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95" w:rsidRPr="00A310E3" w:rsidRDefault="00EB0C95" w:rsidP="00EB0C95">
      <w:pPr>
        <w:ind w:left="3545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5758F" w:rsidRPr="0015758F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Герб" style="width:36.75pt;height:44.25pt;visibility:visible">
            <v:imagedata r:id="rId4" o:title=""/>
          </v:shape>
        </w:pict>
      </w:r>
    </w:p>
    <w:p w:rsidR="00EB0C95" w:rsidRPr="00A310E3" w:rsidRDefault="00EB0C95" w:rsidP="00EB0C9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10E3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EB0C95" w:rsidRPr="00A310E3" w:rsidRDefault="00EB0C95" w:rsidP="00EB0C9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10E3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EB0C95" w:rsidRPr="004F730F" w:rsidRDefault="00EB0C95" w:rsidP="00EB0C9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0C95" w:rsidRPr="004F730F" w:rsidRDefault="00EB0C95" w:rsidP="00EB0C9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730F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EB0C95" w:rsidRPr="00A310E3" w:rsidRDefault="00EB0C95" w:rsidP="00EB0C9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0C95" w:rsidRPr="00A310E3" w:rsidRDefault="00A23D42" w:rsidP="00EB0C95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22.10.</w:t>
      </w:r>
      <w:r w:rsidR="00EB0C95">
        <w:rPr>
          <w:rFonts w:ascii="Times New Roman" w:hAnsi="Times New Roman" w:cs="Times New Roman"/>
          <w:sz w:val="26"/>
          <w:szCs w:val="26"/>
        </w:rPr>
        <w:t xml:space="preserve">2013 </w:t>
      </w:r>
      <w:r w:rsidR="00EB0C95" w:rsidRPr="00A310E3">
        <w:rPr>
          <w:rFonts w:ascii="Times New Roman" w:hAnsi="Times New Roman" w:cs="Times New Roman"/>
          <w:sz w:val="26"/>
          <w:szCs w:val="26"/>
        </w:rPr>
        <w:tab/>
      </w:r>
      <w:r w:rsidR="00EB0C95" w:rsidRPr="00A310E3">
        <w:rPr>
          <w:rFonts w:ascii="Times New Roman" w:hAnsi="Times New Roman" w:cs="Times New Roman"/>
          <w:sz w:val="26"/>
          <w:szCs w:val="26"/>
        </w:rPr>
        <w:tab/>
      </w:r>
      <w:r w:rsidR="00EB0C95" w:rsidRPr="00A310E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EB0C95">
        <w:rPr>
          <w:rFonts w:ascii="Times New Roman" w:hAnsi="Times New Roman" w:cs="Times New Roman"/>
          <w:sz w:val="26"/>
          <w:szCs w:val="26"/>
        </w:rPr>
        <w:t xml:space="preserve">       </w:t>
      </w:r>
      <w:r w:rsidR="00EB0C95" w:rsidRPr="00A310E3">
        <w:rPr>
          <w:rFonts w:ascii="Times New Roman" w:hAnsi="Times New Roman" w:cs="Times New Roman"/>
          <w:sz w:val="26"/>
          <w:szCs w:val="26"/>
        </w:rPr>
        <w:t>г. Норильск</w:t>
      </w:r>
      <w:r w:rsidR="00EB0C95" w:rsidRPr="00A310E3">
        <w:rPr>
          <w:rFonts w:ascii="Times New Roman" w:hAnsi="Times New Roman" w:cs="Times New Roman"/>
          <w:sz w:val="26"/>
          <w:szCs w:val="26"/>
        </w:rPr>
        <w:tab/>
      </w:r>
      <w:r w:rsidR="00EB0C95" w:rsidRPr="00A310E3">
        <w:rPr>
          <w:rFonts w:ascii="Times New Roman" w:hAnsi="Times New Roman" w:cs="Times New Roman"/>
          <w:sz w:val="26"/>
          <w:szCs w:val="26"/>
        </w:rPr>
        <w:tab/>
      </w:r>
      <w:r w:rsidR="00EB0C95" w:rsidRPr="00A310E3">
        <w:rPr>
          <w:rFonts w:ascii="Times New Roman" w:hAnsi="Times New Roman" w:cs="Times New Roman"/>
          <w:sz w:val="26"/>
          <w:szCs w:val="26"/>
        </w:rPr>
        <w:tab/>
      </w:r>
      <w:r w:rsidR="00EB0C95" w:rsidRPr="00A310E3">
        <w:rPr>
          <w:rFonts w:ascii="Times New Roman" w:hAnsi="Times New Roman" w:cs="Times New Roman"/>
          <w:sz w:val="26"/>
          <w:szCs w:val="26"/>
        </w:rPr>
        <w:tab/>
      </w:r>
      <w:r w:rsidR="00EB0C95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B0C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 454</w:t>
      </w:r>
    </w:p>
    <w:p w:rsidR="00EB0C95" w:rsidRPr="00A310E3" w:rsidRDefault="00EB0C95" w:rsidP="00EB0C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0C95" w:rsidRPr="00A310E3" w:rsidRDefault="00EB0C95" w:rsidP="00EB0C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E3">
        <w:rPr>
          <w:rFonts w:ascii="Times New Roman" w:hAnsi="Times New Roman" w:cs="Times New Roman"/>
          <w:sz w:val="26"/>
          <w:szCs w:val="26"/>
        </w:rPr>
        <w:t>Об утверждении Примерного положения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</w:t>
      </w:r>
      <w:r>
        <w:rPr>
          <w:rFonts w:ascii="Times New Roman" w:hAnsi="Times New Roman" w:cs="Times New Roman"/>
          <w:sz w:val="26"/>
          <w:szCs w:val="26"/>
        </w:rPr>
        <w:t>бильных дорог и дорожной деятельности</w:t>
      </w:r>
    </w:p>
    <w:p w:rsidR="00EB0C95" w:rsidRPr="00A310E3" w:rsidRDefault="00EB0C95" w:rsidP="00EB0C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B0C95" w:rsidRPr="00A310E3" w:rsidRDefault="00EB0C95" w:rsidP="00EB0C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0E3">
        <w:rPr>
          <w:rFonts w:ascii="Times New Roman" w:hAnsi="Times New Roman" w:cs="Times New Roman"/>
          <w:sz w:val="26"/>
          <w:szCs w:val="26"/>
        </w:rPr>
        <w:t xml:space="preserve">В соответствии с Трудовым кодексом Российской Федерации, Постановлением Администрации города Норильска от 14.06.2011 № 326 «О новых системах оплаты труда работников муниципальных бюджетных,  казенных учреждений муниципального образования город Норильск», </w:t>
      </w:r>
    </w:p>
    <w:p w:rsidR="00EB0C95" w:rsidRPr="00A310E3" w:rsidRDefault="00EB0C95" w:rsidP="00EB0C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E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B0C95" w:rsidRPr="00A310E3" w:rsidRDefault="00EB0C95" w:rsidP="00EB0C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0C95" w:rsidRPr="00A310E3" w:rsidRDefault="00EB0C95" w:rsidP="00EB0C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0E3">
        <w:rPr>
          <w:rFonts w:ascii="Times New Roman" w:hAnsi="Times New Roman" w:cs="Times New Roman"/>
          <w:sz w:val="26"/>
          <w:szCs w:val="26"/>
        </w:rPr>
        <w:t>1. Утвердить Примерное п</w:t>
      </w:r>
      <w:r>
        <w:rPr>
          <w:rFonts w:ascii="Times New Roman" w:hAnsi="Times New Roman" w:cs="Times New Roman"/>
          <w:sz w:val="26"/>
          <w:szCs w:val="26"/>
        </w:rPr>
        <w:t>оложение</w:t>
      </w:r>
      <w:r w:rsidRPr="00A310E3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 (прилагается).</w:t>
      </w:r>
    </w:p>
    <w:p w:rsidR="00EB0C95" w:rsidRPr="00A310E3" w:rsidRDefault="00EB0C95" w:rsidP="00EB0C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0E3">
        <w:rPr>
          <w:rFonts w:ascii="Times New Roman" w:hAnsi="Times New Roman" w:cs="Times New Roman"/>
          <w:sz w:val="26"/>
          <w:szCs w:val="26"/>
        </w:rPr>
        <w:t xml:space="preserve">2. Руководителю муниципального казенного учреждения «Управление по содержанию и строительству автомобильных дорог </w:t>
      </w:r>
      <w:proofErr w:type="gramStart"/>
      <w:r w:rsidRPr="00A310E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310E3">
        <w:rPr>
          <w:rFonts w:ascii="Times New Roman" w:hAnsi="Times New Roman" w:cs="Times New Roman"/>
          <w:sz w:val="26"/>
          <w:szCs w:val="26"/>
        </w:rPr>
        <w:t>. Норильска» разработать локальный нормативный акт об оплате труда и принять в срок до 15 октября 2013 года в установленном законом порядке.</w:t>
      </w:r>
    </w:p>
    <w:p w:rsidR="00EB0C95" w:rsidRPr="00A310E3" w:rsidRDefault="00EB0C95" w:rsidP="00EB0C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0E3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proofErr w:type="gramStart"/>
      <w:r w:rsidRPr="00A310E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A310E3">
        <w:rPr>
          <w:rFonts w:ascii="Times New Roman" w:hAnsi="Times New Roman" w:cs="Times New Roman"/>
          <w:sz w:val="26"/>
          <w:szCs w:val="26"/>
        </w:rPr>
        <w:t xml:space="preserve"> его подписания и распространяет свое действие на правоотношения, возникшие с 01.10. 2013 г.</w:t>
      </w:r>
    </w:p>
    <w:p w:rsidR="00EB0C95" w:rsidRPr="00A310E3" w:rsidRDefault="00EB0C95" w:rsidP="00EB0C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0E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310E3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A310E3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EB0C95" w:rsidRPr="00A310E3" w:rsidRDefault="00EB0C95" w:rsidP="00EB0C95">
      <w:pPr>
        <w:rPr>
          <w:rFonts w:ascii="Times New Roman" w:hAnsi="Times New Roman" w:cs="Times New Roman"/>
          <w:sz w:val="26"/>
          <w:szCs w:val="26"/>
        </w:rPr>
      </w:pPr>
    </w:p>
    <w:p w:rsidR="00EB0C95" w:rsidRPr="00A310E3" w:rsidRDefault="00EB0C95" w:rsidP="00EB0C95">
      <w:pPr>
        <w:rPr>
          <w:rFonts w:ascii="Times New Roman" w:hAnsi="Times New Roman" w:cs="Times New Roman"/>
          <w:sz w:val="26"/>
          <w:szCs w:val="26"/>
        </w:rPr>
      </w:pPr>
      <w:r w:rsidRPr="00A310E3"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</w:t>
      </w:r>
      <w:r w:rsidRPr="00A310E3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310E3">
        <w:rPr>
          <w:rFonts w:ascii="Times New Roman" w:hAnsi="Times New Roman" w:cs="Times New Roman"/>
          <w:sz w:val="26"/>
          <w:szCs w:val="26"/>
        </w:rPr>
        <w:t>А.Б. Ружников</w:t>
      </w:r>
    </w:p>
    <w:p w:rsidR="00EB0C95" w:rsidRDefault="00EB0C95" w:rsidP="00EB0C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0C95" w:rsidRDefault="00EB0C95" w:rsidP="00EB0C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0C95" w:rsidRDefault="00EB0C95" w:rsidP="00EB0C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0C95" w:rsidRDefault="00EB0C95" w:rsidP="00EB0C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0C95" w:rsidRPr="00FD487D" w:rsidRDefault="00EB0C95" w:rsidP="00EB0C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0C95" w:rsidRPr="00842EE0" w:rsidRDefault="00EB0C95" w:rsidP="00EB0C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37C4" w:rsidRPr="00B00F46" w:rsidRDefault="00EB0C95" w:rsidP="00112B5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E737C4" w:rsidRPr="003372E9">
        <w:rPr>
          <w:rFonts w:ascii="Times New Roman" w:hAnsi="Times New Roman" w:cs="Times New Roman"/>
          <w:sz w:val="26"/>
          <w:szCs w:val="26"/>
        </w:rPr>
        <w:t xml:space="preserve"> </w:t>
      </w:r>
      <w:r w:rsidR="00E737C4" w:rsidRPr="00B00F46">
        <w:rPr>
          <w:rFonts w:ascii="Times New Roman" w:hAnsi="Times New Roman" w:cs="Times New Roman"/>
          <w:sz w:val="26"/>
          <w:szCs w:val="26"/>
        </w:rPr>
        <w:t>УТВЕРЖДЕНО</w:t>
      </w:r>
    </w:p>
    <w:p w:rsidR="00E737C4" w:rsidRPr="00B00F46" w:rsidRDefault="00E737C4" w:rsidP="00112B57">
      <w:pPr>
        <w:pStyle w:val="a4"/>
        <w:tabs>
          <w:tab w:val="left" w:pos="709"/>
        </w:tabs>
        <w:ind w:firstLine="0"/>
        <w:jc w:val="left"/>
        <w:rPr>
          <w:rFonts w:ascii="Times New Roman" w:hAnsi="Times New Roman" w:cs="Times New Roman"/>
        </w:rPr>
      </w:pPr>
      <w:r w:rsidRPr="00B00F46">
        <w:rPr>
          <w:rFonts w:ascii="Times New Roman" w:hAnsi="Times New Roman" w:cs="Times New Roman"/>
        </w:rPr>
        <w:t xml:space="preserve">                                                                     постановлением </w:t>
      </w:r>
    </w:p>
    <w:p w:rsidR="00E737C4" w:rsidRPr="00B00F46" w:rsidRDefault="00E737C4" w:rsidP="00112B57">
      <w:pPr>
        <w:pStyle w:val="a4"/>
        <w:tabs>
          <w:tab w:val="left" w:pos="709"/>
        </w:tabs>
        <w:ind w:firstLine="0"/>
        <w:jc w:val="left"/>
        <w:rPr>
          <w:rFonts w:ascii="Times New Roman" w:hAnsi="Times New Roman" w:cs="Times New Roman"/>
        </w:rPr>
      </w:pPr>
      <w:r w:rsidRPr="00B00F46">
        <w:rPr>
          <w:rFonts w:ascii="Times New Roman" w:hAnsi="Times New Roman" w:cs="Times New Roman"/>
        </w:rPr>
        <w:t xml:space="preserve">                                                                     Администрации города Норильска</w:t>
      </w:r>
    </w:p>
    <w:p w:rsidR="00E737C4" w:rsidRPr="0089358A" w:rsidRDefault="00E737C4" w:rsidP="00112B57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B00F4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A23D42">
        <w:rPr>
          <w:rFonts w:ascii="Times New Roman" w:hAnsi="Times New Roman" w:cs="Times New Roman"/>
          <w:sz w:val="26"/>
          <w:szCs w:val="26"/>
        </w:rPr>
        <w:t xml:space="preserve">       от  22.10.2013 №454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5"/>
      <w:bookmarkEnd w:id="0"/>
      <w:r>
        <w:rPr>
          <w:rFonts w:ascii="Times New Roman" w:hAnsi="Times New Roman" w:cs="Times New Roman"/>
          <w:sz w:val="26"/>
          <w:szCs w:val="26"/>
        </w:rPr>
        <w:t xml:space="preserve">Примерное </w:t>
      </w:r>
      <w:hyperlink w:anchor="Par45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Pr="0089358A">
          <w:rPr>
            <w:rFonts w:ascii="Times New Roman" w:hAnsi="Times New Roman" w:cs="Times New Roman"/>
            <w:sz w:val="26"/>
            <w:szCs w:val="26"/>
          </w:rPr>
          <w:t>оложение</w:t>
        </w:r>
      </w:hyperlink>
      <w:r w:rsidRPr="0089358A">
        <w:rPr>
          <w:rFonts w:ascii="Times New Roman" w:hAnsi="Times New Roman" w:cs="Times New Roman"/>
          <w:sz w:val="26"/>
          <w:szCs w:val="26"/>
        </w:rPr>
        <w:t xml:space="preserve"> об оплате труда работников </w:t>
      </w:r>
      <w:r>
        <w:rPr>
          <w:rFonts w:ascii="Times New Roman" w:hAnsi="Times New Roman" w:cs="Times New Roman"/>
          <w:sz w:val="26"/>
          <w:szCs w:val="26"/>
        </w:rPr>
        <w:t>муниципальных казенных учреждений</w:t>
      </w:r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 осуществляющих деятельность в области использования автомобильных дорог и дорожной деятельности</w:t>
      </w:r>
    </w:p>
    <w:p w:rsidR="00E737C4" w:rsidRPr="00F42755" w:rsidRDefault="00E737C4" w:rsidP="00F427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F42755" w:rsidRDefault="00E737C4" w:rsidP="00F427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>1.1. Настоящее</w:t>
      </w:r>
      <w:r>
        <w:rPr>
          <w:rFonts w:ascii="Times New Roman" w:hAnsi="Times New Roman" w:cs="Times New Roman"/>
          <w:sz w:val="26"/>
          <w:szCs w:val="26"/>
        </w:rPr>
        <w:t xml:space="preserve"> Примерное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5758F">
        <w:fldChar w:fldCharType="begin"/>
      </w:r>
      <w:r w:rsidR="00CD7088">
        <w:instrText>HYPERLINK \l "Par45"</w:instrText>
      </w:r>
      <w:r w:rsidR="0015758F">
        <w:fldChar w:fldCharType="separate"/>
      </w:r>
      <w:r w:rsidRPr="0089358A">
        <w:rPr>
          <w:rFonts w:ascii="Times New Roman" w:hAnsi="Times New Roman" w:cs="Times New Roman"/>
          <w:sz w:val="26"/>
          <w:szCs w:val="26"/>
        </w:rPr>
        <w:t>оложение</w:t>
      </w:r>
      <w:r w:rsidR="0015758F">
        <w:fldChar w:fldCharType="end"/>
      </w:r>
      <w:r w:rsidRPr="0089358A">
        <w:rPr>
          <w:rFonts w:ascii="Times New Roman" w:hAnsi="Times New Roman" w:cs="Times New Roman"/>
          <w:sz w:val="26"/>
          <w:szCs w:val="26"/>
        </w:rPr>
        <w:t xml:space="preserve"> об оплат</w:t>
      </w:r>
      <w:r>
        <w:rPr>
          <w:rFonts w:ascii="Times New Roman" w:hAnsi="Times New Roman" w:cs="Times New Roman"/>
          <w:sz w:val="26"/>
          <w:szCs w:val="26"/>
        </w:rPr>
        <w:t>е труда работников муниципальных казенных</w:t>
      </w:r>
      <w:r w:rsidRPr="0089358A">
        <w:rPr>
          <w:rFonts w:ascii="Times New Roman" w:hAnsi="Times New Roman" w:cs="Times New Roman"/>
          <w:sz w:val="26"/>
          <w:szCs w:val="26"/>
        </w:rPr>
        <w:t xml:space="preserve"> учреж</w:t>
      </w:r>
      <w:r>
        <w:rPr>
          <w:rFonts w:ascii="Times New Roman" w:hAnsi="Times New Roman" w:cs="Times New Roman"/>
          <w:sz w:val="26"/>
          <w:szCs w:val="26"/>
        </w:rPr>
        <w:t>дений муниципального образования город Норильск</w:t>
      </w:r>
      <w:r w:rsidRPr="0089358A">
        <w:rPr>
          <w:rFonts w:ascii="Times New Roman" w:hAnsi="Times New Roman" w:cs="Times New Roman"/>
          <w:sz w:val="26"/>
          <w:szCs w:val="26"/>
        </w:rPr>
        <w:t>, осущес</w:t>
      </w:r>
      <w:r>
        <w:rPr>
          <w:rFonts w:ascii="Times New Roman" w:hAnsi="Times New Roman" w:cs="Times New Roman"/>
          <w:sz w:val="26"/>
          <w:szCs w:val="26"/>
        </w:rPr>
        <w:t xml:space="preserve">твляющих деятельность </w:t>
      </w:r>
      <w:r w:rsidRPr="00F42755">
        <w:rPr>
          <w:rFonts w:ascii="Times New Roman" w:hAnsi="Times New Roman" w:cs="Times New Roman"/>
          <w:sz w:val="26"/>
          <w:szCs w:val="26"/>
        </w:rPr>
        <w:t>в области использования авто</w:t>
      </w:r>
      <w:r>
        <w:rPr>
          <w:rFonts w:ascii="Times New Roman" w:hAnsi="Times New Roman" w:cs="Times New Roman"/>
          <w:sz w:val="26"/>
          <w:szCs w:val="26"/>
        </w:rPr>
        <w:t xml:space="preserve">мобильных дорог и </w:t>
      </w:r>
      <w:r w:rsidRPr="00F42755">
        <w:rPr>
          <w:rFonts w:ascii="Times New Roman" w:hAnsi="Times New Roman" w:cs="Times New Roman"/>
          <w:sz w:val="26"/>
          <w:szCs w:val="26"/>
        </w:rPr>
        <w:t>дорожной деятельности</w:t>
      </w:r>
      <w:r w:rsidRPr="0089358A">
        <w:rPr>
          <w:rFonts w:ascii="Times New Roman" w:hAnsi="Times New Roman" w:cs="Times New Roman"/>
          <w:sz w:val="26"/>
          <w:szCs w:val="26"/>
        </w:rPr>
        <w:t xml:space="preserve"> (да</w:t>
      </w:r>
      <w:r>
        <w:rPr>
          <w:rFonts w:ascii="Times New Roman" w:hAnsi="Times New Roman" w:cs="Times New Roman"/>
          <w:sz w:val="26"/>
          <w:szCs w:val="26"/>
        </w:rPr>
        <w:t>лее – учреждений</w:t>
      </w:r>
      <w:r w:rsidRPr="009B5C4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финансируемых</w:t>
      </w:r>
      <w:r w:rsidRPr="0089358A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Норильск.</w:t>
      </w:r>
    </w:p>
    <w:p w:rsidR="00E737C4" w:rsidRPr="0089358A" w:rsidRDefault="00E737C4" w:rsidP="006655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>1.2. Заработная плата в соответствии с новыми системами оплаты труда устанавливается работнику на основании трудового договора (дополнительного соглашения к</w:t>
      </w:r>
      <w:r>
        <w:rPr>
          <w:rFonts w:ascii="Times New Roman" w:hAnsi="Times New Roman" w:cs="Times New Roman"/>
          <w:sz w:val="26"/>
          <w:szCs w:val="26"/>
        </w:rPr>
        <w:t xml:space="preserve"> трудовому договору) в соответствии с коллективными договорами, локальными нормативными актами, устанавливающими</w:t>
      </w:r>
      <w:r w:rsidRPr="0089358A">
        <w:rPr>
          <w:rFonts w:ascii="Times New Roman" w:hAnsi="Times New Roman" w:cs="Times New Roman"/>
          <w:sz w:val="26"/>
          <w:szCs w:val="26"/>
        </w:rPr>
        <w:t xml:space="preserve"> новые системы оплаты труда.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Система оп</w:t>
      </w:r>
      <w:r>
        <w:rPr>
          <w:rFonts w:ascii="Times New Roman" w:hAnsi="Times New Roman" w:cs="Times New Roman"/>
          <w:sz w:val="26"/>
          <w:szCs w:val="26"/>
        </w:rPr>
        <w:t>латы труда работников учреждения устанавливается в учреждении</w:t>
      </w:r>
      <w:r w:rsidRPr="0089358A">
        <w:rPr>
          <w:rFonts w:ascii="Times New Roman" w:hAnsi="Times New Roman" w:cs="Times New Roman"/>
          <w:sz w:val="26"/>
          <w:szCs w:val="26"/>
        </w:rPr>
        <w:t xml:space="preserve">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 муниципального образования город Норильск и </w:t>
      </w:r>
      <w:hyperlink r:id="rId5" w:history="1">
        <w:r w:rsidRPr="0089358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9358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24.06.2011 № 326 «О новых системах оплаты труда работников муниципальных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бюджетных, казенных учреждений муниципального образования город Норильска», а также настоящим Положением.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 xml:space="preserve">1.3. </w:t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Учреждение, в пределах</w:t>
      </w:r>
      <w:r w:rsidRPr="009B5C4D">
        <w:rPr>
          <w:rFonts w:ascii="Times New Roman" w:hAnsi="Times New Roman" w:cs="Times New Roman"/>
          <w:sz w:val="26"/>
          <w:szCs w:val="26"/>
        </w:rPr>
        <w:t>,</w:t>
      </w:r>
      <w:r w:rsidRPr="0089358A">
        <w:rPr>
          <w:rFonts w:ascii="Times New Roman" w:hAnsi="Times New Roman" w:cs="Times New Roman"/>
          <w:sz w:val="26"/>
          <w:szCs w:val="26"/>
        </w:rPr>
        <w:t xml:space="preserve"> имеющихся у него средств на оплату труда работников, самостоятельно определяет размеры выплат стимулирующего характера, доплат, надбавок, материальной помощи, а также размеры окладов (должностных окладов), ставок заработной платы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окладов, ставок) всех категорий работников.</w:t>
      </w:r>
      <w:proofErr w:type="gramEnd"/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>1.4. Система оп</w:t>
      </w:r>
      <w:r>
        <w:rPr>
          <w:rFonts w:ascii="Times New Roman" w:hAnsi="Times New Roman" w:cs="Times New Roman"/>
          <w:sz w:val="26"/>
          <w:szCs w:val="26"/>
        </w:rPr>
        <w:t>латы труда работников учреждени</w:t>
      </w:r>
      <w:r w:rsidRPr="009B5C4D">
        <w:rPr>
          <w:rFonts w:ascii="Times New Roman" w:hAnsi="Times New Roman" w:cs="Times New Roman"/>
          <w:sz w:val="26"/>
          <w:szCs w:val="26"/>
        </w:rPr>
        <w:t>я</w:t>
      </w:r>
      <w:r w:rsidRPr="0089358A">
        <w:rPr>
          <w:rFonts w:ascii="Times New Roman" w:hAnsi="Times New Roman" w:cs="Times New Roman"/>
          <w:sz w:val="26"/>
          <w:szCs w:val="26"/>
        </w:rPr>
        <w:t xml:space="preserve"> включает в себя следующие элементы оплаты труда: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>- оклады, ставки;</w:t>
      </w:r>
    </w:p>
    <w:p w:rsidR="00E737C4" w:rsidRPr="0089358A" w:rsidRDefault="00E737C4" w:rsidP="00112B5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выплаты компенсационного характера;</w:t>
      </w:r>
    </w:p>
    <w:p w:rsidR="00E737C4" w:rsidRPr="0089358A" w:rsidRDefault="00E737C4" w:rsidP="00112B5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выплаты стимулирующего характера.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2. Оклады, ставки заработной платы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 xml:space="preserve">2.1. </w:t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Размеры окладов, ставок работникам устанавливаются руководителем учреждения на основе требований к профе</w:t>
      </w:r>
      <w:r>
        <w:rPr>
          <w:rFonts w:ascii="Times New Roman" w:hAnsi="Times New Roman" w:cs="Times New Roman"/>
          <w:sz w:val="26"/>
          <w:szCs w:val="26"/>
        </w:rPr>
        <w:t xml:space="preserve">ссиональной подготовке и уровню </w:t>
      </w:r>
      <w:r>
        <w:rPr>
          <w:rFonts w:ascii="Times New Roman" w:hAnsi="Times New Roman" w:cs="Times New Roman"/>
          <w:sz w:val="26"/>
          <w:szCs w:val="26"/>
        </w:rPr>
        <w:lastRenderedPageBreak/>
        <w:t>профессиональной деятельности,</w:t>
      </w:r>
      <w:r w:rsidRPr="0089358A">
        <w:rPr>
          <w:rFonts w:ascii="Times New Roman" w:hAnsi="Times New Roman" w:cs="Times New Roman"/>
          <w:sz w:val="26"/>
          <w:szCs w:val="26"/>
        </w:rPr>
        <w:t xml:space="preserve"> с учетом сложности и объема выполняемой работы в соответствии с размерами </w:t>
      </w:r>
      <w:r>
        <w:rPr>
          <w:rFonts w:ascii="Times New Roman" w:hAnsi="Times New Roman" w:cs="Times New Roman"/>
          <w:sz w:val="26"/>
          <w:szCs w:val="26"/>
        </w:rPr>
        <w:t>окладов, ставок, определенных в</w:t>
      </w:r>
      <w:r w:rsidRPr="0089358A">
        <w:rPr>
          <w:rFonts w:ascii="Times New Roman" w:hAnsi="Times New Roman" w:cs="Times New Roman"/>
          <w:sz w:val="26"/>
          <w:szCs w:val="26"/>
        </w:rPr>
        <w:t xml:space="preserve"> локальных нормативных актах, принятых с учетом мнения представительного органа работников в соответствии с федеральными законами и иными нормативными правовыми актами Российской Федерации, законами и иными нормативными правовыми актами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субъектов Российской Федерации, нормативными правовыми актами органов местного самоуправления муниципального образования город Норильск, а также настоящим Положением.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2.2. В</w:t>
      </w:r>
      <w:r w:rsidRPr="0089358A">
        <w:rPr>
          <w:rFonts w:ascii="Times New Roman" w:hAnsi="Times New Roman" w:cs="Times New Roman"/>
          <w:sz w:val="26"/>
          <w:szCs w:val="26"/>
        </w:rPr>
        <w:t xml:space="preserve"> локальных нормативных актах размеры окладов, ставок устанавливаются не ниже минимальных размеров окладов, ставок заработной платы, определяемых по квалификационным уровням профессиональных квалификационных групп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ПКГ) и отдельным должностям, не включенным в профессиональные квалификационные группы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минимальные размеры окладов, ставок).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2"/>
      <w:bookmarkEnd w:id="1"/>
      <w:r w:rsidRPr="0089358A">
        <w:rPr>
          <w:rFonts w:ascii="Times New Roman" w:hAnsi="Times New Roman" w:cs="Times New Roman"/>
          <w:sz w:val="26"/>
          <w:szCs w:val="26"/>
        </w:rPr>
        <w:tab/>
        <w:t>2.3. Минимальные размеры окладов (должностных окладов), ставо</w:t>
      </w:r>
      <w:r>
        <w:rPr>
          <w:rFonts w:ascii="Times New Roman" w:hAnsi="Times New Roman" w:cs="Times New Roman"/>
          <w:sz w:val="26"/>
          <w:szCs w:val="26"/>
        </w:rPr>
        <w:t>к заработной платы работников учреждения</w:t>
      </w:r>
      <w:r w:rsidRPr="0089358A">
        <w:rPr>
          <w:rFonts w:ascii="Times New Roman" w:hAnsi="Times New Roman" w:cs="Times New Roman"/>
          <w:sz w:val="26"/>
          <w:szCs w:val="26"/>
        </w:rPr>
        <w:t xml:space="preserve"> устанавливаются на основе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ПКГ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hyperlink r:id="rId6" w:history="1">
        <w:r w:rsidRPr="0089358A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0"/>
        <w:gridCol w:w="2040"/>
      </w:tblGrid>
      <w:tr w:rsidR="00E737C4" w:rsidRPr="009B1EA0">
        <w:trPr>
          <w:trHeight w:val="1200"/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A56DE5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A56DE5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 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размер оклада  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(должностного  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  <w:t>оклада), ставки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заработной   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платы, руб.</w:t>
            </w:r>
          </w:p>
        </w:tc>
      </w:tr>
      <w:tr w:rsidR="00E737C4" w:rsidRPr="009B1EA0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4" w:rsidRPr="008C5DAD" w:rsidRDefault="00E737C4" w:rsidP="00112B57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C5DAD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«Общеотраслевые должности       </w:t>
            </w:r>
            <w:r w:rsidRPr="008C5DA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служащих второго уровня»                                                </w:t>
            </w:r>
          </w:p>
        </w:tc>
      </w:tr>
      <w:tr w:rsidR="00E737C4" w:rsidRPr="009B1EA0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4" w:rsidRPr="008C5DAD" w:rsidRDefault="00E737C4" w:rsidP="00112B57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C5DAD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4" w:rsidRPr="009B1EA0" w:rsidRDefault="00E737C4" w:rsidP="00112B57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2 506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737C4" w:rsidRPr="009B1EA0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4" w:rsidRPr="008C5DAD" w:rsidRDefault="00E737C4" w:rsidP="00112B57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C5DAD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«Общеотраслевые должности       </w:t>
            </w:r>
            <w:r w:rsidRPr="008C5DA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служащих третьего уровня»                                                </w:t>
            </w:r>
          </w:p>
        </w:tc>
      </w:tr>
      <w:tr w:rsidR="00E737C4" w:rsidRPr="009B1EA0">
        <w:trPr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4" w:rsidRPr="008C5DAD" w:rsidRDefault="00E737C4" w:rsidP="00112B57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C5DAD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4" w:rsidRPr="009B1EA0" w:rsidRDefault="00E737C4" w:rsidP="00112B57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3 993,0</w:t>
            </w:r>
          </w:p>
        </w:tc>
      </w:tr>
      <w:tr w:rsidR="00E737C4" w:rsidRPr="009B1EA0">
        <w:trPr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4" w:rsidRPr="008C5DAD" w:rsidRDefault="00E737C4" w:rsidP="00112B57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C5DAD">
              <w:rPr>
                <w:rFonts w:ascii="Times New Roman" w:hAnsi="Times New Roman" w:cs="Times New Roman"/>
                <w:sz w:val="26"/>
                <w:szCs w:val="26"/>
              </w:rPr>
              <w:t xml:space="preserve">5 квалификационный уровень    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4" w:rsidRPr="009B1EA0" w:rsidRDefault="00E737C4" w:rsidP="00112B57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4 662,0</w:t>
            </w:r>
          </w:p>
        </w:tc>
      </w:tr>
      <w:tr w:rsidR="00E737C4" w:rsidRPr="009B1EA0">
        <w:trPr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4" w:rsidRPr="009B1EA0" w:rsidRDefault="00E737C4" w:rsidP="00112B57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служащих четвертого  уровня»                     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4" w:rsidRPr="009B1EA0" w:rsidRDefault="00E737C4" w:rsidP="00112B57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7C4" w:rsidRPr="009B1EA0">
        <w:trPr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4" w:rsidRPr="009B1EA0" w:rsidRDefault="00E737C4" w:rsidP="00112B57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4" w:rsidRPr="009B1EA0" w:rsidRDefault="00E737C4" w:rsidP="00112B57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5 010,0</w:t>
            </w:r>
          </w:p>
        </w:tc>
      </w:tr>
    </w:tbl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78"/>
      <w:bookmarkStart w:id="3" w:name="Par284"/>
      <w:bookmarkEnd w:id="2"/>
      <w:bookmarkEnd w:id="3"/>
      <w:r w:rsidRPr="0089358A">
        <w:rPr>
          <w:rFonts w:ascii="Times New Roman" w:hAnsi="Times New Roman" w:cs="Times New Roman"/>
          <w:sz w:val="26"/>
          <w:szCs w:val="26"/>
        </w:rPr>
        <w:tab/>
        <w:t xml:space="preserve">2.4. Минимальные размеры окладов, ставок работников, осуществляющих профессиональную деятельность по общеотраслевым профессиям рабочих, устанавливаются на основе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ПКГ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hyperlink r:id="rId7" w:history="1">
        <w:r w:rsidRPr="0089358A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0"/>
        <w:gridCol w:w="2640"/>
      </w:tblGrid>
      <w:tr w:rsidR="00E737C4" w:rsidRPr="009B1EA0">
        <w:trPr>
          <w:trHeight w:val="60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4" w:rsidRPr="009B1EA0" w:rsidRDefault="00E737C4" w:rsidP="00A56DE5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4" w:rsidRPr="009B1EA0" w:rsidRDefault="00E737C4" w:rsidP="00A56DE5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размер 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  <w:t>оклада, ставки, руб.</w:t>
            </w:r>
          </w:p>
        </w:tc>
      </w:tr>
      <w:tr w:rsidR="00E737C4" w:rsidRPr="009B1EA0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4" w:rsidRPr="009B1EA0" w:rsidRDefault="00E737C4" w:rsidP="00112B57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«Общеотраслевые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профессии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рабочих второго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 уровня»                                                </w:t>
            </w:r>
          </w:p>
        </w:tc>
      </w:tr>
      <w:tr w:rsidR="00E737C4" w:rsidRPr="009B1EA0">
        <w:trPr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4" w:rsidRPr="009B1EA0" w:rsidRDefault="00E737C4" w:rsidP="00112B57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4" w:rsidRPr="009B1EA0" w:rsidRDefault="00E737C4" w:rsidP="00112B57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2 258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E737C4" w:rsidRPr="0089358A" w:rsidRDefault="00E737C4" w:rsidP="00112B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438"/>
      <w:bookmarkEnd w:id="4"/>
    </w:p>
    <w:p w:rsidR="00E737C4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3. Выплаты компенсационного характера (виды, размер и условия)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230C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>3.1. К выплатам компенсационного характера относятся: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>- выплаты за работу в местностях с особыми климатическими условиями;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 xml:space="preserve">Все выплаты компенсационного характера рассчитываются от оклада (должностного оклада) с учетом времени работы (нагрузки) в условиях труда, отличающихся </w:t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нормальных.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 xml:space="preserve">3.2. В случаях, определенных </w:t>
      </w:r>
      <w:hyperlink r:id="rId8" w:history="1">
        <w:r w:rsidRPr="0089358A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89358A">
        <w:rPr>
          <w:rFonts w:ascii="Times New Roman" w:hAnsi="Times New Roman" w:cs="Times New Roman"/>
          <w:sz w:val="26"/>
          <w:szCs w:val="26"/>
        </w:rPr>
        <w:t xml:space="preserve"> Российской Федерации и Красноярского края, к заработной плате работников учреждений устанавливаются районный коэффициент, процентная надбавка к заработной плате за стаж работы в районах Крайнего Севера </w:t>
      </w:r>
      <w:r>
        <w:rPr>
          <w:rFonts w:ascii="Times New Roman" w:hAnsi="Times New Roman" w:cs="Times New Roman"/>
          <w:sz w:val="26"/>
          <w:szCs w:val="26"/>
        </w:rPr>
        <w:t>и приравненных к ним местностях.</w:t>
      </w:r>
    </w:p>
    <w:p w:rsidR="00E737C4" w:rsidRPr="000E6B7B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 xml:space="preserve">3.3. </w:t>
      </w:r>
      <w:r w:rsidRPr="000E6B7B">
        <w:rPr>
          <w:rFonts w:ascii="Times New Roman" w:hAnsi="Times New Roman" w:cs="Times New Roman"/>
          <w:sz w:val="26"/>
          <w:szCs w:val="26"/>
        </w:rPr>
        <w:t xml:space="preserve">Выплаты работникам, занятым на </w:t>
      </w:r>
      <w:r w:rsidRPr="0082124E">
        <w:rPr>
          <w:rFonts w:ascii="Times New Roman" w:hAnsi="Times New Roman" w:cs="Times New Roman"/>
          <w:sz w:val="26"/>
          <w:szCs w:val="26"/>
        </w:rPr>
        <w:t>тяжелых работах, работах с вредными и (или) опасными и иными особыми условиями труда</w:t>
      </w:r>
      <w:r w:rsidRPr="000E6B7B">
        <w:rPr>
          <w:rFonts w:ascii="Times New Roman" w:hAnsi="Times New Roman" w:cs="Times New Roman"/>
          <w:sz w:val="26"/>
          <w:szCs w:val="26"/>
        </w:rPr>
        <w:t xml:space="preserve">, устанавливаются работникам учреждения на основании </w:t>
      </w:r>
      <w:hyperlink r:id="rId9" w:history="1">
        <w:r w:rsidRPr="000E6B7B">
          <w:rPr>
            <w:rFonts w:ascii="Times New Roman" w:hAnsi="Times New Roman" w:cs="Times New Roman"/>
            <w:sz w:val="26"/>
            <w:szCs w:val="26"/>
          </w:rPr>
          <w:t>статьи 147</w:t>
        </w:r>
      </w:hyperlink>
      <w:r w:rsidRPr="000E6B7B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:rsidR="00E737C4" w:rsidRPr="000E6B7B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B7B">
        <w:rPr>
          <w:rFonts w:ascii="Times New Roman" w:hAnsi="Times New Roman" w:cs="Times New Roman"/>
          <w:sz w:val="26"/>
          <w:szCs w:val="26"/>
        </w:rPr>
        <w:tab/>
        <w:t>Выплата производится в следующих размерах:</w:t>
      </w:r>
    </w:p>
    <w:p w:rsidR="00E737C4" w:rsidRPr="000E6B7B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B7B">
        <w:rPr>
          <w:rFonts w:ascii="Times New Roman" w:hAnsi="Times New Roman" w:cs="Times New Roman"/>
          <w:sz w:val="26"/>
          <w:szCs w:val="26"/>
        </w:rPr>
        <w:tab/>
        <w:t xml:space="preserve">- за работу в тяжелых и вредных условиях труда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E6B7B">
        <w:rPr>
          <w:rFonts w:ascii="Times New Roman" w:hAnsi="Times New Roman" w:cs="Times New Roman"/>
          <w:sz w:val="26"/>
          <w:szCs w:val="26"/>
        </w:rPr>
        <w:t xml:space="preserve"> до 12 процентов от оклада, ставки;</w:t>
      </w:r>
    </w:p>
    <w:p w:rsidR="00E737C4" w:rsidRPr="000E6B7B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B7B">
        <w:rPr>
          <w:rFonts w:ascii="Times New Roman" w:hAnsi="Times New Roman" w:cs="Times New Roman"/>
          <w:sz w:val="26"/>
          <w:szCs w:val="26"/>
        </w:rPr>
        <w:tab/>
        <w:t xml:space="preserve">- за работу в особо тяжелых и особо вредных условиях труда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E6B7B">
        <w:rPr>
          <w:rFonts w:ascii="Times New Roman" w:hAnsi="Times New Roman" w:cs="Times New Roman"/>
          <w:sz w:val="26"/>
          <w:szCs w:val="26"/>
        </w:rPr>
        <w:t xml:space="preserve"> до 24 процентов от оклада, ставки.</w:t>
      </w:r>
    </w:p>
    <w:p w:rsidR="00E737C4" w:rsidRPr="000E6B7B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B7B">
        <w:rPr>
          <w:rFonts w:ascii="Times New Roman" w:hAnsi="Times New Roman" w:cs="Times New Roman"/>
          <w:sz w:val="26"/>
          <w:szCs w:val="26"/>
        </w:rPr>
        <w:tab/>
        <w:t>Указанные выплаты работникам производятся при условии, когда работники не менее 50 процентов рабочего времени заняты на работах с тяжелыми и вредными, особо тяжелыми и особо вредными условиями труда.</w:t>
      </w:r>
    </w:p>
    <w:p w:rsidR="00E737C4" w:rsidRPr="000E6B7B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B7B">
        <w:rPr>
          <w:rFonts w:ascii="Times New Roman" w:hAnsi="Times New Roman" w:cs="Times New Roman"/>
          <w:sz w:val="26"/>
          <w:szCs w:val="26"/>
        </w:rPr>
        <w:tab/>
        <w:t>Конкретные размеры компенсационных выплат работникам, занятым на тяжелых работах, работах с вредными, опасными и иными особыми условиями труда определяются по результатам аттестации рабочих мест и оценке условий труда.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B7B">
        <w:rPr>
          <w:rFonts w:ascii="Times New Roman" w:hAnsi="Times New Roman" w:cs="Times New Roman"/>
          <w:sz w:val="26"/>
          <w:szCs w:val="26"/>
        </w:rPr>
        <w:tab/>
        <w:t>Если по итогам аттестации рабочее место признано безопасным, то осуществление указанной выплаты не производится.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 xml:space="preserve">3.4. Работникам могут быть установлены следующие выплаты компенсационного характера на основании </w:t>
      </w:r>
      <w:hyperlink r:id="rId10" w:history="1">
        <w:r w:rsidRPr="0089358A">
          <w:rPr>
            <w:rFonts w:ascii="Times New Roman" w:hAnsi="Times New Roman" w:cs="Times New Roman"/>
            <w:sz w:val="26"/>
            <w:szCs w:val="26"/>
          </w:rPr>
          <w:t>статьи 149</w:t>
        </w:r>
      </w:hyperlink>
      <w:r w:rsidRPr="0089358A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Федерации: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>- доплаты за совмещение профессий или выполнение обязанностей временно отсутствующего работника;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за сверхурочную работу;</w:t>
      </w:r>
    </w:p>
    <w:p w:rsidR="00E737C4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работу в ночное время;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ненормированный рабочий день водителям легковых автомобилей.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3.4.1. Доплата за работу в ночное время производится работникам в размере 35% часовой ставки (оклада, рассчитанного за час работы) за каждый час работы в ночное время.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Ночным считается время с 22 часов до 6 часов.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Основанием для оплаты труда в ночное время служит приказ руководителя учреждения, табель учета рабочего времени и график сменности работы.</w:t>
      </w:r>
    </w:p>
    <w:p w:rsidR="00E737C4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3.4.2. Размер доплаты за совмещение профессий или выполнение обязанностей </w:t>
      </w:r>
    </w:p>
    <w:p w:rsidR="00E737C4" w:rsidRPr="0089358A" w:rsidRDefault="00E737C4" w:rsidP="00703FC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lastRenderedPageBreak/>
        <w:t>временно отсутствующего работника и срок, на который устанавливается доплата, определяется по письменному соглашению сторон с учетом содержания и объема дополнительной работы.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3.4.3. Размер компенсационной выплаты за сверхурочную работу составляет: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- за первые два часа сверхурочной работы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менее полуторного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размера дневной или часовой ставки (части оклада, ставки за день или час работы);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- за последующие часы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менее двойного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размера дневной или часовой ставки (части оклада, ставки за день или час работы).</w:t>
      </w:r>
    </w:p>
    <w:p w:rsidR="00E737C4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3.4.4. Водителям легковых автомобилей устанавливается доплата за ненормированный рабочий день в размере 25 % должностного оклада.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3.5. Оплата труда в выходные и нерабочие праздничные дни производится на основании </w:t>
      </w:r>
      <w:hyperlink r:id="rId11" w:history="1">
        <w:r w:rsidRPr="0089358A">
          <w:rPr>
            <w:rFonts w:ascii="Times New Roman" w:hAnsi="Times New Roman" w:cs="Times New Roman"/>
            <w:sz w:val="26"/>
            <w:szCs w:val="26"/>
          </w:rPr>
          <w:t>статьи 153</w:t>
        </w:r>
      </w:hyperlink>
      <w:r w:rsidRPr="0089358A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Размер компенсационной выплаты за работу в выходные и нерабочие праздничные дни составляет: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- в размере не </w:t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менее одинарной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дневной или часовой ставки (части оклада, ставки за день или час работы) сверх оклада, ставки, если работа в выходной или нерабочий праздничный день производилась в пределах месячной нормы рабочего времени;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- в размере не </w:t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менее двойной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дневной или часовой ставки (части оклада, ставки за день или час работы) сверх оклада, ставки, если работа производилась сверх месячной нормы рабочего времени.</w:t>
      </w:r>
    </w:p>
    <w:p w:rsidR="00E737C4" w:rsidRPr="0089358A" w:rsidRDefault="00E737C4" w:rsidP="002306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Основанием для оплаты труда в выходные и нерабочие праздничные дни является приказ руководителя учреждения, табель учета рабочего времени и график сменности работы.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4. Выплаты стимулирующего характера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230C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4.1. К выплатам стимулирующего характера относятся выплаты, направленные на стимулирование работников за качественные результаты труда, а также поощрение за выполненную работу.</w:t>
      </w:r>
    </w:p>
    <w:p w:rsidR="00E737C4" w:rsidRPr="0089358A" w:rsidRDefault="00E737C4" w:rsidP="00230C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4.2. Работникам учреждений по решению руководителя в пределах средств, направленных на оплату труда работников учреждения, могут устанавливаться следующие виды выплат стимулирующего характера:</w:t>
      </w:r>
    </w:p>
    <w:p w:rsidR="00E737C4" w:rsidRPr="0089358A" w:rsidRDefault="00E737C4" w:rsidP="00230C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E737C4" w:rsidRPr="0089358A" w:rsidRDefault="00E737C4" w:rsidP="00230C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выплаты за интенсивность и высокие результаты работы;</w:t>
      </w:r>
    </w:p>
    <w:p w:rsidR="00E737C4" w:rsidRPr="0089358A" w:rsidRDefault="00E737C4" w:rsidP="00230C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выплаты за качество выполняемых работ;</w:t>
      </w:r>
    </w:p>
    <w:p w:rsidR="00E737C4" w:rsidRPr="0089358A" w:rsidRDefault="00E737C4" w:rsidP="00230C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персональные выплаты;</w:t>
      </w:r>
    </w:p>
    <w:p w:rsidR="00E737C4" w:rsidRPr="0089358A" w:rsidRDefault="00E737C4" w:rsidP="00230C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выплаты по итогам работы.</w:t>
      </w:r>
    </w:p>
    <w:p w:rsidR="00E737C4" w:rsidRDefault="00E737C4" w:rsidP="00230C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4.3.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работника. Критерии оценки результативности и качества труда работников не учитываются при выплате стимулирующих выплат в целях обеспечения заработной платы работника на уровне размера минимальной заработной платы, </w:t>
      </w:r>
      <w:r w:rsidRPr="00CB52CB">
        <w:rPr>
          <w:rFonts w:ascii="Times New Roman" w:hAnsi="Times New Roman" w:cs="Times New Roman"/>
          <w:sz w:val="26"/>
          <w:szCs w:val="26"/>
        </w:rPr>
        <w:t>установленного</w:t>
      </w:r>
    </w:p>
    <w:p w:rsidR="00E737C4" w:rsidRPr="0089358A" w:rsidRDefault="00E737C4" w:rsidP="007468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lastRenderedPageBreak/>
        <w:t>в Красноярском крае, обеспечения региональной выплаты, установленной пунктом 4.5 настоящего Положения.</w:t>
      </w:r>
    </w:p>
    <w:p w:rsidR="00E737C4" w:rsidRPr="00C6682B" w:rsidRDefault="00E737C4" w:rsidP="00230C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95876">
        <w:rPr>
          <w:rFonts w:ascii="Times New Roman" w:hAnsi="Times New Roman" w:cs="Times New Roman"/>
          <w:sz w:val="26"/>
          <w:szCs w:val="26"/>
        </w:rPr>
        <w:t>4.4.</w:t>
      </w:r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Персональные выплаты устанавливаются с учетом сложности, напряженности и особого режима работы, опыта работы, работы в учреждениях, осуществляющих деятельность в области</w:t>
      </w:r>
      <w:r w:rsidRPr="00230CA7">
        <w:rPr>
          <w:rFonts w:ascii="Times New Roman" w:hAnsi="Times New Roman" w:cs="Times New Roman"/>
          <w:sz w:val="26"/>
          <w:szCs w:val="26"/>
        </w:rPr>
        <w:t xml:space="preserve"> использования автомобильных дорог и дорожной деятельности,</w:t>
      </w:r>
      <w:r w:rsidRPr="0089358A">
        <w:rPr>
          <w:rFonts w:ascii="Times New Roman" w:hAnsi="Times New Roman" w:cs="Times New Roman"/>
          <w:sz w:val="26"/>
          <w:szCs w:val="26"/>
        </w:rPr>
        <w:t xml:space="preserve"> обеспечения заработной платы работника на уровне размера минимальной заработной платы (минимального размера оплаты труда), обеспечения региональной выплаты, за работу в муниципальном образовании город Норильск в целях сохранения дохода работнико</w:t>
      </w:r>
      <w:r>
        <w:rPr>
          <w:rFonts w:ascii="Times New Roman" w:hAnsi="Times New Roman" w:cs="Times New Roman"/>
          <w:sz w:val="26"/>
          <w:szCs w:val="26"/>
        </w:rPr>
        <w:t>в, в соответствии с пунктом 4.5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89358A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581"/>
      <w:bookmarkEnd w:id="5"/>
      <w:r w:rsidRPr="0089358A">
        <w:rPr>
          <w:rFonts w:ascii="Times New Roman" w:hAnsi="Times New Roman" w:cs="Times New Roman"/>
          <w:sz w:val="26"/>
          <w:szCs w:val="26"/>
        </w:rPr>
        <w:t xml:space="preserve">4.5. Работникам, месячная заработная плата которых при полностью отработанной норме рабочего времени и выполненной норме труда (трудовых обязанностей) с учетом компенсационных и стимулирующих выплат ниже размера заработной платы, установленного настоящим </w:t>
      </w:r>
      <w:hyperlink w:anchor="Par581" w:history="1">
        <w:r w:rsidRPr="0089358A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Pr="0089358A">
        <w:rPr>
          <w:rFonts w:ascii="Times New Roman" w:hAnsi="Times New Roman" w:cs="Times New Roman"/>
          <w:sz w:val="26"/>
          <w:szCs w:val="26"/>
        </w:rPr>
        <w:t>, устанавливается региональная выплата.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Для целей расчета региональной выплаты размер заработной платы в муниципальном образовании город Норильск составляет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9 </w:t>
      </w:r>
      <w:r w:rsidR="00917737">
        <w:rPr>
          <w:rFonts w:ascii="Times New Roman" w:hAnsi="Times New Roman" w:cs="Times New Roman"/>
          <w:sz w:val="26"/>
          <w:szCs w:val="26"/>
        </w:rPr>
        <w:t>861</w:t>
      </w:r>
      <w:r w:rsidRPr="0089358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58A">
        <w:rPr>
          <w:rFonts w:ascii="Times New Roman" w:hAnsi="Times New Roman" w:cs="Times New Roman"/>
          <w:sz w:val="26"/>
          <w:szCs w:val="26"/>
        </w:rPr>
        <w:t xml:space="preserve">Региональная выплата для работника определяется как разница между размером заработной платы, установленным настоящим </w:t>
      </w:r>
      <w:hyperlink w:anchor="Par581" w:history="1">
        <w:r w:rsidRPr="0089358A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Pr="0089358A">
        <w:rPr>
          <w:rFonts w:ascii="Times New Roman" w:hAnsi="Times New Roman" w:cs="Times New Roman"/>
          <w:sz w:val="26"/>
          <w:szCs w:val="26"/>
        </w:rPr>
        <w:t>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 с учетом компенсационных и стимулирующих выплат.</w:t>
      </w:r>
      <w:proofErr w:type="gramEnd"/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5876">
        <w:rPr>
          <w:rFonts w:ascii="Times New Roman" w:hAnsi="Times New Roman" w:cs="Times New Roman"/>
          <w:sz w:val="26"/>
          <w:szCs w:val="26"/>
        </w:rPr>
        <w:t>Работникам, месячная</w:t>
      </w:r>
      <w:r w:rsidRPr="0089358A">
        <w:rPr>
          <w:rFonts w:ascii="Times New Roman" w:hAnsi="Times New Roman" w:cs="Times New Roman"/>
          <w:sz w:val="26"/>
          <w:szCs w:val="26"/>
        </w:rPr>
        <w:t xml:space="preserve">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заработной платы, установленного настоящим </w:t>
      </w:r>
      <w:hyperlink w:anchor="Par581" w:history="1">
        <w:r w:rsidRPr="0089358A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Pr="0089358A">
        <w:rPr>
          <w:rFonts w:ascii="Times New Roman" w:hAnsi="Times New Roman" w:cs="Times New Roman"/>
          <w:sz w:val="26"/>
          <w:szCs w:val="26"/>
        </w:rPr>
        <w:t xml:space="preserve">, исчисленного пропорционально отработанному времени, устанавливается региональная выплата, размер которой для каждого работника определяется как разница между размером заработной платы, установленным настоящим </w:t>
      </w:r>
      <w:hyperlink w:anchor="Par581" w:history="1">
        <w:r w:rsidRPr="0089358A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Pr="0089358A">
        <w:rPr>
          <w:rFonts w:ascii="Times New Roman" w:hAnsi="Times New Roman" w:cs="Times New Roman"/>
          <w:sz w:val="26"/>
          <w:szCs w:val="26"/>
        </w:rPr>
        <w:t>, исчисленным пропорционально отработанному работником времени, и величиной заработной платы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конкретного работника за соответствующий период времени.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Для целей настоящего </w:t>
      </w:r>
      <w:hyperlink w:anchor="Par581" w:history="1">
        <w:r w:rsidRPr="0089358A">
          <w:rPr>
            <w:rFonts w:ascii="Times New Roman" w:hAnsi="Times New Roman" w:cs="Times New Roman"/>
            <w:sz w:val="26"/>
            <w:szCs w:val="26"/>
          </w:rPr>
          <w:t>пункта</w:t>
        </w:r>
      </w:hyperlink>
      <w:r w:rsidRPr="0089358A">
        <w:rPr>
          <w:rFonts w:ascii="Times New Roman" w:hAnsi="Times New Roman" w:cs="Times New Roman"/>
          <w:sz w:val="26"/>
          <w:szCs w:val="26"/>
        </w:rPr>
        <w:t>,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для муниципального образования город Норильск.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4.6. Максимальным размером выплаты стимулирующего характера не ограничены и устанавливаются в пределах фонда оплаты труда.</w:t>
      </w:r>
    </w:p>
    <w:p w:rsidR="00E737C4" w:rsidRPr="0089358A" w:rsidRDefault="00DA780E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E737C4" w:rsidRPr="0089358A">
        <w:rPr>
          <w:rFonts w:ascii="Times New Roman" w:hAnsi="Times New Roman" w:cs="Times New Roman"/>
          <w:sz w:val="26"/>
          <w:szCs w:val="26"/>
        </w:rPr>
        <w:t xml:space="preserve">. Конкретный размер выплат стимулирующего характера (за исключением персональных выплат) устанавливается </w:t>
      </w:r>
      <w:r w:rsidR="00E737C4" w:rsidRPr="00303E72">
        <w:rPr>
          <w:rFonts w:ascii="Times New Roman" w:hAnsi="Times New Roman" w:cs="Times New Roman"/>
          <w:sz w:val="26"/>
          <w:szCs w:val="26"/>
        </w:rPr>
        <w:t>в абсолютном размере.</w:t>
      </w:r>
    </w:p>
    <w:p w:rsidR="00E737C4" w:rsidRPr="0089358A" w:rsidRDefault="00DA780E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E737C4" w:rsidRPr="0089358A">
        <w:rPr>
          <w:rFonts w:ascii="Times New Roman" w:hAnsi="Times New Roman" w:cs="Times New Roman"/>
          <w:sz w:val="26"/>
          <w:szCs w:val="26"/>
        </w:rPr>
        <w:t xml:space="preserve">. Выплаты стимулирующего характера, за исключением выплат по итогам работы, устанавливаются руководителем учреждения работникам ежемесячно, ежеквартально или </w:t>
      </w:r>
      <w:r w:rsidR="00E737C4" w:rsidRPr="0082124E">
        <w:rPr>
          <w:rFonts w:ascii="Times New Roman" w:hAnsi="Times New Roman" w:cs="Times New Roman"/>
          <w:sz w:val="26"/>
          <w:szCs w:val="26"/>
        </w:rPr>
        <w:t>на</w:t>
      </w:r>
      <w:r w:rsidR="00E737C4" w:rsidRPr="0089358A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737C4" w:rsidRPr="0089358A" w:rsidRDefault="00DA780E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4.9</w:t>
      </w:r>
      <w:r w:rsidR="00E737C4" w:rsidRPr="0089358A">
        <w:rPr>
          <w:rFonts w:ascii="Times New Roman" w:hAnsi="Times New Roman" w:cs="Times New Roman"/>
          <w:sz w:val="26"/>
          <w:szCs w:val="26"/>
        </w:rPr>
        <w:t xml:space="preserve">. Выплаты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 для работников определяются согласно </w:t>
      </w:r>
      <w:hyperlink w:anchor="Par1053" w:history="1">
        <w:r w:rsidR="00E737C4" w:rsidRPr="00B00F46">
          <w:rPr>
            <w:rFonts w:ascii="Times New Roman" w:hAnsi="Times New Roman" w:cs="Times New Roman"/>
            <w:sz w:val="26"/>
            <w:szCs w:val="26"/>
          </w:rPr>
          <w:t>приложениям 1</w:t>
        </w:r>
      </w:hyperlink>
      <w:r w:rsidR="00E737C4" w:rsidRPr="00B00F46">
        <w:rPr>
          <w:rFonts w:ascii="Times New Roman" w:hAnsi="Times New Roman" w:cs="Times New Roman"/>
          <w:sz w:val="26"/>
          <w:szCs w:val="26"/>
        </w:rPr>
        <w:t>, 2, 3 к наст</w:t>
      </w:r>
      <w:r w:rsidR="00E737C4" w:rsidRPr="0089358A">
        <w:rPr>
          <w:rFonts w:ascii="Times New Roman" w:hAnsi="Times New Roman" w:cs="Times New Roman"/>
          <w:sz w:val="26"/>
          <w:szCs w:val="26"/>
        </w:rPr>
        <w:t>оящему Положению.</w:t>
      </w:r>
    </w:p>
    <w:p w:rsidR="00E737C4" w:rsidRPr="0089358A" w:rsidRDefault="00DA780E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="00E737C4" w:rsidRPr="0089358A">
        <w:rPr>
          <w:rFonts w:ascii="Times New Roman" w:hAnsi="Times New Roman" w:cs="Times New Roman"/>
          <w:sz w:val="26"/>
          <w:szCs w:val="26"/>
        </w:rPr>
        <w:t xml:space="preserve">. Критерии оценки труда работников учреждений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могут детализироваться, конкретизироваться, дополняться и уточняться в  соглашениях, локальных нормативных актах </w:t>
      </w:r>
      <w:r w:rsidR="00E737C4" w:rsidRPr="0082124E">
        <w:rPr>
          <w:rFonts w:ascii="Times New Roman" w:hAnsi="Times New Roman" w:cs="Times New Roman"/>
          <w:sz w:val="26"/>
          <w:szCs w:val="26"/>
        </w:rPr>
        <w:t>учреждения.</w:t>
      </w:r>
    </w:p>
    <w:p w:rsidR="00E737C4" w:rsidRPr="0089358A" w:rsidRDefault="00DA780E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595"/>
      <w:bookmarkEnd w:id="6"/>
      <w:r>
        <w:rPr>
          <w:rFonts w:ascii="Times New Roman" w:hAnsi="Times New Roman" w:cs="Times New Roman"/>
          <w:sz w:val="26"/>
          <w:szCs w:val="26"/>
        </w:rPr>
        <w:t>4.11</w:t>
      </w:r>
      <w:r w:rsidR="00E737C4" w:rsidRPr="000638D2">
        <w:rPr>
          <w:rFonts w:ascii="Times New Roman" w:hAnsi="Times New Roman" w:cs="Times New Roman"/>
          <w:sz w:val="26"/>
          <w:szCs w:val="26"/>
        </w:rPr>
        <w:t>.</w:t>
      </w:r>
      <w:r w:rsidR="00E737C4" w:rsidRPr="0089358A">
        <w:rPr>
          <w:rFonts w:ascii="Times New Roman" w:hAnsi="Times New Roman" w:cs="Times New Roman"/>
          <w:sz w:val="26"/>
          <w:szCs w:val="26"/>
        </w:rPr>
        <w:t xml:space="preserve"> Персональные выплаты кроме выплаты, устанавливаемой в соответствии </w:t>
      </w:r>
      <w:r>
        <w:rPr>
          <w:rFonts w:ascii="Times New Roman" w:hAnsi="Times New Roman" w:cs="Times New Roman"/>
          <w:sz w:val="26"/>
          <w:szCs w:val="26"/>
        </w:rPr>
        <w:t>с пунктом 4.15</w:t>
      </w:r>
      <w:r w:rsidR="00E737C4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E737C4" w:rsidRPr="0089358A">
        <w:rPr>
          <w:rFonts w:ascii="Times New Roman" w:hAnsi="Times New Roman" w:cs="Times New Roman"/>
          <w:sz w:val="26"/>
          <w:szCs w:val="26"/>
        </w:rPr>
        <w:t xml:space="preserve"> Положения, определяются в процентном отношении к окладу (должностному окладу).</w:t>
      </w:r>
    </w:p>
    <w:p w:rsidR="00E737C4" w:rsidRPr="0089358A" w:rsidRDefault="00DA780E" w:rsidP="004166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4.12</w:t>
      </w:r>
      <w:r w:rsidR="00E737C4" w:rsidRPr="00FF7CC6">
        <w:rPr>
          <w:rFonts w:ascii="Times New Roman" w:hAnsi="Times New Roman" w:cs="Times New Roman"/>
          <w:sz w:val="26"/>
          <w:szCs w:val="26"/>
        </w:rPr>
        <w:t>. При установлении персональной выплаты за опыт работы в занимаемой должности в стаж работы засчитывается:</w:t>
      </w:r>
    </w:p>
    <w:p w:rsidR="00E737C4" w:rsidRDefault="00E737C4" w:rsidP="0059177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общий (совокупный) стаж по соответствующей специальности и составляет:</w:t>
      </w:r>
    </w:p>
    <w:p w:rsidR="00E737C4" w:rsidRDefault="00E737C4" w:rsidP="0059177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стаже работы от 1 года до 5 лет – 10% должностного оклада;</w:t>
      </w:r>
    </w:p>
    <w:p w:rsidR="00E737C4" w:rsidRDefault="00E737C4" w:rsidP="004166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стаже работы от 5 года до 10 лет – 20% должностного оклада;</w:t>
      </w:r>
    </w:p>
    <w:p w:rsidR="00E737C4" w:rsidRDefault="00E737C4" w:rsidP="004166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стаже работы от 10 года до 15 лет – 30% должностного оклада;</w:t>
      </w:r>
    </w:p>
    <w:p w:rsidR="00E737C4" w:rsidRPr="0089358A" w:rsidRDefault="00E737C4" w:rsidP="003462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свыше 15 лет – 40% должностного оклада;</w:t>
      </w:r>
    </w:p>
    <w:p w:rsidR="00E737C4" w:rsidRPr="0089358A" w:rsidRDefault="00E737C4" w:rsidP="005917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Исчисление стажа, дающего право на получение надбавки за опыт работы, осуществляется в соответствии с трудовым законодательством. Основным документом для исчисления стажа является трудовая книжка.</w:t>
      </w:r>
    </w:p>
    <w:p w:rsidR="00E737C4" w:rsidRDefault="00E737C4" w:rsidP="0074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Персональная выплата за опыт</w:t>
      </w:r>
      <w:r>
        <w:rPr>
          <w:rFonts w:ascii="Times New Roman" w:hAnsi="Times New Roman" w:cs="Times New Roman"/>
          <w:sz w:val="26"/>
          <w:szCs w:val="26"/>
        </w:rPr>
        <w:t xml:space="preserve"> работы в занимаемой должности </w:t>
      </w:r>
      <w:r w:rsidRPr="0089358A">
        <w:rPr>
          <w:rFonts w:ascii="Times New Roman" w:hAnsi="Times New Roman" w:cs="Times New Roman"/>
          <w:sz w:val="26"/>
          <w:szCs w:val="26"/>
        </w:rPr>
        <w:t>устанавливается и выплачивается по основному месту работы.</w:t>
      </w:r>
    </w:p>
    <w:p w:rsidR="00E737C4" w:rsidRPr="00346295" w:rsidRDefault="00DA780E" w:rsidP="00D015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4.13</w:t>
      </w:r>
      <w:r w:rsidR="00E737C4" w:rsidRPr="00346295">
        <w:rPr>
          <w:rFonts w:ascii="Times New Roman" w:hAnsi="Times New Roman" w:cs="Times New Roman"/>
          <w:sz w:val="26"/>
          <w:szCs w:val="26"/>
        </w:rPr>
        <w:t>. Персональная выплат</w:t>
      </w:r>
      <w:r w:rsidR="00E737C4">
        <w:rPr>
          <w:rFonts w:ascii="Times New Roman" w:hAnsi="Times New Roman" w:cs="Times New Roman"/>
          <w:sz w:val="26"/>
          <w:szCs w:val="26"/>
        </w:rPr>
        <w:t xml:space="preserve">а за квалификационную категорию </w:t>
      </w:r>
      <w:r w:rsidR="00E737C4" w:rsidRPr="00346295">
        <w:rPr>
          <w:rFonts w:ascii="Times New Roman" w:hAnsi="Times New Roman" w:cs="Times New Roman"/>
          <w:sz w:val="26"/>
          <w:szCs w:val="26"/>
        </w:rPr>
        <w:t xml:space="preserve">устанавливается водителям автомобилей с учетом классности: </w:t>
      </w:r>
    </w:p>
    <w:p w:rsidR="00E737C4" w:rsidRPr="00346295" w:rsidRDefault="00E737C4" w:rsidP="00D015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46295">
        <w:rPr>
          <w:rFonts w:ascii="Times New Roman" w:hAnsi="Times New Roman" w:cs="Times New Roman"/>
          <w:sz w:val="26"/>
          <w:szCs w:val="26"/>
        </w:rPr>
        <w:t xml:space="preserve">                  1 класс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46295">
        <w:rPr>
          <w:rFonts w:ascii="Times New Roman" w:hAnsi="Times New Roman" w:cs="Times New Roman"/>
          <w:sz w:val="26"/>
          <w:szCs w:val="26"/>
        </w:rPr>
        <w:t xml:space="preserve"> 25% должностного оклада;</w:t>
      </w:r>
    </w:p>
    <w:p w:rsidR="00E737C4" w:rsidRPr="00346295" w:rsidRDefault="00E737C4" w:rsidP="00D015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46295">
        <w:rPr>
          <w:rFonts w:ascii="Times New Roman" w:hAnsi="Times New Roman" w:cs="Times New Roman"/>
          <w:sz w:val="26"/>
          <w:szCs w:val="26"/>
        </w:rPr>
        <w:t xml:space="preserve">                  2 класс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46295">
        <w:rPr>
          <w:rFonts w:ascii="Times New Roman" w:hAnsi="Times New Roman" w:cs="Times New Roman"/>
          <w:sz w:val="26"/>
          <w:szCs w:val="26"/>
        </w:rPr>
        <w:t xml:space="preserve"> 10% должностного оклада.</w:t>
      </w:r>
    </w:p>
    <w:p w:rsidR="00E737C4" w:rsidRDefault="00DA780E" w:rsidP="00D01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4.14</w:t>
      </w:r>
      <w:r w:rsidR="00E737C4" w:rsidRPr="000A34C1">
        <w:rPr>
          <w:rFonts w:ascii="Times New Roman" w:hAnsi="Times New Roman" w:cs="Times New Roman"/>
          <w:sz w:val="26"/>
          <w:szCs w:val="26"/>
        </w:rPr>
        <w:t>. Персональные выплаты за работу в учреждени</w:t>
      </w:r>
      <w:r>
        <w:rPr>
          <w:rFonts w:ascii="Times New Roman" w:hAnsi="Times New Roman" w:cs="Times New Roman"/>
          <w:sz w:val="26"/>
          <w:szCs w:val="26"/>
        </w:rPr>
        <w:t xml:space="preserve">ях </w:t>
      </w:r>
      <w:r w:rsidR="00E737C4" w:rsidRPr="000A34C1">
        <w:rPr>
          <w:rFonts w:ascii="Times New Roman" w:hAnsi="Times New Roman" w:cs="Times New Roman"/>
          <w:sz w:val="26"/>
          <w:szCs w:val="26"/>
        </w:rPr>
        <w:t>устанавливаются работникам учреждения в размере 25,4% должностного оклада</w:t>
      </w:r>
      <w:r w:rsidR="00E737C4">
        <w:rPr>
          <w:rFonts w:ascii="Times New Roman" w:hAnsi="Times New Roman" w:cs="Times New Roman"/>
          <w:sz w:val="26"/>
          <w:szCs w:val="26"/>
        </w:rPr>
        <w:t>.</w:t>
      </w:r>
    </w:p>
    <w:p w:rsidR="00E737C4" w:rsidRPr="0089358A" w:rsidRDefault="00DA780E" w:rsidP="00D01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4.15</w:t>
      </w:r>
      <w:r w:rsidR="00E737C4" w:rsidRPr="00FF7CC6">
        <w:rPr>
          <w:rFonts w:ascii="Times New Roman" w:hAnsi="Times New Roman" w:cs="Times New Roman"/>
          <w:sz w:val="26"/>
          <w:szCs w:val="26"/>
        </w:rPr>
        <w:t>.</w:t>
      </w:r>
      <w:r w:rsidR="00E737C4" w:rsidRPr="0089358A">
        <w:rPr>
          <w:rFonts w:ascii="Times New Roman" w:hAnsi="Times New Roman" w:cs="Times New Roman"/>
          <w:sz w:val="26"/>
          <w:szCs w:val="26"/>
        </w:rPr>
        <w:t xml:space="preserve"> Персональная выплата за работу в муниципальном образовании город Норильск устанавливается в целях сохранения дохода работников, определенного в соответствии с муниципальными правовыми актами, действовавшими до установления указанной в настоящем пункте выплаты.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Размер персональной выплаты за работу в муниципальном образовании город Норильск рассчитывается по </w:t>
      </w:r>
      <w:hyperlink w:anchor="Par606" w:history="1">
        <w:r w:rsidRPr="0089358A">
          <w:rPr>
            <w:rFonts w:ascii="Times New Roman" w:hAnsi="Times New Roman" w:cs="Times New Roman"/>
            <w:sz w:val="26"/>
            <w:szCs w:val="26"/>
          </w:rPr>
          <w:t>формуле 1</w:t>
        </w:r>
      </w:hyperlink>
      <w:r w:rsidRPr="0089358A">
        <w:rPr>
          <w:rFonts w:ascii="Times New Roman" w:hAnsi="Times New Roman" w:cs="Times New Roman"/>
          <w:sz w:val="26"/>
          <w:szCs w:val="26"/>
        </w:rPr>
        <w:t>: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C0006F">
      <w:pPr>
        <w:pStyle w:val="ConsPlusNonformat"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bookmarkStart w:id="7" w:name="Par606"/>
      <w:bookmarkEnd w:id="7"/>
      <w:r w:rsidRPr="0089358A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89358A">
        <w:rPr>
          <w:rFonts w:ascii="Times New Roman" w:hAnsi="Times New Roman" w:cs="Times New Roman"/>
          <w:sz w:val="26"/>
          <w:szCs w:val="26"/>
        </w:rPr>
        <w:t>ПН</w:t>
      </w:r>
      <w:proofErr w:type="spellEnd"/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>, где:                                                 (1)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58A">
        <w:rPr>
          <w:rFonts w:ascii="Times New Roman" w:hAnsi="Times New Roman" w:cs="Times New Roman"/>
          <w:sz w:val="26"/>
          <w:szCs w:val="26"/>
        </w:rPr>
        <w:t>ПН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размер персональной выплаты за работу в муниципальном образовании город Норильск;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размер заработной платы, определяемый в соответствии с действующими нормативными правовыми актами муниципального образования город Норильск;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коэффициент повышения заработной платы, соответствующий размеру коэффициента дополнительной компенсационной выплаты, установленному по соответствующей должности в соответствии с муниципальными правовыми актами, действовавшими по </w:t>
      </w:r>
      <w:r w:rsidRPr="00CA7F06">
        <w:rPr>
          <w:rFonts w:ascii="Times New Roman" w:hAnsi="Times New Roman" w:cs="Times New Roman"/>
          <w:sz w:val="26"/>
          <w:szCs w:val="26"/>
        </w:rPr>
        <w:t>состоянию на 31.03.2013</w:t>
      </w:r>
      <w:r w:rsidRPr="0089358A">
        <w:rPr>
          <w:rFonts w:ascii="Times New Roman" w:hAnsi="Times New Roman" w:cs="Times New Roman"/>
          <w:sz w:val="26"/>
          <w:szCs w:val="26"/>
        </w:rPr>
        <w:t xml:space="preserve">, </w:t>
      </w:r>
      <w:r w:rsidRPr="00814869">
        <w:rPr>
          <w:rFonts w:ascii="Times New Roman" w:hAnsi="Times New Roman" w:cs="Times New Roman"/>
          <w:sz w:val="26"/>
          <w:szCs w:val="26"/>
        </w:rPr>
        <w:t>согласно приложению 4</w:t>
      </w:r>
      <w:r w:rsidRPr="00814869">
        <w:rPr>
          <w:rFonts w:ascii="Times New Roman" w:hAnsi="Times New Roman" w:cs="Times New Roman"/>
        </w:rPr>
        <w:t xml:space="preserve"> </w:t>
      </w:r>
      <w:r w:rsidRPr="00814869">
        <w:rPr>
          <w:rFonts w:ascii="Times New Roman" w:hAnsi="Times New Roman" w:cs="Times New Roman"/>
          <w:sz w:val="26"/>
          <w:szCs w:val="26"/>
        </w:rPr>
        <w:t>к настоящему</w:t>
      </w:r>
      <w:r w:rsidRPr="0089358A">
        <w:rPr>
          <w:rFonts w:ascii="Times New Roman" w:hAnsi="Times New Roman" w:cs="Times New Roman"/>
          <w:sz w:val="26"/>
          <w:szCs w:val="26"/>
        </w:rPr>
        <w:t xml:space="preserve"> Положению.</w:t>
      </w:r>
    </w:p>
    <w:p w:rsidR="00E737C4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lastRenderedPageBreak/>
        <w:t xml:space="preserve">По отдельным должностям распоряжением Администрации города Норильска может устанавливаться размер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, отличный от размера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, установленного по соответствующей должности в соответствии </w:t>
      </w:r>
      <w:r w:rsidRPr="00814869">
        <w:rPr>
          <w:rFonts w:ascii="Times New Roman" w:hAnsi="Times New Roman" w:cs="Times New Roman"/>
          <w:sz w:val="26"/>
          <w:szCs w:val="26"/>
        </w:rPr>
        <w:t>с приложением 4</w:t>
      </w:r>
      <w:r>
        <w:t xml:space="preserve"> </w:t>
      </w:r>
      <w:r w:rsidRPr="0089358A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E737C4" w:rsidRPr="0089358A" w:rsidRDefault="00E737C4" w:rsidP="00461F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коэффициент повышения заработной платы устанавливается:</w:t>
      </w:r>
    </w:p>
    <w:p w:rsidR="00E737C4" w:rsidRPr="0089358A" w:rsidRDefault="00E737C4" w:rsidP="00461F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для работников учреждений, в размере, соответствующем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, установленному по соответствующей должности в соответствии с </w:t>
      </w:r>
      <w:hyperlink w:anchor="Par3610" w:history="1">
        <w:r w:rsidRPr="0089358A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89358A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При определении размера заработной платы (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>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региональной выплаты;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выплат, полученных от приносящей доход деятельности; 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материальной помощи;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персональной выплаты за работу в муниципальном образовании город Норильск;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E737C4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Размер персональной выплаты за работу в муниципальном образовании город Норильск в месяце, предшествующем месяцу, в котором работникам начисляются выплаты, исчисляемые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Размер увеличения рассчитывается по </w:t>
      </w:r>
      <w:hyperlink w:anchor="Par630" w:history="1">
        <w:r w:rsidRPr="0089358A">
          <w:rPr>
            <w:rFonts w:ascii="Times New Roman" w:hAnsi="Times New Roman" w:cs="Times New Roman"/>
            <w:sz w:val="26"/>
            <w:szCs w:val="26"/>
          </w:rPr>
          <w:t>формуле 2</w:t>
        </w:r>
      </w:hyperlink>
      <w:r w:rsidRPr="0089358A">
        <w:rPr>
          <w:rFonts w:ascii="Times New Roman" w:hAnsi="Times New Roman" w:cs="Times New Roman"/>
          <w:sz w:val="26"/>
          <w:szCs w:val="26"/>
        </w:rPr>
        <w:t>: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C0006F">
      <w:pPr>
        <w:pStyle w:val="ConsPlusNonformat"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bookmarkStart w:id="8" w:name="Par630"/>
      <w:bookmarkEnd w:id="8"/>
      <w:r w:rsidRPr="0089358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Пнув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>, где:                                        (2)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58A">
        <w:rPr>
          <w:rFonts w:ascii="Times New Roman" w:hAnsi="Times New Roman" w:cs="Times New Roman"/>
          <w:sz w:val="26"/>
          <w:szCs w:val="26"/>
        </w:rPr>
        <w:t>Пнув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размер увеличения персональной выплаты за работу в муниципальном образовании город Норильск;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коэффициент увеличения персональной выплаты.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Порядок расчета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зависит от периода, который учитывается при определении среднего дневного заработка.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01.04.2013,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рассчитывается по </w:t>
      </w:r>
      <w:hyperlink w:anchor="Par656" w:history="1">
        <w:r w:rsidRPr="0089358A">
          <w:rPr>
            <w:rFonts w:ascii="Times New Roman" w:hAnsi="Times New Roman" w:cs="Times New Roman"/>
            <w:sz w:val="26"/>
            <w:szCs w:val="26"/>
          </w:rPr>
          <w:t>формуле 3</w:t>
        </w:r>
      </w:hyperlink>
      <w:r w:rsidRPr="0089358A">
        <w:rPr>
          <w:rFonts w:ascii="Times New Roman" w:hAnsi="Times New Roman" w:cs="Times New Roman"/>
          <w:sz w:val="26"/>
          <w:szCs w:val="26"/>
        </w:rPr>
        <w:t>: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C0006F">
      <w:pPr>
        <w:pStyle w:val="ConsPlusNonformat"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bookmarkStart w:id="9" w:name="Par656"/>
      <w:bookmarkEnd w:id="9"/>
      <w:r w:rsidRPr="0089358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= (Зпф</w:t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(1 +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>) + Зпф2) / (Зпф1 + Зпф2), где:               (3)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Зпф</w:t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фактически начисленная заработная плата работников, учитываемая при определении среднего дневного заработка в соответствии с нормативными правовыми актами Российской Федерации, за период до 01.04.2013;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Зпф</w:t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фактически начисленная заработная плата работников, учитываемая при определении среднего дневного заработка в соответствии с нормативными правовыми актами Российской Федерации, за период с 01.04.2013.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lastRenderedPageBreak/>
        <w:t xml:space="preserve">В случае, когда при определении среднего дневного заработка не учитываются периоды, предшествующие 01.04.2013,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= 1.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если работникам до 01.04.2013 предоставлены исчисляемые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выплаты за период после 01.04.2013, увеличение персональной выплаты за работу в муниципальном образовании город Норильск не осуществляется.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Персональная выплата выплачивается в пределах объема средств, предусмотренных в фонде оплаты труда на указанные цели, которые не могут быть направлены на иные цели.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выплачивается ежемесячно и в расчетном листке при извещении работников при выплате заработной платы выделяется отдельной строкой.</w:t>
      </w:r>
    </w:p>
    <w:p w:rsidR="00E737C4" w:rsidRPr="0089358A" w:rsidRDefault="00621A0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678"/>
      <w:bookmarkEnd w:id="10"/>
      <w:r>
        <w:rPr>
          <w:rFonts w:ascii="Times New Roman" w:hAnsi="Times New Roman" w:cs="Times New Roman"/>
          <w:sz w:val="26"/>
          <w:szCs w:val="26"/>
        </w:rPr>
        <w:t>4.16</w:t>
      </w:r>
      <w:r w:rsidR="00E737C4" w:rsidRPr="00362589">
        <w:rPr>
          <w:rFonts w:ascii="Times New Roman" w:hAnsi="Times New Roman" w:cs="Times New Roman"/>
          <w:sz w:val="26"/>
          <w:szCs w:val="26"/>
        </w:rPr>
        <w:t>. При выплатах по итогам работы учитывается</w:t>
      </w:r>
      <w:r w:rsidR="00E737C4" w:rsidRPr="0089358A">
        <w:rPr>
          <w:rFonts w:ascii="Times New Roman" w:hAnsi="Times New Roman" w:cs="Times New Roman"/>
          <w:sz w:val="26"/>
          <w:szCs w:val="26"/>
        </w:rPr>
        <w:t>: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объем освоения выделенных бюджетных средств;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инициатива, творчество и применение в работе современных форм и методов организации труда;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выполнение порученной работы, связанной с обеспечением рабочего процесса или уставной деятельности учреждения;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достижение высоких результатов в работе за определенный период;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участие в соответствующем периоде в выполнении важных работ, мероприятий.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Размер выплат по итогам работы работникам учреждений устанавливается в </w:t>
      </w:r>
      <w:r w:rsidRPr="00814869">
        <w:rPr>
          <w:rFonts w:ascii="Times New Roman" w:hAnsi="Times New Roman" w:cs="Times New Roman"/>
          <w:sz w:val="26"/>
          <w:szCs w:val="26"/>
        </w:rPr>
        <w:t>соответствии с приложением 5</w:t>
      </w:r>
      <w:r w:rsidRPr="00814869">
        <w:rPr>
          <w:rFonts w:ascii="Times New Roman" w:hAnsi="Times New Roman" w:cs="Times New Roman"/>
        </w:rPr>
        <w:t xml:space="preserve"> </w:t>
      </w:r>
      <w:r w:rsidRPr="00814869">
        <w:rPr>
          <w:rFonts w:ascii="Times New Roman" w:hAnsi="Times New Roman" w:cs="Times New Roman"/>
          <w:sz w:val="26"/>
          <w:szCs w:val="26"/>
        </w:rPr>
        <w:t>к настоящему Положению</w:t>
      </w:r>
      <w:r w:rsidRPr="0089358A">
        <w:rPr>
          <w:rFonts w:ascii="Times New Roman" w:hAnsi="Times New Roman" w:cs="Times New Roman"/>
          <w:sz w:val="26"/>
          <w:szCs w:val="26"/>
        </w:rPr>
        <w:t>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Максимальным размером выплаты по итогам работы не ограничены и устанавливаются в пределах фонда оплаты труда.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Выплаты по итогам работы не включаются в фонд оплаты труда учреждения для исчисления суммы средств, направляемых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учреждения.</w:t>
      </w:r>
    </w:p>
    <w:p w:rsidR="00E737C4" w:rsidRPr="0089358A" w:rsidRDefault="00621A0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hyperlink r:id="rId12" w:history="1">
        <w:r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E737C4" w:rsidRPr="0089358A">
        <w:rPr>
          <w:rFonts w:ascii="Times New Roman" w:hAnsi="Times New Roman" w:cs="Times New Roman"/>
          <w:sz w:val="26"/>
          <w:szCs w:val="26"/>
        </w:rPr>
        <w:t xml:space="preserve">. При установлении выплат стимулирующего характера конкретному работнику (за исключением персональных выплат) учреждения применяют </w:t>
      </w:r>
      <w:r w:rsidR="00E737C4" w:rsidRPr="009B5C4D">
        <w:rPr>
          <w:rFonts w:ascii="Times New Roman" w:hAnsi="Times New Roman" w:cs="Times New Roman"/>
          <w:sz w:val="26"/>
          <w:szCs w:val="26"/>
        </w:rPr>
        <w:t>балльную систему.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Размер выплаты, осуществляемой конкретному работнику учреждения, определяется по формуле: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                         С = С</w:t>
      </w:r>
      <w:proofErr w:type="gramStart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 xml:space="preserve"> балла</w:t>
      </w:r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Б</w:t>
      </w:r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>,</w:t>
      </w:r>
    </w:p>
    <w:p w:rsidR="00621A04" w:rsidRDefault="00621A0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</w:t>
      </w:r>
      <w:r w:rsidRPr="0089358A">
        <w:rPr>
          <w:rFonts w:ascii="Times New Roman" w:hAnsi="Times New Roman" w:cs="Times New Roman"/>
          <w:sz w:val="26"/>
          <w:szCs w:val="26"/>
        </w:rPr>
        <w:tab/>
        <w:t>где:</w:t>
      </w:r>
    </w:p>
    <w:p w:rsidR="00E737C4" w:rsidRPr="0089358A" w:rsidRDefault="00E737C4" w:rsidP="0079718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 </w:t>
      </w:r>
      <w:r w:rsidRPr="0089358A">
        <w:rPr>
          <w:rFonts w:ascii="Times New Roman" w:hAnsi="Times New Roman" w:cs="Times New Roman"/>
          <w:sz w:val="26"/>
          <w:szCs w:val="26"/>
        </w:rPr>
        <w:tab/>
        <w:t xml:space="preserve">С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размер выплаты, осуществляемой конкретному работнику учреждения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358A">
        <w:rPr>
          <w:rFonts w:ascii="Times New Roman" w:hAnsi="Times New Roman" w:cs="Times New Roman"/>
          <w:sz w:val="26"/>
          <w:szCs w:val="26"/>
        </w:rPr>
        <w:t>плановом периоде;</w:t>
      </w:r>
    </w:p>
    <w:p w:rsidR="00E737C4" w:rsidRPr="0089358A" w:rsidRDefault="00E737C4" w:rsidP="0079718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 </w:t>
      </w:r>
      <w:r w:rsidRPr="0089358A">
        <w:rPr>
          <w:rFonts w:ascii="Times New Roman" w:hAnsi="Times New Roman" w:cs="Times New Roman"/>
          <w:sz w:val="26"/>
          <w:szCs w:val="26"/>
        </w:rPr>
        <w:tab/>
        <w:t>С</w:t>
      </w:r>
      <w:proofErr w:type="gramStart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 xml:space="preserve"> балла</w:t>
      </w:r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стоимость  для определения размеров стимулирующих выплат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358A">
        <w:rPr>
          <w:rFonts w:ascii="Times New Roman" w:hAnsi="Times New Roman" w:cs="Times New Roman"/>
          <w:sz w:val="26"/>
          <w:szCs w:val="26"/>
        </w:rPr>
        <w:lastRenderedPageBreak/>
        <w:t>плановый период;</w:t>
      </w:r>
    </w:p>
    <w:p w:rsidR="00E737C4" w:rsidRPr="0089358A" w:rsidRDefault="00E737C4" w:rsidP="0079718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 </w:t>
      </w:r>
      <w:r w:rsidRPr="0089358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количество  баллов  по  результатам  оценки  труда i-го работника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358A">
        <w:rPr>
          <w:rFonts w:ascii="Times New Roman" w:hAnsi="Times New Roman" w:cs="Times New Roman"/>
          <w:sz w:val="26"/>
          <w:szCs w:val="26"/>
        </w:rPr>
        <w:t>учреждения,  исчисленное  в  суммовом  выражении  по  показателям оценки за отчетный период (год, полугодие, квартал).</w:t>
      </w:r>
    </w:p>
    <w:p w:rsidR="00621A04" w:rsidRDefault="00621A04" w:rsidP="00A3048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A3048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N</w:t>
      </w:r>
    </w:p>
    <w:p w:rsidR="00E737C4" w:rsidRPr="0089358A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>С</w:t>
      </w:r>
      <w:proofErr w:type="gramStart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 xml:space="preserve"> балла</w:t>
      </w:r>
      <w:r w:rsidRPr="0089358A">
        <w:rPr>
          <w:rFonts w:ascii="Times New Roman" w:hAnsi="Times New Roman" w:cs="Times New Roman"/>
          <w:sz w:val="26"/>
          <w:szCs w:val="26"/>
        </w:rPr>
        <w:t xml:space="preserve"> = (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Q</w:t>
      </w:r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Q</w:t>
      </w:r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 xml:space="preserve"> рук</w:t>
      </w:r>
      <w:r w:rsidRPr="0089358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358A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SUM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Б</w:t>
      </w:r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,</w:t>
      </w:r>
    </w:p>
    <w:p w:rsidR="00E737C4" w:rsidRPr="0089358A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9358A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9358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9358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= 1</w:t>
      </w:r>
    </w:p>
    <w:p w:rsidR="00621A04" w:rsidRDefault="00621A0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 </w:t>
      </w:r>
      <w:r w:rsidRPr="0089358A">
        <w:rPr>
          <w:rFonts w:ascii="Times New Roman" w:hAnsi="Times New Roman" w:cs="Times New Roman"/>
          <w:sz w:val="26"/>
          <w:szCs w:val="26"/>
        </w:rPr>
        <w:tab/>
        <w:t>где:</w:t>
      </w:r>
    </w:p>
    <w:p w:rsidR="00E737C4" w:rsidRPr="0089358A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</w:t>
      </w:r>
      <w:r w:rsidRPr="0089358A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89358A">
        <w:rPr>
          <w:rFonts w:ascii="Times New Roman" w:hAnsi="Times New Roman" w:cs="Times New Roman"/>
          <w:sz w:val="26"/>
          <w:szCs w:val="26"/>
        </w:rPr>
        <w:t>Q</w:t>
      </w:r>
      <w:proofErr w:type="gramEnd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фонд оплаты труда, пре</w:t>
      </w:r>
      <w:r>
        <w:rPr>
          <w:rFonts w:ascii="Times New Roman" w:hAnsi="Times New Roman" w:cs="Times New Roman"/>
          <w:sz w:val="26"/>
          <w:szCs w:val="26"/>
        </w:rPr>
        <w:t xml:space="preserve">дназначенный для </w:t>
      </w:r>
      <w:r w:rsidRPr="009B5C4D">
        <w:rPr>
          <w:rFonts w:ascii="Times New Roman" w:hAnsi="Times New Roman" w:cs="Times New Roman"/>
          <w:sz w:val="26"/>
          <w:szCs w:val="26"/>
        </w:rPr>
        <w:t>осуществления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358A">
        <w:rPr>
          <w:rFonts w:ascii="Times New Roman" w:hAnsi="Times New Roman" w:cs="Times New Roman"/>
          <w:sz w:val="26"/>
          <w:szCs w:val="26"/>
        </w:rPr>
        <w:t>стимулирующих выплат работникам учреждения в месяц, в плановом периоде;</w:t>
      </w:r>
    </w:p>
    <w:p w:rsidR="00E737C4" w:rsidRPr="0089358A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</w:t>
      </w:r>
      <w:r w:rsidRPr="0089358A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89358A">
        <w:rPr>
          <w:rFonts w:ascii="Times New Roman" w:hAnsi="Times New Roman" w:cs="Times New Roman"/>
          <w:sz w:val="26"/>
          <w:szCs w:val="26"/>
        </w:rPr>
        <w:t>Q</w:t>
      </w:r>
      <w:proofErr w:type="gramEnd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 xml:space="preserve"> рук</w:t>
      </w:r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плановый фонд стимулирующих выплат руководителя,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358A">
        <w:rPr>
          <w:rFonts w:ascii="Times New Roman" w:hAnsi="Times New Roman" w:cs="Times New Roman"/>
          <w:sz w:val="26"/>
          <w:szCs w:val="26"/>
        </w:rPr>
        <w:t>утвержденный  в  плане  финансово-хозяйственной  деятельности учреждения, в расчете на месяц в плановом периоде;</w:t>
      </w:r>
    </w:p>
    <w:p w:rsidR="00E737C4" w:rsidRPr="0089358A" w:rsidRDefault="00E737C4" w:rsidP="0079718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 </w:t>
      </w:r>
      <w:r w:rsidRPr="0089358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количество физических лиц учреждения, подлежащих оценке за отчетный период (год, квартал, месяц), за исключением руководителя учреждения.</w:t>
      </w:r>
    </w:p>
    <w:p w:rsidR="00621A04" w:rsidRDefault="00621A0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90145F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FFFFFF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 </w:t>
      </w:r>
      <w:r w:rsidRPr="0089358A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89358A">
        <w:rPr>
          <w:rFonts w:ascii="Times New Roman" w:hAnsi="Times New Roman" w:cs="Times New Roman"/>
          <w:sz w:val="26"/>
          <w:szCs w:val="26"/>
        </w:rPr>
        <w:t>Q</w:t>
      </w:r>
      <w:proofErr w:type="gramEnd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не может превышать Q</w:t>
      </w:r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стим1</w:t>
      </w:r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 w:rsidRPr="0090145F">
        <w:rPr>
          <w:rFonts w:ascii="Times New Roman" w:hAnsi="Times New Roman" w:cs="Times New Roman"/>
          <w:color w:val="FFFFFF"/>
          <w:sz w:val="26"/>
          <w:szCs w:val="26"/>
        </w:rPr>
        <w:t>.</w:t>
      </w:r>
    </w:p>
    <w:p w:rsidR="00E737C4" w:rsidRPr="0089358A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                     Q</w:t>
      </w:r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стим1</w:t>
      </w:r>
      <w:r w:rsidRPr="008935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proofErr w:type="gramStart"/>
      <w:r w:rsidRPr="0089358A">
        <w:rPr>
          <w:rFonts w:ascii="Times New Roman" w:hAnsi="Times New Roman" w:cs="Times New Roman"/>
          <w:sz w:val="26"/>
          <w:szCs w:val="26"/>
        </w:rPr>
        <w:t>Q</w:t>
      </w:r>
      <w:proofErr w:type="gramEnd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Q</w:t>
      </w:r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Q</w:t>
      </w:r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>,</w:t>
      </w:r>
    </w:p>
    <w:p w:rsidR="00621A04" w:rsidRDefault="00621A0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 </w:t>
      </w:r>
      <w:r w:rsidRPr="0089358A">
        <w:rPr>
          <w:rFonts w:ascii="Times New Roman" w:hAnsi="Times New Roman" w:cs="Times New Roman"/>
          <w:sz w:val="26"/>
          <w:szCs w:val="26"/>
        </w:rPr>
        <w:tab/>
        <w:t>где:</w:t>
      </w:r>
    </w:p>
    <w:p w:rsidR="00E737C4" w:rsidRPr="0089358A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 </w:t>
      </w:r>
      <w:r w:rsidRPr="0089358A">
        <w:rPr>
          <w:rFonts w:ascii="Times New Roman" w:hAnsi="Times New Roman" w:cs="Times New Roman"/>
          <w:sz w:val="26"/>
          <w:szCs w:val="26"/>
        </w:rPr>
        <w:tab/>
        <w:t>Q</w:t>
      </w:r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стим1</w:t>
      </w:r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предельный фонд заработной платы, который может направляться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358A">
        <w:rPr>
          <w:rFonts w:ascii="Times New Roman" w:hAnsi="Times New Roman" w:cs="Times New Roman"/>
          <w:sz w:val="26"/>
          <w:szCs w:val="26"/>
        </w:rPr>
        <w:t>учреждением на выплаты стимулирующего характера;</w:t>
      </w:r>
    </w:p>
    <w:p w:rsidR="00E737C4" w:rsidRPr="0089358A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 </w:t>
      </w:r>
      <w:r w:rsidRPr="0089358A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89358A">
        <w:rPr>
          <w:rFonts w:ascii="Times New Roman" w:hAnsi="Times New Roman" w:cs="Times New Roman"/>
          <w:sz w:val="26"/>
          <w:szCs w:val="26"/>
        </w:rPr>
        <w:t>Q</w:t>
      </w:r>
      <w:proofErr w:type="gramEnd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фонд оплаты труда учреждения, состоящий из установленных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358A">
        <w:rPr>
          <w:rFonts w:ascii="Times New Roman" w:hAnsi="Times New Roman" w:cs="Times New Roman"/>
          <w:sz w:val="26"/>
          <w:szCs w:val="26"/>
        </w:rPr>
        <w:t xml:space="preserve">работникам окладов (должностных окладов), ставок заработной платы, выплат стимулирующего и компенсационного </w:t>
      </w:r>
      <w:r>
        <w:rPr>
          <w:rFonts w:ascii="Times New Roman" w:hAnsi="Times New Roman" w:cs="Times New Roman"/>
          <w:sz w:val="26"/>
          <w:szCs w:val="26"/>
        </w:rPr>
        <w:t xml:space="preserve">характера, </w:t>
      </w:r>
      <w:r w:rsidRPr="0089358A">
        <w:rPr>
          <w:rFonts w:ascii="Times New Roman" w:hAnsi="Times New Roman" w:cs="Times New Roman"/>
          <w:sz w:val="26"/>
          <w:szCs w:val="26"/>
        </w:rPr>
        <w:t>утвержденный в плане финансово-хозяйственной деятельности учреждения на месяц в плановом периоде;</w:t>
      </w:r>
    </w:p>
    <w:p w:rsidR="00E737C4" w:rsidRPr="0089358A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 </w:t>
      </w:r>
      <w:r w:rsidRPr="0089358A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89358A">
        <w:rPr>
          <w:rFonts w:ascii="Times New Roman" w:hAnsi="Times New Roman" w:cs="Times New Roman"/>
          <w:sz w:val="26"/>
          <w:szCs w:val="26"/>
        </w:rPr>
        <w:t>Q</w:t>
      </w:r>
      <w:proofErr w:type="gramEnd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гарантированный фонд оплаты труда (сумма заработной 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358A">
        <w:rPr>
          <w:rFonts w:ascii="Times New Roman" w:hAnsi="Times New Roman" w:cs="Times New Roman"/>
          <w:sz w:val="26"/>
          <w:szCs w:val="26"/>
        </w:rPr>
        <w:t>работников по плану финансово-хозяйственной деятельности учреждения по основной и совмещаемой должностям с учетом сумм выплат компенсационного характера на месяц в плановом периоде), определенный согласно штатному расписанию учреждения;</w:t>
      </w:r>
    </w:p>
    <w:p w:rsidR="00E737C4" w:rsidRPr="0089358A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 </w:t>
      </w:r>
      <w:r w:rsidRPr="0089358A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89358A">
        <w:rPr>
          <w:rFonts w:ascii="Times New Roman" w:hAnsi="Times New Roman" w:cs="Times New Roman"/>
          <w:sz w:val="26"/>
          <w:szCs w:val="26"/>
        </w:rPr>
        <w:t>Q</w:t>
      </w:r>
      <w:proofErr w:type="gramEnd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сумма средств, направляемая в резерв для оплаты отпусков,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358A">
        <w:rPr>
          <w:rFonts w:ascii="Times New Roman" w:hAnsi="Times New Roman" w:cs="Times New Roman"/>
          <w:sz w:val="26"/>
          <w:szCs w:val="26"/>
        </w:rPr>
        <w:t>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 на месяц в плановом периоде.</w:t>
      </w:r>
    </w:p>
    <w:p w:rsidR="00E737C4" w:rsidRPr="0089358A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Q</w:t>
      </w:r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Q</w:t>
      </w:r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баз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N</w:t>
      </w:r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N</w:t>
      </w:r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proofErr w:type="gramStart"/>
      <w:r w:rsidRPr="0089358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621A04" w:rsidRDefault="00E737C4" w:rsidP="00A3048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Pr="0089358A" w:rsidRDefault="00E737C4" w:rsidP="00A3048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</w:t>
      </w:r>
      <w:r w:rsidRPr="0089358A">
        <w:rPr>
          <w:rFonts w:ascii="Times New Roman" w:hAnsi="Times New Roman" w:cs="Times New Roman"/>
          <w:sz w:val="26"/>
          <w:szCs w:val="26"/>
        </w:rPr>
        <w:tab/>
        <w:t>где:</w:t>
      </w:r>
    </w:p>
    <w:p w:rsidR="00E737C4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89358A">
        <w:rPr>
          <w:rFonts w:ascii="Times New Roman" w:hAnsi="Times New Roman" w:cs="Times New Roman"/>
          <w:sz w:val="26"/>
          <w:szCs w:val="26"/>
        </w:rPr>
        <w:t>Q</w:t>
      </w:r>
      <w:proofErr w:type="gramEnd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баз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фонд  оплаты  труда учреждения,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плане финансово-хозяйственной деятельности учреждения на месяц в плановом периоде без учета выплат по итогам работы;</w:t>
      </w:r>
    </w:p>
    <w:p w:rsidR="00621A04" w:rsidRPr="0089358A" w:rsidRDefault="00621A0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112B5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Pr="0089358A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89358A">
        <w:rPr>
          <w:rFonts w:ascii="Times New Roman" w:hAnsi="Times New Roman" w:cs="Times New Roman"/>
          <w:sz w:val="26"/>
          <w:szCs w:val="26"/>
        </w:rPr>
        <w:t>N</w:t>
      </w:r>
      <w:proofErr w:type="gramEnd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среднее количество дней отпуска согласно графику отпусков, дней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358A">
        <w:rPr>
          <w:rFonts w:ascii="Times New Roman" w:hAnsi="Times New Roman" w:cs="Times New Roman"/>
          <w:sz w:val="26"/>
          <w:szCs w:val="26"/>
        </w:rPr>
        <w:t>служебных  командировок, подготовки, переподготовки, повышения квалификации работников учреждения на месяц в плановом  периоде  согласно  плану, утвержденному в учреждении;</w:t>
      </w:r>
    </w:p>
    <w:p w:rsidR="00E737C4" w:rsidRPr="0089358A" w:rsidRDefault="00E737C4" w:rsidP="0079718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    </w:t>
      </w:r>
      <w:r w:rsidRPr="0089358A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89358A">
        <w:rPr>
          <w:rFonts w:ascii="Times New Roman" w:hAnsi="Times New Roman" w:cs="Times New Roman"/>
          <w:sz w:val="26"/>
          <w:szCs w:val="26"/>
        </w:rPr>
        <w:t>N</w:t>
      </w:r>
      <w:proofErr w:type="gramEnd"/>
      <w:r w:rsidRPr="00997AB7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количество календарных дней в месяц в плановом периоде.</w:t>
      </w:r>
    </w:p>
    <w:p w:rsidR="00E737C4" w:rsidRPr="008C347D" w:rsidRDefault="00621A04" w:rsidP="00C069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4.18</w:t>
      </w:r>
      <w:r w:rsidR="00E737C4" w:rsidRPr="00C06942">
        <w:rPr>
          <w:rFonts w:ascii="Times New Roman" w:hAnsi="Times New Roman" w:cs="Times New Roman"/>
          <w:sz w:val="26"/>
          <w:szCs w:val="26"/>
        </w:rPr>
        <w:t xml:space="preserve">. Распределение стимулирующих выплат производится по </w:t>
      </w:r>
      <w:r w:rsidR="00E737C4" w:rsidRPr="009B5C4D">
        <w:rPr>
          <w:rFonts w:ascii="Times New Roman" w:hAnsi="Times New Roman" w:cs="Times New Roman"/>
          <w:sz w:val="26"/>
          <w:szCs w:val="26"/>
        </w:rPr>
        <w:t>бальной оценке</w:t>
      </w:r>
      <w:r w:rsidR="00E737C4">
        <w:rPr>
          <w:rFonts w:ascii="Times New Roman" w:hAnsi="Times New Roman" w:cs="Times New Roman"/>
          <w:sz w:val="26"/>
          <w:szCs w:val="26"/>
        </w:rPr>
        <w:t xml:space="preserve"> в соответствии с приложениями</w:t>
      </w:r>
      <w:r w:rsidR="00E737C4" w:rsidRPr="00C06942">
        <w:rPr>
          <w:rFonts w:ascii="Times New Roman" w:hAnsi="Times New Roman" w:cs="Times New Roman"/>
          <w:sz w:val="26"/>
          <w:szCs w:val="26"/>
        </w:rPr>
        <w:t xml:space="preserve"> 1, 2, 3 по каждой профессиональной </w:t>
      </w:r>
      <w:r w:rsidR="00E737C4" w:rsidRPr="008C347D">
        <w:rPr>
          <w:rFonts w:ascii="Times New Roman" w:hAnsi="Times New Roman" w:cs="Times New Roman"/>
          <w:sz w:val="26"/>
          <w:szCs w:val="26"/>
        </w:rPr>
        <w:t xml:space="preserve">квалификационной группе на основании оценочного листа по должности согласно </w:t>
      </w:r>
      <w:r w:rsidR="00E737C4" w:rsidRPr="00CA7F06">
        <w:rPr>
          <w:rFonts w:ascii="Times New Roman" w:hAnsi="Times New Roman" w:cs="Times New Roman"/>
          <w:sz w:val="26"/>
          <w:szCs w:val="26"/>
        </w:rPr>
        <w:t>приложению 6</w:t>
      </w:r>
      <w:r w:rsidR="00E737C4" w:rsidRPr="008C347D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E737C4" w:rsidRDefault="00E737C4" w:rsidP="00985F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47D">
        <w:rPr>
          <w:rFonts w:ascii="Times New Roman" w:hAnsi="Times New Roman" w:cs="Times New Roman"/>
          <w:sz w:val="26"/>
          <w:szCs w:val="26"/>
        </w:rPr>
        <w:t xml:space="preserve">            Расчет </w:t>
      </w:r>
      <w:r w:rsidRPr="009B5C4D">
        <w:rPr>
          <w:rFonts w:ascii="Times New Roman" w:hAnsi="Times New Roman" w:cs="Times New Roman"/>
          <w:sz w:val="26"/>
          <w:szCs w:val="26"/>
        </w:rPr>
        <w:t>бальной оценки</w:t>
      </w:r>
      <w:r w:rsidRPr="008C347D">
        <w:rPr>
          <w:rFonts w:ascii="Times New Roman" w:hAnsi="Times New Roman" w:cs="Times New Roman"/>
          <w:sz w:val="26"/>
          <w:szCs w:val="26"/>
        </w:rPr>
        <w:t xml:space="preserve"> производится в единицах с тремя</w:t>
      </w:r>
      <w:r>
        <w:rPr>
          <w:rFonts w:ascii="Times New Roman" w:hAnsi="Times New Roman" w:cs="Times New Roman"/>
          <w:sz w:val="26"/>
          <w:szCs w:val="26"/>
        </w:rPr>
        <w:t xml:space="preserve"> знаками после запятой.</w:t>
      </w:r>
    </w:p>
    <w:p w:rsidR="00E737C4" w:rsidRPr="00BF4EE3" w:rsidRDefault="00621A04" w:rsidP="00BF4E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4.19</w:t>
      </w:r>
      <w:r w:rsidR="00E737C4">
        <w:rPr>
          <w:rFonts w:ascii="Times New Roman" w:hAnsi="Times New Roman" w:cs="Times New Roman"/>
          <w:sz w:val="26"/>
          <w:szCs w:val="26"/>
        </w:rPr>
        <w:t xml:space="preserve">. К приказу руководителя учреждения об установлении стимулирующих выплат прилагается расчет стоимости одного балла по каждой профессиональной квалификационной группе </w:t>
      </w:r>
      <w:r w:rsidR="00E737C4" w:rsidRPr="00152529">
        <w:rPr>
          <w:rFonts w:ascii="Times New Roman" w:hAnsi="Times New Roman" w:cs="Times New Roman"/>
          <w:sz w:val="26"/>
          <w:szCs w:val="26"/>
        </w:rPr>
        <w:t>согласно приложению 7 к настоящему Положению.</w:t>
      </w:r>
    </w:p>
    <w:p w:rsidR="00E737C4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737C4" w:rsidRPr="000638D2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Pr="000638D2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638D2">
        <w:rPr>
          <w:rFonts w:ascii="Times New Roman" w:hAnsi="Times New Roman" w:cs="Times New Roman"/>
          <w:sz w:val="26"/>
          <w:szCs w:val="26"/>
        </w:rPr>
        <w:t>5. Оплата труда руководителя учреждения, его заместителей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38D2">
        <w:rPr>
          <w:rFonts w:ascii="Times New Roman" w:hAnsi="Times New Roman" w:cs="Times New Roman"/>
          <w:sz w:val="26"/>
          <w:szCs w:val="26"/>
        </w:rPr>
        <w:t>и главного бухгалтера</w:t>
      </w:r>
    </w:p>
    <w:p w:rsidR="00E737C4" w:rsidRPr="008935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Оплата труда руководителя учреждения, его заместителей и главного бухгалтера учреждения</w:t>
      </w:r>
      <w:r w:rsidRPr="0089358A">
        <w:rPr>
          <w:rFonts w:ascii="Times New Roman" w:hAnsi="Times New Roman" w:cs="Times New Roman"/>
          <w:sz w:val="26"/>
          <w:szCs w:val="26"/>
        </w:rPr>
        <w:t xml:space="preserve"> осуществляется в виде заработной платы, которая включает в себя: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должностной оклад;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выплаты компенсационного характера;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выплаты стимулирующего характера.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5.2. Размер должностного оклада руководителя учреждения устанавливается трудовым договором и определяется в кратном отношении к среднему размеру оклада работников основного персонала возглавляемого им учреждения, с учетом отнесения учреждения к группе по оплате труда руководителей.</w:t>
      </w:r>
    </w:p>
    <w:p w:rsidR="00E737C4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529">
        <w:rPr>
          <w:rFonts w:ascii="Times New Roman" w:hAnsi="Times New Roman" w:cs="Times New Roman"/>
          <w:sz w:val="26"/>
          <w:szCs w:val="26"/>
        </w:rPr>
        <w:t xml:space="preserve">5.3. Группа по оплате труда руководителя учреждения определяется на основании объемных показателей, характеризующих работу учреждения согласно </w:t>
      </w:r>
      <w:r w:rsidRPr="00321BAD">
        <w:rPr>
          <w:rFonts w:ascii="Times New Roman" w:hAnsi="Times New Roman" w:cs="Times New Roman"/>
          <w:sz w:val="26"/>
          <w:szCs w:val="26"/>
        </w:rPr>
        <w:t>приложению 8</w:t>
      </w:r>
      <w:r w:rsidRPr="00152529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Руководителю учреждения установлена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группа по оплате труда, при изменении объемных показателей группа по оплате труда руководителя пересматривается.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5.5. </w:t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 xml:space="preserve">Средний размер оклада (должностного оклада), ставки заработной платы работников основного персонала </w:t>
      </w:r>
      <w:r w:rsidRPr="00321BAD">
        <w:rPr>
          <w:rFonts w:ascii="Times New Roman" w:hAnsi="Times New Roman" w:cs="Times New Roman"/>
          <w:sz w:val="26"/>
          <w:szCs w:val="26"/>
        </w:rPr>
        <w:t>определяется</w:t>
      </w:r>
      <w:r w:rsidRPr="0089358A">
        <w:rPr>
          <w:rFonts w:ascii="Times New Roman" w:hAnsi="Times New Roman" w:cs="Times New Roman"/>
          <w:sz w:val="26"/>
          <w:szCs w:val="26"/>
        </w:rPr>
        <w:t xml:space="preserve">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89358A">
        <w:rPr>
          <w:rFonts w:ascii="Times New Roman" w:hAnsi="Times New Roman" w:cs="Times New Roman"/>
          <w:sz w:val="26"/>
          <w:szCs w:val="26"/>
        </w:rPr>
        <w:t xml:space="preserve">Перечнем должностей, профессий работников учреждений, относимых к основному персоналу по виду экономической деятельности </w:t>
      </w:r>
      <w:r w:rsidRPr="0060651A">
        <w:rPr>
          <w:rFonts w:ascii="Times New Roman" w:hAnsi="Times New Roman" w:cs="Times New Roman"/>
          <w:sz w:val="26"/>
          <w:szCs w:val="26"/>
        </w:rPr>
        <w:t>согласно приложению 9 к</w:t>
      </w:r>
      <w:r w:rsidRPr="0089358A">
        <w:rPr>
          <w:rFonts w:ascii="Times New Roman" w:hAnsi="Times New Roman" w:cs="Times New Roman"/>
          <w:sz w:val="26"/>
          <w:szCs w:val="26"/>
        </w:rPr>
        <w:t xml:space="preserve"> настоящему Положению.</w:t>
      </w:r>
      <w:proofErr w:type="gramEnd"/>
    </w:p>
    <w:p w:rsidR="00E737C4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Предельное к</w:t>
      </w:r>
      <w:r w:rsidRPr="0089358A">
        <w:rPr>
          <w:rFonts w:ascii="Times New Roman" w:hAnsi="Times New Roman" w:cs="Times New Roman"/>
          <w:sz w:val="26"/>
          <w:szCs w:val="26"/>
        </w:rPr>
        <w:t>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руководителя с учетом отнесения учреждения к группе по оплате</w:t>
      </w:r>
      <w:r>
        <w:rPr>
          <w:rFonts w:ascii="Times New Roman" w:hAnsi="Times New Roman" w:cs="Times New Roman"/>
          <w:sz w:val="26"/>
          <w:szCs w:val="26"/>
        </w:rPr>
        <w:t xml:space="preserve"> труда руководителей учреждений определяется в соответствии с </w:t>
      </w:r>
      <w:r w:rsidRPr="00F1489C">
        <w:rPr>
          <w:rFonts w:ascii="Times New Roman" w:hAnsi="Times New Roman" w:cs="Times New Roman"/>
          <w:sz w:val="26"/>
          <w:szCs w:val="26"/>
        </w:rPr>
        <w:t>приложением 10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Положению и составляет </w:t>
      </w:r>
      <w:r w:rsidRPr="00321BAD">
        <w:rPr>
          <w:rFonts w:ascii="Times New Roman" w:hAnsi="Times New Roman" w:cs="Times New Roman"/>
          <w:sz w:val="26"/>
          <w:szCs w:val="26"/>
        </w:rPr>
        <w:t>3 средних оклад</w:t>
      </w:r>
      <w:r w:rsidRPr="007A513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1BAD">
        <w:rPr>
          <w:rFonts w:ascii="Times New Roman" w:hAnsi="Times New Roman" w:cs="Times New Roman"/>
          <w:sz w:val="26"/>
          <w:szCs w:val="26"/>
        </w:rPr>
        <w:t>работников основного персонала.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5.7</w:t>
      </w:r>
      <w:r w:rsidRPr="007A513F">
        <w:rPr>
          <w:rFonts w:ascii="Times New Roman" w:hAnsi="Times New Roman" w:cs="Times New Roman"/>
          <w:sz w:val="26"/>
          <w:szCs w:val="26"/>
        </w:rPr>
        <w:t>. Размеры должностных окладов заместителей 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A513F">
        <w:rPr>
          <w:rFonts w:ascii="Times New Roman" w:hAnsi="Times New Roman" w:cs="Times New Roman"/>
          <w:sz w:val="26"/>
          <w:szCs w:val="26"/>
        </w:rPr>
        <w:t xml:space="preserve"> и главного бухгалтера устанавливаются руководителем учреждения на 10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A513F">
        <w:rPr>
          <w:rFonts w:ascii="Times New Roman" w:hAnsi="Times New Roman" w:cs="Times New Roman"/>
          <w:sz w:val="26"/>
          <w:szCs w:val="26"/>
        </w:rPr>
        <w:t xml:space="preserve"> 30 процентов ниже размера должностного оклада руководителя этого учреждения.</w:t>
      </w:r>
    </w:p>
    <w:p w:rsidR="00E737C4" w:rsidRPr="0060651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</w:t>
      </w:r>
      <w:r w:rsidRPr="0089358A">
        <w:rPr>
          <w:rFonts w:ascii="Times New Roman" w:hAnsi="Times New Roman" w:cs="Times New Roman"/>
          <w:sz w:val="26"/>
          <w:szCs w:val="26"/>
        </w:rPr>
        <w:t xml:space="preserve">. Выплаты компенсационного характера руководителю учреждения, </w:t>
      </w:r>
      <w:r w:rsidRPr="0060651A">
        <w:rPr>
          <w:rFonts w:ascii="Times New Roman" w:hAnsi="Times New Roman" w:cs="Times New Roman"/>
          <w:sz w:val="26"/>
          <w:szCs w:val="26"/>
        </w:rPr>
        <w:t xml:space="preserve">заместителям руководителя и главному бухгалтеру устанавливаются в соответствии с </w:t>
      </w:r>
      <w:hyperlink w:anchor="Par438" w:history="1">
        <w:r w:rsidRPr="0060651A">
          <w:rPr>
            <w:rFonts w:ascii="Times New Roman" w:hAnsi="Times New Roman" w:cs="Times New Roman"/>
            <w:sz w:val="26"/>
            <w:szCs w:val="26"/>
          </w:rPr>
          <w:t>разделом 3</w:t>
        </w:r>
      </w:hyperlink>
      <w:r w:rsidRPr="0060651A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E737C4" w:rsidRPr="0060651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51A">
        <w:rPr>
          <w:rFonts w:ascii="Times New Roman" w:hAnsi="Times New Roman" w:cs="Times New Roman"/>
          <w:sz w:val="26"/>
          <w:szCs w:val="26"/>
        </w:rPr>
        <w:t>5.9. Руководителю учреждения в пределах утвержденного фонда оплаты труда могут устанавливаться следующие выплаты стимулирующего характера: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51A">
        <w:rPr>
          <w:rFonts w:ascii="Times New Roman" w:hAnsi="Times New Roman" w:cs="Times New Roman"/>
          <w:sz w:val="26"/>
          <w:szCs w:val="26"/>
        </w:rPr>
        <w:t>- выплаты за важность</w:t>
      </w:r>
      <w:r w:rsidRPr="0089358A">
        <w:rPr>
          <w:rFonts w:ascii="Times New Roman" w:hAnsi="Times New Roman" w:cs="Times New Roman"/>
          <w:sz w:val="26"/>
          <w:szCs w:val="26"/>
        </w:rPr>
        <w:t xml:space="preserve"> выполняемой работы, степень самостоятельности и ответственности при выполнении поставленных задач;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выплаты за интенсивность и высокие результаты работы;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выплаты за качество выполняемых работ;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персональные выплаты;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выплаты по итогам работы.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При выплатах по итогам работы учитываются: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степень освоения выделенных бюджетных средств;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- организация и проведение важных работ, мероприятий.</w:t>
      </w:r>
    </w:p>
    <w:p w:rsidR="00E737C4" w:rsidRPr="0060651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51A">
        <w:rPr>
          <w:rFonts w:ascii="Times New Roman" w:hAnsi="Times New Roman" w:cs="Times New Roman"/>
          <w:sz w:val="26"/>
          <w:szCs w:val="26"/>
        </w:rPr>
        <w:t xml:space="preserve">5.10. Выплаты стимулирующего характера руководителю учреждения устанавливаются распоряжением Администрации города Норильска, издаваемым Руководителем Администрации города Норильска на основании </w:t>
      </w:r>
      <w:proofErr w:type="gramStart"/>
      <w:r w:rsidRPr="0060651A">
        <w:rPr>
          <w:rFonts w:ascii="Times New Roman" w:hAnsi="Times New Roman" w:cs="Times New Roman"/>
          <w:sz w:val="26"/>
          <w:szCs w:val="26"/>
        </w:rPr>
        <w:t>ходатайства заместителя Руководителя Администрации города Норильска</w:t>
      </w:r>
      <w:proofErr w:type="gramEnd"/>
      <w:r w:rsidRPr="0060651A">
        <w:rPr>
          <w:rFonts w:ascii="Times New Roman" w:hAnsi="Times New Roman" w:cs="Times New Roman"/>
          <w:sz w:val="26"/>
          <w:szCs w:val="26"/>
        </w:rPr>
        <w:t xml:space="preserve"> по городскому хозяйству и градостроительству.</w:t>
      </w:r>
    </w:p>
    <w:p w:rsidR="00E737C4" w:rsidRPr="0060651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51A">
        <w:rPr>
          <w:rFonts w:ascii="Times New Roman" w:hAnsi="Times New Roman" w:cs="Times New Roman"/>
          <w:sz w:val="26"/>
          <w:szCs w:val="26"/>
        </w:rPr>
        <w:t>5.11. Виды выплат стимулирующего характера, размер и условия их осуществления, критерии оценки результативности и качества деятельности учреждения для руководителя, заместителей руководителя и главного бухгалтера учреждения устанавливаются согласно приложениям 11, 12, 13 к настоящему Положению.</w:t>
      </w:r>
    </w:p>
    <w:p w:rsidR="00E737C4" w:rsidRPr="0060651A" w:rsidRDefault="00E737C4" w:rsidP="00230C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51A">
        <w:rPr>
          <w:rFonts w:ascii="Times New Roman" w:hAnsi="Times New Roman" w:cs="Times New Roman"/>
          <w:sz w:val="26"/>
          <w:szCs w:val="26"/>
        </w:rPr>
        <w:t xml:space="preserve">5.12. Персональные выплаты кроме выплаты, устанавливаемой в соответствии с </w:t>
      </w:r>
      <w:hyperlink w:anchor="Par678" w:history="1">
        <w:r w:rsidRPr="0060651A">
          <w:rPr>
            <w:rFonts w:ascii="Times New Roman" w:hAnsi="Times New Roman" w:cs="Times New Roman"/>
            <w:sz w:val="26"/>
            <w:szCs w:val="26"/>
          </w:rPr>
          <w:t>пунктом 5.15.</w:t>
        </w:r>
      </w:hyperlink>
      <w:r w:rsidRPr="0060651A">
        <w:rPr>
          <w:rFonts w:ascii="Times New Roman" w:hAnsi="Times New Roman" w:cs="Times New Roman"/>
          <w:sz w:val="26"/>
          <w:szCs w:val="26"/>
        </w:rPr>
        <w:t xml:space="preserve"> Положения, определяются в процентном отношении к окладу (должностному окладу).</w:t>
      </w:r>
    </w:p>
    <w:p w:rsidR="00E737C4" w:rsidRPr="0060651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51A">
        <w:rPr>
          <w:rFonts w:ascii="Times New Roman" w:hAnsi="Times New Roman" w:cs="Times New Roman"/>
          <w:sz w:val="26"/>
          <w:szCs w:val="26"/>
        </w:rPr>
        <w:t xml:space="preserve">5.13. Руководителю, заместителям руководителя и главному бухгалтеру </w:t>
      </w:r>
      <w:r w:rsidRPr="0082124E">
        <w:rPr>
          <w:rFonts w:ascii="Times New Roman" w:hAnsi="Times New Roman" w:cs="Times New Roman"/>
          <w:sz w:val="26"/>
          <w:szCs w:val="26"/>
        </w:rPr>
        <w:t>учреждения устанавливается персональная выплата:</w:t>
      </w:r>
    </w:p>
    <w:p w:rsidR="00E737C4" w:rsidRPr="0060651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опыт работы в занимаемой должности.</w:t>
      </w:r>
    </w:p>
    <w:p w:rsidR="00E737C4" w:rsidRPr="0060651A" w:rsidRDefault="00E737C4" w:rsidP="001B28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51A">
        <w:rPr>
          <w:rFonts w:ascii="Times New Roman" w:hAnsi="Times New Roman" w:cs="Times New Roman"/>
          <w:sz w:val="26"/>
          <w:szCs w:val="26"/>
        </w:rPr>
        <w:t>При установлении персональной выплаты за опыт работы в занимаемой должности в стаж работы засчитывается:</w:t>
      </w:r>
    </w:p>
    <w:p w:rsidR="00E737C4" w:rsidRPr="0060651A" w:rsidRDefault="00E737C4" w:rsidP="001B28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51A">
        <w:rPr>
          <w:rFonts w:ascii="Times New Roman" w:hAnsi="Times New Roman" w:cs="Times New Roman"/>
          <w:sz w:val="26"/>
          <w:szCs w:val="26"/>
        </w:rPr>
        <w:t>- общий (совокупный) стаж по соответствующей специальности и составляет:</w:t>
      </w:r>
    </w:p>
    <w:p w:rsidR="00E737C4" w:rsidRPr="0060651A" w:rsidRDefault="00E737C4" w:rsidP="001B28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51A">
        <w:rPr>
          <w:rFonts w:ascii="Times New Roman" w:hAnsi="Times New Roman" w:cs="Times New Roman"/>
          <w:sz w:val="26"/>
          <w:szCs w:val="26"/>
        </w:rPr>
        <w:t>- при стаже работы от 1 года до 5 лет – 10% должностного оклада;</w:t>
      </w:r>
    </w:p>
    <w:p w:rsidR="00E737C4" w:rsidRPr="0060651A" w:rsidRDefault="00E737C4" w:rsidP="001B28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51A">
        <w:rPr>
          <w:rFonts w:ascii="Times New Roman" w:hAnsi="Times New Roman" w:cs="Times New Roman"/>
          <w:sz w:val="26"/>
          <w:szCs w:val="26"/>
        </w:rPr>
        <w:t>- при стаже работы от 5 года до 10 лет – 20% должностного оклада;</w:t>
      </w:r>
    </w:p>
    <w:p w:rsidR="00E737C4" w:rsidRPr="0060651A" w:rsidRDefault="00E737C4" w:rsidP="001B28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стаже работы от 10 лет</w:t>
      </w:r>
      <w:r w:rsidRPr="0060651A">
        <w:rPr>
          <w:rFonts w:ascii="Times New Roman" w:hAnsi="Times New Roman" w:cs="Times New Roman"/>
          <w:sz w:val="26"/>
          <w:szCs w:val="26"/>
        </w:rPr>
        <w:t xml:space="preserve"> до 15 лет – 30% должностного оклада;</w:t>
      </w:r>
    </w:p>
    <w:p w:rsidR="00E737C4" w:rsidRPr="0060651A" w:rsidRDefault="00E737C4" w:rsidP="001B28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51A">
        <w:rPr>
          <w:rFonts w:ascii="Times New Roman" w:hAnsi="Times New Roman" w:cs="Times New Roman"/>
          <w:sz w:val="26"/>
          <w:szCs w:val="26"/>
        </w:rPr>
        <w:t>- свыше 15 лет – 40% должностного оклада;</w:t>
      </w:r>
    </w:p>
    <w:p w:rsidR="00E737C4" w:rsidRPr="0060651A" w:rsidRDefault="00E737C4" w:rsidP="001B28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51A">
        <w:rPr>
          <w:rFonts w:ascii="Times New Roman" w:hAnsi="Times New Roman" w:cs="Times New Roman"/>
          <w:sz w:val="26"/>
          <w:szCs w:val="26"/>
        </w:rPr>
        <w:t>Исчисление стажа, дающего право на получение надбавки за опыт работы, осуществляется в соответствии с трудовым законодательством. Основным документом для исчисления стажа является трудовая книжка.</w:t>
      </w:r>
    </w:p>
    <w:p w:rsidR="00E737C4" w:rsidRPr="0060651A" w:rsidRDefault="00E737C4" w:rsidP="001B2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51A">
        <w:rPr>
          <w:rFonts w:ascii="Times New Roman" w:hAnsi="Times New Roman" w:cs="Times New Roman"/>
          <w:sz w:val="26"/>
          <w:szCs w:val="26"/>
        </w:rPr>
        <w:t>Персональная выплата за опыт работы в занимаемой должности  устанавливается и выплачивается по основному месту работы.</w:t>
      </w:r>
    </w:p>
    <w:p w:rsidR="00E737C4" w:rsidRPr="0060651A" w:rsidRDefault="00E737C4" w:rsidP="0060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51A">
        <w:rPr>
          <w:rFonts w:ascii="Times New Roman" w:hAnsi="Times New Roman" w:cs="Times New Roman"/>
          <w:sz w:val="26"/>
          <w:szCs w:val="26"/>
        </w:rPr>
        <w:t>5.14. Персональные выплаты за работу в учреждени</w:t>
      </w:r>
      <w:r w:rsidR="00621A04">
        <w:rPr>
          <w:rFonts w:ascii="Times New Roman" w:hAnsi="Times New Roman" w:cs="Times New Roman"/>
          <w:sz w:val="26"/>
          <w:szCs w:val="26"/>
        </w:rPr>
        <w:t>ях</w:t>
      </w:r>
      <w:r w:rsidRPr="0060651A">
        <w:rPr>
          <w:rFonts w:ascii="Times New Roman" w:hAnsi="Times New Roman" w:cs="Times New Roman"/>
          <w:sz w:val="26"/>
          <w:szCs w:val="26"/>
        </w:rPr>
        <w:t xml:space="preserve"> устанавливаются работникам учреждения в размере 25,4% должностного оклада.</w:t>
      </w:r>
    </w:p>
    <w:p w:rsidR="0092082A" w:rsidRDefault="0092082A" w:rsidP="006065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60651A" w:rsidRDefault="00E737C4" w:rsidP="006065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51A">
        <w:rPr>
          <w:rFonts w:ascii="Times New Roman" w:hAnsi="Times New Roman" w:cs="Times New Roman"/>
          <w:sz w:val="26"/>
          <w:szCs w:val="26"/>
        </w:rPr>
        <w:lastRenderedPageBreak/>
        <w:t>5.15. Персональная выплата за работу в муниципальном образовании город Норильск.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Персональная выплата за работу в муниципальном образовании город Норильск устанавливается в целях сохранения дохода руководителей, заместителей </w:t>
      </w:r>
      <w:r w:rsidRPr="0047508A">
        <w:rPr>
          <w:rFonts w:ascii="Times New Roman" w:hAnsi="Times New Roman" w:cs="Times New Roman"/>
          <w:sz w:val="26"/>
          <w:szCs w:val="26"/>
        </w:rPr>
        <w:t>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358A">
        <w:rPr>
          <w:rFonts w:ascii="Times New Roman" w:hAnsi="Times New Roman" w:cs="Times New Roman"/>
          <w:sz w:val="26"/>
          <w:szCs w:val="26"/>
        </w:rPr>
        <w:t xml:space="preserve">и </w:t>
      </w:r>
      <w:r w:rsidRPr="0047508A">
        <w:rPr>
          <w:rFonts w:ascii="Times New Roman" w:hAnsi="Times New Roman" w:cs="Times New Roman"/>
          <w:sz w:val="26"/>
          <w:szCs w:val="26"/>
        </w:rPr>
        <w:t>главного бухгалтера учреждения, определенного в соответствии с муниципальными правовыми актами, действовавшими</w:t>
      </w:r>
      <w:r w:rsidRPr="0089358A">
        <w:rPr>
          <w:rFonts w:ascii="Times New Roman" w:hAnsi="Times New Roman" w:cs="Times New Roman"/>
          <w:sz w:val="26"/>
          <w:szCs w:val="26"/>
        </w:rPr>
        <w:t xml:space="preserve"> до установления указанной в настоящем пункте выплаты.</w:t>
      </w:r>
    </w:p>
    <w:p w:rsidR="00E737C4" w:rsidRPr="0089358A" w:rsidRDefault="00E737C4" w:rsidP="00E64D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Размер персональной выплаты за работу в муниципальном образовании город Норильск рассчитывается по </w:t>
      </w:r>
      <w:hyperlink w:anchor="Par909" w:history="1">
        <w:r w:rsidRPr="0089358A">
          <w:rPr>
            <w:rFonts w:ascii="Times New Roman" w:hAnsi="Times New Roman" w:cs="Times New Roman"/>
            <w:sz w:val="26"/>
            <w:szCs w:val="26"/>
          </w:rPr>
          <w:t>формуле 1</w:t>
        </w:r>
      </w:hyperlink>
      <w:r w:rsidRPr="0089358A">
        <w:rPr>
          <w:rFonts w:ascii="Times New Roman" w:hAnsi="Times New Roman" w:cs="Times New Roman"/>
          <w:sz w:val="26"/>
          <w:szCs w:val="26"/>
        </w:rPr>
        <w:t>: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C0006F">
      <w:pPr>
        <w:pStyle w:val="ConsPlusNonformat"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bookmarkStart w:id="11" w:name="Par909"/>
      <w:bookmarkEnd w:id="11"/>
      <w:r w:rsidRPr="0089358A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89358A">
        <w:rPr>
          <w:rFonts w:ascii="Times New Roman" w:hAnsi="Times New Roman" w:cs="Times New Roman"/>
          <w:sz w:val="26"/>
          <w:szCs w:val="26"/>
        </w:rPr>
        <w:t>ПН</w:t>
      </w:r>
      <w:proofErr w:type="spellEnd"/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>, где:                                                 (1)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58A">
        <w:rPr>
          <w:rFonts w:ascii="Times New Roman" w:hAnsi="Times New Roman" w:cs="Times New Roman"/>
          <w:sz w:val="26"/>
          <w:szCs w:val="26"/>
        </w:rPr>
        <w:t>ПН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размер персональной выплаты за работу в муниципальном образовании город Норильск;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размер заработной платы, определяемый в соответствии с действующими нормативными правовыми актами муниципального образования город Норильск;</w:t>
      </w:r>
    </w:p>
    <w:p w:rsidR="00E737C4" w:rsidRPr="0060651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коэффициент повышения заработной платы, соответствующий размеру коэффициента дополнительной компенсационной выплаты, установленному по соответствующей должности в соответствии с муниципальными правовыми актами, действовавшими по состоянию на 31.03.2013</w:t>
      </w:r>
      <w:r w:rsidRPr="0060651A">
        <w:rPr>
          <w:rFonts w:ascii="Times New Roman" w:hAnsi="Times New Roman" w:cs="Times New Roman"/>
          <w:sz w:val="26"/>
          <w:szCs w:val="26"/>
        </w:rPr>
        <w:t xml:space="preserve">, согласно </w:t>
      </w:r>
      <w:hyperlink w:anchor="Par3610" w:history="1">
        <w:r w:rsidRPr="0060651A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60651A">
        <w:rPr>
          <w:rFonts w:ascii="Times New Roman" w:hAnsi="Times New Roman" w:cs="Times New Roman"/>
          <w:sz w:val="26"/>
          <w:szCs w:val="26"/>
        </w:rPr>
        <w:t xml:space="preserve"> 4 к настоящему Положению.</w:t>
      </w:r>
    </w:p>
    <w:p w:rsidR="00E737C4" w:rsidRPr="0060651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51A">
        <w:rPr>
          <w:rFonts w:ascii="Times New Roman" w:hAnsi="Times New Roman" w:cs="Times New Roman"/>
          <w:sz w:val="26"/>
          <w:szCs w:val="26"/>
        </w:rPr>
        <w:t xml:space="preserve">По отдельным должностям распоряжением Администрации города Норильска может устанавливаться размер </w:t>
      </w:r>
      <w:proofErr w:type="spellStart"/>
      <w:r w:rsidRPr="0060651A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60651A">
        <w:rPr>
          <w:rFonts w:ascii="Times New Roman" w:hAnsi="Times New Roman" w:cs="Times New Roman"/>
          <w:sz w:val="26"/>
          <w:szCs w:val="26"/>
        </w:rPr>
        <w:t xml:space="preserve">, отличный от размера </w:t>
      </w:r>
      <w:proofErr w:type="spellStart"/>
      <w:r w:rsidRPr="0060651A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60651A">
        <w:rPr>
          <w:rFonts w:ascii="Times New Roman" w:hAnsi="Times New Roman" w:cs="Times New Roman"/>
          <w:sz w:val="26"/>
          <w:szCs w:val="26"/>
        </w:rPr>
        <w:t xml:space="preserve">, установленного по соответствующей должности в соответствии с </w:t>
      </w:r>
      <w:hyperlink w:anchor="Par3610" w:history="1">
        <w:proofErr w:type="gramStart"/>
        <w:r w:rsidRPr="0060651A">
          <w:rPr>
            <w:rFonts w:ascii="Times New Roman" w:hAnsi="Times New Roman" w:cs="Times New Roman"/>
            <w:sz w:val="26"/>
            <w:szCs w:val="26"/>
          </w:rPr>
          <w:t>приложени</w:t>
        </w:r>
      </w:hyperlink>
      <w:r w:rsidRPr="0060651A">
        <w:rPr>
          <w:rFonts w:ascii="Times New Roman" w:hAnsi="Times New Roman" w:cs="Times New Roman"/>
          <w:sz w:val="26"/>
          <w:szCs w:val="26"/>
        </w:rPr>
        <w:t>ем</w:t>
      </w:r>
      <w:proofErr w:type="gramEnd"/>
      <w:r w:rsidRPr="0060651A">
        <w:rPr>
          <w:rFonts w:ascii="Times New Roman" w:hAnsi="Times New Roman" w:cs="Times New Roman"/>
          <w:sz w:val="26"/>
          <w:szCs w:val="26"/>
        </w:rPr>
        <w:t xml:space="preserve"> 4 к настоящему Положению.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коэффициент повышения заработной платы устанавливается: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для руководителей, заместителей и главных бухгалтеров учреждений, в размере, соответствующем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, установленному по соответствующей должности в соответствии с </w:t>
      </w:r>
      <w:hyperlink w:anchor="Par3610" w:history="1">
        <w:r w:rsidRPr="0089358A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89358A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При определении размера заработной платы (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>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региональной выплаты;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выплат, полученных от приносящей доход деятельности;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материальной помощи;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персональной выплаты за работу в муниципальном образовании город Норильск;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E737C4" w:rsidRPr="0089358A" w:rsidRDefault="00E737C4" w:rsidP="006B7CDC">
      <w:pPr>
        <w:widowControl w:val="0"/>
        <w:tabs>
          <w:tab w:val="left" w:pos="709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58A">
        <w:rPr>
          <w:rFonts w:ascii="Times New Roman" w:hAnsi="Times New Roman" w:cs="Times New Roman"/>
          <w:sz w:val="26"/>
          <w:szCs w:val="26"/>
        </w:rPr>
        <w:t xml:space="preserve">Размер персональной выплаты за работу в муниципальном образовании город Норильск в месяце, предшествующем месяцу, в котором </w:t>
      </w:r>
      <w:r w:rsidRPr="0047508A">
        <w:rPr>
          <w:rFonts w:ascii="Times New Roman" w:hAnsi="Times New Roman" w:cs="Times New Roman"/>
          <w:sz w:val="26"/>
          <w:szCs w:val="26"/>
        </w:rPr>
        <w:t>руководителю, заместителям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08A">
        <w:rPr>
          <w:rFonts w:ascii="Times New Roman" w:hAnsi="Times New Roman" w:cs="Times New Roman"/>
          <w:sz w:val="26"/>
          <w:szCs w:val="26"/>
        </w:rPr>
        <w:t xml:space="preserve">руководителя и главному бухгалтеру учреждения начисляются выплаты, </w:t>
      </w:r>
      <w:r w:rsidR="00A23D42">
        <w:rPr>
          <w:rFonts w:ascii="Times New Roman" w:hAnsi="Times New Roman" w:cs="Times New Roman"/>
          <w:sz w:val="26"/>
          <w:szCs w:val="26"/>
        </w:rPr>
        <w:t xml:space="preserve">  </w:t>
      </w:r>
      <w:r w:rsidRPr="0047508A">
        <w:rPr>
          <w:rFonts w:ascii="Times New Roman" w:hAnsi="Times New Roman" w:cs="Times New Roman"/>
          <w:sz w:val="26"/>
          <w:szCs w:val="26"/>
        </w:rPr>
        <w:t>исчисляемые исходя из средней заработной платы, определенной в соответствии</w:t>
      </w:r>
      <w:r w:rsidRPr="0089358A">
        <w:rPr>
          <w:rFonts w:ascii="Times New Roman" w:hAnsi="Times New Roman" w:cs="Times New Roman"/>
          <w:sz w:val="26"/>
          <w:szCs w:val="26"/>
        </w:rPr>
        <w:t xml:space="preserve">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Размер увеличения рассчитывается по </w:t>
      </w:r>
      <w:hyperlink w:anchor="Par933" w:history="1">
        <w:r w:rsidRPr="0089358A">
          <w:rPr>
            <w:rFonts w:ascii="Times New Roman" w:hAnsi="Times New Roman" w:cs="Times New Roman"/>
            <w:sz w:val="26"/>
            <w:szCs w:val="26"/>
          </w:rPr>
          <w:t>формуле 2</w:t>
        </w:r>
      </w:hyperlink>
      <w:r w:rsidRPr="0089358A">
        <w:rPr>
          <w:rFonts w:ascii="Times New Roman" w:hAnsi="Times New Roman" w:cs="Times New Roman"/>
          <w:sz w:val="26"/>
          <w:szCs w:val="26"/>
        </w:rPr>
        <w:t>: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C0006F">
      <w:pPr>
        <w:pStyle w:val="ConsPlusNonformat"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bookmarkStart w:id="12" w:name="Par933"/>
      <w:bookmarkEnd w:id="12"/>
      <w:r w:rsidRPr="0089358A"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Пнув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>, где:                                        (2)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4F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58A">
        <w:rPr>
          <w:rFonts w:ascii="Times New Roman" w:hAnsi="Times New Roman" w:cs="Times New Roman"/>
          <w:sz w:val="26"/>
          <w:szCs w:val="26"/>
        </w:rPr>
        <w:t>Пнув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размер увеличения персональной выплаты за работу в муниципальном образовании город Норильск;</w:t>
      </w:r>
    </w:p>
    <w:p w:rsidR="00E737C4" w:rsidRPr="0089358A" w:rsidRDefault="00E737C4" w:rsidP="004F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737C4" w:rsidRPr="0089358A" w:rsidRDefault="00E737C4" w:rsidP="004F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коэффициент увеличения персональной выплаты.</w:t>
      </w:r>
    </w:p>
    <w:p w:rsidR="00E737C4" w:rsidRPr="0089358A" w:rsidRDefault="00E737C4" w:rsidP="004F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Порядок расчета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зависит от периода, который учитывается при определении среднего дневного заработка.</w:t>
      </w:r>
    </w:p>
    <w:p w:rsidR="00E737C4" w:rsidRPr="0089358A" w:rsidRDefault="00E737C4" w:rsidP="004F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01.04.2013,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рассчитывается по </w:t>
      </w:r>
      <w:hyperlink w:anchor="Par927" w:history="1">
        <w:r w:rsidRPr="0089358A">
          <w:rPr>
            <w:rFonts w:ascii="Times New Roman" w:hAnsi="Times New Roman" w:cs="Times New Roman"/>
            <w:sz w:val="26"/>
            <w:szCs w:val="26"/>
          </w:rPr>
          <w:t>формуле 3</w:t>
        </w:r>
      </w:hyperlink>
      <w:r w:rsidRPr="0089358A">
        <w:rPr>
          <w:rFonts w:ascii="Times New Roman" w:hAnsi="Times New Roman" w:cs="Times New Roman"/>
          <w:sz w:val="26"/>
          <w:szCs w:val="26"/>
        </w:rPr>
        <w:t>:</w:t>
      </w:r>
    </w:p>
    <w:p w:rsidR="00E737C4" w:rsidRPr="0089358A" w:rsidRDefault="00E737C4" w:rsidP="004F2200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13" w:name="Par927"/>
      <w:bookmarkEnd w:id="13"/>
    </w:p>
    <w:p w:rsidR="00E737C4" w:rsidRPr="0089358A" w:rsidRDefault="00E737C4" w:rsidP="004F2200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= (Зпф</w:t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 xml:space="preserve"> (1 + </w:t>
      </w:r>
      <w:proofErr w:type="spellStart"/>
      <w:r w:rsidRPr="0089358A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89358A">
        <w:rPr>
          <w:rFonts w:ascii="Times New Roman" w:hAnsi="Times New Roman" w:cs="Times New Roman"/>
          <w:sz w:val="26"/>
          <w:szCs w:val="26"/>
        </w:rPr>
        <w:t>) + Зпф2) / (Зпф1 + Зпф2), где:               (3)</w:t>
      </w:r>
    </w:p>
    <w:p w:rsidR="00E737C4" w:rsidRPr="0089358A" w:rsidRDefault="00E737C4" w:rsidP="004F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47508A" w:rsidRDefault="00E737C4" w:rsidP="004F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Зпф</w:t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358A">
        <w:rPr>
          <w:rFonts w:ascii="Times New Roman" w:hAnsi="Times New Roman" w:cs="Times New Roman"/>
          <w:sz w:val="26"/>
          <w:szCs w:val="26"/>
        </w:rPr>
        <w:t xml:space="preserve"> фактически начисленная заработная плата </w:t>
      </w:r>
      <w:r w:rsidRPr="0047508A">
        <w:rPr>
          <w:rFonts w:ascii="Times New Roman" w:hAnsi="Times New Roman" w:cs="Times New Roman"/>
          <w:sz w:val="26"/>
          <w:szCs w:val="26"/>
        </w:rPr>
        <w:t>руководителя, заместителей руководителя и главного бухгалтера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01.04.2013;</w:t>
      </w:r>
    </w:p>
    <w:p w:rsidR="00E737C4" w:rsidRPr="004750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08A">
        <w:rPr>
          <w:rFonts w:ascii="Times New Roman" w:hAnsi="Times New Roman" w:cs="Times New Roman"/>
          <w:sz w:val="26"/>
          <w:szCs w:val="26"/>
        </w:rPr>
        <w:t>Зпф</w:t>
      </w:r>
      <w:proofErr w:type="gramStart"/>
      <w:r w:rsidRPr="0047508A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4750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7508A">
        <w:rPr>
          <w:rFonts w:ascii="Times New Roman" w:hAnsi="Times New Roman" w:cs="Times New Roman"/>
          <w:sz w:val="26"/>
          <w:szCs w:val="26"/>
        </w:rPr>
        <w:t xml:space="preserve"> фактически начисленная заработная плата руководителя</w:t>
      </w:r>
      <w:r w:rsidRPr="0089358A">
        <w:rPr>
          <w:rFonts w:ascii="Times New Roman" w:hAnsi="Times New Roman" w:cs="Times New Roman"/>
          <w:sz w:val="26"/>
          <w:szCs w:val="26"/>
        </w:rPr>
        <w:t>, заместителей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08A">
        <w:rPr>
          <w:rFonts w:ascii="Times New Roman" w:hAnsi="Times New Roman" w:cs="Times New Roman"/>
          <w:sz w:val="26"/>
          <w:szCs w:val="26"/>
        </w:rPr>
        <w:t>руководителя и главного бухгалтера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01.04.2013.</w:t>
      </w:r>
    </w:p>
    <w:p w:rsidR="00E737C4" w:rsidRPr="004750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08A">
        <w:rPr>
          <w:rFonts w:ascii="Times New Roman" w:hAnsi="Times New Roman" w:cs="Times New Roman"/>
          <w:sz w:val="26"/>
          <w:szCs w:val="26"/>
        </w:rPr>
        <w:t xml:space="preserve">В случае, когда при определении среднего дневного заработка не учитываются периоды, предшествующие 01.04.2013, </w:t>
      </w:r>
      <w:proofErr w:type="spellStart"/>
      <w:r w:rsidRPr="0047508A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47508A">
        <w:rPr>
          <w:rFonts w:ascii="Times New Roman" w:hAnsi="Times New Roman" w:cs="Times New Roman"/>
          <w:sz w:val="26"/>
          <w:szCs w:val="26"/>
        </w:rPr>
        <w:t xml:space="preserve"> = 1.</w:t>
      </w:r>
    </w:p>
    <w:p w:rsidR="00E737C4" w:rsidRPr="004750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08A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47508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7508A">
        <w:rPr>
          <w:rFonts w:ascii="Times New Roman" w:hAnsi="Times New Roman" w:cs="Times New Roman"/>
          <w:sz w:val="26"/>
          <w:szCs w:val="26"/>
        </w:rPr>
        <w:t xml:space="preserve"> если руководителю, заместителям руководителя и главному бухгалтеру учреждения до 01.04.2013 предоставлены исчисляемые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выплаты за период после 01.04.2013, увеличение персональной выплаты за работу в муниципальном образовании город Норильск не осуществляется.</w:t>
      </w:r>
    </w:p>
    <w:p w:rsidR="00E737C4" w:rsidRPr="004750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08A">
        <w:rPr>
          <w:rFonts w:ascii="Times New Roman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E737C4" w:rsidRPr="004750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08A">
        <w:rPr>
          <w:rFonts w:ascii="Times New Roman" w:hAnsi="Times New Roman" w:cs="Times New Roman"/>
          <w:sz w:val="26"/>
          <w:szCs w:val="26"/>
        </w:rPr>
        <w:t>Персональная выплата выплачивается в пределах объема средств, предусмотренных в фонде оплаты труда на указанные цели, которые не могут быть направлены на иные цели.</w:t>
      </w:r>
    </w:p>
    <w:p w:rsidR="00E737C4" w:rsidRPr="00EC7D1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08A">
        <w:rPr>
          <w:rFonts w:ascii="Times New Roman" w:hAnsi="Times New Roman" w:cs="Times New Roman"/>
          <w:sz w:val="26"/>
          <w:szCs w:val="26"/>
        </w:rPr>
        <w:t xml:space="preserve">Персональная выплата за работу в муниципальном образовании город Норильск выплачивается ежемесячно и в расчетном листке при извещении </w:t>
      </w:r>
      <w:r w:rsidRPr="00EC7D1A">
        <w:rPr>
          <w:rFonts w:ascii="Times New Roman" w:hAnsi="Times New Roman" w:cs="Times New Roman"/>
          <w:sz w:val="26"/>
          <w:szCs w:val="26"/>
        </w:rPr>
        <w:t>руководителя учреждения, заместителей руководителя и главного бухгалтера при выплате заработной платы выделяется отдельной строкой.</w:t>
      </w:r>
    </w:p>
    <w:p w:rsidR="00E737C4" w:rsidRPr="004750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t>5.16. Выплаты</w:t>
      </w:r>
      <w:r w:rsidRPr="0047508A">
        <w:rPr>
          <w:rFonts w:ascii="Times New Roman" w:hAnsi="Times New Roman" w:cs="Times New Roman"/>
          <w:sz w:val="26"/>
          <w:szCs w:val="26"/>
        </w:rPr>
        <w:t xml:space="preserve"> стимулирующего характера для руководителя учреждения, за исключением персональных выплат и выплат по итогам работы, могут устанавливаться сроком на один или три месяца в процентах от оклада.</w:t>
      </w:r>
    </w:p>
    <w:p w:rsidR="00E737C4" w:rsidRPr="004750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08A">
        <w:rPr>
          <w:rFonts w:ascii="Times New Roman" w:hAnsi="Times New Roman" w:cs="Times New Roman"/>
          <w:sz w:val="26"/>
          <w:szCs w:val="26"/>
        </w:rPr>
        <w:t xml:space="preserve">Выплаты стимулирующего характера для заместителей руководителя, главного </w:t>
      </w:r>
      <w:r w:rsidRPr="0047508A">
        <w:rPr>
          <w:rFonts w:ascii="Times New Roman" w:hAnsi="Times New Roman" w:cs="Times New Roman"/>
          <w:sz w:val="26"/>
          <w:szCs w:val="26"/>
        </w:rPr>
        <w:lastRenderedPageBreak/>
        <w:t>бухгалтера учреждения, за исключением персональных выплат и выплат по итогам работы, могут устанавливаться приказом руководителя учреждения сроком на один или три месяца.</w:t>
      </w:r>
    </w:p>
    <w:p w:rsidR="00E737C4" w:rsidRPr="004750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08A">
        <w:rPr>
          <w:rFonts w:ascii="Times New Roman" w:hAnsi="Times New Roman" w:cs="Times New Roman"/>
          <w:sz w:val="26"/>
          <w:szCs w:val="26"/>
        </w:rPr>
        <w:t>Выплаты стимулирующего характера по итогам работы выплачиваются по результатам работы за календарный год.</w:t>
      </w:r>
    </w:p>
    <w:p w:rsidR="00E737C4" w:rsidRPr="0047508A" w:rsidRDefault="0015758F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E737C4" w:rsidRPr="0047508A">
          <w:rPr>
            <w:rFonts w:ascii="Times New Roman" w:hAnsi="Times New Roman" w:cs="Times New Roman"/>
            <w:sz w:val="26"/>
            <w:szCs w:val="26"/>
          </w:rPr>
          <w:t>5.17.</w:t>
        </w:r>
      </w:hyperlink>
      <w:r w:rsidR="00E737C4" w:rsidRPr="0047508A">
        <w:rPr>
          <w:rFonts w:ascii="Times New Roman" w:hAnsi="Times New Roman" w:cs="Times New Roman"/>
          <w:sz w:val="26"/>
          <w:szCs w:val="26"/>
        </w:rPr>
        <w:t xml:space="preserve"> Размер выплат по итогам работы может определяться руководителю учреждения, заместителям руководителя и главному бухгалтеру по следующим основаниям:</w:t>
      </w:r>
    </w:p>
    <w:p w:rsidR="00E737C4" w:rsidRPr="004750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2" w:type="dxa"/>
        <w:tblCellMar>
          <w:left w:w="70" w:type="dxa"/>
          <w:right w:w="70" w:type="dxa"/>
        </w:tblCellMar>
        <w:tblLook w:val="0000"/>
      </w:tblPr>
      <w:tblGrid>
        <w:gridCol w:w="2865"/>
        <w:gridCol w:w="2558"/>
        <w:gridCol w:w="2560"/>
        <w:gridCol w:w="1877"/>
      </w:tblGrid>
      <w:tr w:rsidR="00E737C4" w:rsidRPr="0047508A">
        <w:trPr>
          <w:cantSplit/>
          <w:trHeight w:val="240"/>
        </w:trPr>
        <w:tc>
          <w:tcPr>
            <w:tcW w:w="145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37C4" w:rsidRPr="0047508A" w:rsidRDefault="00E737C4" w:rsidP="006D447E">
            <w:pPr>
              <w:pStyle w:val="ConsPlusCell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08A">
              <w:rPr>
                <w:rFonts w:ascii="Times New Roman" w:hAnsi="Times New Roman" w:cs="Times New Roman"/>
                <w:sz w:val="26"/>
                <w:szCs w:val="26"/>
              </w:rPr>
              <w:t xml:space="preserve">Критерии оценки  </w:t>
            </w:r>
            <w:r w:rsidRPr="0047508A">
              <w:rPr>
                <w:rFonts w:ascii="Times New Roman" w:hAnsi="Times New Roman" w:cs="Times New Roman"/>
                <w:sz w:val="26"/>
                <w:szCs w:val="26"/>
              </w:rPr>
              <w:br/>
              <w:t>результативности и</w:t>
            </w:r>
            <w:r w:rsidRPr="0047508A">
              <w:rPr>
                <w:rFonts w:ascii="Times New Roman" w:hAnsi="Times New Roman" w:cs="Times New Roman"/>
                <w:sz w:val="26"/>
                <w:szCs w:val="26"/>
              </w:rPr>
              <w:br/>
              <w:t>качества труда</w:t>
            </w:r>
          </w:p>
        </w:tc>
        <w:tc>
          <w:tcPr>
            <w:tcW w:w="25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47508A" w:rsidRDefault="00E737C4" w:rsidP="006D447E">
            <w:pPr>
              <w:pStyle w:val="ConsPlusCell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08A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37C4" w:rsidRPr="0047508A" w:rsidRDefault="00E737C4" w:rsidP="006D447E">
            <w:pPr>
              <w:pStyle w:val="ConsPlusCell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08A">
              <w:rPr>
                <w:rFonts w:ascii="Times New Roman" w:hAnsi="Times New Roman" w:cs="Times New Roman"/>
                <w:sz w:val="26"/>
                <w:szCs w:val="26"/>
              </w:rPr>
              <w:t>Предельный</w:t>
            </w:r>
            <w:r w:rsidRPr="0047508A">
              <w:rPr>
                <w:rFonts w:ascii="Times New Roman" w:hAnsi="Times New Roman" w:cs="Times New Roman"/>
                <w:sz w:val="26"/>
                <w:szCs w:val="26"/>
              </w:rPr>
              <w:br/>
              <w:t>размер к окладу, ставке</w:t>
            </w:r>
          </w:p>
        </w:tc>
      </w:tr>
      <w:tr w:rsidR="00E737C4" w:rsidRPr="0047508A">
        <w:trPr>
          <w:cantSplit/>
          <w:trHeight w:val="240"/>
        </w:trPr>
        <w:tc>
          <w:tcPr>
            <w:tcW w:w="145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47508A" w:rsidRDefault="00E737C4" w:rsidP="00112B57">
            <w:pPr>
              <w:pStyle w:val="ConsPlusCell"/>
              <w:widowControl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47508A" w:rsidRDefault="00E737C4" w:rsidP="006D447E">
            <w:pPr>
              <w:pStyle w:val="ConsPlusCell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08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47508A" w:rsidRDefault="00E737C4" w:rsidP="006D447E">
            <w:pPr>
              <w:pStyle w:val="ConsPlusCell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08A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</w:p>
        </w:tc>
        <w:tc>
          <w:tcPr>
            <w:tcW w:w="95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47508A" w:rsidRDefault="00E737C4" w:rsidP="00112B57">
            <w:pPr>
              <w:pStyle w:val="ConsPlusCell"/>
              <w:widowControl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7C4" w:rsidRPr="0047508A">
        <w:trPr>
          <w:cantSplit/>
          <w:trHeight w:val="840"/>
        </w:trPr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47508A" w:rsidRDefault="00E737C4" w:rsidP="00112B57">
            <w:pPr>
              <w:pStyle w:val="ConsPlusCell"/>
              <w:widowControl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7508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    </w:t>
            </w:r>
            <w:r w:rsidRPr="0047508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проведение важных </w:t>
            </w:r>
            <w:r w:rsidRPr="0047508A">
              <w:rPr>
                <w:rFonts w:ascii="Times New Roman" w:hAnsi="Times New Roman" w:cs="Times New Roman"/>
                <w:sz w:val="26"/>
                <w:szCs w:val="26"/>
              </w:rPr>
              <w:br/>
              <w:t>работ, мероприятий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47508A" w:rsidRDefault="00E737C4" w:rsidP="00112B57">
            <w:pPr>
              <w:pStyle w:val="ConsPlusCell"/>
              <w:widowControl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7508A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важных </w:t>
            </w:r>
            <w:r w:rsidRPr="0047508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работ,  мероприятий   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47508A" w:rsidRDefault="00E737C4" w:rsidP="00112B57">
            <w:pPr>
              <w:pStyle w:val="ConsPlusCell"/>
              <w:widowControl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7508A">
              <w:rPr>
                <w:rFonts w:ascii="Times New Roman" w:hAnsi="Times New Roman" w:cs="Times New Roman"/>
                <w:sz w:val="26"/>
                <w:szCs w:val="26"/>
              </w:rPr>
              <w:t xml:space="preserve">отраслевые внутри учреждения   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7C4" w:rsidRPr="0047508A" w:rsidRDefault="00E737C4" w:rsidP="00C41FD3">
            <w:pPr>
              <w:pStyle w:val="ConsPlusCell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08A">
              <w:rPr>
                <w:rFonts w:ascii="Times New Roman" w:hAnsi="Times New Roman" w:cs="Times New Roman"/>
                <w:sz w:val="26"/>
                <w:szCs w:val="26"/>
              </w:rPr>
              <w:t>до 100%</w:t>
            </w:r>
          </w:p>
        </w:tc>
      </w:tr>
    </w:tbl>
    <w:p w:rsidR="00E737C4" w:rsidRPr="0047508A" w:rsidRDefault="00E737C4" w:rsidP="00112B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15758F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E737C4" w:rsidRPr="0047508A">
          <w:rPr>
            <w:rFonts w:ascii="Times New Roman" w:hAnsi="Times New Roman" w:cs="Times New Roman"/>
            <w:sz w:val="26"/>
            <w:szCs w:val="26"/>
          </w:rPr>
          <w:t>5.18</w:t>
        </w:r>
      </w:hyperlink>
      <w:r w:rsidR="00E737C4" w:rsidRPr="0047508A">
        <w:rPr>
          <w:rFonts w:ascii="Times New Roman" w:hAnsi="Times New Roman" w:cs="Times New Roman"/>
          <w:sz w:val="26"/>
          <w:szCs w:val="26"/>
        </w:rPr>
        <w:t>. Заместителям руководителя и главному бухгалтеру учреждения размер выплат стимулирующего характера устанавливается приказом руководителя  учреждения.</w:t>
      </w:r>
    </w:p>
    <w:p w:rsidR="00E737C4" w:rsidRDefault="00E737C4" w:rsidP="00D028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6. Материальная помощь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Работникам учреждения, руководителю учреждения, его заместителям и главному</w:t>
      </w:r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бухгалтеру учреждения</w:t>
      </w:r>
      <w:r w:rsidRPr="0089358A">
        <w:rPr>
          <w:rFonts w:ascii="Times New Roman" w:hAnsi="Times New Roman" w:cs="Times New Roman"/>
          <w:sz w:val="26"/>
          <w:szCs w:val="26"/>
        </w:rPr>
        <w:t xml:space="preserve"> может осуществляться выплата материальной помощи.</w:t>
      </w:r>
    </w:p>
    <w:p w:rsidR="00E737C4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6.2. Выплата материаль</w:t>
      </w:r>
      <w:r>
        <w:rPr>
          <w:rFonts w:ascii="Times New Roman" w:hAnsi="Times New Roman" w:cs="Times New Roman"/>
          <w:sz w:val="26"/>
          <w:szCs w:val="26"/>
        </w:rPr>
        <w:t>ной помощи работникам учреждения, руководителю учреждения, его заместителям и главному бухгалтеру учреждения</w:t>
      </w:r>
      <w:r w:rsidRPr="0089358A">
        <w:rPr>
          <w:rFonts w:ascii="Times New Roman" w:hAnsi="Times New Roman" w:cs="Times New Roman"/>
          <w:sz w:val="26"/>
          <w:szCs w:val="26"/>
        </w:rPr>
        <w:t xml:space="preserve"> производится в порядке, установленном постановлением Администрации города Норильска.</w:t>
      </w:r>
    </w:p>
    <w:p w:rsidR="00E737C4" w:rsidRPr="0089358A" w:rsidRDefault="00E737C4" w:rsidP="00797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EC7D1A" w:rsidRDefault="00E737C4" w:rsidP="00EC7D1A">
      <w:pPr>
        <w:widowControl w:val="0"/>
        <w:tabs>
          <w:tab w:val="left" w:pos="709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EC7D1A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E737C4" w:rsidRPr="00EC7D1A" w:rsidRDefault="00E737C4" w:rsidP="00EC7D1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Примерному </w:t>
      </w:r>
      <w:r w:rsidRPr="00EC7D1A">
        <w:rPr>
          <w:rFonts w:ascii="Times New Roman" w:hAnsi="Times New Roman" w:cs="Times New Roman"/>
          <w:sz w:val="26"/>
          <w:szCs w:val="26"/>
        </w:rPr>
        <w:t xml:space="preserve">положению об оплате </w:t>
      </w:r>
    </w:p>
    <w:p w:rsidR="00E737C4" w:rsidRPr="00EC7D1A" w:rsidRDefault="00E737C4" w:rsidP="00EC7D1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труда работников муниципальных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Pr="00EC7D1A" w:rsidRDefault="00E737C4" w:rsidP="00EC7D1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казенных учреждений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E737C4" w:rsidRDefault="00E737C4" w:rsidP="00744CF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город Норильск, осуществляющих деятельность в области использования автомобильных дорог и дорожной деятельности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Pr="00744CFA" w:rsidRDefault="00E737C4" w:rsidP="00744CF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E737C4" w:rsidRPr="00EC7D1A" w:rsidRDefault="00E737C4" w:rsidP="00744CFA">
      <w:pPr>
        <w:jc w:val="center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t>Критерии оценки результативности и качества труда для определения выплаты за важность выполняемой работы, степень самостоятельности и ответственность при выполнении поставленных</w:t>
      </w:r>
      <w:r>
        <w:rPr>
          <w:rFonts w:ascii="Times New Roman" w:hAnsi="Times New Roman" w:cs="Times New Roman"/>
          <w:sz w:val="26"/>
          <w:szCs w:val="26"/>
        </w:rPr>
        <w:t xml:space="preserve"> задач работникам муниципальных казенных</w:t>
      </w:r>
      <w:r w:rsidRPr="00EC7D1A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й муниципального образования город Норильск, осуществляющих деятельность в области использования автомобильных дорог и дорожной деятельности</w:t>
      </w:r>
    </w:p>
    <w:tbl>
      <w:tblPr>
        <w:tblW w:w="96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00"/>
        <w:gridCol w:w="3060"/>
        <w:gridCol w:w="2700"/>
        <w:gridCol w:w="1204"/>
      </w:tblGrid>
      <w:tr w:rsidR="00E737C4" w:rsidRPr="00D817D6">
        <w:trPr>
          <w:trHeight w:val="1174"/>
        </w:trPr>
        <w:tc>
          <w:tcPr>
            <w:tcW w:w="2700" w:type="dxa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060" w:type="dxa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Содержание критерия оценки результативности и качества труда</w:t>
            </w:r>
          </w:p>
        </w:tc>
        <w:tc>
          <w:tcPr>
            <w:tcW w:w="2700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204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Оценка в баллах</w:t>
            </w:r>
          </w:p>
        </w:tc>
      </w:tr>
      <w:tr w:rsidR="00E737C4" w:rsidRPr="00D817D6">
        <w:tc>
          <w:tcPr>
            <w:tcW w:w="2700" w:type="dxa"/>
            <w:vMerge w:val="restart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Обеспечение закрепленного за работником направления деятельности учреждения</w:t>
            </w:r>
          </w:p>
        </w:tc>
        <w:tc>
          <w:tcPr>
            <w:tcW w:w="3060" w:type="dxa"/>
            <w:vMerge w:val="restart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функций и задач в соответствии с положением о структурном подразделении  и должностными инструкциями</w:t>
            </w:r>
          </w:p>
        </w:tc>
        <w:tc>
          <w:tcPr>
            <w:tcW w:w="270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1204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</w:tr>
      <w:tr w:rsidR="00E737C4" w:rsidRPr="00D817D6">
        <w:tc>
          <w:tcPr>
            <w:tcW w:w="2700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204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4-6</w:t>
            </w:r>
          </w:p>
        </w:tc>
      </w:tr>
      <w:tr w:rsidR="00E737C4" w:rsidRPr="00D817D6">
        <w:tc>
          <w:tcPr>
            <w:tcW w:w="2700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эксперт дорожного хозяйства</w:t>
            </w:r>
          </w:p>
        </w:tc>
        <w:tc>
          <w:tcPr>
            <w:tcW w:w="1204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2-6</w:t>
            </w:r>
          </w:p>
        </w:tc>
      </w:tr>
      <w:tr w:rsidR="00E737C4" w:rsidRPr="00D817D6">
        <w:tc>
          <w:tcPr>
            <w:tcW w:w="2700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секретарь руководителя</w:t>
            </w:r>
          </w:p>
        </w:tc>
        <w:tc>
          <w:tcPr>
            <w:tcW w:w="1204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</w:tr>
      <w:tr w:rsidR="00E737C4" w:rsidRPr="00D817D6">
        <w:tc>
          <w:tcPr>
            <w:tcW w:w="2700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инициация предложений, направленных на улучшение качества работы структурного подразделения и учреждения в целом</w:t>
            </w:r>
          </w:p>
        </w:tc>
        <w:tc>
          <w:tcPr>
            <w:tcW w:w="270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начальник отдела, главный специалист, эксперт дорожного хозяйства, секретарь руководителя</w:t>
            </w:r>
          </w:p>
        </w:tc>
        <w:tc>
          <w:tcPr>
            <w:tcW w:w="1204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</w:tr>
      <w:tr w:rsidR="00E737C4" w:rsidRPr="00D817D6">
        <w:tc>
          <w:tcPr>
            <w:tcW w:w="270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документов с контрольным сроком</w:t>
            </w:r>
          </w:p>
        </w:tc>
        <w:tc>
          <w:tcPr>
            <w:tcW w:w="306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обеспечение качественного исполнения документов и представление их к установленному сроку</w:t>
            </w:r>
          </w:p>
        </w:tc>
        <w:tc>
          <w:tcPr>
            <w:tcW w:w="270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начальник отдела, главный специалист, эксперт дорожного хозяйства, секретарь руководителя</w:t>
            </w:r>
          </w:p>
        </w:tc>
        <w:tc>
          <w:tcPr>
            <w:tcW w:w="1204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</w:tr>
      <w:tr w:rsidR="00E737C4" w:rsidRPr="00D817D6">
        <w:tc>
          <w:tcPr>
            <w:tcW w:w="270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Самостоятельность и ответственность</w:t>
            </w:r>
          </w:p>
        </w:tc>
        <w:tc>
          <w:tcPr>
            <w:tcW w:w="306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выполнение дополнительных видов работ, не входящих в должностные обязанности</w:t>
            </w:r>
          </w:p>
        </w:tc>
        <w:tc>
          <w:tcPr>
            <w:tcW w:w="270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главный специалист, эксперт дорожного хозяйства, секретарь руководителя</w:t>
            </w:r>
          </w:p>
        </w:tc>
        <w:tc>
          <w:tcPr>
            <w:tcW w:w="1204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</w:tr>
    </w:tbl>
    <w:p w:rsidR="00E737C4" w:rsidRPr="00EC7D1A" w:rsidRDefault="00E737C4" w:rsidP="00EC7D1A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EC7D1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E737C4" w:rsidRPr="00EC7D1A" w:rsidRDefault="00E737C4" w:rsidP="00744CF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Примерному </w:t>
      </w:r>
      <w:r w:rsidRPr="00EC7D1A">
        <w:rPr>
          <w:rFonts w:ascii="Times New Roman" w:hAnsi="Times New Roman" w:cs="Times New Roman"/>
          <w:sz w:val="26"/>
          <w:szCs w:val="26"/>
        </w:rPr>
        <w:t xml:space="preserve">положению об оплате </w:t>
      </w:r>
    </w:p>
    <w:p w:rsidR="00E737C4" w:rsidRPr="00EC7D1A" w:rsidRDefault="00E737C4" w:rsidP="00744CF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труда работников муниципальных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Pr="00EC7D1A" w:rsidRDefault="00E737C4" w:rsidP="00744CF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казенных учреждений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E737C4" w:rsidRDefault="00E737C4" w:rsidP="00E978E8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город Норильск, осуществляющих деятельность в области использования автомобильных дорог и дорожной деятельности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Pr="00E978E8" w:rsidRDefault="00E737C4" w:rsidP="00E978E8">
      <w:pPr>
        <w:widowControl w:val="0"/>
        <w:tabs>
          <w:tab w:val="left" w:pos="709"/>
          <w:tab w:val="left" w:pos="4500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 w:right="98"/>
        <w:rPr>
          <w:rStyle w:val="a7"/>
          <w:rFonts w:ascii="Times New Roman" w:hAnsi="Times New Roman" w:cs="Times New Roman"/>
          <w:b w:val="0"/>
          <w:bCs w:val="0"/>
        </w:rPr>
      </w:pPr>
    </w:p>
    <w:p w:rsidR="00E737C4" w:rsidRPr="00E41365" w:rsidRDefault="00E737C4" w:rsidP="00E41365">
      <w:pPr>
        <w:jc w:val="center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t xml:space="preserve">Критерии оценки результативности и качества труда для определения выплаты за интенсивность и высокие результаты работы работникам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казенных </w:t>
      </w:r>
      <w:r w:rsidRPr="00EC7D1A">
        <w:rPr>
          <w:rFonts w:ascii="Times New Roman" w:hAnsi="Times New Roman" w:cs="Times New Roman"/>
          <w:sz w:val="26"/>
          <w:szCs w:val="26"/>
        </w:rPr>
        <w:t>учреждени</w:t>
      </w:r>
      <w:r>
        <w:rPr>
          <w:rFonts w:ascii="Times New Roman" w:hAnsi="Times New Roman" w:cs="Times New Roman"/>
          <w:sz w:val="26"/>
          <w:szCs w:val="26"/>
        </w:rPr>
        <w:t>й муниципального образования город Норильск, осуществляющих деятельность в области использования автомобильных дорог и дорожной деятельности</w:t>
      </w:r>
    </w:p>
    <w:tbl>
      <w:tblPr>
        <w:tblW w:w="960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770"/>
        <w:gridCol w:w="2759"/>
        <w:gridCol w:w="1701"/>
      </w:tblGrid>
      <w:tr w:rsidR="00E737C4" w:rsidRPr="00EC7D1A">
        <w:tc>
          <w:tcPr>
            <w:tcW w:w="2376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770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Содержание критерия оценки результативности и качества труда</w:t>
            </w:r>
          </w:p>
        </w:tc>
        <w:tc>
          <w:tcPr>
            <w:tcW w:w="2759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Оценка в баллах</w:t>
            </w:r>
          </w:p>
        </w:tc>
      </w:tr>
      <w:tr w:rsidR="00E737C4" w:rsidRPr="00EC7D1A">
        <w:tc>
          <w:tcPr>
            <w:tcW w:w="2376" w:type="dxa"/>
            <w:vMerge w:val="restart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Интенсивность труда</w:t>
            </w:r>
          </w:p>
        </w:tc>
        <w:tc>
          <w:tcPr>
            <w:tcW w:w="2770" w:type="dxa"/>
            <w:vMerge w:val="restart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выезды на объекты производства работ, работа сверх нормальной продолжительности рабочего дня</w:t>
            </w:r>
          </w:p>
        </w:tc>
        <w:tc>
          <w:tcPr>
            <w:tcW w:w="2759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начальник отдела,</w:t>
            </w:r>
          </w:p>
        </w:tc>
        <w:tc>
          <w:tcPr>
            <w:tcW w:w="1701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</w:tr>
      <w:tr w:rsidR="00E737C4" w:rsidRPr="00EC7D1A">
        <w:tc>
          <w:tcPr>
            <w:tcW w:w="2376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0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701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</w:tr>
      <w:tr w:rsidR="00E737C4" w:rsidRPr="00EC7D1A">
        <w:tc>
          <w:tcPr>
            <w:tcW w:w="2376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0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эксперт дорожного хозяйства</w:t>
            </w:r>
          </w:p>
        </w:tc>
        <w:tc>
          <w:tcPr>
            <w:tcW w:w="1701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</w:tr>
      <w:tr w:rsidR="00E737C4" w:rsidRPr="00EC7D1A">
        <w:tc>
          <w:tcPr>
            <w:tcW w:w="2376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Высокие результаты работы</w:t>
            </w:r>
          </w:p>
        </w:tc>
        <w:tc>
          <w:tcPr>
            <w:tcW w:w="277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применение в работе передовых методов, программного обеспечения</w:t>
            </w:r>
          </w:p>
        </w:tc>
        <w:tc>
          <w:tcPr>
            <w:tcW w:w="2759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начальник отдела,  главный специалист, эксперт дорожного хозяйства, секретарь руководителя</w:t>
            </w:r>
          </w:p>
        </w:tc>
        <w:tc>
          <w:tcPr>
            <w:tcW w:w="1701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</w:tr>
      <w:tr w:rsidR="00E737C4" w:rsidRPr="00EC7D1A">
        <w:tc>
          <w:tcPr>
            <w:tcW w:w="2376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непосредственное участие в разработке проектов, программ, планов, документов, презентаций, выступления с докладами</w:t>
            </w:r>
          </w:p>
        </w:tc>
        <w:tc>
          <w:tcPr>
            <w:tcW w:w="2759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начальник отдела,  главный специалист, эксперт дорожного хозяйства</w:t>
            </w:r>
          </w:p>
        </w:tc>
        <w:tc>
          <w:tcPr>
            <w:tcW w:w="1701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</w:tr>
      <w:tr w:rsidR="00E737C4" w:rsidRPr="00EC7D1A">
        <w:tc>
          <w:tcPr>
            <w:tcW w:w="2376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оперативное исполнение заданий и поручений руководства</w:t>
            </w:r>
          </w:p>
        </w:tc>
        <w:tc>
          <w:tcPr>
            <w:tcW w:w="2759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начальник отдела, главный специалист, эксперт дорожного хозяйства, секретарь руководителя</w:t>
            </w:r>
          </w:p>
        </w:tc>
        <w:tc>
          <w:tcPr>
            <w:tcW w:w="1701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</w:tr>
    </w:tbl>
    <w:p w:rsidR="00E737C4" w:rsidRPr="00EC7D1A" w:rsidRDefault="00E737C4" w:rsidP="00EC7D1A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EC7D1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E737C4" w:rsidRPr="00EC7D1A" w:rsidRDefault="00E737C4" w:rsidP="00E978E8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Примерному </w:t>
      </w:r>
      <w:r w:rsidRPr="00EC7D1A">
        <w:rPr>
          <w:rFonts w:ascii="Times New Roman" w:hAnsi="Times New Roman" w:cs="Times New Roman"/>
          <w:sz w:val="26"/>
          <w:szCs w:val="26"/>
        </w:rPr>
        <w:t xml:space="preserve">положению об оплате </w:t>
      </w:r>
    </w:p>
    <w:p w:rsidR="00E737C4" w:rsidRPr="00EC7D1A" w:rsidRDefault="00E737C4" w:rsidP="00E978E8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труда работников муниципальных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Pr="00EC7D1A" w:rsidRDefault="00E737C4" w:rsidP="00E978E8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казенных учреждений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E737C4" w:rsidRDefault="00E737C4" w:rsidP="00E978E8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город Норильск, осуществляющих деятельность в области использования автомобильных дорог и дорожной деятельности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Pr="00E978E8" w:rsidRDefault="00E737C4" w:rsidP="00E978E8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E737C4" w:rsidRPr="00E978E8" w:rsidRDefault="00E737C4" w:rsidP="00E978E8">
      <w:pPr>
        <w:jc w:val="center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t xml:space="preserve">Критерии оценки результативности и качества труда для определения выплаты за качество выполняемых работ работникам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казенных </w:t>
      </w:r>
      <w:r w:rsidRPr="00EC7D1A">
        <w:rPr>
          <w:rFonts w:ascii="Times New Roman" w:hAnsi="Times New Roman" w:cs="Times New Roman"/>
          <w:sz w:val="26"/>
          <w:szCs w:val="26"/>
        </w:rPr>
        <w:t>учреждени</w:t>
      </w:r>
      <w:r>
        <w:rPr>
          <w:rFonts w:ascii="Times New Roman" w:hAnsi="Times New Roman" w:cs="Times New Roman"/>
          <w:sz w:val="26"/>
          <w:szCs w:val="26"/>
        </w:rPr>
        <w:t>й муниципального образования город Норильск, осуществляющих деятельность в области использования автомобильных дорог и дорожной деятельности</w:t>
      </w:r>
    </w:p>
    <w:tbl>
      <w:tblPr>
        <w:tblW w:w="97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0"/>
        <w:gridCol w:w="2520"/>
        <w:gridCol w:w="3960"/>
        <w:gridCol w:w="1260"/>
      </w:tblGrid>
      <w:tr w:rsidR="00E737C4" w:rsidRPr="00EC7D1A">
        <w:trPr>
          <w:trHeight w:val="1433"/>
        </w:trPr>
        <w:tc>
          <w:tcPr>
            <w:tcW w:w="1980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520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960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Содержание критерия оценки результативности и качества труда</w:t>
            </w:r>
          </w:p>
        </w:tc>
        <w:tc>
          <w:tcPr>
            <w:tcW w:w="1260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Оценка в баллах</w:t>
            </w:r>
          </w:p>
        </w:tc>
      </w:tr>
      <w:tr w:rsidR="00E737C4" w:rsidRPr="00EC7D1A">
        <w:tc>
          <w:tcPr>
            <w:tcW w:w="1980" w:type="dxa"/>
            <w:vMerge w:val="restart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Начальник структурного подразделения</w:t>
            </w:r>
          </w:p>
        </w:tc>
        <w:tc>
          <w:tcPr>
            <w:tcW w:w="2520" w:type="dxa"/>
            <w:vMerge w:val="restart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стабильная деятельность структурного подразделения</w:t>
            </w:r>
          </w:p>
        </w:tc>
        <w:tc>
          <w:tcPr>
            <w:tcW w:w="396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отсутствие претензий к деятельности структурного подразделения со стороны администрации учреждения</w:t>
            </w:r>
          </w:p>
        </w:tc>
        <w:tc>
          <w:tcPr>
            <w:tcW w:w="1260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3-8</w:t>
            </w:r>
          </w:p>
        </w:tc>
      </w:tr>
      <w:tr w:rsidR="00E737C4" w:rsidRPr="00EC7D1A">
        <w:tc>
          <w:tcPr>
            <w:tcW w:w="1980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по исполнению  утвержденного плана мероприятий учреждения</w:t>
            </w:r>
          </w:p>
        </w:tc>
        <w:tc>
          <w:tcPr>
            <w:tcW w:w="1260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</w:tr>
      <w:tr w:rsidR="00E737C4" w:rsidRPr="00EC7D1A">
        <w:tc>
          <w:tcPr>
            <w:tcW w:w="1980" w:type="dxa"/>
            <w:vMerge w:val="restart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Главные специалисты, эксперт дорожного хозяйства, секретарь руководителя</w:t>
            </w:r>
          </w:p>
        </w:tc>
        <w:tc>
          <w:tcPr>
            <w:tcW w:w="2520" w:type="dxa"/>
            <w:vMerge w:val="restart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качественное исполнение обязанностей</w:t>
            </w:r>
          </w:p>
        </w:tc>
        <w:tc>
          <w:tcPr>
            <w:tcW w:w="396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своевременное, полное, достоверное представление отчетности</w:t>
            </w:r>
          </w:p>
        </w:tc>
        <w:tc>
          <w:tcPr>
            <w:tcW w:w="1260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2-5</w:t>
            </w:r>
          </w:p>
        </w:tc>
      </w:tr>
      <w:tr w:rsidR="00E737C4" w:rsidRPr="00EC7D1A">
        <w:tc>
          <w:tcPr>
            <w:tcW w:w="1980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отсутствие возвратов документов на доработку</w:t>
            </w:r>
          </w:p>
        </w:tc>
        <w:tc>
          <w:tcPr>
            <w:tcW w:w="1260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</w:tr>
      <w:tr w:rsidR="00E737C4" w:rsidRPr="00EC7D1A">
        <w:tc>
          <w:tcPr>
            <w:tcW w:w="1980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со стороны администрации учреждения, других органов</w:t>
            </w:r>
          </w:p>
        </w:tc>
        <w:tc>
          <w:tcPr>
            <w:tcW w:w="1260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</w:tr>
      <w:tr w:rsidR="00E737C4" w:rsidRPr="00EC7D1A">
        <w:tc>
          <w:tcPr>
            <w:tcW w:w="1980" w:type="dxa"/>
            <w:vMerge w:val="restart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Водители автомобилей</w:t>
            </w:r>
          </w:p>
        </w:tc>
        <w:tc>
          <w:tcPr>
            <w:tcW w:w="2520" w:type="dxa"/>
            <w:vMerge w:val="restart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качественное исполнение обязанностей</w:t>
            </w:r>
          </w:p>
        </w:tc>
        <w:tc>
          <w:tcPr>
            <w:tcW w:w="396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отсутствие дорожно-транспортных происшествий по вине водителя</w:t>
            </w:r>
          </w:p>
        </w:tc>
        <w:tc>
          <w:tcPr>
            <w:tcW w:w="1260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</w:tr>
      <w:tr w:rsidR="00E737C4" w:rsidRPr="00EC7D1A">
        <w:tc>
          <w:tcPr>
            <w:tcW w:w="1980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в расходовании горюче-смазочных материалов и заполнении путевых листов</w:t>
            </w:r>
          </w:p>
        </w:tc>
        <w:tc>
          <w:tcPr>
            <w:tcW w:w="1260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</w:tr>
      <w:tr w:rsidR="00E737C4" w:rsidRPr="00EC7D1A"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нарушений трудовой дисциплины, правил техники безопасности, замечаний со </w:t>
            </w:r>
            <w:r w:rsidRPr="00EC7D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стороны администрации учреждения</w:t>
            </w:r>
          </w:p>
        </w:tc>
        <w:tc>
          <w:tcPr>
            <w:tcW w:w="1260" w:type="dxa"/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1-2</w:t>
            </w:r>
          </w:p>
        </w:tc>
      </w:tr>
      <w:tr w:rsidR="00E737C4" w:rsidRPr="00EC7D1A"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Водитель</w:t>
            </w:r>
          </w:p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автомобиля,</w:t>
            </w:r>
          </w:p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0,5 ставки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качественное исполнение обязанностей</w:t>
            </w:r>
          </w:p>
        </w:tc>
        <w:tc>
          <w:tcPr>
            <w:tcW w:w="396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отсутствие дорожно-транспортных происшествий по вине водителя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0,2-0,5</w:t>
            </w:r>
          </w:p>
        </w:tc>
      </w:tr>
      <w:tr w:rsidR="00E737C4" w:rsidRPr="00EC7D1A">
        <w:tc>
          <w:tcPr>
            <w:tcW w:w="1980" w:type="dxa"/>
            <w:vMerge/>
            <w:vAlign w:val="center"/>
          </w:tcPr>
          <w:p w:rsidR="00E737C4" w:rsidRPr="00EC7D1A" w:rsidRDefault="00E737C4" w:rsidP="00EC7D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E737C4" w:rsidRPr="00EC7D1A" w:rsidRDefault="00E737C4" w:rsidP="00EC7D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в расходовании горюче-смазочных материалов и заполнении путевых листов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0,2–0,5</w:t>
            </w:r>
          </w:p>
        </w:tc>
      </w:tr>
      <w:tr w:rsidR="00E737C4" w:rsidRPr="00EC7D1A">
        <w:tc>
          <w:tcPr>
            <w:tcW w:w="1980" w:type="dxa"/>
            <w:vMerge/>
            <w:vAlign w:val="center"/>
          </w:tcPr>
          <w:p w:rsidR="00E737C4" w:rsidRPr="00EC7D1A" w:rsidRDefault="00E737C4" w:rsidP="00EC7D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E737C4" w:rsidRPr="00EC7D1A" w:rsidRDefault="00E737C4" w:rsidP="00EC7D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Align w:val="center"/>
          </w:tcPr>
          <w:p w:rsidR="00E737C4" w:rsidRPr="00EC7D1A" w:rsidRDefault="00E737C4" w:rsidP="00EC7D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трудовой дисциплины, правил техники безопасности, замечаний со стороны администрации учреждения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7C4" w:rsidRPr="00EC7D1A" w:rsidRDefault="00E737C4" w:rsidP="0073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D1A">
              <w:rPr>
                <w:rFonts w:ascii="Times New Roman" w:hAnsi="Times New Roman" w:cs="Times New Roman"/>
                <w:sz w:val="26"/>
                <w:szCs w:val="26"/>
              </w:rPr>
              <w:t>0,1-0,5</w:t>
            </w:r>
          </w:p>
        </w:tc>
      </w:tr>
    </w:tbl>
    <w:p w:rsidR="00E737C4" w:rsidRDefault="00E737C4" w:rsidP="0097337B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Pr="00EC7D1A" w:rsidRDefault="00E737C4" w:rsidP="00F14E20">
      <w:pPr>
        <w:widowControl w:val="0"/>
        <w:tabs>
          <w:tab w:val="left" w:pos="709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bookmarkStart w:id="14" w:name="Par2421"/>
      <w:bookmarkEnd w:id="14"/>
      <w:r w:rsidRPr="00EC7D1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E737C4" w:rsidRPr="00EC7D1A" w:rsidRDefault="00E737C4" w:rsidP="00E978E8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Примерному </w:t>
      </w:r>
      <w:r w:rsidRPr="00EC7D1A">
        <w:rPr>
          <w:rFonts w:ascii="Times New Roman" w:hAnsi="Times New Roman" w:cs="Times New Roman"/>
          <w:sz w:val="26"/>
          <w:szCs w:val="26"/>
        </w:rPr>
        <w:t xml:space="preserve">положению об оплате </w:t>
      </w:r>
    </w:p>
    <w:p w:rsidR="00E737C4" w:rsidRPr="00EC7D1A" w:rsidRDefault="00E737C4" w:rsidP="00E978E8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труда работников муниципальных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казенных учреждений муниципального образования </w:t>
      </w:r>
    </w:p>
    <w:p w:rsidR="00E737C4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Норильск, осуществляющих деятельность в области использования автомобильных дорог и дорожной деятельности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Pr="0089358A" w:rsidRDefault="00E737C4" w:rsidP="00591775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9733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РАЗМЕРЫ КОЭФФИЦИЕНТОВ ПОВЫШЕНИЯ ЗАРАБОТНОЙ ПЛАТЫ</w:t>
      </w:r>
    </w:p>
    <w:p w:rsidR="00E737C4" w:rsidRPr="0089358A" w:rsidRDefault="00E737C4" w:rsidP="009733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9733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97337B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.1. Для работников муниципальных казенных учреждений</w:t>
      </w:r>
      <w:r w:rsidRPr="0089358A">
        <w:rPr>
          <w:rFonts w:ascii="Times New Roman" w:hAnsi="Times New Roman" w:cs="Times New Roman"/>
          <w:sz w:val="26"/>
          <w:szCs w:val="26"/>
        </w:rPr>
        <w:t>,                        осу</w:t>
      </w:r>
      <w:r>
        <w:rPr>
          <w:rFonts w:ascii="Times New Roman" w:hAnsi="Times New Roman" w:cs="Times New Roman"/>
          <w:sz w:val="26"/>
          <w:szCs w:val="26"/>
        </w:rPr>
        <w:t>ществляющих</w:t>
      </w:r>
      <w:r w:rsidRPr="0089358A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>
        <w:rPr>
          <w:rFonts w:ascii="Times New Roman" w:hAnsi="Times New Roman" w:cs="Times New Roman"/>
          <w:sz w:val="26"/>
          <w:szCs w:val="26"/>
        </w:rPr>
        <w:t>ь в использования автомобильных дорог и дорожной деятельности</w:t>
      </w:r>
      <w:r w:rsidRPr="0089358A">
        <w:rPr>
          <w:rFonts w:ascii="Times New Roman" w:hAnsi="Times New Roman" w:cs="Times New Roman"/>
          <w:sz w:val="26"/>
          <w:szCs w:val="26"/>
        </w:rPr>
        <w:t>:</w:t>
      </w:r>
    </w:p>
    <w:p w:rsidR="00E737C4" w:rsidRPr="0089358A" w:rsidRDefault="00E737C4" w:rsidP="009733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должности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которых не отнесены к профессиональ</w:t>
      </w:r>
      <w:r>
        <w:rPr>
          <w:rFonts w:ascii="Times New Roman" w:hAnsi="Times New Roman" w:cs="Times New Roman"/>
          <w:sz w:val="26"/>
          <w:szCs w:val="26"/>
        </w:rPr>
        <w:t xml:space="preserve">но-квалификационным группам </w:t>
      </w:r>
      <w:r w:rsidRPr="0082124E">
        <w:rPr>
          <w:rFonts w:ascii="Times New Roman" w:hAnsi="Times New Roman" w:cs="Times New Roman"/>
          <w:sz w:val="26"/>
          <w:szCs w:val="26"/>
        </w:rPr>
        <w:t>1,01</w:t>
      </w:r>
      <w:r w:rsidRPr="008935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Pr="0089358A" w:rsidRDefault="00E737C4" w:rsidP="009733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gramStart"/>
      <w:r w:rsidRPr="0089358A">
        <w:rPr>
          <w:rFonts w:ascii="Times New Roman" w:hAnsi="Times New Roman" w:cs="Times New Roman"/>
          <w:sz w:val="26"/>
          <w:szCs w:val="26"/>
        </w:rPr>
        <w:t>должности</w:t>
      </w:r>
      <w:proofErr w:type="gramEnd"/>
      <w:r w:rsidRPr="0089358A">
        <w:rPr>
          <w:rFonts w:ascii="Times New Roman" w:hAnsi="Times New Roman" w:cs="Times New Roman"/>
          <w:sz w:val="26"/>
          <w:szCs w:val="26"/>
        </w:rPr>
        <w:t xml:space="preserve"> которых отнесены к профессионально-квалификационным группам:</w:t>
      </w:r>
    </w:p>
    <w:p w:rsidR="00E737C4" w:rsidRPr="0089358A" w:rsidRDefault="00E737C4" w:rsidP="009733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6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63"/>
        <w:gridCol w:w="2025"/>
        <w:gridCol w:w="1080"/>
      </w:tblGrid>
      <w:tr w:rsidR="00E737C4" w:rsidRPr="009B1EA0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B1EA0">
              <w:rPr>
                <w:rFonts w:ascii="Times New Roman" w:hAnsi="Times New Roman" w:cs="Times New Roman"/>
              </w:rPr>
              <w:t xml:space="preserve">№ </w:t>
            </w:r>
            <w:r w:rsidRPr="009B1EA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9B1E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B1EA0">
              <w:rPr>
                <w:rFonts w:ascii="Times New Roman" w:hAnsi="Times New Roman" w:cs="Times New Roman"/>
              </w:rPr>
              <w:t>/</w:t>
            </w:r>
            <w:proofErr w:type="spellStart"/>
            <w:r w:rsidRPr="009B1E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B1EA0">
              <w:rPr>
                <w:rFonts w:ascii="Times New Roman" w:hAnsi="Times New Roman" w:cs="Times New Roman"/>
              </w:rPr>
              <w:t>Наименование ПКГ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B1EA0">
              <w:rPr>
                <w:rFonts w:ascii="Times New Roman" w:hAnsi="Times New Roman" w:cs="Times New Roman"/>
              </w:rPr>
              <w:t xml:space="preserve">Реквизиты  </w:t>
            </w:r>
            <w:r w:rsidRPr="009B1EA0">
              <w:rPr>
                <w:rFonts w:ascii="Times New Roman" w:hAnsi="Times New Roman" w:cs="Times New Roman"/>
              </w:rPr>
              <w:br/>
              <w:t xml:space="preserve">   приказа   </w:t>
            </w:r>
            <w:r w:rsidRPr="009B1EA0">
              <w:rPr>
                <w:rFonts w:ascii="Times New Roman" w:hAnsi="Times New Roman" w:cs="Times New Roman"/>
              </w:rPr>
              <w:br/>
              <w:t xml:space="preserve">  Минздра</w:t>
            </w:r>
            <w:proofErr w:type="gramStart"/>
            <w:r w:rsidRPr="009B1EA0">
              <w:rPr>
                <w:rFonts w:ascii="Times New Roman" w:hAnsi="Times New Roman" w:cs="Times New Roman"/>
              </w:rPr>
              <w:t>в-</w:t>
            </w:r>
            <w:proofErr w:type="gramEnd"/>
            <w:r w:rsidRPr="009B1EA0">
              <w:rPr>
                <w:rFonts w:ascii="Times New Roman" w:hAnsi="Times New Roman" w:cs="Times New Roman"/>
              </w:rPr>
              <w:t xml:space="preserve">  </w:t>
            </w:r>
            <w:r w:rsidRPr="009B1EA0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9B1EA0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B1EA0">
              <w:rPr>
                <w:rFonts w:ascii="Times New Roman" w:hAnsi="Times New Roman" w:cs="Times New Roman"/>
              </w:rPr>
              <w:t xml:space="preserve"> </w:t>
            </w:r>
            <w:r w:rsidRPr="009B1EA0">
              <w:rPr>
                <w:rFonts w:ascii="Times New Roman" w:hAnsi="Times New Roman" w:cs="Times New Roman"/>
              </w:rPr>
              <w:br/>
              <w:t xml:space="preserve">    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1EA0">
              <w:rPr>
                <w:rFonts w:ascii="Times New Roman" w:hAnsi="Times New Roman" w:cs="Times New Roman"/>
              </w:rPr>
              <w:t>Коэфф</w:t>
            </w:r>
            <w:proofErr w:type="gramStart"/>
            <w:r w:rsidRPr="009B1EA0">
              <w:rPr>
                <w:rFonts w:ascii="Times New Roman" w:hAnsi="Times New Roman" w:cs="Times New Roman"/>
              </w:rPr>
              <w:t>и</w:t>
            </w:r>
            <w:proofErr w:type="spellEnd"/>
            <w:r w:rsidRPr="009B1EA0">
              <w:rPr>
                <w:rFonts w:ascii="Times New Roman" w:hAnsi="Times New Roman" w:cs="Times New Roman"/>
              </w:rPr>
              <w:t>-</w:t>
            </w:r>
            <w:proofErr w:type="gramEnd"/>
            <w:r w:rsidRPr="009B1EA0">
              <w:rPr>
                <w:rFonts w:ascii="Times New Roman" w:hAnsi="Times New Roman" w:cs="Times New Roman"/>
              </w:rPr>
              <w:br/>
            </w:r>
            <w:proofErr w:type="spellStart"/>
            <w:r w:rsidRPr="009B1EA0">
              <w:rPr>
                <w:rFonts w:ascii="Times New Roman" w:hAnsi="Times New Roman" w:cs="Times New Roman"/>
              </w:rPr>
              <w:t>циенты</w:t>
            </w:r>
            <w:proofErr w:type="spellEnd"/>
            <w:r w:rsidRPr="009B1EA0">
              <w:rPr>
                <w:rFonts w:ascii="Times New Roman" w:hAnsi="Times New Roman" w:cs="Times New Roman"/>
              </w:rPr>
              <w:t xml:space="preserve"> </w:t>
            </w:r>
            <w:r w:rsidRPr="009B1EA0">
              <w:rPr>
                <w:rFonts w:ascii="Times New Roman" w:hAnsi="Times New Roman" w:cs="Times New Roman"/>
              </w:rPr>
              <w:br/>
            </w:r>
          </w:p>
        </w:tc>
      </w:tr>
      <w:tr w:rsidR="00E737C4" w:rsidRPr="009B1EA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Общеотра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слевые профессии рабочих второго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 уровня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  <w:t>1 квалификационный уровень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5" w:history="1">
              <w:r w:rsidRPr="009B1EA0">
                <w:rPr>
                  <w:rFonts w:ascii="Times New Roman" w:hAnsi="Times New Roman" w:cs="Times New Roman"/>
                  <w:sz w:val="26"/>
                  <w:szCs w:val="26"/>
                </w:rPr>
                <w:t>№ 248н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1,09</w:t>
            </w:r>
          </w:p>
        </w:tc>
      </w:tr>
      <w:tr w:rsidR="00E737C4" w:rsidRPr="009B1EA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второго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  <w:t>уровня 1 квалификационный уровень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6" w:history="1">
              <w:r w:rsidRPr="009B1EA0">
                <w:rPr>
                  <w:rFonts w:ascii="Times New Roman" w:hAnsi="Times New Roman" w:cs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1,09</w:t>
            </w:r>
          </w:p>
        </w:tc>
      </w:tr>
      <w:tr w:rsidR="00E737C4" w:rsidRPr="009B1EA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третьего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уровня 4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7" w:history="1">
              <w:r w:rsidRPr="009B1EA0">
                <w:rPr>
                  <w:rFonts w:ascii="Times New Roman" w:hAnsi="Times New Roman" w:cs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0,74</w:t>
            </w:r>
          </w:p>
        </w:tc>
      </w:tr>
      <w:tr w:rsidR="00E737C4" w:rsidRPr="009B1EA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служащих </w:t>
            </w:r>
            <w:r w:rsidRPr="001F5AC6">
              <w:rPr>
                <w:rFonts w:ascii="Times New Roman" w:hAnsi="Times New Roman" w:cs="Times New Roman"/>
                <w:sz w:val="26"/>
                <w:szCs w:val="26"/>
              </w:rPr>
              <w:t>третьего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уровня 5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8" w:history="1">
              <w:r w:rsidRPr="009B1EA0">
                <w:rPr>
                  <w:rFonts w:ascii="Times New Roman" w:hAnsi="Times New Roman" w:cs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0,93</w:t>
            </w:r>
          </w:p>
        </w:tc>
      </w:tr>
      <w:tr w:rsidR="00E737C4" w:rsidRPr="009B1EA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Общеотрасл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евые должности служащих четвертого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уровня 1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9" w:history="1">
              <w:r w:rsidRPr="009B1EA0">
                <w:rPr>
                  <w:rFonts w:ascii="Times New Roman" w:hAnsi="Times New Roman" w:cs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</w:tr>
    </w:tbl>
    <w:p w:rsidR="00E737C4" w:rsidRDefault="00E737C4" w:rsidP="000662F6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Pr="00EC7D1A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EC7D1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Примерному </w:t>
      </w:r>
      <w:r w:rsidRPr="00EC7D1A">
        <w:rPr>
          <w:rFonts w:ascii="Times New Roman" w:hAnsi="Times New Roman" w:cs="Times New Roman"/>
          <w:sz w:val="26"/>
          <w:szCs w:val="26"/>
        </w:rPr>
        <w:t xml:space="preserve">положению об оплате 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труда работников муниципальных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казенных учреждений муниципального образования </w:t>
      </w:r>
    </w:p>
    <w:p w:rsidR="00E737C4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Норильск, осуществляющих деятельность в области использования автомобильных дорог и дорожной деятельности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Default="00E737C4" w:rsidP="007326A2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Pr="0089358A" w:rsidRDefault="00E737C4" w:rsidP="007326A2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7326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58A">
        <w:rPr>
          <w:rFonts w:ascii="Times New Roman" w:hAnsi="Times New Roman" w:cs="Times New Roman"/>
          <w:sz w:val="26"/>
          <w:szCs w:val="26"/>
        </w:rPr>
        <w:t>ВИДЫ И РАЗМЕРЫ ВЫПЛАТ ПО ИТО</w:t>
      </w:r>
      <w:r>
        <w:rPr>
          <w:rFonts w:ascii="Times New Roman" w:hAnsi="Times New Roman" w:cs="Times New Roman"/>
          <w:sz w:val="26"/>
          <w:szCs w:val="26"/>
        </w:rPr>
        <w:t>ГАМ РАБОТЫ РАБОТНИКАМ муниципальных 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</w:t>
      </w:r>
    </w:p>
    <w:p w:rsidR="00E737C4" w:rsidRPr="0089358A" w:rsidRDefault="00E737C4" w:rsidP="007326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970" w:type="pct"/>
        <w:tblInd w:w="2" w:type="dxa"/>
        <w:tblCellMar>
          <w:left w:w="70" w:type="dxa"/>
          <w:right w:w="70" w:type="dxa"/>
        </w:tblCellMar>
        <w:tblLook w:val="0000"/>
      </w:tblPr>
      <w:tblGrid>
        <w:gridCol w:w="3993"/>
        <w:gridCol w:w="2723"/>
        <w:gridCol w:w="3085"/>
      </w:tblGrid>
      <w:tr w:rsidR="00E737C4" w:rsidRPr="009B1EA0">
        <w:trPr>
          <w:cantSplit/>
          <w:trHeight w:val="1513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 оценки  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  <w:t>результативности и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  <w:t>качества труда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737C4" w:rsidRPr="009B1EA0" w:rsidRDefault="00E737C4" w:rsidP="00C553C0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Содержания критерия оценки результативности и качества труда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Предельное количество баллов</w:t>
            </w:r>
          </w:p>
        </w:tc>
      </w:tr>
      <w:tr w:rsidR="00E737C4" w:rsidRPr="009B1EA0">
        <w:trPr>
          <w:cantSplit/>
          <w:trHeight w:val="840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Организация и  проведение важных работ, мероприятий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важных 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  <w:t>работ,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  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E737C4" w:rsidRPr="009B1EA0">
        <w:trPr>
          <w:cantSplit/>
          <w:trHeight w:val="720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Инициатива, творчество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применение в работе 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современных форм и  методов организации  труда                 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нестандартных методов работы      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</w:tr>
      <w:tr w:rsidR="00E737C4" w:rsidRPr="009B1EA0">
        <w:trPr>
          <w:cantSplit/>
          <w:trHeight w:val="840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порученной работы, связанной с обеспечением рабочего процесса или уставной 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деятельности  учреждения            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задание   выполнено       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</w:tr>
      <w:tr w:rsidR="00E737C4" w:rsidRPr="009B1EA0">
        <w:trPr>
          <w:cantSplit/>
          <w:trHeight w:val="480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высоких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езультатов в работе за определенный период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оценка  результатов  работы          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</w:tr>
      <w:tr w:rsidR="00E737C4" w:rsidRPr="009B1EA0">
        <w:trPr>
          <w:cantSplit/>
          <w:trHeight w:val="720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>Участие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соответствующем       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  <w:t>периоде в выполнении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важных работ, 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          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важных  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работ, мероприятий     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</w:tr>
      <w:tr w:rsidR="00E737C4" w:rsidRPr="009B1EA0">
        <w:trPr>
          <w:cantSplit/>
          <w:trHeight w:val="720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должностных обязанностей и правил трудового распорядка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</w:t>
            </w:r>
            <w:r w:rsidRPr="009B1EA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C4" w:rsidRPr="009B1EA0" w:rsidRDefault="00E737C4" w:rsidP="00C553C0">
            <w:pPr>
              <w:pStyle w:val="ConsPlusCell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</w:tr>
    </w:tbl>
    <w:p w:rsidR="00E737C4" w:rsidRPr="0089358A" w:rsidRDefault="00E737C4" w:rsidP="000662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37C4" w:rsidRPr="00EC7D1A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EC7D1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Примерному </w:t>
      </w:r>
      <w:r w:rsidRPr="00EC7D1A">
        <w:rPr>
          <w:rFonts w:ascii="Times New Roman" w:hAnsi="Times New Roman" w:cs="Times New Roman"/>
          <w:sz w:val="26"/>
          <w:szCs w:val="26"/>
        </w:rPr>
        <w:t xml:space="preserve">положению об оплате 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труда работников муниципальных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Default="00E737C4" w:rsidP="003F3C2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Default="00E737C4" w:rsidP="00F14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7C4" w:rsidRPr="00F14E20" w:rsidRDefault="00E737C4" w:rsidP="003F3C2A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E20">
        <w:rPr>
          <w:rFonts w:ascii="Times New Roman" w:hAnsi="Times New Roman" w:cs="Times New Roman"/>
          <w:b/>
          <w:bCs/>
          <w:sz w:val="28"/>
          <w:szCs w:val="28"/>
        </w:rPr>
        <w:t xml:space="preserve">Оценочный лист </w:t>
      </w:r>
      <w:r>
        <w:rPr>
          <w:rFonts w:ascii="Times New Roman" w:hAnsi="Times New Roman" w:cs="Times New Roman"/>
          <w:b/>
          <w:bCs/>
          <w:sz w:val="28"/>
          <w:szCs w:val="28"/>
        </w:rPr>
        <w:t>по должности__________</w:t>
      </w:r>
    </w:p>
    <w:p w:rsidR="00E737C4" w:rsidRPr="00F14E20" w:rsidRDefault="00E737C4" w:rsidP="00F14E2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7C4" w:rsidRPr="00040C3B" w:rsidRDefault="00E737C4" w:rsidP="00F1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C3B">
        <w:rPr>
          <w:rFonts w:ascii="Times New Roman" w:hAnsi="Times New Roman" w:cs="Times New Roman"/>
          <w:sz w:val="24"/>
          <w:szCs w:val="24"/>
        </w:rPr>
        <w:t>Ф.И.О. (полностью)</w:t>
      </w:r>
    </w:p>
    <w:p w:rsidR="00E737C4" w:rsidRPr="00F14E20" w:rsidRDefault="00E737C4" w:rsidP="00F1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E20">
        <w:rPr>
          <w:rFonts w:ascii="Times New Roman" w:hAnsi="Times New Roman" w:cs="Times New Roman"/>
          <w:sz w:val="28"/>
          <w:szCs w:val="28"/>
        </w:rPr>
        <w:t>за__________________________________2013 г.</w:t>
      </w:r>
    </w:p>
    <w:p w:rsidR="00E737C4" w:rsidRPr="00040C3B" w:rsidRDefault="00E737C4" w:rsidP="00F1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C3B">
        <w:rPr>
          <w:rFonts w:ascii="Times New Roman" w:hAnsi="Times New Roman" w:cs="Times New Roman"/>
          <w:sz w:val="24"/>
          <w:szCs w:val="24"/>
        </w:rPr>
        <w:t>(месяц)</w:t>
      </w:r>
    </w:p>
    <w:p w:rsidR="00E737C4" w:rsidRPr="00F14E20" w:rsidRDefault="00E737C4" w:rsidP="00F14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1659"/>
        <w:gridCol w:w="2052"/>
        <w:gridCol w:w="2049"/>
        <w:gridCol w:w="2160"/>
      </w:tblGrid>
      <w:tr w:rsidR="00E737C4" w:rsidRPr="00F14E20">
        <w:trPr>
          <w:trHeight w:val="450"/>
        </w:trPr>
        <w:tc>
          <w:tcPr>
            <w:tcW w:w="72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65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баллов</w:t>
            </w:r>
          </w:p>
        </w:tc>
        <w:tc>
          <w:tcPr>
            <w:tcW w:w="205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Количество баллов, выставленных руководителем подразделения</w:t>
            </w:r>
          </w:p>
        </w:tc>
        <w:tc>
          <w:tcPr>
            <w:tcW w:w="204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Количество баллов, выставленных курирующим заместителем руководителя</w:t>
            </w:r>
          </w:p>
        </w:tc>
        <w:tc>
          <w:tcPr>
            <w:tcW w:w="216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Установленное руководителем учреждения количество баллов</w:t>
            </w:r>
          </w:p>
        </w:tc>
      </w:tr>
      <w:tr w:rsidR="00E737C4" w:rsidRPr="00F14E20">
        <w:trPr>
          <w:trHeight w:val="445"/>
        </w:trPr>
        <w:tc>
          <w:tcPr>
            <w:tcW w:w="10080" w:type="dxa"/>
            <w:gridSpan w:val="6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737C4" w:rsidRPr="00F14E20">
        <w:trPr>
          <w:trHeight w:val="445"/>
        </w:trPr>
        <w:tc>
          <w:tcPr>
            <w:tcW w:w="72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445"/>
        </w:trPr>
        <w:tc>
          <w:tcPr>
            <w:tcW w:w="72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445"/>
        </w:trPr>
        <w:tc>
          <w:tcPr>
            <w:tcW w:w="72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4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445"/>
        </w:trPr>
        <w:tc>
          <w:tcPr>
            <w:tcW w:w="10080" w:type="dxa"/>
            <w:gridSpan w:val="6"/>
            <w:tcBorders>
              <w:bottom w:val="nil"/>
            </w:tcBorders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E737C4" w:rsidRPr="00F14E20">
        <w:trPr>
          <w:trHeight w:val="445"/>
        </w:trPr>
        <w:tc>
          <w:tcPr>
            <w:tcW w:w="72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445"/>
        </w:trPr>
        <w:tc>
          <w:tcPr>
            <w:tcW w:w="72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445"/>
        </w:trPr>
        <w:tc>
          <w:tcPr>
            <w:tcW w:w="72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445"/>
        </w:trPr>
        <w:tc>
          <w:tcPr>
            <w:tcW w:w="10080" w:type="dxa"/>
            <w:gridSpan w:val="6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E737C4" w:rsidRPr="00F14E20">
        <w:trPr>
          <w:trHeight w:val="445"/>
        </w:trPr>
        <w:tc>
          <w:tcPr>
            <w:tcW w:w="72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445"/>
        </w:trPr>
        <w:tc>
          <w:tcPr>
            <w:tcW w:w="72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445"/>
        </w:trPr>
        <w:tc>
          <w:tcPr>
            <w:tcW w:w="72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7C4" w:rsidRPr="00F14E20" w:rsidRDefault="00E737C4" w:rsidP="00FF6D82">
      <w:pPr>
        <w:rPr>
          <w:rFonts w:ascii="Times New Roman" w:hAnsi="Times New Roman" w:cs="Times New Roman"/>
          <w:sz w:val="28"/>
          <w:szCs w:val="28"/>
        </w:rPr>
      </w:pPr>
    </w:p>
    <w:p w:rsidR="00E737C4" w:rsidRPr="00EC7D1A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EC7D1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Примерному </w:t>
      </w:r>
      <w:r w:rsidRPr="00EC7D1A">
        <w:rPr>
          <w:rFonts w:ascii="Times New Roman" w:hAnsi="Times New Roman" w:cs="Times New Roman"/>
          <w:sz w:val="26"/>
          <w:szCs w:val="26"/>
        </w:rPr>
        <w:t xml:space="preserve">положению об оплате 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труда работников муниципальных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Default="00E737C4" w:rsidP="00040C3B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Default="00E737C4" w:rsidP="00040C3B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B06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4E20">
        <w:rPr>
          <w:rFonts w:ascii="Times New Roman" w:hAnsi="Times New Roman" w:cs="Times New Roman"/>
          <w:sz w:val="28"/>
          <w:szCs w:val="28"/>
        </w:rPr>
        <w:t>Приложение к при</w:t>
      </w:r>
      <w:r>
        <w:rPr>
          <w:rFonts w:ascii="Times New Roman" w:hAnsi="Times New Roman" w:cs="Times New Roman"/>
          <w:sz w:val="28"/>
          <w:szCs w:val="28"/>
        </w:rPr>
        <w:t xml:space="preserve">казу руководителя муниципальных казенных учреждений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 осуществляющих деятельность в области использования автомобильных дорог и дорожной деятельности</w:t>
      </w:r>
    </w:p>
    <w:p w:rsidR="00E737C4" w:rsidRPr="00F14E20" w:rsidRDefault="00E737C4" w:rsidP="00B06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E20">
        <w:rPr>
          <w:rFonts w:ascii="Times New Roman" w:hAnsi="Times New Roman" w:cs="Times New Roman"/>
          <w:sz w:val="28"/>
          <w:szCs w:val="28"/>
        </w:rPr>
        <w:t xml:space="preserve"> об установлении стимулирующих выплат по каждой профессиональной квалификационной группе на _________2013 года</w:t>
      </w:r>
    </w:p>
    <w:p w:rsidR="00E737C4" w:rsidRPr="00F14E20" w:rsidRDefault="00E737C4" w:rsidP="00F14E20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362"/>
        <w:gridCol w:w="1555"/>
        <w:gridCol w:w="1617"/>
        <w:gridCol w:w="1734"/>
        <w:gridCol w:w="2214"/>
      </w:tblGrid>
      <w:tr w:rsidR="00E737C4" w:rsidRPr="00F14E20">
        <w:trPr>
          <w:trHeight w:val="348"/>
        </w:trPr>
        <w:tc>
          <w:tcPr>
            <w:tcW w:w="108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5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17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3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Стоимость одного балла по ПКГ</w:t>
            </w:r>
          </w:p>
        </w:tc>
        <w:tc>
          <w:tcPr>
            <w:tcW w:w="221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Сумма стимулирующих выплат</w:t>
            </w:r>
          </w:p>
        </w:tc>
      </w:tr>
      <w:tr w:rsidR="00E737C4" w:rsidRPr="00F14E20">
        <w:trPr>
          <w:trHeight w:val="348"/>
        </w:trPr>
        <w:tc>
          <w:tcPr>
            <w:tcW w:w="108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348"/>
        </w:trPr>
        <w:tc>
          <w:tcPr>
            <w:tcW w:w="108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348"/>
        </w:trPr>
        <w:tc>
          <w:tcPr>
            <w:tcW w:w="108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348"/>
        </w:trPr>
        <w:tc>
          <w:tcPr>
            <w:tcW w:w="108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348"/>
        </w:trPr>
        <w:tc>
          <w:tcPr>
            <w:tcW w:w="108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348"/>
        </w:trPr>
        <w:tc>
          <w:tcPr>
            <w:tcW w:w="108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348"/>
        </w:trPr>
        <w:tc>
          <w:tcPr>
            <w:tcW w:w="108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36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348"/>
        </w:trPr>
        <w:tc>
          <w:tcPr>
            <w:tcW w:w="108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36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348"/>
        </w:trPr>
        <w:tc>
          <w:tcPr>
            <w:tcW w:w="108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2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7C4" w:rsidRPr="00F14E20" w:rsidRDefault="00E737C4" w:rsidP="00F14E20">
      <w:pPr>
        <w:tabs>
          <w:tab w:val="left" w:pos="1980"/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7C4" w:rsidRPr="00EC7D1A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EC7D1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Примерному </w:t>
      </w:r>
      <w:r w:rsidRPr="00EC7D1A">
        <w:rPr>
          <w:rFonts w:ascii="Times New Roman" w:hAnsi="Times New Roman" w:cs="Times New Roman"/>
          <w:sz w:val="26"/>
          <w:szCs w:val="26"/>
        </w:rPr>
        <w:t xml:space="preserve">положению об оплате 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труда работников муниципальных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Default="00E737C4" w:rsidP="00A53575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Pr="00F14E20" w:rsidRDefault="00E737C4" w:rsidP="00F14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7C4" w:rsidRPr="00F14E20" w:rsidRDefault="00E737C4" w:rsidP="00F1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E20">
        <w:rPr>
          <w:rFonts w:ascii="Times New Roman" w:hAnsi="Times New Roman" w:cs="Times New Roman"/>
          <w:sz w:val="28"/>
          <w:szCs w:val="28"/>
        </w:rPr>
        <w:t xml:space="preserve">Показатели для отнесения учреждения в области использования автомобильных дорог и осуществления дорожной деятельности к группам </w:t>
      </w:r>
    </w:p>
    <w:p w:rsidR="00E737C4" w:rsidRPr="00F14E20" w:rsidRDefault="00E737C4" w:rsidP="00F1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E20">
        <w:rPr>
          <w:rFonts w:ascii="Times New Roman" w:hAnsi="Times New Roman" w:cs="Times New Roman"/>
          <w:sz w:val="28"/>
          <w:szCs w:val="28"/>
        </w:rPr>
        <w:t>по оплате труда руководителя учреждения</w:t>
      </w:r>
    </w:p>
    <w:p w:rsidR="00E737C4" w:rsidRPr="00F14E20" w:rsidRDefault="00E737C4" w:rsidP="0015252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5"/>
        <w:gridCol w:w="1335"/>
        <w:gridCol w:w="1299"/>
        <w:gridCol w:w="1221"/>
      </w:tblGrid>
      <w:tr w:rsidR="00E737C4" w:rsidRPr="00F14E20">
        <w:trPr>
          <w:trHeight w:val="480"/>
        </w:trPr>
        <w:tc>
          <w:tcPr>
            <w:tcW w:w="5685" w:type="dxa"/>
            <w:vMerge w:val="restart"/>
            <w:vAlign w:val="center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vAlign w:val="center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руководителя учреждения</w:t>
            </w:r>
          </w:p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540"/>
        </w:trPr>
        <w:tc>
          <w:tcPr>
            <w:tcW w:w="5685" w:type="dxa"/>
            <w:vMerge/>
            <w:vAlign w:val="center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9" w:type="dxa"/>
            <w:vAlign w:val="center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21" w:type="dxa"/>
            <w:vAlign w:val="center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737C4" w:rsidRPr="00F14E20">
        <w:trPr>
          <w:trHeight w:val="520"/>
        </w:trPr>
        <w:tc>
          <w:tcPr>
            <w:tcW w:w="5685" w:type="dxa"/>
            <w:vAlign w:val="center"/>
          </w:tcPr>
          <w:p w:rsidR="00E737C4" w:rsidRPr="00F14E20" w:rsidRDefault="00E737C4" w:rsidP="00A5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7C4" w:rsidRPr="00F14E20" w:rsidRDefault="00E737C4" w:rsidP="00A5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Суммарный объем работ, выполняемый по строительству, реконструкции и капитальному ремонту автомобильных дорог и сооружений на них, млн. рублей</w:t>
            </w:r>
          </w:p>
          <w:p w:rsidR="00E737C4" w:rsidRPr="00F14E20" w:rsidRDefault="00E737C4" w:rsidP="00A5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E737C4" w:rsidRPr="00F14E20" w:rsidRDefault="00E737C4" w:rsidP="00A5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</w:p>
          <w:p w:rsidR="00E737C4" w:rsidRPr="00F14E20" w:rsidRDefault="00E737C4" w:rsidP="00A5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1299" w:type="dxa"/>
            <w:vAlign w:val="center"/>
          </w:tcPr>
          <w:p w:rsidR="00E737C4" w:rsidRPr="00F14E20" w:rsidRDefault="00E737C4" w:rsidP="00A5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</w:p>
          <w:p w:rsidR="00E737C4" w:rsidRPr="00F14E20" w:rsidRDefault="00E737C4" w:rsidP="00A5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  <w:p w:rsidR="00E737C4" w:rsidRPr="00F14E20" w:rsidRDefault="00E737C4" w:rsidP="00A5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E737C4" w:rsidRPr="00F14E20" w:rsidRDefault="00E737C4" w:rsidP="00A5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1221" w:type="dxa"/>
            <w:vAlign w:val="center"/>
          </w:tcPr>
          <w:p w:rsidR="00E737C4" w:rsidRPr="00F14E20" w:rsidRDefault="00E737C4" w:rsidP="00A5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до 339</w:t>
            </w:r>
          </w:p>
        </w:tc>
      </w:tr>
    </w:tbl>
    <w:p w:rsidR="00E737C4" w:rsidRPr="00F14E20" w:rsidRDefault="00E737C4" w:rsidP="00152529">
      <w:pPr>
        <w:rPr>
          <w:rFonts w:ascii="Times New Roman" w:hAnsi="Times New Roman" w:cs="Times New Roman"/>
          <w:sz w:val="28"/>
          <w:szCs w:val="28"/>
        </w:rPr>
      </w:pPr>
    </w:p>
    <w:p w:rsidR="00E737C4" w:rsidRPr="00EC7D1A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EC7D1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Примерному </w:t>
      </w:r>
      <w:r w:rsidRPr="00EC7D1A">
        <w:rPr>
          <w:rFonts w:ascii="Times New Roman" w:hAnsi="Times New Roman" w:cs="Times New Roman"/>
          <w:sz w:val="26"/>
          <w:szCs w:val="26"/>
        </w:rPr>
        <w:t xml:space="preserve">положению об оплате 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труда работников муниципальных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Default="00E737C4" w:rsidP="005A18F3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казенных учреждений муниципального образования  город Норильск, осуществляющих деятельность в области использования автомобильных дорог и дорожной деятельности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Pr="00F14E20" w:rsidRDefault="00E737C4" w:rsidP="00152529">
      <w:pPr>
        <w:rPr>
          <w:rFonts w:ascii="Times New Roman" w:hAnsi="Times New Roman" w:cs="Times New Roman"/>
          <w:sz w:val="28"/>
          <w:szCs w:val="28"/>
        </w:rPr>
      </w:pPr>
    </w:p>
    <w:p w:rsidR="00E737C4" w:rsidRPr="00F14E20" w:rsidRDefault="00E737C4" w:rsidP="00F1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E20">
        <w:rPr>
          <w:rFonts w:ascii="Times New Roman" w:hAnsi="Times New Roman" w:cs="Times New Roman"/>
          <w:sz w:val="28"/>
          <w:szCs w:val="28"/>
        </w:rPr>
        <w:t>Перечень должностей работников, относимых к основному персоналу</w:t>
      </w:r>
    </w:p>
    <w:p w:rsidR="00E737C4" w:rsidRDefault="00E737C4" w:rsidP="005A18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казенных учреждений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 осуществляющих деятельность в области использования автомобильных дорог и дорожной деятельности</w:t>
      </w:r>
    </w:p>
    <w:p w:rsidR="00E737C4" w:rsidRPr="00F14E20" w:rsidRDefault="00E737C4" w:rsidP="00EB4D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0"/>
        <w:gridCol w:w="1800"/>
      </w:tblGrid>
      <w:tr w:rsidR="00E737C4" w:rsidRPr="00F14E20">
        <w:trPr>
          <w:trHeight w:val="480"/>
        </w:trPr>
        <w:tc>
          <w:tcPr>
            <w:tcW w:w="7560" w:type="dxa"/>
            <w:vAlign w:val="center"/>
          </w:tcPr>
          <w:p w:rsidR="00E737C4" w:rsidRPr="00F14E20" w:rsidRDefault="00E737C4" w:rsidP="00F14E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деятельности, ведомственная принадлежность, тип учреждения</w:t>
            </w:r>
          </w:p>
        </w:tc>
        <w:tc>
          <w:tcPr>
            <w:tcW w:w="1800" w:type="dxa"/>
            <w:vAlign w:val="center"/>
          </w:tcPr>
          <w:p w:rsidR="00E737C4" w:rsidRPr="00F14E20" w:rsidRDefault="00E737C4" w:rsidP="00F14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учреждения</w:t>
            </w:r>
          </w:p>
        </w:tc>
      </w:tr>
      <w:tr w:rsidR="00E737C4" w:rsidRPr="00F14E20">
        <w:trPr>
          <w:trHeight w:val="540"/>
        </w:trPr>
        <w:tc>
          <w:tcPr>
            <w:tcW w:w="7560" w:type="dxa"/>
          </w:tcPr>
          <w:p w:rsidR="00E737C4" w:rsidRPr="00F14E20" w:rsidRDefault="00E737C4" w:rsidP="00C5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По виду экономической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«Консультирование по вопросам коммерческой деятельности и управления</w:t>
            </w: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520"/>
        </w:trPr>
        <w:tc>
          <w:tcPr>
            <w:tcW w:w="7560" w:type="dxa"/>
          </w:tcPr>
          <w:p w:rsidR="00E737C4" w:rsidRPr="00F14E20" w:rsidRDefault="00E737C4" w:rsidP="00C5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ственные Управлению городского хозяйства Администрации города Норильска </w:t>
            </w:r>
          </w:p>
        </w:tc>
        <w:tc>
          <w:tcPr>
            <w:tcW w:w="1800" w:type="dxa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520"/>
        </w:trPr>
        <w:tc>
          <w:tcPr>
            <w:tcW w:w="7560" w:type="dxa"/>
          </w:tcPr>
          <w:p w:rsidR="00E737C4" w:rsidRPr="00F14E20" w:rsidRDefault="00E737C4" w:rsidP="00F1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содержанию и строительству автомобильных дорог г</w:t>
            </w:r>
            <w:proofErr w:type="gramStart"/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орильска»</w:t>
            </w: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начальник отдела, главный специалист</w:t>
            </w:r>
          </w:p>
        </w:tc>
      </w:tr>
    </w:tbl>
    <w:p w:rsidR="00E737C4" w:rsidRPr="00F14E20" w:rsidRDefault="00E737C4" w:rsidP="00EB4DFD">
      <w:pPr>
        <w:rPr>
          <w:rFonts w:ascii="Times New Roman" w:hAnsi="Times New Roman" w:cs="Times New Roman"/>
          <w:sz w:val="28"/>
          <w:szCs w:val="28"/>
        </w:rPr>
      </w:pPr>
    </w:p>
    <w:p w:rsidR="00E737C4" w:rsidRPr="00EC7D1A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EC7D1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10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Примерному </w:t>
      </w:r>
      <w:r w:rsidRPr="00EC7D1A">
        <w:rPr>
          <w:rFonts w:ascii="Times New Roman" w:hAnsi="Times New Roman" w:cs="Times New Roman"/>
          <w:sz w:val="26"/>
          <w:szCs w:val="26"/>
        </w:rPr>
        <w:t xml:space="preserve">положению об оплате 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труда работников муниципальных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Default="00E737C4" w:rsidP="0036721F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казенных учреждений муниципального образования  город Норильск, осуществляющих деятельность в области использования автомобильных дорог и дорожной деятельности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Pr="00006F2B" w:rsidRDefault="00E737C4" w:rsidP="00F95936">
      <w:pPr>
        <w:jc w:val="center"/>
        <w:rPr>
          <w:b/>
          <w:bCs/>
          <w:sz w:val="28"/>
          <w:szCs w:val="28"/>
        </w:rPr>
      </w:pPr>
    </w:p>
    <w:p w:rsidR="00E737C4" w:rsidRDefault="00E737C4" w:rsidP="003672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4E20">
        <w:rPr>
          <w:rFonts w:ascii="Times New Roman" w:hAnsi="Times New Roman" w:cs="Times New Roman"/>
          <w:sz w:val="28"/>
          <w:szCs w:val="28"/>
        </w:rPr>
        <w:t>Количество средних окладов (должностных окладов), ставок заработной платы работников о</w:t>
      </w:r>
      <w:r>
        <w:rPr>
          <w:rFonts w:ascii="Times New Roman" w:hAnsi="Times New Roman" w:cs="Times New Roman"/>
          <w:sz w:val="28"/>
          <w:szCs w:val="28"/>
        </w:rPr>
        <w:t>сновного персонала, используемых</w:t>
      </w:r>
      <w:r w:rsidRPr="00F14E20">
        <w:rPr>
          <w:rFonts w:ascii="Times New Roman" w:hAnsi="Times New Roman" w:cs="Times New Roman"/>
          <w:sz w:val="28"/>
          <w:szCs w:val="28"/>
        </w:rPr>
        <w:t xml:space="preserve"> при определении размера должностного оклада руководителя учреждения с учетом отнесения учреждения к группе по оплате труда руководителя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казенных учреждений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 осуществляющих деятельность в области использования автомобильных дорог и дорожной деятельности</w:t>
      </w:r>
    </w:p>
    <w:p w:rsidR="00E737C4" w:rsidRPr="00F14E20" w:rsidRDefault="00E737C4" w:rsidP="007C48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5"/>
        <w:gridCol w:w="1335"/>
        <w:gridCol w:w="1299"/>
        <w:gridCol w:w="1221"/>
      </w:tblGrid>
      <w:tr w:rsidR="00E737C4" w:rsidRPr="00F14E20">
        <w:trPr>
          <w:trHeight w:val="480"/>
        </w:trPr>
        <w:tc>
          <w:tcPr>
            <w:tcW w:w="5685" w:type="dxa"/>
            <w:vMerge w:val="restart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3855" w:type="dxa"/>
            <w:gridSpan w:val="3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540"/>
        </w:trPr>
        <w:tc>
          <w:tcPr>
            <w:tcW w:w="5685" w:type="dxa"/>
            <w:vMerge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129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1221" w:type="dxa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 xml:space="preserve"> группа по оплате труда</w:t>
            </w:r>
          </w:p>
        </w:tc>
      </w:tr>
      <w:tr w:rsidR="00E737C4" w:rsidRPr="00F14E20">
        <w:trPr>
          <w:trHeight w:val="520"/>
        </w:trPr>
        <w:tc>
          <w:tcPr>
            <w:tcW w:w="5685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Учреждение в области использования автомобильных дорог и осуществления дорожной деятельности</w:t>
            </w:r>
          </w:p>
        </w:tc>
        <w:tc>
          <w:tcPr>
            <w:tcW w:w="1335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1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737C4" w:rsidRPr="00F14E20" w:rsidRDefault="00E737C4" w:rsidP="006F6C41">
      <w:pPr>
        <w:rPr>
          <w:rFonts w:ascii="Times New Roman" w:hAnsi="Times New Roman" w:cs="Times New Roman"/>
          <w:sz w:val="28"/>
          <w:szCs w:val="28"/>
        </w:rPr>
      </w:pPr>
    </w:p>
    <w:p w:rsidR="00E737C4" w:rsidRPr="00006F2B" w:rsidRDefault="00E737C4" w:rsidP="006F6C41">
      <w:pPr>
        <w:pStyle w:val="a4"/>
        <w:ind w:firstLine="0"/>
      </w:pPr>
    </w:p>
    <w:p w:rsidR="00E737C4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Pr="00EC7D1A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11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Примерному </w:t>
      </w:r>
      <w:r w:rsidRPr="00EC7D1A">
        <w:rPr>
          <w:rFonts w:ascii="Times New Roman" w:hAnsi="Times New Roman" w:cs="Times New Roman"/>
          <w:sz w:val="26"/>
          <w:szCs w:val="26"/>
        </w:rPr>
        <w:t xml:space="preserve">положению об оплате 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труда работников муниципальных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Default="00E737C4" w:rsidP="009A3EF2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казенных учреждений муниципального образования  город Норильск, осуществляющих деятельность в области использования автомобильных дорог и дорожной деятельности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Pr="009A3EF2" w:rsidRDefault="00E737C4" w:rsidP="009A3EF2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1D7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4E20">
        <w:rPr>
          <w:rFonts w:ascii="Times New Roman" w:hAnsi="Times New Roman" w:cs="Times New Roman"/>
          <w:sz w:val="28"/>
          <w:szCs w:val="28"/>
        </w:rPr>
        <w:t xml:space="preserve">Критерии оценки результативности и качества труда для определения размеров выплаты за важность выполняемой работы, степень самостоятельности и </w:t>
      </w:r>
      <w:r w:rsidRPr="00AB72AD">
        <w:rPr>
          <w:rFonts w:ascii="Times New Roman" w:hAnsi="Times New Roman" w:cs="Times New Roman"/>
          <w:sz w:val="28"/>
          <w:szCs w:val="28"/>
        </w:rPr>
        <w:t>ответственность при выполнении поставленных задач руководителю, заместителям руководителя и главному бухгалтеру муниципальных казенных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 осуществляющих деятельность в области использования автомобильных дорог и дорожной деятельности</w:t>
      </w:r>
    </w:p>
    <w:p w:rsidR="00E737C4" w:rsidRPr="00F14E20" w:rsidRDefault="00E737C4" w:rsidP="00F1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7"/>
        <w:gridCol w:w="5333"/>
        <w:gridCol w:w="2310"/>
      </w:tblGrid>
      <w:tr w:rsidR="00E737C4" w:rsidRPr="00F14E20">
        <w:trPr>
          <w:trHeight w:val="615"/>
        </w:trPr>
        <w:tc>
          <w:tcPr>
            <w:tcW w:w="1867" w:type="dxa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333" w:type="dxa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Содержания критерия оценки результативности и качества труда</w:t>
            </w:r>
          </w:p>
        </w:tc>
        <w:tc>
          <w:tcPr>
            <w:tcW w:w="2310" w:type="dxa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Предельный размер к окладу</w:t>
            </w:r>
          </w:p>
        </w:tc>
      </w:tr>
      <w:tr w:rsidR="00E737C4" w:rsidRPr="00F14E20">
        <w:trPr>
          <w:trHeight w:val="660"/>
        </w:trPr>
        <w:tc>
          <w:tcPr>
            <w:tcW w:w="1867" w:type="dxa"/>
            <w:vMerge w:val="restart"/>
            <w:vAlign w:val="center"/>
          </w:tcPr>
          <w:p w:rsidR="00E737C4" w:rsidRPr="00F14E20" w:rsidRDefault="00E737C4" w:rsidP="00F14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5333" w:type="dxa"/>
          </w:tcPr>
          <w:p w:rsidR="00E737C4" w:rsidRPr="00F14E20" w:rsidRDefault="00E737C4" w:rsidP="00F14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руководство учреждением,  его эффективной и оперативной работой</w:t>
            </w:r>
          </w:p>
        </w:tc>
        <w:tc>
          <w:tcPr>
            <w:tcW w:w="231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до 31,2%</w:t>
            </w:r>
          </w:p>
        </w:tc>
      </w:tr>
      <w:tr w:rsidR="00E737C4" w:rsidRPr="00F14E20">
        <w:trPr>
          <w:trHeight w:val="375"/>
        </w:trPr>
        <w:tc>
          <w:tcPr>
            <w:tcW w:w="1867" w:type="dxa"/>
            <w:vMerge/>
            <w:vAlign w:val="center"/>
          </w:tcPr>
          <w:p w:rsidR="00E737C4" w:rsidRPr="00F14E20" w:rsidRDefault="00E737C4" w:rsidP="00F14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</w:tcPr>
          <w:p w:rsidR="00E737C4" w:rsidRPr="00F14E20" w:rsidRDefault="00E737C4" w:rsidP="00F14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приказов и распоряжений, отсутствие обоснованных зафиксированных замечаний  по работе учреждения со стороны </w:t>
            </w:r>
            <w:proofErr w:type="gramStart"/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органа исполнительной власти муниципального образования города Норильска</w:t>
            </w:r>
            <w:proofErr w:type="gramEnd"/>
            <w:r w:rsidRPr="00F14E20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автомобильных дорог и осуществления дорожной деятельности</w:t>
            </w:r>
          </w:p>
        </w:tc>
        <w:tc>
          <w:tcPr>
            <w:tcW w:w="231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До  35%</w:t>
            </w:r>
          </w:p>
        </w:tc>
      </w:tr>
      <w:tr w:rsidR="00E737C4" w:rsidRPr="00F14E20">
        <w:trPr>
          <w:trHeight w:val="375"/>
        </w:trPr>
        <w:tc>
          <w:tcPr>
            <w:tcW w:w="1867" w:type="dxa"/>
            <w:vMerge w:val="restart"/>
            <w:vAlign w:val="center"/>
          </w:tcPr>
          <w:p w:rsidR="00E737C4" w:rsidRPr="00F14E20" w:rsidRDefault="00E737C4" w:rsidP="00F14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руководителя</w:t>
            </w:r>
          </w:p>
        </w:tc>
        <w:tc>
          <w:tcPr>
            <w:tcW w:w="5333" w:type="dxa"/>
          </w:tcPr>
          <w:p w:rsidR="00E737C4" w:rsidRPr="00F14E20" w:rsidRDefault="00E737C4" w:rsidP="00F14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эффективное руководство структурными подразделениями,  их стабильной и оперативной работой</w:t>
            </w:r>
          </w:p>
        </w:tc>
        <w:tc>
          <w:tcPr>
            <w:tcW w:w="231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до 30%</w:t>
            </w:r>
          </w:p>
        </w:tc>
      </w:tr>
      <w:tr w:rsidR="00E737C4" w:rsidRPr="00F14E20">
        <w:trPr>
          <w:trHeight w:val="435"/>
        </w:trPr>
        <w:tc>
          <w:tcPr>
            <w:tcW w:w="1867" w:type="dxa"/>
            <w:vMerge/>
            <w:vAlign w:val="center"/>
          </w:tcPr>
          <w:p w:rsidR="00E737C4" w:rsidRPr="00F14E20" w:rsidRDefault="00E737C4" w:rsidP="00F14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</w:tcPr>
          <w:p w:rsidR="00E737C4" w:rsidRPr="00F14E20" w:rsidRDefault="00E737C4" w:rsidP="00F14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зафиксированных замечаний со стороны руководителя</w:t>
            </w:r>
          </w:p>
        </w:tc>
        <w:tc>
          <w:tcPr>
            <w:tcW w:w="231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до 26,6%</w:t>
            </w:r>
          </w:p>
        </w:tc>
      </w:tr>
      <w:tr w:rsidR="00E737C4" w:rsidRPr="00F14E20">
        <w:trPr>
          <w:trHeight w:val="450"/>
        </w:trPr>
        <w:tc>
          <w:tcPr>
            <w:tcW w:w="1867" w:type="dxa"/>
            <w:vMerge/>
            <w:vAlign w:val="center"/>
          </w:tcPr>
          <w:p w:rsidR="00E737C4" w:rsidRPr="00F14E20" w:rsidRDefault="00E737C4" w:rsidP="00F14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</w:tcPr>
          <w:p w:rsidR="00E737C4" w:rsidRPr="00F14E20" w:rsidRDefault="00E737C4" w:rsidP="00F14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выполнение руководимыми подразделениями плана мероприятий учреждения</w:t>
            </w:r>
          </w:p>
        </w:tc>
        <w:tc>
          <w:tcPr>
            <w:tcW w:w="231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до 9,6%</w:t>
            </w:r>
          </w:p>
        </w:tc>
      </w:tr>
      <w:tr w:rsidR="00E737C4" w:rsidRPr="00F14E20">
        <w:trPr>
          <w:trHeight w:val="495"/>
        </w:trPr>
        <w:tc>
          <w:tcPr>
            <w:tcW w:w="1867" w:type="dxa"/>
            <w:vMerge w:val="restart"/>
            <w:vAlign w:val="center"/>
          </w:tcPr>
          <w:p w:rsidR="00E737C4" w:rsidRPr="00F14E20" w:rsidRDefault="00E737C4" w:rsidP="00F14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333" w:type="dxa"/>
          </w:tcPr>
          <w:p w:rsidR="00E737C4" w:rsidRPr="00F14E20" w:rsidRDefault="00E737C4" w:rsidP="00F14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финансовой деятельности</w:t>
            </w:r>
          </w:p>
        </w:tc>
        <w:tc>
          <w:tcPr>
            <w:tcW w:w="231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до 30%</w:t>
            </w:r>
          </w:p>
        </w:tc>
      </w:tr>
      <w:tr w:rsidR="00E737C4" w:rsidRPr="00F14E20">
        <w:trPr>
          <w:trHeight w:val="540"/>
        </w:trPr>
        <w:tc>
          <w:tcPr>
            <w:tcW w:w="1867" w:type="dxa"/>
            <w:vMerge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</w:tcPr>
          <w:p w:rsidR="00E737C4" w:rsidRPr="00F14E20" w:rsidRDefault="00E737C4" w:rsidP="00F14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зафиксированных замечаний со стороны руководителя</w:t>
            </w:r>
          </w:p>
        </w:tc>
        <w:tc>
          <w:tcPr>
            <w:tcW w:w="231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до 28,7%</w:t>
            </w:r>
          </w:p>
        </w:tc>
      </w:tr>
      <w:tr w:rsidR="00E737C4" w:rsidRPr="00F14E20">
        <w:trPr>
          <w:trHeight w:val="465"/>
        </w:trPr>
        <w:tc>
          <w:tcPr>
            <w:tcW w:w="1867" w:type="dxa"/>
            <w:vMerge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</w:tcPr>
          <w:p w:rsidR="00E737C4" w:rsidRPr="00F14E20" w:rsidRDefault="00E737C4" w:rsidP="00F14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своевременное осуществление платежей, начислений, представление отчетности</w:t>
            </w:r>
          </w:p>
        </w:tc>
        <w:tc>
          <w:tcPr>
            <w:tcW w:w="2310" w:type="dxa"/>
            <w:vAlign w:val="center"/>
          </w:tcPr>
          <w:p w:rsidR="00E737C4" w:rsidRPr="00F14E20" w:rsidRDefault="00E737C4" w:rsidP="00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до  7,5%</w:t>
            </w:r>
          </w:p>
        </w:tc>
      </w:tr>
    </w:tbl>
    <w:p w:rsidR="00E737C4" w:rsidRPr="00EC7D1A" w:rsidRDefault="00E737C4" w:rsidP="009A3EF2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</w:t>
      </w:r>
      <w:r w:rsidRPr="00EC7D1A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12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Примерному </w:t>
      </w:r>
      <w:r w:rsidRPr="00EC7D1A">
        <w:rPr>
          <w:rFonts w:ascii="Times New Roman" w:hAnsi="Times New Roman" w:cs="Times New Roman"/>
          <w:sz w:val="26"/>
          <w:szCs w:val="26"/>
        </w:rPr>
        <w:t xml:space="preserve">положению об оплате 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труда работников муниципальных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Default="00E737C4" w:rsidP="009A3EF2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казенных учреждений муниципального образования  город Норильск, осуществляющих деятельность в области использования автомобильных дорог и дорожной деятельности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Pr="00F14E20" w:rsidRDefault="00E737C4" w:rsidP="006F6C41">
      <w:pPr>
        <w:rPr>
          <w:rFonts w:ascii="Times New Roman" w:hAnsi="Times New Roman" w:cs="Times New Roman"/>
          <w:sz w:val="28"/>
          <w:szCs w:val="28"/>
        </w:rPr>
      </w:pPr>
    </w:p>
    <w:p w:rsidR="00E737C4" w:rsidRDefault="00E737C4" w:rsidP="009A3E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4E20">
        <w:rPr>
          <w:rFonts w:ascii="Times New Roman" w:hAnsi="Times New Roman" w:cs="Times New Roman"/>
          <w:sz w:val="28"/>
          <w:szCs w:val="28"/>
        </w:rPr>
        <w:t>Критерии оценки результативности и качества труда для определения размеров выплаты за интенсивность</w:t>
      </w:r>
      <w:r>
        <w:rPr>
          <w:rFonts w:ascii="Times New Roman" w:hAnsi="Times New Roman" w:cs="Times New Roman"/>
          <w:sz w:val="28"/>
          <w:szCs w:val="28"/>
        </w:rPr>
        <w:t xml:space="preserve"> и высокие результаты работы руководителя,</w:t>
      </w:r>
      <w:r w:rsidRPr="00F1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заместителей руководителя и главного бухгалтера</w:t>
      </w:r>
      <w:r w:rsidRPr="00F1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казенных учреждений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 осуществляющих деятельность в области использования автомобильных дорог и дорожной деятельности</w:t>
      </w:r>
    </w:p>
    <w:p w:rsidR="00E737C4" w:rsidRPr="00F14E20" w:rsidRDefault="00E737C4" w:rsidP="006F6C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2169"/>
        <w:gridCol w:w="2696"/>
        <w:gridCol w:w="2194"/>
      </w:tblGrid>
      <w:tr w:rsidR="00E737C4" w:rsidRPr="00F14E20">
        <w:trPr>
          <w:trHeight w:val="615"/>
        </w:trPr>
        <w:tc>
          <w:tcPr>
            <w:tcW w:w="1985" w:type="dxa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69" w:type="dxa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696" w:type="dxa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Содержания критерия оценки результативности и качества труда</w:t>
            </w:r>
          </w:p>
        </w:tc>
        <w:tc>
          <w:tcPr>
            <w:tcW w:w="2194" w:type="dxa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Предельный размер к окладу</w:t>
            </w:r>
          </w:p>
        </w:tc>
      </w:tr>
      <w:tr w:rsidR="00E737C4" w:rsidRPr="00F14E20">
        <w:trPr>
          <w:trHeight w:val="375"/>
        </w:trPr>
        <w:tc>
          <w:tcPr>
            <w:tcW w:w="1985" w:type="dxa"/>
            <w:vMerge w:val="restart"/>
          </w:tcPr>
          <w:p w:rsidR="00E737C4" w:rsidRPr="00F14E20" w:rsidRDefault="00E737C4" w:rsidP="00C5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учреждения, заместители руководителя, главный бухгалтер</w:t>
            </w:r>
          </w:p>
        </w:tc>
        <w:tc>
          <w:tcPr>
            <w:tcW w:w="2169" w:type="dxa"/>
          </w:tcPr>
          <w:p w:rsidR="00E737C4" w:rsidRPr="00F14E20" w:rsidRDefault="00E737C4" w:rsidP="00C5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утвержденный бюджет на текущий год</w:t>
            </w:r>
          </w:p>
        </w:tc>
        <w:tc>
          <w:tcPr>
            <w:tcW w:w="2696" w:type="dxa"/>
          </w:tcPr>
          <w:p w:rsidR="00E737C4" w:rsidRPr="00F14E20" w:rsidRDefault="00E737C4" w:rsidP="00C5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бюджет в сумме до 1 млрд. рублей</w:t>
            </w:r>
          </w:p>
        </w:tc>
        <w:tc>
          <w:tcPr>
            <w:tcW w:w="2194" w:type="dxa"/>
            <w:vAlign w:val="center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E737C4" w:rsidRPr="00F14E20">
        <w:trPr>
          <w:trHeight w:val="435"/>
        </w:trPr>
        <w:tc>
          <w:tcPr>
            <w:tcW w:w="1985" w:type="dxa"/>
            <w:vMerge/>
          </w:tcPr>
          <w:p w:rsidR="00E737C4" w:rsidRPr="00F14E20" w:rsidRDefault="00E737C4" w:rsidP="00C55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E737C4" w:rsidRPr="00F14E20" w:rsidRDefault="00E737C4" w:rsidP="00C55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E737C4" w:rsidRPr="00F14E20" w:rsidRDefault="00E737C4" w:rsidP="00C55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C4" w:rsidRPr="00F14E20">
        <w:trPr>
          <w:trHeight w:val="450"/>
        </w:trPr>
        <w:tc>
          <w:tcPr>
            <w:tcW w:w="1985" w:type="dxa"/>
            <w:vMerge/>
          </w:tcPr>
          <w:p w:rsidR="00E737C4" w:rsidRPr="00F14E20" w:rsidRDefault="00E737C4" w:rsidP="00C55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E737C4" w:rsidRPr="00F14E20" w:rsidRDefault="00E737C4" w:rsidP="00C55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E737C4" w:rsidRPr="00F14E20" w:rsidRDefault="00E737C4" w:rsidP="00C55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7C4" w:rsidRPr="00006F2B" w:rsidRDefault="00E737C4" w:rsidP="006F6C41">
      <w:pPr>
        <w:jc w:val="center"/>
        <w:rPr>
          <w:sz w:val="28"/>
          <w:szCs w:val="28"/>
        </w:rPr>
      </w:pPr>
    </w:p>
    <w:p w:rsidR="00E737C4" w:rsidRPr="00EC7D1A" w:rsidRDefault="00E737C4" w:rsidP="00F14E20">
      <w:pPr>
        <w:widowControl w:val="0"/>
        <w:tabs>
          <w:tab w:val="left" w:pos="709"/>
          <w:tab w:val="left" w:pos="524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EC7D1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13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EC7D1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Примерному </w:t>
      </w:r>
      <w:r w:rsidRPr="00EC7D1A">
        <w:rPr>
          <w:rFonts w:ascii="Times New Roman" w:hAnsi="Times New Roman" w:cs="Times New Roman"/>
          <w:sz w:val="26"/>
          <w:szCs w:val="26"/>
        </w:rPr>
        <w:t xml:space="preserve">положению об оплате </w:t>
      </w:r>
    </w:p>
    <w:p w:rsidR="00E737C4" w:rsidRPr="00EC7D1A" w:rsidRDefault="00E737C4" w:rsidP="008F4B6A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труда работников муниципальных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Default="00E737C4" w:rsidP="009A3EF2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</w:t>
      </w:r>
      <w:r w:rsidRPr="00EC7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7C4" w:rsidRPr="00006F2B" w:rsidRDefault="00E737C4" w:rsidP="006F6C41">
      <w:pPr>
        <w:rPr>
          <w:sz w:val="28"/>
          <w:szCs w:val="28"/>
        </w:rPr>
      </w:pPr>
    </w:p>
    <w:p w:rsidR="00E737C4" w:rsidRDefault="00E737C4" w:rsidP="00AB7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4E20">
        <w:rPr>
          <w:rFonts w:ascii="Times New Roman" w:hAnsi="Times New Roman" w:cs="Times New Roman"/>
          <w:sz w:val="28"/>
          <w:szCs w:val="28"/>
        </w:rPr>
        <w:t xml:space="preserve">Критерии оценки результативности и качества труда для определения размеров выплаты за  качество выполняемых работ </w:t>
      </w:r>
      <w:r>
        <w:rPr>
          <w:rFonts w:ascii="Times New Roman" w:hAnsi="Times New Roman" w:cs="Times New Roman"/>
          <w:sz w:val="28"/>
          <w:szCs w:val="28"/>
        </w:rPr>
        <w:t>руководителя,</w:t>
      </w:r>
      <w:r w:rsidRPr="00F1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заместителей руководителя и главного бухгалтера</w:t>
      </w:r>
      <w:r w:rsidRPr="00F1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казенных учреждений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 осуществляющих деятельность в области использования автомобильных дорог и дорожной деятельности</w:t>
      </w:r>
    </w:p>
    <w:p w:rsidR="00E737C4" w:rsidRPr="00F14E20" w:rsidRDefault="00E737C4" w:rsidP="00AB72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2"/>
        <w:gridCol w:w="4950"/>
        <w:gridCol w:w="2310"/>
      </w:tblGrid>
      <w:tr w:rsidR="00E737C4" w:rsidRPr="00F14E20">
        <w:trPr>
          <w:trHeight w:val="615"/>
        </w:trPr>
        <w:tc>
          <w:tcPr>
            <w:tcW w:w="1992" w:type="dxa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50" w:type="dxa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Содержания критерия оценки результативности и качества труда</w:t>
            </w:r>
          </w:p>
        </w:tc>
        <w:tc>
          <w:tcPr>
            <w:tcW w:w="2310" w:type="dxa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Предельный размер к окладу</w:t>
            </w:r>
          </w:p>
        </w:tc>
      </w:tr>
      <w:tr w:rsidR="00E737C4" w:rsidRPr="00F14E20">
        <w:trPr>
          <w:trHeight w:val="660"/>
        </w:trPr>
        <w:tc>
          <w:tcPr>
            <w:tcW w:w="1992" w:type="dxa"/>
            <w:vMerge w:val="restart"/>
          </w:tcPr>
          <w:p w:rsidR="00E737C4" w:rsidRPr="00F14E20" w:rsidRDefault="00E737C4" w:rsidP="00C5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учреждения, заместители руководителя, главный бухгалтер</w:t>
            </w:r>
          </w:p>
        </w:tc>
        <w:tc>
          <w:tcPr>
            <w:tcW w:w="4950" w:type="dxa"/>
          </w:tcPr>
          <w:p w:rsidR="00E737C4" w:rsidRPr="00F14E20" w:rsidRDefault="00E737C4" w:rsidP="00C5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качественное  выполнение целевых заданий</w:t>
            </w:r>
          </w:p>
        </w:tc>
        <w:tc>
          <w:tcPr>
            <w:tcW w:w="2310" w:type="dxa"/>
            <w:vAlign w:val="center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до 3,4%</w:t>
            </w:r>
          </w:p>
        </w:tc>
      </w:tr>
      <w:tr w:rsidR="00E737C4" w:rsidRPr="00F14E20">
        <w:trPr>
          <w:trHeight w:val="375"/>
        </w:trPr>
        <w:tc>
          <w:tcPr>
            <w:tcW w:w="1992" w:type="dxa"/>
            <w:vMerge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E737C4" w:rsidRPr="00F14E20" w:rsidRDefault="00E737C4" w:rsidP="00C5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повышение авторитета и  имиджа учреждения и дорожной отрасли</w:t>
            </w:r>
          </w:p>
        </w:tc>
        <w:tc>
          <w:tcPr>
            <w:tcW w:w="2310" w:type="dxa"/>
            <w:vAlign w:val="center"/>
          </w:tcPr>
          <w:p w:rsidR="00E737C4" w:rsidRPr="00F14E20" w:rsidRDefault="00E737C4" w:rsidP="00C55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0">
              <w:rPr>
                <w:rFonts w:ascii="Times New Roman" w:hAnsi="Times New Roman" w:cs="Times New Roman"/>
                <w:sz w:val="28"/>
                <w:szCs w:val="28"/>
              </w:rPr>
              <w:t>до 3,4%</w:t>
            </w:r>
          </w:p>
        </w:tc>
      </w:tr>
    </w:tbl>
    <w:p w:rsidR="00E737C4" w:rsidRDefault="00E737C4" w:rsidP="00F14E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2E78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F14E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737C4" w:rsidRDefault="00E737C4" w:rsidP="002A5A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sectPr w:rsidR="00E737C4" w:rsidSect="00A53575">
      <w:pgSz w:w="11906" w:h="16838" w:code="9"/>
      <w:pgMar w:top="1134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DB3"/>
    <w:rsid w:val="00000514"/>
    <w:rsid w:val="00006F2B"/>
    <w:rsid w:val="00006F5F"/>
    <w:rsid w:val="00013765"/>
    <w:rsid w:val="00025985"/>
    <w:rsid w:val="000378C6"/>
    <w:rsid w:val="00040C3B"/>
    <w:rsid w:val="00044B45"/>
    <w:rsid w:val="000638D2"/>
    <w:rsid w:val="00065EEE"/>
    <w:rsid w:val="000662F6"/>
    <w:rsid w:val="0007764E"/>
    <w:rsid w:val="0008359E"/>
    <w:rsid w:val="000A2020"/>
    <w:rsid w:val="000A34C1"/>
    <w:rsid w:val="000B380F"/>
    <w:rsid w:val="000E6B7B"/>
    <w:rsid w:val="001036ED"/>
    <w:rsid w:val="00112B57"/>
    <w:rsid w:val="00114D3F"/>
    <w:rsid w:val="0012186D"/>
    <w:rsid w:val="0012613C"/>
    <w:rsid w:val="0014782A"/>
    <w:rsid w:val="00152529"/>
    <w:rsid w:val="0015758F"/>
    <w:rsid w:val="00175695"/>
    <w:rsid w:val="00185A2D"/>
    <w:rsid w:val="001A1A9B"/>
    <w:rsid w:val="001B0208"/>
    <w:rsid w:val="001B088C"/>
    <w:rsid w:val="001B177F"/>
    <w:rsid w:val="001B2823"/>
    <w:rsid w:val="001B78F8"/>
    <w:rsid w:val="001C43A5"/>
    <w:rsid w:val="001C4561"/>
    <w:rsid w:val="001D73D1"/>
    <w:rsid w:val="001F4E20"/>
    <w:rsid w:val="001F5AC6"/>
    <w:rsid w:val="00206675"/>
    <w:rsid w:val="00211AC7"/>
    <w:rsid w:val="00217E7C"/>
    <w:rsid w:val="00230649"/>
    <w:rsid w:val="00230CA7"/>
    <w:rsid w:val="002353D9"/>
    <w:rsid w:val="002379ED"/>
    <w:rsid w:val="00241405"/>
    <w:rsid w:val="00242418"/>
    <w:rsid w:val="00262382"/>
    <w:rsid w:val="00262A34"/>
    <w:rsid w:val="00275EF9"/>
    <w:rsid w:val="002838F8"/>
    <w:rsid w:val="002A5AD0"/>
    <w:rsid w:val="002A71E1"/>
    <w:rsid w:val="002C6BD9"/>
    <w:rsid w:val="002D74F5"/>
    <w:rsid w:val="002E5AA0"/>
    <w:rsid w:val="002E7880"/>
    <w:rsid w:val="002F5FAA"/>
    <w:rsid w:val="00300A75"/>
    <w:rsid w:val="0030267F"/>
    <w:rsid w:val="00303E72"/>
    <w:rsid w:val="00321BAD"/>
    <w:rsid w:val="003372E9"/>
    <w:rsid w:val="00345A0F"/>
    <w:rsid w:val="00346295"/>
    <w:rsid w:val="00362589"/>
    <w:rsid w:val="003658B2"/>
    <w:rsid w:val="00366180"/>
    <w:rsid w:val="0036721F"/>
    <w:rsid w:val="003733C4"/>
    <w:rsid w:val="0038188F"/>
    <w:rsid w:val="00390663"/>
    <w:rsid w:val="00392EF4"/>
    <w:rsid w:val="00396DAF"/>
    <w:rsid w:val="003B3BF1"/>
    <w:rsid w:val="003B6675"/>
    <w:rsid w:val="003C0BB7"/>
    <w:rsid w:val="003F3C2A"/>
    <w:rsid w:val="003F7250"/>
    <w:rsid w:val="003F72F3"/>
    <w:rsid w:val="00407151"/>
    <w:rsid w:val="004079A4"/>
    <w:rsid w:val="004109CE"/>
    <w:rsid w:val="00412F7F"/>
    <w:rsid w:val="0041663A"/>
    <w:rsid w:val="00416A37"/>
    <w:rsid w:val="0044356C"/>
    <w:rsid w:val="00452BEC"/>
    <w:rsid w:val="004531FE"/>
    <w:rsid w:val="00461F50"/>
    <w:rsid w:val="00464A01"/>
    <w:rsid w:val="00467607"/>
    <w:rsid w:val="004740FE"/>
    <w:rsid w:val="0047508A"/>
    <w:rsid w:val="004761A3"/>
    <w:rsid w:val="0048101F"/>
    <w:rsid w:val="004875CD"/>
    <w:rsid w:val="00490380"/>
    <w:rsid w:val="004938BA"/>
    <w:rsid w:val="004D2999"/>
    <w:rsid w:val="004D4537"/>
    <w:rsid w:val="004E1F62"/>
    <w:rsid w:val="004E45C3"/>
    <w:rsid w:val="004F2200"/>
    <w:rsid w:val="004F730F"/>
    <w:rsid w:val="0051114A"/>
    <w:rsid w:val="00566E85"/>
    <w:rsid w:val="00573AA9"/>
    <w:rsid w:val="00584CF3"/>
    <w:rsid w:val="00591775"/>
    <w:rsid w:val="00593229"/>
    <w:rsid w:val="005A18F3"/>
    <w:rsid w:val="005A26B8"/>
    <w:rsid w:val="005B20D3"/>
    <w:rsid w:val="005B328E"/>
    <w:rsid w:val="005D20E7"/>
    <w:rsid w:val="005F1C50"/>
    <w:rsid w:val="005F7364"/>
    <w:rsid w:val="006064B2"/>
    <w:rsid w:val="0060651A"/>
    <w:rsid w:val="00621A04"/>
    <w:rsid w:val="00624E2C"/>
    <w:rsid w:val="006267E5"/>
    <w:rsid w:val="00634E2F"/>
    <w:rsid w:val="00635741"/>
    <w:rsid w:val="006363EE"/>
    <w:rsid w:val="00646EE1"/>
    <w:rsid w:val="00662D91"/>
    <w:rsid w:val="0066551D"/>
    <w:rsid w:val="00675B41"/>
    <w:rsid w:val="00675F76"/>
    <w:rsid w:val="006773DB"/>
    <w:rsid w:val="006821E7"/>
    <w:rsid w:val="006B7CDC"/>
    <w:rsid w:val="006C20DC"/>
    <w:rsid w:val="006D447E"/>
    <w:rsid w:val="006E3B85"/>
    <w:rsid w:val="006E4A85"/>
    <w:rsid w:val="006E61C9"/>
    <w:rsid w:val="006F6C41"/>
    <w:rsid w:val="00702EF5"/>
    <w:rsid w:val="00703766"/>
    <w:rsid w:val="00703FCA"/>
    <w:rsid w:val="00712216"/>
    <w:rsid w:val="007326A2"/>
    <w:rsid w:val="00734BD3"/>
    <w:rsid w:val="00742665"/>
    <w:rsid w:val="00744CFA"/>
    <w:rsid w:val="0074686C"/>
    <w:rsid w:val="007637C1"/>
    <w:rsid w:val="00764133"/>
    <w:rsid w:val="007679B5"/>
    <w:rsid w:val="00772F5E"/>
    <w:rsid w:val="00780C1D"/>
    <w:rsid w:val="00780C3E"/>
    <w:rsid w:val="00783111"/>
    <w:rsid w:val="0079718C"/>
    <w:rsid w:val="007A513F"/>
    <w:rsid w:val="007B022A"/>
    <w:rsid w:val="007B14AB"/>
    <w:rsid w:val="007B703F"/>
    <w:rsid w:val="007C2531"/>
    <w:rsid w:val="007C392D"/>
    <w:rsid w:val="007C481C"/>
    <w:rsid w:val="007C6C99"/>
    <w:rsid w:val="007D27E3"/>
    <w:rsid w:val="007E583B"/>
    <w:rsid w:val="0080382A"/>
    <w:rsid w:val="008069C2"/>
    <w:rsid w:val="00814869"/>
    <w:rsid w:val="0082124E"/>
    <w:rsid w:val="00831269"/>
    <w:rsid w:val="00834E38"/>
    <w:rsid w:val="0084238E"/>
    <w:rsid w:val="00842EE0"/>
    <w:rsid w:val="00845F57"/>
    <w:rsid w:val="00857B17"/>
    <w:rsid w:val="00863238"/>
    <w:rsid w:val="00882BE7"/>
    <w:rsid w:val="00884C89"/>
    <w:rsid w:val="008904EF"/>
    <w:rsid w:val="0089358A"/>
    <w:rsid w:val="008C347D"/>
    <w:rsid w:val="008C459A"/>
    <w:rsid w:val="008C5DAD"/>
    <w:rsid w:val="008E6543"/>
    <w:rsid w:val="008F4B6A"/>
    <w:rsid w:val="008F6214"/>
    <w:rsid w:val="0090145F"/>
    <w:rsid w:val="00902F5A"/>
    <w:rsid w:val="0090786B"/>
    <w:rsid w:val="00917737"/>
    <w:rsid w:val="00917747"/>
    <w:rsid w:val="0092082A"/>
    <w:rsid w:val="0093472C"/>
    <w:rsid w:val="00941428"/>
    <w:rsid w:val="00952739"/>
    <w:rsid w:val="00965585"/>
    <w:rsid w:val="0096660F"/>
    <w:rsid w:val="0097337B"/>
    <w:rsid w:val="00977E8C"/>
    <w:rsid w:val="00985F7E"/>
    <w:rsid w:val="00997AB7"/>
    <w:rsid w:val="009A3EF2"/>
    <w:rsid w:val="009B1EA0"/>
    <w:rsid w:val="009B5C4D"/>
    <w:rsid w:val="009B670F"/>
    <w:rsid w:val="009D2CDA"/>
    <w:rsid w:val="009D43D8"/>
    <w:rsid w:val="009D6D55"/>
    <w:rsid w:val="009D7270"/>
    <w:rsid w:val="009F7B55"/>
    <w:rsid w:val="00A23D42"/>
    <w:rsid w:val="00A30485"/>
    <w:rsid w:val="00A310E3"/>
    <w:rsid w:val="00A53575"/>
    <w:rsid w:val="00A56DE5"/>
    <w:rsid w:val="00A6630C"/>
    <w:rsid w:val="00A76161"/>
    <w:rsid w:val="00A80897"/>
    <w:rsid w:val="00A84CAF"/>
    <w:rsid w:val="00A921ED"/>
    <w:rsid w:val="00A97FDF"/>
    <w:rsid w:val="00AA3238"/>
    <w:rsid w:val="00AA3E7A"/>
    <w:rsid w:val="00AA7344"/>
    <w:rsid w:val="00AB3DF7"/>
    <w:rsid w:val="00AB418A"/>
    <w:rsid w:val="00AB6E8C"/>
    <w:rsid w:val="00AB72AD"/>
    <w:rsid w:val="00AC660C"/>
    <w:rsid w:val="00AD7096"/>
    <w:rsid w:val="00AD7D2F"/>
    <w:rsid w:val="00AF0FA8"/>
    <w:rsid w:val="00AF120E"/>
    <w:rsid w:val="00B00F46"/>
    <w:rsid w:val="00B05894"/>
    <w:rsid w:val="00B06520"/>
    <w:rsid w:val="00B1210E"/>
    <w:rsid w:val="00B14854"/>
    <w:rsid w:val="00B2284A"/>
    <w:rsid w:val="00B30856"/>
    <w:rsid w:val="00B37263"/>
    <w:rsid w:val="00B4707D"/>
    <w:rsid w:val="00B5602E"/>
    <w:rsid w:val="00B65B85"/>
    <w:rsid w:val="00B71298"/>
    <w:rsid w:val="00B73A67"/>
    <w:rsid w:val="00B778B9"/>
    <w:rsid w:val="00B91B65"/>
    <w:rsid w:val="00B95611"/>
    <w:rsid w:val="00B97847"/>
    <w:rsid w:val="00BA623E"/>
    <w:rsid w:val="00BA765D"/>
    <w:rsid w:val="00BB5860"/>
    <w:rsid w:val="00BC0BB1"/>
    <w:rsid w:val="00BC296E"/>
    <w:rsid w:val="00BC4B1E"/>
    <w:rsid w:val="00BC57A8"/>
    <w:rsid w:val="00BD17AC"/>
    <w:rsid w:val="00BE0A56"/>
    <w:rsid w:val="00BF24BE"/>
    <w:rsid w:val="00BF4EE3"/>
    <w:rsid w:val="00BF6873"/>
    <w:rsid w:val="00C0006F"/>
    <w:rsid w:val="00C06165"/>
    <w:rsid w:val="00C06942"/>
    <w:rsid w:val="00C06975"/>
    <w:rsid w:val="00C161CF"/>
    <w:rsid w:val="00C21C0E"/>
    <w:rsid w:val="00C41FD3"/>
    <w:rsid w:val="00C43EE5"/>
    <w:rsid w:val="00C502B5"/>
    <w:rsid w:val="00C553C0"/>
    <w:rsid w:val="00C63390"/>
    <w:rsid w:val="00C6682B"/>
    <w:rsid w:val="00C7078C"/>
    <w:rsid w:val="00C74D5E"/>
    <w:rsid w:val="00C7577A"/>
    <w:rsid w:val="00C85D69"/>
    <w:rsid w:val="00C94320"/>
    <w:rsid w:val="00C97D0A"/>
    <w:rsid w:val="00CA7F06"/>
    <w:rsid w:val="00CB04C8"/>
    <w:rsid w:val="00CB52CB"/>
    <w:rsid w:val="00CC5A05"/>
    <w:rsid w:val="00CC634A"/>
    <w:rsid w:val="00CD7088"/>
    <w:rsid w:val="00CF4F5C"/>
    <w:rsid w:val="00D010B0"/>
    <w:rsid w:val="00D0152F"/>
    <w:rsid w:val="00D02807"/>
    <w:rsid w:val="00D1291F"/>
    <w:rsid w:val="00D35FC5"/>
    <w:rsid w:val="00D4661C"/>
    <w:rsid w:val="00D46C9F"/>
    <w:rsid w:val="00D50D5E"/>
    <w:rsid w:val="00D773A5"/>
    <w:rsid w:val="00D817D6"/>
    <w:rsid w:val="00D95876"/>
    <w:rsid w:val="00D96C52"/>
    <w:rsid w:val="00D96F19"/>
    <w:rsid w:val="00DA780E"/>
    <w:rsid w:val="00DB188C"/>
    <w:rsid w:val="00DC7069"/>
    <w:rsid w:val="00DD2F7C"/>
    <w:rsid w:val="00DE7C35"/>
    <w:rsid w:val="00E03371"/>
    <w:rsid w:val="00E03874"/>
    <w:rsid w:val="00E03DB3"/>
    <w:rsid w:val="00E23AF7"/>
    <w:rsid w:val="00E37EA9"/>
    <w:rsid w:val="00E41365"/>
    <w:rsid w:val="00E53150"/>
    <w:rsid w:val="00E64D89"/>
    <w:rsid w:val="00E737C4"/>
    <w:rsid w:val="00E87FCF"/>
    <w:rsid w:val="00E91641"/>
    <w:rsid w:val="00E978E8"/>
    <w:rsid w:val="00EB0C95"/>
    <w:rsid w:val="00EB3569"/>
    <w:rsid w:val="00EB4DFD"/>
    <w:rsid w:val="00EC7D1A"/>
    <w:rsid w:val="00ED30E6"/>
    <w:rsid w:val="00ED3CD7"/>
    <w:rsid w:val="00ED44EF"/>
    <w:rsid w:val="00EF0F2C"/>
    <w:rsid w:val="00EF3023"/>
    <w:rsid w:val="00EF5542"/>
    <w:rsid w:val="00F054D4"/>
    <w:rsid w:val="00F1489C"/>
    <w:rsid w:val="00F14E20"/>
    <w:rsid w:val="00F221E2"/>
    <w:rsid w:val="00F25C38"/>
    <w:rsid w:val="00F305CE"/>
    <w:rsid w:val="00F309C6"/>
    <w:rsid w:val="00F379CC"/>
    <w:rsid w:val="00F42755"/>
    <w:rsid w:val="00F468CA"/>
    <w:rsid w:val="00F47C1B"/>
    <w:rsid w:val="00F76F90"/>
    <w:rsid w:val="00F852EF"/>
    <w:rsid w:val="00F95936"/>
    <w:rsid w:val="00FD3195"/>
    <w:rsid w:val="00FD487D"/>
    <w:rsid w:val="00FD5ABF"/>
    <w:rsid w:val="00FD7F36"/>
    <w:rsid w:val="00FE3D48"/>
    <w:rsid w:val="00FE4E97"/>
    <w:rsid w:val="00FF576E"/>
    <w:rsid w:val="00FF6D82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5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3DB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E03D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662D9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161C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rsid w:val="00A80897"/>
    <w:pPr>
      <w:spacing w:after="0" w:line="240" w:lineRule="auto"/>
      <w:ind w:firstLine="709"/>
      <w:jc w:val="both"/>
    </w:pPr>
    <w:rPr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80897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2353D9"/>
    <w:rPr>
      <w:color w:val="0000FF"/>
      <w:u w:val="single"/>
    </w:rPr>
  </w:style>
  <w:style w:type="paragraph" w:customStyle="1" w:styleId="ConsPlusNormal">
    <w:name w:val="ConsPlusNormal"/>
    <w:uiPriority w:val="99"/>
    <w:rsid w:val="00CC5A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Цветовое выделение"/>
    <w:uiPriority w:val="99"/>
    <w:rsid w:val="00D817D6"/>
    <w:rPr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11663C6E7630268C531390384585237994CB4517681F64CC96053ECA0758C7947438C4jCfCI" TargetMode="External"/><Relationship Id="rId13" Type="http://schemas.openxmlformats.org/officeDocument/2006/relationships/hyperlink" Target="consultantplus://offline/ref=AA11663C6E7630268C530D9D2E29DA2A7F9B9D4F196A1C369B94546BC4025097DC647684C5C4DD670FEAj7fAI" TargetMode="External"/><Relationship Id="rId18" Type="http://schemas.openxmlformats.org/officeDocument/2006/relationships/hyperlink" Target="consultantplus://offline/ref=FEBAADA76DF18D8A4A19C5818367763095E425C3D1DEBDF433286331k5f5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A11663C6E7630268C531390384585237F99C6451E63426EC4CF093CjCfDI" TargetMode="External"/><Relationship Id="rId12" Type="http://schemas.openxmlformats.org/officeDocument/2006/relationships/hyperlink" Target="consultantplus://offline/ref=AA11663C6E7630268C530D9D2E29DA2A7F9B9D4F196A1C369B94546BC4025097DC647684C5C4DD670FEAj7fBI" TargetMode="External"/><Relationship Id="rId17" Type="http://schemas.openxmlformats.org/officeDocument/2006/relationships/hyperlink" Target="consultantplus://offline/ref=FEBAADA76DF18D8A4A19C5818367763095E425C3D1DEBDF433286331k5f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BAADA76DF18D8A4A19C5818367763095E425C3D1DEBDF433286331k5f5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11663C6E7630268C531390384585237094C2441A63426EC4CF093CjCfDI" TargetMode="External"/><Relationship Id="rId11" Type="http://schemas.openxmlformats.org/officeDocument/2006/relationships/hyperlink" Target="consultantplus://offline/ref=AA11663C6E7630268C531390384585237994CB4517681F64CC96053ECA0758C7947438C7C9jCf0I" TargetMode="External"/><Relationship Id="rId5" Type="http://schemas.openxmlformats.org/officeDocument/2006/relationships/hyperlink" Target="consultantplus://offline/ref=AA11663C6E7630268C530D9D2E29DA2A7F9B9D4F196F15319B94546BC40250j9f7I" TargetMode="External"/><Relationship Id="rId15" Type="http://schemas.openxmlformats.org/officeDocument/2006/relationships/hyperlink" Target="consultantplus://offline/ref=FEBAADA76DF18D8A4A19C581836776309AE921C2D5DEBDF433286331k5f5I" TargetMode="External"/><Relationship Id="rId10" Type="http://schemas.openxmlformats.org/officeDocument/2006/relationships/hyperlink" Target="consultantplus://offline/ref=AA11663C6E7630268C531390384585237994CB4517681F64CC96053ECA0758C7947438C7C8jCf2I" TargetMode="External"/><Relationship Id="rId19" Type="http://schemas.openxmlformats.org/officeDocument/2006/relationships/hyperlink" Target="consultantplus://offline/ref=FEBAADA76DF18D8A4A19C5818367763095E425C3D1DEBDF433286331k5f5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A11663C6E7630268C531390384585237994CB4517681F64CC96053ECA0758C7947438C1C8C5D46Fj0fCI" TargetMode="External"/><Relationship Id="rId14" Type="http://schemas.openxmlformats.org/officeDocument/2006/relationships/hyperlink" Target="consultantplus://offline/ref=AA11663C6E7630268C530D9D2E29DA2A7F9B9D4F196A1C369B94546BC4025097DC647684C5C4DD670FEAj7f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29</Pages>
  <Words>8312</Words>
  <Characters>47381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203</cp:revision>
  <cp:lastPrinted>2013-10-03T11:31:00Z</cp:lastPrinted>
  <dcterms:created xsi:type="dcterms:W3CDTF">2013-09-11T08:29:00Z</dcterms:created>
  <dcterms:modified xsi:type="dcterms:W3CDTF">2013-10-22T06:37:00Z</dcterms:modified>
</cp:coreProperties>
</file>