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947A0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697A50" w:rsidP="00C50ADD">
      <w:r>
        <w:t>26 мая</w:t>
      </w:r>
      <w:r w:rsidR="0004418D">
        <w:t xml:space="preserve"> 2026</w:t>
      </w:r>
      <w:r w:rsidR="00C50ADD">
        <w:t xml:space="preserve"> года                                                                    </w:t>
      </w:r>
      <w:r>
        <w:t xml:space="preserve">      </w:t>
      </w:r>
      <w:r w:rsidR="00C50ADD">
        <w:t xml:space="preserve">              № </w:t>
      </w:r>
      <w:r>
        <w:t>36</w:t>
      </w:r>
      <w:r w:rsidR="001F7A82">
        <w:t>/6-6</w:t>
      </w:r>
      <w:r>
        <w:t>98</w:t>
      </w:r>
    </w:p>
    <w:p w:rsidR="00C50ADD" w:rsidRDefault="00C50ADD" w:rsidP="00C50ADD"/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697A50">
        <w:rPr>
          <w:szCs w:val="26"/>
        </w:rPr>
        <w:t>36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697A50">
        <w:rPr>
          <w:szCs w:val="26"/>
        </w:rPr>
        <w:t>36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rPr>
          <w:szCs w:val="26"/>
        </w:rPr>
      </w:pPr>
    </w:p>
    <w:p w:rsidR="00DD78AA" w:rsidRDefault="00B80B28" w:rsidP="00C50ADD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697A50">
        <w:rPr>
          <w:szCs w:val="26"/>
        </w:rPr>
        <w:t>36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697A50" w:rsidRDefault="00697A50" w:rsidP="00697A50">
      <w:pPr>
        <w:ind w:firstLine="709"/>
      </w:pPr>
      <w:r>
        <w:t>1.1. Об основных проблемах Арктической зоны Российской Федерации и путях их решения.</w:t>
      </w:r>
    </w:p>
    <w:p w:rsidR="00697A50" w:rsidRDefault="00697A50" w:rsidP="00697A50">
      <w:pPr>
        <w:ind w:firstLine="709"/>
        <w:rPr>
          <w:szCs w:val="26"/>
        </w:rPr>
      </w:pPr>
      <w:r>
        <w:t>1.2. О внесении изменений и дополнений в Устав городского округа город Норильск Красноярского края.</w:t>
      </w:r>
    </w:p>
    <w:p w:rsidR="00697A50" w:rsidRDefault="00697A50" w:rsidP="00697A50">
      <w:pPr>
        <w:ind w:firstLine="709"/>
      </w:pPr>
      <w:r>
        <w:t xml:space="preserve">1.3. Об утверждении Положения о проведении аттестации работников Норильского городского Совета депутатов, замещающих должности муниципальной службы. </w:t>
      </w:r>
    </w:p>
    <w:p w:rsidR="00697A50" w:rsidRDefault="00697A50" w:rsidP="00697A50">
      <w:pPr>
        <w:ind w:firstLine="709"/>
      </w:pPr>
      <w:r>
        <w:t xml:space="preserve">1.4. О внесении изменений в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должности». </w:t>
      </w:r>
    </w:p>
    <w:p w:rsidR="00697A50" w:rsidRDefault="00697A50" w:rsidP="00697A50">
      <w:pPr>
        <w:tabs>
          <w:tab w:val="left" w:pos="7575"/>
        </w:tabs>
        <w:ind w:right="141" w:firstLine="709"/>
      </w:pPr>
      <w:r>
        <w:t xml:space="preserve">1.5. Об исполнении бюджета муниципального образования город Норильск за 2025 год. </w:t>
      </w:r>
    </w:p>
    <w:p w:rsidR="00697A50" w:rsidRDefault="00697A50" w:rsidP="00697A50">
      <w:pPr>
        <w:ind w:firstLine="709"/>
        <w:rPr>
          <w:szCs w:val="26"/>
        </w:rPr>
      </w:pPr>
      <w:r>
        <w:rPr>
          <w:rFonts w:eastAsia="Calibri"/>
        </w:rPr>
        <w:t xml:space="preserve">1.6. </w:t>
      </w:r>
      <w:r>
        <w:rPr>
          <w:bCs/>
        </w:rPr>
        <w:t xml:space="preserve">О внесении изменений в решение Норильского городского Совета депутатов </w:t>
      </w:r>
      <w:r>
        <w:t xml:space="preserve">от 16.12.2025 № 31/6-619 «О бюджете муниципального образования город Норильск на 2026 год и на плановый период 2027 и 2028 годов». </w:t>
      </w:r>
    </w:p>
    <w:p w:rsidR="00697A50" w:rsidRPr="00697A50" w:rsidRDefault="00697A50" w:rsidP="00697A50">
      <w:pPr>
        <w:ind w:firstLine="709"/>
        <w:rPr>
          <w:szCs w:val="26"/>
        </w:rPr>
      </w:pPr>
      <w:r>
        <w:t xml:space="preserve">1.7. О внесении изменения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697A50" w:rsidRDefault="00697A50" w:rsidP="00697A50">
      <w:pPr>
        <w:tabs>
          <w:tab w:val="left" w:pos="7575"/>
        </w:tabs>
        <w:ind w:right="141" w:firstLine="709"/>
      </w:pPr>
      <w:r>
        <w:t xml:space="preserve">1.8. О внесении изменений в решение Норильского городского Совета депутатов от 21.09.2021 № 30/5-690 «Об утверждении Положения о муниципальном земельном контроле на территории муниципального образования город Норильск». </w:t>
      </w:r>
    </w:p>
    <w:p w:rsidR="00697A50" w:rsidRDefault="00697A50" w:rsidP="00697A50">
      <w:pPr>
        <w:tabs>
          <w:tab w:val="left" w:pos="7575"/>
        </w:tabs>
        <w:ind w:right="141" w:firstLine="709"/>
      </w:pPr>
      <w:r>
        <w:t xml:space="preserve">1.9. О внесении изменений в решение Норильского городского Совета депутатов от 21.09.2021 № 30/5-694 «Об утверждении Положения о </w:t>
      </w:r>
      <w:r>
        <w:lastRenderedPageBreak/>
        <w:t xml:space="preserve">муниципальном жилищном контроле на территории муниципального образования город Норильск». </w:t>
      </w:r>
    </w:p>
    <w:p w:rsidR="00697A50" w:rsidRDefault="00697A50" w:rsidP="00697A50">
      <w:pPr>
        <w:tabs>
          <w:tab w:val="left" w:pos="7575"/>
        </w:tabs>
        <w:ind w:right="141" w:firstLine="709"/>
      </w:pPr>
      <w:r>
        <w:t xml:space="preserve">1.10. О внесении изменений в решение Норильского городского Совета депутатов от 21.09.2021 № 30/5-696 «Об утверждении Положения о муниципальном контроле в сфере благоустройства на территории муниципального образования город Норильск». </w:t>
      </w:r>
    </w:p>
    <w:p w:rsidR="00697A50" w:rsidRDefault="00697A50" w:rsidP="00697A50">
      <w:pPr>
        <w:tabs>
          <w:tab w:val="left" w:pos="7575"/>
        </w:tabs>
        <w:ind w:right="141" w:firstLine="709"/>
      </w:pPr>
      <w:r>
        <w:rPr>
          <w:rFonts w:eastAsia="Calibri"/>
        </w:rPr>
        <w:t xml:space="preserve">1.11. </w:t>
      </w:r>
      <w:r>
        <w:t xml:space="preserve">О внесении изменений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697A50" w:rsidRDefault="00697A50" w:rsidP="00697A50">
      <w:pPr>
        <w:ind w:firstLine="709"/>
      </w:pPr>
      <w:r>
        <w:t xml:space="preserve">1.12. 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организации и осуществления деятельности по опеке и попечительству в отношении несовершеннолетних граждан). </w:t>
      </w:r>
    </w:p>
    <w:p w:rsidR="00697A50" w:rsidRDefault="00697A50" w:rsidP="00697A50">
      <w:pPr>
        <w:ind w:firstLine="709"/>
      </w:pPr>
      <w:r>
        <w:t xml:space="preserve">1.13. О награждении Почетной грамотой Норильского городского Совета депутатов. </w:t>
      </w:r>
    </w:p>
    <w:p w:rsidR="00697A50" w:rsidRDefault="00F05B52" w:rsidP="00697A50">
      <w:pPr>
        <w:ind w:firstLine="709"/>
      </w:pPr>
      <w:r>
        <w:t>1.14. О помощниках депутата</w:t>
      </w:r>
      <w:r w:rsidR="00697A50">
        <w:t xml:space="preserve"> Норильского городского Совета депутатов. </w:t>
      </w:r>
    </w:p>
    <w:p w:rsidR="00F64D77" w:rsidRDefault="00F64D77" w:rsidP="00697A50">
      <w:pPr>
        <w:ind w:firstLine="709"/>
      </w:pPr>
      <w:bookmarkStart w:id="0" w:name="_GoBack"/>
      <w:r>
        <w:t>1.15. О протесте прокурора города Норильска на решение Норильского городского Совета депутатов от 05.04.2011 № 32-772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Норильск».</w:t>
      </w:r>
    </w:p>
    <w:bookmarkEnd w:id="0"/>
    <w:p w:rsidR="0074677B" w:rsidRDefault="00B80B28" w:rsidP="00F22A9D">
      <w:pPr>
        <w:tabs>
          <w:tab w:val="left" w:pos="720"/>
        </w:tabs>
        <w:ind w:firstLine="709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rPr>
          <w:szCs w:val="26"/>
        </w:rPr>
      </w:pPr>
    </w:p>
    <w:p w:rsidR="00DD428E" w:rsidRDefault="00DD428E" w:rsidP="006056E8">
      <w:pPr>
        <w:rPr>
          <w:szCs w:val="26"/>
        </w:rPr>
      </w:pPr>
    </w:p>
    <w:p w:rsidR="008B2E95" w:rsidRDefault="008B2E95" w:rsidP="006056E8">
      <w:pPr>
        <w:rPr>
          <w:szCs w:val="26"/>
        </w:rPr>
      </w:pPr>
    </w:p>
    <w:p w:rsidR="00C3549F" w:rsidRDefault="005E5D98" w:rsidP="006056E8">
      <w:pPr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03" w:rsidRDefault="00947A03" w:rsidP="00171B74">
      <w:r>
        <w:separator/>
      </w:r>
    </w:p>
  </w:endnote>
  <w:endnote w:type="continuationSeparator" w:id="0">
    <w:p w:rsidR="00947A03" w:rsidRDefault="00947A0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D7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03" w:rsidRDefault="00947A03" w:rsidP="00171B74">
      <w:r>
        <w:separator/>
      </w:r>
    </w:p>
  </w:footnote>
  <w:footnote w:type="continuationSeparator" w:id="0">
    <w:p w:rsidR="00947A03" w:rsidRDefault="00947A0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37371"/>
    <w:rsid w:val="00042B71"/>
    <w:rsid w:val="0004418D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3CC0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516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2AA1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2CE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3613D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97A50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15C5"/>
    <w:rsid w:val="00822592"/>
    <w:rsid w:val="00826E89"/>
    <w:rsid w:val="00831821"/>
    <w:rsid w:val="00832614"/>
    <w:rsid w:val="008339A3"/>
    <w:rsid w:val="008348E3"/>
    <w:rsid w:val="00844F48"/>
    <w:rsid w:val="0084655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95E97"/>
    <w:rsid w:val="008A0223"/>
    <w:rsid w:val="008A1895"/>
    <w:rsid w:val="008A3FE9"/>
    <w:rsid w:val="008B2E95"/>
    <w:rsid w:val="008B439A"/>
    <w:rsid w:val="008B4FE1"/>
    <w:rsid w:val="008D263E"/>
    <w:rsid w:val="008D2E6F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03EA"/>
    <w:rsid w:val="00911E31"/>
    <w:rsid w:val="00915697"/>
    <w:rsid w:val="009205E0"/>
    <w:rsid w:val="009340B4"/>
    <w:rsid w:val="0094396E"/>
    <w:rsid w:val="00947A03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1C4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9FD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086D"/>
    <w:rsid w:val="00BB153B"/>
    <w:rsid w:val="00BB1EBE"/>
    <w:rsid w:val="00BB2A4D"/>
    <w:rsid w:val="00BB4190"/>
    <w:rsid w:val="00BB5B2E"/>
    <w:rsid w:val="00BC4C20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536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47525"/>
    <w:rsid w:val="00D519BB"/>
    <w:rsid w:val="00D5503F"/>
    <w:rsid w:val="00D55F36"/>
    <w:rsid w:val="00D56E7C"/>
    <w:rsid w:val="00D60A87"/>
    <w:rsid w:val="00D6265A"/>
    <w:rsid w:val="00D66DD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58B1"/>
    <w:rsid w:val="00DD6B8C"/>
    <w:rsid w:val="00DD78AA"/>
    <w:rsid w:val="00DD7D00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50F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38D6"/>
    <w:rsid w:val="00E76C84"/>
    <w:rsid w:val="00E819A3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0454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05B52"/>
    <w:rsid w:val="00F12C1B"/>
    <w:rsid w:val="00F14679"/>
    <w:rsid w:val="00F20442"/>
    <w:rsid w:val="00F22A9D"/>
    <w:rsid w:val="00F259FC"/>
    <w:rsid w:val="00F332CF"/>
    <w:rsid w:val="00F34D90"/>
    <w:rsid w:val="00F402F8"/>
    <w:rsid w:val="00F459D2"/>
    <w:rsid w:val="00F57447"/>
    <w:rsid w:val="00F62FED"/>
    <w:rsid w:val="00F64D77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3813"/>
    <w:rsid w:val="00FE4BB3"/>
    <w:rsid w:val="00FE694F"/>
    <w:rsid w:val="00FF07D4"/>
    <w:rsid w:val="00FF257D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C4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F993-61EA-4D5B-8857-6E396E55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131</cp:revision>
  <cp:lastPrinted>2025-02-20T07:29:00Z</cp:lastPrinted>
  <dcterms:created xsi:type="dcterms:W3CDTF">2022-09-19T08:08:00Z</dcterms:created>
  <dcterms:modified xsi:type="dcterms:W3CDTF">2026-05-22T05:45:00Z</dcterms:modified>
</cp:coreProperties>
</file>