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B7C4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12.08.</w:t>
      </w:r>
      <w:r w:rsidR="00D05C66">
        <w:rPr>
          <w:color w:val="000000"/>
          <w:sz w:val="26"/>
          <w:szCs w:val="26"/>
        </w:rPr>
        <w:t>201</w:t>
      </w:r>
      <w:r w:rsidR="00DD3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4115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D5223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B5D75">
        <w:rPr>
          <w:color w:val="000000"/>
          <w:sz w:val="26"/>
          <w:szCs w:val="26"/>
        </w:rPr>
        <w:t>0</w:t>
      </w:r>
      <w:r w:rsidR="000E3175">
        <w:rPr>
          <w:color w:val="000000"/>
          <w:sz w:val="26"/>
          <w:szCs w:val="26"/>
        </w:rPr>
        <w:t>4</w:t>
      </w:r>
      <w:r w:rsidR="003663F7">
        <w:rPr>
          <w:color w:val="000000"/>
          <w:sz w:val="26"/>
          <w:szCs w:val="26"/>
        </w:rPr>
        <w:t>0</w:t>
      </w:r>
      <w:r w:rsidR="00B252A8">
        <w:rPr>
          <w:color w:val="000000"/>
          <w:sz w:val="26"/>
          <w:szCs w:val="26"/>
        </w:rPr>
        <w:t>2</w:t>
      </w:r>
      <w:r w:rsidR="003B5D75">
        <w:rPr>
          <w:color w:val="000000"/>
          <w:sz w:val="26"/>
          <w:szCs w:val="26"/>
        </w:rPr>
        <w:t>0</w:t>
      </w:r>
      <w:r w:rsidR="00B252A8">
        <w:rPr>
          <w:color w:val="000000"/>
          <w:sz w:val="26"/>
          <w:szCs w:val="26"/>
        </w:rPr>
        <w:t>19</w:t>
      </w:r>
      <w:r w:rsidR="004A4F59">
        <w:rPr>
          <w:color w:val="000000"/>
          <w:sz w:val="26"/>
          <w:szCs w:val="26"/>
        </w:rPr>
        <w:t>:</w:t>
      </w:r>
      <w:r w:rsidR="00B252A8">
        <w:rPr>
          <w:color w:val="000000"/>
          <w:sz w:val="26"/>
          <w:szCs w:val="26"/>
        </w:rPr>
        <w:t>293</w:t>
      </w:r>
      <w:r w:rsidR="00F57F93">
        <w:rPr>
          <w:color w:val="000000"/>
          <w:sz w:val="26"/>
          <w:szCs w:val="26"/>
        </w:rPr>
        <w:t xml:space="preserve"> «</w:t>
      </w:r>
      <w:r w:rsidR="00B252A8">
        <w:rPr>
          <w:color w:val="000000"/>
          <w:sz w:val="26"/>
          <w:szCs w:val="26"/>
        </w:rPr>
        <w:t>Д</w:t>
      </w:r>
      <w:r w:rsidR="00DD357E" w:rsidRPr="00DD357E">
        <w:rPr>
          <w:color w:val="000000"/>
          <w:sz w:val="26"/>
          <w:szCs w:val="26"/>
        </w:rPr>
        <w:t>ля строительства объекта капитального стро</w:t>
      </w:r>
      <w:r w:rsidR="00DD357E">
        <w:rPr>
          <w:color w:val="000000"/>
          <w:sz w:val="26"/>
          <w:szCs w:val="26"/>
        </w:rPr>
        <w:t>ительства «</w:t>
      </w:r>
      <w:r w:rsidR="00B252A8">
        <w:rPr>
          <w:color w:val="000000"/>
          <w:sz w:val="26"/>
          <w:szCs w:val="26"/>
        </w:rPr>
        <w:t>производственный цех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B252A8" w:rsidRPr="00B252A8">
        <w:rPr>
          <w:color w:val="000000"/>
          <w:sz w:val="26"/>
          <w:szCs w:val="26"/>
        </w:rPr>
        <w:t>служебные гаражи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D5223D">
        <w:rPr>
          <w:color w:val="000000"/>
          <w:sz w:val="26"/>
          <w:szCs w:val="26"/>
        </w:rPr>
        <w:t>зоне</w:t>
      </w:r>
      <w:r w:rsidR="00D5223D" w:rsidRPr="00D5223D">
        <w:rPr>
          <w:color w:val="000000"/>
          <w:sz w:val="26"/>
          <w:szCs w:val="26"/>
        </w:rPr>
        <w:t xml:space="preserve"> </w:t>
      </w:r>
      <w:r w:rsidR="00B252A8" w:rsidRPr="00B252A8">
        <w:rPr>
          <w:color w:val="000000"/>
          <w:sz w:val="26"/>
          <w:szCs w:val="26"/>
        </w:rPr>
        <w:t xml:space="preserve">объектов транспортной инфраструктуры </w:t>
      </w:r>
      <w:r w:rsidR="00B252A8">
        <w:rPr>
          <w:color w:val="000000"/>
          <w:sz w:val="26"/>
          <w:szCs w:val="26"/>
        </w:rPr>
        <w:t>-</w:t>
      </w:r>
      <w:r w:rsidR="00F84657">
        <w:rPr>
          <w:color w:val="000000"/>
          <w:sz w:val="26"/>
          <w:szCs w:val="26"/>
        </w:rPr>
        <w:t>П</w:t>
      </w:r>
      <w:r w:rsidR="00B252A8">
        <w:rPr>
          <w:color w:val="000000"/>
          <w:sz w:val="26"/>
          <w:szCs w:val="26"/>
        </w:rPr>
        <w:t>-5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252A8" w:rsidRPr="00B252A8">
        <w:rPr>
          <w:color w:val="000000"/>
          <w:sz w:val="26"/>
          <w:szCs w:val="26"/>
        </w:rPr>
        <w:t>Красноярский край, г. Норильск, район Центральный, район Северной объездной дороги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357E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DD357E">
        <w:rPr>
          <w:color w:val="000000"/>
          <w:sz w:val="26"/>
          <w:szCs w:val="26"/>
        </w:rPr>
        <w:t xml:space="preserve">      </w:t>
      </w:r>
      <w:proofErr w:type="spellStart"/>
      <w:r w:rsidR="00DD357E">
        <w:rPr>
          <w:color w:val="000000"/>
          <w:sz w:val="26"/>
          <w:szCs w:val="26"/>
        </w:rPr>
        <w:t>Р.В</w:t>
      </w:r>
      <w:proofErr w:type="spellEnd"/>
      <w:r w:rsidR="00DD357E">
        <w:rPr>
          <w:color w:val="000000"/>
          <w:sz w:val="26"/>
          <w:szCs w:val="26"/>
        </w:rPr>
        <w:t>. </w:t>
      </w:r>
      <w:proofErr w:type="spellStart"/>
      <w:r w:rsidR="00DD357E">
        <w:rPr>
          <w:color w:val="000000"/>
          <w:sz w:val="26"/>
          <w:szCs w:val="26"/>
        </w:rPr>
        <w:t>Ахметчин</w:t>
      </w:r>
      <w:proofErr w:type="spellEnd"/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2410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B7C4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22F6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252A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D357E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84657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7A7B-C50B-4DE9-AC48-81235A57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3</cp:revision>
  <cp:lastPrinted>2019-07-25T09:23:00Z</cp:lastPrinted>
  <dcterms:created xsi:type="dcterms:W3CDTF">2019-07-25T09:31:00Z</dcterms:created>
  <dcterms:modified xsi:type="dcterms:W3CDTF">2019-08-12T06:24:00Z</dcterms:modified>
</cp:coreProperties>
</file>