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2A5B9A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20.12.</w:t>
      </w:r>
      <w:r w:rsidR="007C3778">
        <w:t>20</w:t>
      </w:r>
      <w:r w:rsidR="00AB6774">
        <w:t>2</w:t>
      </w:r>
      <w:r w:rsidR="00CB364A">
        <w:t>2</w:t>
      </w:r>
      <w:r w:rsidR="007A0D3B">
        <w:tab/>
      </w:r>
      <w:r w:rsidR="007C3778">
        <w:t>г.</w:t>
      </w:r>
      <w:r w:rsidR="00F3511F">
        <w:t xml:space="preserve"> </w:t>
      </w:r>
      <w:r w:rsidR="007A0D3B">
        <w:t>Норильск</w:t>
      </w:r>
      <w:r w:rsidR="007A0D3B">
        <w:tab/>
      </w:r>
      <w:r w:rsidR="007A0D3B">
        <w:tab/>
      </w:r>
      <w:r w:rsidR="007A0D3B">
        <w:tab/>
      </w:r>
      <w:r w:rsidR="007C3778">
        <w:t>№</w:t>
      </w:r>
      <w:r>
        <w:t xml:space="preserve"> 636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</w:t>
      </w:r>
      <w:r w:rsidR="00E4577E">
        <w:rPr>
          <w:sz w:val="26"/>
          <w:szCs w:val="26"/>
        </w:rPr>
        <w:t>я</w:t>
      </w:r>
      <w:r w:rsidR="00191771">
        <w:rPr>
          <w:sz w:val="26"/>
          <w:szCs w:val="26"/>
        </w:rPr>
        <w:t xml:space="preserve"> в постановление Ад</w:t>
      </w:r>
      <w:r w:rsidR="00235042">
        <w:rPr>
          <w:sz w:val="26"/>
          <w:szCs w:val="26"/>
        </w:rPr>
        <w:t>министрации города Норильска от </w:t>
      </w:r>
      <w:r w:rsidR="00191771" w:rsidRPr="002B1FD4">
        <w:rPr>
          <w:sz w:val="26"/>
          <w:szCs w:val="26"/>
        </w:rPr>
        <w:t>07.12.201</w:t>
      </w:r>
      <w:r w:rsidR="007D4DFA">
        <w:rPr>
          <w:sz w:val="26"/>
          <w:szCs w:val="26"/>
        </w:rPr>
        <w:t>6</w:t>
      </w:r>
      <w:r w:rsidR="00191771" w:rsidRPr="002B1FD4">
        <w:rPr>
          <w:sz w:val="26"/>
          <w:szCs w:val="26"/>
        </w:rPr>
        <w:t xml:space="preserve"> № 5</w:t>
      </w:r>
      <w:r w:rsidR="00FF213C" w:rsidRPr="002B1FD4">
        <w:rPr>
          <w:sz w:val="26"/>
          <w:szCs w:val="26"/>
        </w:rPr>
        <w:t>90</w:t>
      </w: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 xml:space="preserve">целях обеспечения эффективности использования бюджетных средств, в </w:t>
      </w:r>
      <w:r w:rsidR="009F0700">
        <w:rPr>
          <w:sz w:val="26"/>
          <w:szCs w:val="26"/>
        </w:rPr>
        <w:t>соответствии с</w:t>
      </w:r>
      <w:r w:rsidR="00EC06CF">
        <w:rPr>
          <w:sz w:val="26"/>
          <w:szCs w:val="26"/>
        </w:rPr>
        <w:t>о</w:t>
      </w:r>
      <w:r w:rsidR="009F0700">
        <w:rPr>
          <w:sz w:val="26"/>
          <w:szCs w:val="26"/>
        </w:rPr>
        <w:t xml:space="preserve"> </w:t>
      </w:r>
      <w:r w:rsidR="00EC06CF">
        <w:rPr>
          <w:sz w:val="26"/>
          <w:szCs w:val="26"/>
        </w:rPr>
        <w:t>статьей 179 Бюджетного кодекса Российской Федерации</w:t>
      </w:r>
      <w:r w:rsidR="00492DF3">
        <w:rPr>
          <w:sz w:val="26"/>
          <w:szCs w:val="26"/>
        </w:rPr>
        <w:t xml:space="preserve">, руководствуясь </w:t>
      </w:r>
      <w:r w:rsidR="009F0700">
        <w:rPr>
          <w:sz w:val="26"/>
          <w:szCs w:val="26"/>
        </w:rPr>
        <w:t>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</w:t>
      </w:r>
      <w:r w:rsidR="002F2327" w:rsidRPr="00261DB2">
        <w:rPr>
          <w:sz w:val="26"/>
          <w:szCs w:val="26"/>
        </w:rPr>
        <w:t xml:space="preserve">от </w:t>
      </w:r>
      <w:r w:rsidR="003D2568" w:rsidRPr="00261DB2">
        <w:rPr>
          <w:sz w:val="26"/>
          <w:szCs w:val="26"/>
        </w:rPr>
        <w:t>3</w:t>
      </w:r>
      <w:r w:rsidR="002F2327" w:rsidRPr="00261DB2">
        <w:rPr>
          <w:sz w:val="26"/>
          <w:szCs w:val="26"/>
        </w:rPr>
        <w:t>0.0</w:t>
      </w:r>
      <w:r w:rsidR="003D2568" w:rsidRPr="00261DB2">
        <w:rPr>
          <w:sz w:val="26"/>
          <w:szCs w:val="26"/>
        </w:rPr>
        <w:t>6</w:t>
      </w:r>
      <w:r w:rsidR="002F2327" w:rsidRPr="00261DB2">
        <w:rPr>
          <w:sz w:val="26"/>
          <w:szCs w:val="26"/>
        </w:rPr>
        <w:t>.201</w:t>
      </w:r>
      <w:r w:rsidR="003D2568" w:rsidRPr="00261DB2">
        <w:rPr>
          <w:sz w:val="26"/>
          <w:szCs w:val="26"/>
        </w:rPr>
        <w:t>4</w:t>
      </w:r>
      <w:r w:rsidR="002F2327" w:rsidRPr="00261DB2">
        <w:rPr>
          <w:sz w:val="26"/>
          <w:szCs w:val="26"/>
        </w:rPr>
        <w:t xml:space="preserve"> № 3</w:t>
      </w:r>
      <w:r w:rsidR="003D2568" w:rsidRPr="00261DB2">
        <w:rPr>
          <w:sz w:val="26"/>
          <w:szCs w:val="26"/>
        </w:rPr>
        <w:t>72</w:t>
      </w:r>
      <w:r w:rsidR="002F2327" w:rsidRPr="00261DB2">
        <w:rPr>
          <w:sz w:val="26"/>
          <w:szCs w:val="26"/>
        </w:rPr>
        <w:t>,</w:t>
      </w:r>
      <w:r w:rsidR="002F2327">
        <w:rPr>
          <w:sz w:val="26"/>
          <w:szCs w:val="26"/>
        </w:rPr>
        <w:t xml:space="preserve"> 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191771" w:rsidRPr="00FA6CF3" w:rsidRDefault="00191771" w:rsidP="00B20F4B">
      <w:pPr>
        <w:jc w:val="both"/>
        <w:rPr>
          <w:sz w:val="26"/>
          <w:szCs w:val="26"/>
        </w:rPr>
      </w:pPr>
    </w:p>
    <w:p w:rsidR="00260F5C" w:rsidRDefault="00260F5C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492DF3">
        <w:rPr>
          <w:sz w:val="26"/>
          <w:szCs w:val="26"/>
        </w:rPr>
        <w:t>Внести в постановление Администрации города Норильска от 07.12.2016 №</w:t>
      </w:r>
      <w:r w:rsidR="00235042">
        <w:rPr>
          <w:sz w:val="26"/>
          <w:szCs w:val="26"/>
        </w:rPr>
        <w:t> </w:t>
      </w:r>
      <w:r w:rsidR="00492DF3">
        <w:rPr>
          <w:sz w:val="26"/>
          <w:szCs w:val="26"/>
        </w:rPr>
        <w:t>590 «Об у</w:t>
      </w:r>
      <w:r w:rsidR="00191771">
        <w:rPr>
          <w:sz w:val="26"/>
          <w:szCs w:val="26"/>
        </w:rPr>
        <w:t>твер</w:t>
      </w:r>
      <w:r w:rsidR="00492DF3">
        <w:rPr>
          <w:sz w:val="26"/>
          <w:szCs w:val="26"/>
        </w:rPr>
        <w:t xml:space="preserve">ждении </w:t>
      </w:r>
      <w:r w:rsidR="00E94B36" w:rsidRPr="00882B5A">
        <w:rPr>
          <w:sz w:val="26"/>
          <w:szCs w:val="26"/>
        </w:rPr>
        <w:t>муниципальн</w:t>
      </w:r>
      <w:r w:rsidR="00492DF3">
        <w:rPr>
          <w:sz w:val="26"/>
          <w:szCs w:val="26"/>
        </w:rPr>
        <w:t>ой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>программ</w:t>
      </w:r>
      <w:r w:rsidR="00492DF3">
        <w:rPr>
          <w:sz w:val="26"/>
          <w:szCs w:val="26"/>
        </w:rPr>
        <w:t>ы</w:t>
      </w:r>
      <w:r w:rsidR="009C75B0">
        <w:rPr>
          <w:sz w:val="26"/>
          <w:szCs w:val="26"/>
        </w:rPr>
        <w:t xml:space="preserve"> </w:t>
      </w:r>
      <w:r w:rsidR="00E94B36" w:rsidRPr="00882B5A">
        <w:rPr>
          <w:sz w:val="26"/>
          <w:szCs w:val="26"/>
        </w:rPr>
        <w:t>«</w:t>
      </w:r>
      <w:r w:rsidR="00604957">
        <w:rPr>
          <w:sz w:val="26"/>
          <w:szCs w:val="26"/>
        </w:rPr>
        <w:t>П</w:t>
      </w:r>
      <w:r w:rsidR="00604957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9C75B0">
        <w:rPr>
          <w:sz w:val="26"/>
          <w:szCs w:val="26"/>
        </w:rPr>
        <w:t>»</w:t>
      </w:r>
      <w:r w:rsidR="002F2327">
        <w:rPr>
          <w:sz w:val="26"/>
          <w:szCs w:val="26"/>
        </w:rPr>
        <w:t xml:space="preserve"> </w:t>
      </w:r>
      <w:r w:rsidR="00E4577E">
        <w:rPr>
          <w:sz w:val="26"/>
          <w:szCs w:val="26"/>
        </w:rPr>
        <w:t>(далее – Постановление) следующее изменение</w:t>
      </w:r>
      <w:r w:rsidR="00492DF3">
        <w:rPr>
          <w:sz w:val="26"/>
          <w:szCs w:val="26"/>
        </w:rPr>
        <w:t>:</w:t>
      </w:r>
    </w:p>
    <w:p w:rsidR="00260F5C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B6774">
        <w:rPr>
          <w:sz w:val="26"/>
          <w:szCs w:val="26"/>
        </w:rPr>
        <w:t>1</w:t>
      </w:r>
      <w:r w:rsidR="00260F5C">
        <w:rPr>
          <w:sz w:val="26"/>
          <w:szCs w:val="26"/>
        </w:rPr>
        <w:t xml:space="preserve">. Муниципальную программу </w:t>
      </w:r>
      <w:r w:rsidR="00260F5C" w:rsidRPr="00882B5A">
        <w:rPr>
          <w:sz w:val="26"/>
          <w:szCs w:val="26"/>
        </w:rPr>
        <w:t>«</w:t>
      </w:r>
      <w:r w:rsidR="00260F5C">
        <w:rPr>
          <w:sz w:val="26"/>
          <w:szCs w:val="26"/>
        </w:rPr>
        <w:t>П</w:t>
      </w:r>
      <w:r w:rsidR="00260F5C" w:rsidRPr="00C845F7">
        <w:rPr>
          <w:sz w:val="26"/>
          <w:szCs w:val="26"/>
        </w:rPr>
        <w:t>оддержание сохранности действующих и строительство новых объектов социальной инфраструктуры</w:t>
      </w:r>
      <w:r w:rsidR="00260F5C">
        <w:rPr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:rsidR="001244EC" w:rsidRDefault="00AB6774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2</w:t>
      </w:r>
      <w:r w:rsidR="00260F5C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Опубликовать настоящее </w:t>
      </w:r>
      <w:r w:rsidR="00260F5C">
        <w:rPr>
          <w:sz w:val="26"/>
          <w:szCs w:val="26"/>
        </w:rPr>
        <w:t>п</w:t>
      </w:r>
      <w:r w:rsidR="006D3B63">
        <w:rPr>
          <w:sz w:val="26"/>
          <w:szCs w:val="26"/>
        </w:rPr>
        <w:t>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2C710A" w:rsidRDefault="008044A0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E1553">
        <w:rPr>
          <w:sz w:val="26"/>
          <w:szCs w:val="26"/>
        </w:rPr>
        <w:t xml:space="preserve">. </w:t>
      </w:r>
      <w:r w:rsidR="002C710A">
        <w:rPr>
          <w:sz w:val="26"/>
          <w:szCs w:val="26"/>
        </w:rPr>
        <w:t xml:space="preserve">Настоящее </w:t>
      </w:r>
      <w:r w:rsidR="00F912C0">
        <w:rPr>
          <w:sz w:val="26"/>
          <w:szCs w:val="26"/>
        </w:rPr>
        <w:t>п</w:t>
      </w:r>
      <w:r w:rsidR="002C710A">
        <w:rPr>
          <w:sz w:val="26"/>
          <w:szCs w:val="26"/>
        </w:rPr>
        <w:t>остановление вступает в силу с 01.01.20</w:t>
      </w:r>
      <w:r w:rsidR="00137357">
        <w:rPr>
          <w:sz w:val="26"/>
          <w:szCs w:val="26"/>
        </w:rPr>
        <w:t>2</w:t>
      </w:r>
      <w:r w:rsidR="00CB364A">
        <w:rPr>
          <w:sz w:val="26"/>
          <w:szCs w:val="26"/>
        </w:rPr>
        <w:t>3</w:t>
      </w:r>
      <w:r w:rsidR="002C710A">
        <w:rPr>
          <w:sz w:val="26"/>
          <w:szCs w:val="26"/>
        </w:rPr>
        <w:t>.</w:t>
      </w:r>
    </w:p>
    <w:p w:rsidR="00B20F4B" w:rsidRDefault="00B20F4B" w:rsidP="00260F5C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6C0286" w:rsidRPr="002F133B" w:rsidRDefault="007A0D3B" w:rsidP="006C0286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 города Норильска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CB364A">
        <w:rPr>
          <w:sz w:val="26"/>
          <w:szCs w:val="26"/>
        </w:rPr>
        <w:t xml:space="preserve">      </w:t>
      </w:r>
      <w:r>
        <w:rPr>
          <w:sz w:val="26"/>
          <w:szCs w:val="26"/>
        </w:rPr>
        <w:t>Д.В. Карасев</w:t>
      </w: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6"/>
          <w:szCs w:val="26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7A0D3B" w:rsidRDefault="007A0D3B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p w:rsidR="006C0286" w:rsidRDefault="006C0286" w:rsidP="006C0286">
      <w:pPr>
        <w:jc w:val="both"/>
        <w:rPr>
          <w:sz w:val="22"/>
          <w:szCs w:val="22"/>
        </w:rPr>
      </w:pPr>
    </w:p>
    <w:p w:rsidR="006C0286" w:rsidRPr="002F133B" w:rsidRDefault="006C0286" w:rsidP="006C0286">
      <w:pPr>
        <w:jc w:val="both"/>
        <w:rPr>
          <w:sz w:val="22"/>
          <w:szCs w:val="22"/>
        </w:rPr>
      </w:pPr>
    </w:p>
    <w:sectPr w:rsidR="006C0286" w:rsidRPr="002F133B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958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04EC1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5FCC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37357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35042"/>
    <w:rsid w:val="0024423A"/>
    <w:rsid w:val="00244A31"/>
    <w:rsid w:val="002459D9"/>
    <w:rsid w:val="0025180D"/>
    <w:rsid w:val="0025385C"/>
    <w:rsid w:val="00260F5C"/>
    <w:rsid w:val="00261DB2"/>
    <w:rsid w:val="002753AB"/>
    <w:rsid w:val="00276F66"/>
    <w:rsid w:val="002901D3"/>
    <w:rsid w:val="00297729"/>
    <w:rsid w:val="002A3CB2"/>
    <w:rsid w:val="002A5B9A"/>
    <w:rsid w:val="002B1FD4"/>
    <w:rsid w:val="002B5637"/>
    <w:rsid w:val="002C0793"/>
    <w:rsid w:val="002C6D80"/>
    <w:rsid w:val="002C710A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2C90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92DF3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1553"/>
    <w:rsid w:val="005E5D1A"/>
    <w:rsid w:val="00602A27"/>
    <w:rsid w:val="0060495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0286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0D3B"/>
    <w:rsid w:val="007A79CA"/>
    <w:rsid w:val="007B3903"/>
    <w:rsid w:val="007B3950"/>
    <w:rsid w:val="007B5CB6"/>
    <w:rsid w:val="007C3778"/>
    <w:rsid w:val="007C5F53"/>
    <w:rsid w:val="007C705C"/>
    <w:rsid w:val="007D0321"/>
    <w:rsid w:val="007D4DFA"/>
    <w:rsid w:val="007D6FF1"/>
    <w:rsid w:val="007D7D43"/>
    <w:rsid w:val="007E3ADB"/>
    <w:rsid w:val="00802F25"/>
    <w:rsid w:val="008044A0"/>
    <w:rsid w:val="0081071E"/>
    <w:rsid w:val="00812EEF"/>
    <w:rsid w:val="008241C0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65880"/>
    <w:rsid w:val="0087466B"/>
    <w:rsid w:val="00881041"/>
    <w:rsid w:val="00882B5A"/>
    <w:rsid w:val="008861F9"/>
    <w:rsid w:val="00886787"/>
    <w:rsid w:val="00887619"/>
    <w:rsid w:val="00891F5E"/>
    <w:rsid w:val="008A1456"/>
    <w:rsid w:val="008A49A0"/>
    <w:rsid w:val="008A713A"/>
    <w:rsid w:val="008B3F73"/>
    <w:rsid w:val="008B648A"/>
    <w:rsid w:val="008B6A92"/>
    <w:rsid w:val="008C5D0E"/>
    <w:rsid w:val="008D0DAC"/>
    <w:rsid w:val="008D4CD6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B6774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205E7"/>
    <w:rsid w:val="00C224BB"/>
    <w:rsid w:val="00C301F7"/>
    <w:rsid w:val="00C30A9A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B364A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56B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577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6CF"/>
    <w:rsid w:val="00EC0CB3"/>
    <w:rsid w:val="00EC21F3"/>
    <w:rsid w:val="00EC2DAA"/>
    <w:rsid w:val="00EC33AC"/>
    <w:rsid w:val="00EC45AE"/>
    <w:rsid w:val="00EC57E6"/>
    <w:rsid w:val="00ED1891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12C0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213C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10</cp:revision>
  <cp:lastPrinted>2021-11-07T08:30:00Z</cp:lastPrinted>
  <dcterms:created xsi:type="dcterms:W3CDTF">2019-12-11T09:00:00Z</dcterms:created>
  <dcterms:modified xsi:type="dcterms:W3CDTF">2022-12-20T04:25:00Z</dcterms:modified>
</cp:coreProperties>
</file>