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BA" w:rsidRPr="00C63D50" w:rsidRDefault="000B68BA" w:rsidP="000B68B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40E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8BA" w:rsidRPr="00CB6E4B" w:rsidRDefault="000B68BA" w:rsidP="000B6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0B68BA" w:rsidRPr="00CB6E4B" w:rsidRDefault="000B68BA" w:rsidP="000B68BA"/>
                  </w:txbxContent>
                </v:textbox>
                <w10:anchorlock/>
              </v:shape>
            </w:pict>
          </mc:Fallback>
        </mc:AlternateContent>
      </w:r>
      <w:r w:rsidRPr="007A20D9">
        <w:rPr>
          <w:noProof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BA" w:rsidRPr="00C63D50" w:rsidRDefault="000B68BA" w:rsidP="000B68B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B68BA" w:rsidRPr="00C63D50" w:rsidRDefault="000B68BA" w:rsidP="000B68BA">
      <w:pPr>
        <w:pStyle w:val="a6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B68BA" w:rsidRPr="00CB6E4B" w:rsidRDefault="000B68BA" w:rsidP="000B68BA">
      <w:pPr>
        <w:pStyle w:val="a6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0B68BA" w:rsidRDefault="000B68BA" w:rsidP="000B68B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0B68BA" w:rsidRPr="00C63D50" w:rsidRDefault="000B68BA" w:rsidP="000B68B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B68BA" w:rsidRDefault="00A458A0" w:rsidP="00A458A0">
      <w:pPr>
        <w:rPr>
          <w:sz w:val="26"/>
        </w:rPr>
      </w:pPr>
      <w:r>
        <w:rPr>
          <w:sz w:val="26"/>
          <w:szCs w:val="26"/>
        </w:rPr>
        <w:t>31.05.</w:t>
      </w:r>
      <w:r w:rsidR="000B68BA">
        <w:rPr>
          <w:sz w:val="26"/>
          <w:szCs w:val="26"/>
        </w:rPr>
        <w:t xml:space="preserve">2016      </w:t>
      </w:r>
      <w:r w:rsidR="000B68BA" w:rsidRPr="00C810F2">
        <w:rPr>
          <w:sz w:val="26"/>
          <w:szCs w:val="26"/>
        </w:rPr>
        <w:t xml:space="preserve">    </w:t>
      </w:r>
      <w:r w:rsidR="000B68BA">
        <w:rPr>
          <w:sz w:val="26"/>
          <w:szCs w:val="26"/>
        </w:rPr>
        <w:t xml:space="preserve">        </w:t>
      </w:r>
      <w:r w:rsidR="000B68BA">
        <w:rPr>
          <w:sz w:val="26"/>
          <w:szCs w:val="26"/>
        </w:rPr>
        <w:tab/>
      </w:r>
      <w:r w:rsidR="000B68B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0B68BA">
        <w:rPr>
          <w:sz w:val="26"/>
          <w:szCs w:val="26"/>
        </w:rPr>
        <w:t xml:space="preserve">г. </w:t>
      </w:r>
      <w:r w:rsidR="000B68BA" w:rsidRPr="00C810F2">
        <w:rPr>
          <w:sz w:val="26"/>
          <w:szCs w:val="26"/>
        </w:rPr>
        <w:t>Норильск</w:t>
      </w:r>
      <w:r w:rsidR="000B68BA">
        <w:rPr>
          <w:sz w:val="26"/>
          <w:szCs w:val="26"/>
        </w:rPr>
        <w:t xml:space="preserve">   </w:t>
      </w:r>
      <w:r w:rsidR="000B68BA" w:rsidRPr="00C810F2">
        <w:rPr>
          <w:sz w:val="26"/>
          <w:szCs w:val="26"/>
        </w:rPr>
        <w:t xml:space="preserve">        </w:t>
      </w:r>
      <w:r w:rsidR="000B68BA">
        <w:rPr>
          <w:sz w:val="26"/>
          <w:szCs w:val="26"/>
        </w:rPr>
        <w:t xml:space="preserve">     </w:t>
      </w:r>
      <w:r w:rsidR="000B68BA" w:rsidRPr="00C810F2">
        <w:rPr>
          <w:sz w:val="26"/>
          <w:szCs w:val="26"/>
        </w:rPr>
        <w:t xml:space="preserve">      </w:t>
      </w:r>
      <w:r w:rsidR="000B68BA">
        <w:rPr>
          <w:sz w:val="26"/>
          <w:szCs w:val="26"/>
        </w:rPr>
        <w:t xml:space="preserve">     </w:t>
      </w:r>
      <w:r w:rsidR="000B68BA" w:rsidRPr="00C810F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№2526</w:t>
      </w:r>
    </w:p>
    <w:p w:rsidR="000B68BA" w:rsidRDefault="000B68BA" w:rsidP="000B68BA">
      <w:pPr>
        <w:jc w:val="center"/>
        <w:rPr>
          <w:sz w:val="26"/>
          <w:szCs w:val="26"/>
        </w:rPr>
      </w:pPr>
    </w:p>
    <w:p w:rsidR="000B68BA" w:rsidRDefault="000B68BA" w:rsidP="000B68BA">
      <w:pPr>
        <w:pStyle w:val="a4"/>
        <w:widowControl w:val="0"/>
        <w:rPr>
          <w:szCs w:val="26"/>
        </w:rPr>
      </w:pPr>
      <w:r>
        <w:rPr>
          <w:szCs w:val="26"/>
        </w:rPr>
        <w:t>Об утверждении плана</w:t>
      </w:r>
      <w:r w:rsidRPr="000A20EF">
        <w:rPr>
          <w:szCs w:val="26"/>
        </w:rPr>
        <w:t xml:space="preserve"> приватизации</w:t>
      </w:r>
      <w:r>
        <w:rPr>
          <w:szCs w:val="26"/>
        </w:rPr>
        <w:t xml:space="preserve">  </w:t>
      </w:r>
    </w:p>
    <w:p w:rsidR="000B68BA" w:rsidRDefault="00571CB7" w:rsidP="000B68BA">
      <w:pPr>
        <w:pStyle w:val="a4"/>
        <w:widowControl w:val="0"/>
        <w:rPr>
          <w:szCs w:val="26"/>
        </w:rPr>
      </w:pPr>
      <w:r>
        <w:rPr>
          <w:szCs w:val="26"/>
        </w:rPr>
        <w:t xml:space="preserve">муниципального </w:t>
      </w:r>
      <w:r w:rsidR="000B68BA">
        <w:rPr>
          <w:szCs w:val="26"/>
        </w:rPr>
        <w:t>движимого имущества</w:t>
      </w:r>
    </w:p>
    <w:p w:rsidR="000B68BA" w:rsidRDefault="000B68BA" w:rsidP="000B68BA">
      <w:pPr>
        <w:jc w:val="center"/>
        <w:rPr>
          <w:sz w:val="26"/>
          <w:szCs w:val="26"/>
        </w:rPr>
      </w:pPr>
    </w:p>
    <w:p w:rsidR="000B68BA" w:rsidRDefault="000B68BA" w:rsidP="000B68BA">
      <w:pPr>
        <w:pStyle w:val="a4"/>
      </w:pPr>
      <w:r>
        <w:rPr>
          <w:sz w:val="20"/>
        </w:rPr>
        <w:t xml:space="preserve">              </w:t>
      </w:r>
      <w:r>
        <w:t xml:space="preserve">В целях увеличения доходов бюджета муниципального образования город Норильск, в соответствии с Федеральным законом от 21.12.2001 № 178-ФЗ </w:t>
      </w:r>
      <w:r>
        <w:br/>
        <w:t xml:space="preserve">«О приватизации государственного и муниципального имущества», Положением </w:t>
      </w:r>
      <w:r>
        <w:br/>
        <w:t xml:space="preserve">«О порядке приватизации муниципального имущества муниципального образования город Норильск», утвержденным решением Городского Совета муниципального </w:t>
      </w:r>
      <w:r w:rsidRPr="00532F9F">
        <w:rPr>
          <w:szCs w:val="26"/>
        </w:rPr>
        <w:t xml:space="preserve">образования город Норильск от 28.05.2002 № 21-241 (от </w:t>
      </w:r>
      <w:r w:rsidRPr="00532F9F">
        <w:rPr>
          <w:rFonts w:eastAsia="Calibri"/>
          <w:color w:val="000000" w:themeColor="text1"/>
          <w:szCs w:val="26"/>
        </w:rPr>
        <w:t xml:space="preserve">15.12.2015 </w:t>
      </w:r>
      <w:hyperlink r:id="rId7" w:history="1">
        <w:r w:rsidRPr="00532F9F">
          <w:rPr>
            <w:rFonts w:eastAsia="Calibri"/>
            <w:color w:val="000000" w:themeColor="text1"/>
            <w:szCs w:val="26"/>
          </w:rPr>
          <w:t>№ 28/4-619)</w:t>
        </w:r>
      </w:hyperlink>
      <w:r w:rsidRPr="00532F9F">
        <w:rPr>
          <w:szCs w:val="26"/>
        </w:rPr>
        <w:t>,</w:t>
      </w:r>
      <w:r>
        <w:t xml:space="preserve"> Положением «О порядке продажи на аукционе муниципального имущества», утвержденным решением Городского Совета муниципального образования город Норильск от 25.09.2001 № 6-77, </w:t>
      </w:r>
      <w:r>
        <w:rPr>
          <w:szCs w:val="26"/>
        </w:rPr>
        <w:t xml:space="preserve">Местной </w:t>
      </w:r>
      <w:r>
        <w:t>программой приватизации имущества муниципального образования город Норильск на  2016 год, утвержденной решением Норильского городского Совета депутатов от 15.09.2015 № 2</w:t>
      </w:r>
      <w:r w:rsidR="00C26B6C">
        <w:t>6</w:t>
      </w:r>
      <w:r>
        <w:t>/4-</w:t>
      </w:r>
      <w:r w:rsidR="00C26B6C">
        <w:t>57</w:t>
      </w:r>
      <w:r>
        <w:t xml:space="preserve">0 </w:t>
      </w:r>
      <w:r w:rsidR="00C26B6C">
        <w:t xml:space="preserve">                                                  </w:t>
      </w:r>
      <w:r>
        <w:t xml:space="preserve">(в ред. от </w:t>
      </w:r>
      <w:r w:rsidR="00571CB7">
        <w:t>29.03.2016 № 30</w:t>
      </w:r>
      <w:r>
        <w:t>/4-6</w:t>
      </w:r>
      <w:r w:rsidR="00571CB7">
        <w:t>53</w:t>
      </w:r>
      <w:r>
        <w:t xml:space="preserve">), </w:t>
      </w:r>
      <w:r>
        <w:rPr>
          <w:szCs w:val="26"/>
        </w:rPr>
        <w:t>руководствуясь пунктом 3.9.1.7 Положения о</w:t>
      </w:r>
      <w:r w:rsidRPr="00DA27CD">
        <w:rPr>
          <w:szCs w:val="26"/>
        </w:rPr>
        <w:t xml:space="preserve"> собственности и реализации прав собственника муниципаль</w:t>
      </w:r>
      <w:r>
        <w:rPr>
          <w:szCs w:val="26"/>
        </w:rPr>
        <w:t>ного образования город Норильск</w:t>
      </w:r>
      <w:r w:rsidRPr="00DA27CD">
        <w:rPr>
          <w:szCs w:val="26"/>
        </w:rPr>
        <w:t>, утвержденного решением Городского Совета муниципально</w:t>
      </w:r>
      <w:r>
        <w:rPr>
          <w:szCs w:val="26"/>
        </w:rPr>
        <w:t xml:space="preserve">го образования город Норильск </w:t>
      </w:r>
      <w:r w:rsidRPr="00DA27CD">
        <w:rPr>
          <w:szCs w:val="26"/>
        </w:rPr>
        <w:t>от 19.12.2005 № 59-834</w:t>
      </w:r>
      <w:r>
        <w:t xml:space="preserve">, </w:t>
      </w:r>
    </w:p>
    <w:p w:rsidR="000B68BA" w:rsidRDefault="000B68BA" w:rsidP="000B68BA">
      <w:pPr>
        <w:widowControl w:val="0"/>
        <w:jc w:val="both"/>
        <w:rPr>
          <w:sz w:val="26"/>
        </w:rPr>
      </w:pPr>
    </w:p>
    <w:p w:rsidR="000B68BA" w:rsidRDefault="000B68BA" w:rsidP="000B68BA">
      <w:pPr>
        <w:pStyle w:val="a4"/>
        <w:widowControl w:val="0"/>
      </w:pPr>
      <w:r>
        <w:tab/>
        <w:t>1. Осуществить при</w:t>
      </w:r>
      <w:r w:rsidR="00571CB7">
        <w:t xml:space="preserve">ватизацию муниципального </w:t>
      </w:r>
      <w:r>
        <w:t>движимого имущества</w:t>
      </w:r>
      <w:r w:rsidR="00EF69D8">
        <w:t xml:space="preserve"> и утвердить планы приватизации муниципального движимого имущества</w:t>
      </w:r>
      <w:r>
        <w:t>, согласно приложениям 1-</w:t>
      </w:r>
      <w:r w:rsidR="00571CB7">
        <w:t>2</w:t>
      </w:r>
      <w:r>
        <w:t xml:space="preserve"> к настоящему распоряжению. </w:t>
      </w:r>
    </w:p>
    <w:p w:rsidR="00EF69D8" w:rsidRDefault="00EF69D8" w:rsidP="00EF69D8">
      <w:pPr>
        <w:pStyle w:val="a4"/>
        <w:widowControl w:val="0"/>
        <w:ind w:firstLine="709"/>
      </w:pPr>
      <w:r>
        <w:t>2. Управлению имущества Администрации города Норильска обеспечить:</w:t>
      </w:r>
    </w:p>
    <w:p w:rsidR="00EF69D8" w:rsidRDefault="00EF69D8" w:rsidP="00EF69D8">
      <w:pPr>
        <w:pStyle w:val="a4"/>
        <w:widowControl w:val="0"/>
        <w:ind w:firstLine="709"/>
        <w:rPr>
          <w:szCs w:val="26"/>
        </w:rPr>
      </w:pPr>
      <w:r>
        <w:t xml:space="preserve">2.1. </w:t>
      </w:r>
      <w:r w:rsidRPr="006D6120">
        <w:rPr>
          <w:szCs w:val="26"/>
        </w:rPr>
        <w:t>разме</w:t>
      </w:r>
      <w:r>
        <w:rPr>
          <w:szCs w:val="26"/>
        </w:rPr>
        <w:t>щение настоящего распоряжения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не позднее 10 дней со дня издания настоящего распоряжения;</w:t>
      </w:r>
    </w:p>
    <w:p w:rsidR="00EF69D8" w:rsidRDefault="00EF69D8" w:rsidP="00EF69D8">
      <w:pPr>
        <w:pStyle w:val="a4"/>
        <w:widowControl w:val="0"/>
        <w:ind w:firstLine="720"/>
        <w:rPr>
          <w:szCs w:val="26"/>
        </w:rPr>
      </w:pPr>
      <w:r>
        <w:rPr>
          <w:szCs w:val="26"/>
        </w:rPr>
        <w:t xml:space="preserve">2.2. размещение информационного сообщения о приватизации муниципального движимого имущества, определенного в пункте 1 настоящего распоряжения, на </w:t>
      </w:r>
      <w:r w:rsidRPr="006D6120">
        <w:rPr>
          <w:szCs w:val="26"/>
        </w:rPr>
        <w:t>официальном сайте муниципального образования город Норильск</w:t>
      </w:r>
      <w:r>
        <w:rPr>
          <w:szCs w:val="26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в сети «Интернет», в срок не позднее, чем 30 дней до дня осуществления продажи.</w:t>
      </w:r>
    </w:p>
    <w:p w:rsidR="000B68BA" w:rsidRDefault="000B68BA" w:rsidP="000B68BA">
      <w:pPr>
        <w:pStyle w:val="a4"/>
        <w:widowControl w:val="0"/>
        <w:ind w:firstLine="720"/>
      </w:pPr>
      <w:r>
        <w:rPr>
          <w:szCs w:val="26"/>
        </w:rPr>
        <w:t>3</w:t>
      </w:r>
      <w:r w:rsidRPr="006D6120">
        <w:rPr>
          <w:szCs w:val="26"/>
        </w:rPr>
        <w:t xml:space="preserve">. </w:t>
      </w:r>
      <w:r>
        <w:rPr>
          <w:szCs w:val="26"/>
        </w:rPr>
        <w:t>Р</w:t>
      </w:r>
      <w:r w:rsidRPr="006D6120">
        <w:rPr>
          <w:szCs w:val="26"/>
        </w:rPr>
        <w:t>азме</w:t>
      </w:r>
      <w:r>
        <w:rPr>
          <w:szCs w:val="26"/>
        </w:rPr>
        <w:t xml:space="preserve">стить </w:t>
      </w:r>
      <w:r w:rsidR="00EF69D8">
        <w:rPr>
          <w:szCs w:val="26"/>
        </w:rPr>
        <w:t>настоящее распоряжение</w:t>
      </w:r>
      <w:r w:rsidRPr="006D6120">
        <w:rPr>
          <w:szCs w:val="26"/>
        </w:rPr>
        <w:t xml:space="preserve"> на официальном сайте муниципального образования город Норильск</w:t>
      </w:r>
      <w:r w:rsidR="00EF69D8">
        <w:rPr>
          <w:szCs w:val="26"/>
        </w:rPr>
        <w:t xml:space="preserve"> не позднее 10 дней со дня издания настоящего распоряжения.</w:t>
      </w:r>
    </w:p>
    <w:p w:rsidR="000B68BA" w:rsidRDefault="00EF69D8" w:rsidP="000B68BA">
      <w:pPr>
        <w:pStyle w:val="a4"/>
        <w:widowControl w:val="0"/>
        <w:ind w:firstLine="720"/>
      </w:pPr>
      <w:r>
        <w:rPr>
          <w:szCs w:val="26"/>
        </w:rPr>
        <w:t>4</w:t>
      </w:r>
      <w:r w:rsidR="000B68BA">
        <w:rPr>
          <w:szCs w:val="26"/>
        </w:rPr>
        <w:t xml:space="preserve">. Контроль исполнения пункта </w:t>
      </w:r>
      <w:r w:rsidR="008733DE">
        <w:rPr>
          <w:szCs w:val="26"/>
        </w:rPr>
        <w:t>2</w:t>
      </w:r>
      <w:r w:rsidR="000B68BA">
        <w:rPr>
          <w:szCs w:val="26"/>
        </w:rPr>
        <w:t xml:space="preserve"> настоящего распоряжения возложить </w:t>
      </w:r>
      <w:r w:rsidR="000B68BA">
        <w:rPr>
          <w:szCs w:val="26"/>
        </w:rPr>
        <w:br/>
        <w:t>на заместителя Руководителя Администрации города Норильска по собственности</w:t>
      </w:r>
      <w:r w:rsidR="000B68BA">
        <w:rPr>
          <w:szCs w:val="26"/>
        </w:rPr>
        <w:br/>
        <w:t xml:space="preserve">и развитию предпринимательства. </w:t>
      </w:r>
    </w:p>
    <w:p w:rsidR="00A85940" w:rsidRDefault="00A85940" w:rsidP="000B68BA">
      <w:pPr>
        <w:pStyle w:val="a4"/>
      </w:pPr>
    </w:p>
    <w:p w:rsidR="000B68BA" w:rsidRDefault="000B68BA" w:rsidP="000B68BA">
      <w:pPr>
        <w:pStyle w:val="a4"/>
      </w:pPr>
      <w:r>
        <w:t>Руководитель Администрации города Норильска                                    Е.Ю. Поздняков</w:t>
      </w:r>
    </w:p>
    <w:p w:rsidR="00532F9F" w:rsidRDefault="00532F9F" w:rsidP="000B68BA">
      <w:pPr>
        <w:pStyle w:val="a4"/>
        <w:rPr>
          <w:sz w:val="22"/>
          <w:szCs w:val="22"/>
        </w:rPr>
        <w:sectPr w:rsidR="00532F9F" w:rsidSect="00532F9F">
          <w:pgSz w:w="11906" w:h="16838"/>
          <w:pgMar w:top="426" w:right="567" w:bottom="142" w:left="1701" w:header="709" w:footer="709" w:gutter="0"/>
          <w:cols w:space="708"/>
          <w:docGrid w:linePitch="360"/>
        </w:sectPr>
      </w:pPr>
    </w:p>
    <w:p w:rsidR="00532F9F" w:rsidRDefault="00532F9F" w:rsidP="00571CB7"/>
    <w:tbl>
      <w:tblPr>
        <w:tblpPr w:leftFromText="180" w:rightFromText="180" w:vertAnchor="text" w:horzAnchor="margin" w:tblpXSpec="right" w:tblpY="-116"/>
        <w:tblOverlap w:val="never"/>
        <w:tblW w:w="445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</w:tblGrid>
      <w:tr w:rsidR="00571CB7" w:rsidRPr="00EE492C" w:rsidTr="005C1CC1">
        <w:trPr>
          <w:trHeight w:val="1135"/>
        </w:trPr>
        <w:tc>
          <w:tcPr>
            <w:tcW w:w="4458" w:type="dxa"/>
          </w:tcPr>
          <w:p w:rsidR="00571CB7" w:rsidRDefault="00571CB7" w:rsidP="005C1CC1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 w:rsidRPr="00FA1D53">
              <w:rPr>
                <w:sz w:val="26"/>
                <w:szCs w:val="26"/>
              </w:rPr>
              <w:t xml:space="preserve">Приложение 1 к распоряжению Администрации города Норильска             от </w:t>
            </w:r>
            <w:r w:rsidR="00A458A0">
              <w:rPr>
                <w:sz w:val="26"/>
                <w:szCs w:val="26"/>
              </w:rPr>
              <w:t>31.05.2016 №2526</w:t>
            </w:r>
          </w:p>
          <w:p w:rsidR="00571CB7" w:rsidRPr="00EE492C" w:rsidRDefault="00571CB7" w:rsidP="005C1CC1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571CB7" w:rsidRDefault="00571CB7" w:rsidP="00571CB7"/>
    <w:p w:rsidR="00571CB7" w:rsidRDefault="00571CB7" w:rsidP="00571CB7"/>
    <w:p w:rsidR="00571CB7" w:rsidRDefault="00571CB7" w:rsidP="00571CB7">
      <w:pPr>
        <w:pStyle w:val="3"/>
        <w:jc w:val="left"/>
      </w:pPr>
    </w:p>
    <w:p w:rsidR="00571CB7" w:rsidRDefault="00571CB7" w:rsidP="00571CB7"/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</w:tblGrid>
      <w:tr w:rsidR="00571CB7" w:rsidRPr="00EE492C" w:rsidTr="005C1CC1">
        <w:trPr>
          <w:trHeight w:val="184"/>
        </w:trPr>
        <w:tc>
          <w:tcPr>
            <w:tcW w:w="4374" w:type="dxa"/>
          </w:tcPr>
          <w:p w:rsidR="00571CB7" w:rsidRDefault="00571CB7" w:rsidP="005C1CC1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A85940" w:rsidRPr="00EE492C" w:rsidRDefault="00A85940" w:rsidP="005C1CC1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571CB7" w:rsidRPr="0089616D" w:rsidRDefault="00571CB7" w:rsidP="00571CB7">
      <w:pPr>
        <w:pStyle w:val="20"/>
        <w:spacing w:after="0" w:line="240" w:lineRule="auto"/>
        <w:ind w:left="0"/>
        <w:jc w:val="center"/>
        <w:rPr>
          <w:sz w:val="26"/>
          <w:szCs w:val="26"/>
        </w:rPr>
      </w:pPr>
      <w:r w:rsidRPr="0089616D">
        <w:rPr>
          <w:sz w:val="26"/>
          <w:szCs w:val="26"/>
        </w:rPr>
        <w:t>План</w:t>
      </w:r>
    </w:p>
    <w:p w:rsidR="00571CB7" w:rsidRDefault="00571CB7" w:rsidP="00571CB7">
      <w:pPr>
        <w:pStyle w:val="a4"/>
        <w:widowControl w:val="0"/>
        <w:jc w:val="center"/>
      </w:pPr>
      <w:r>
        <w:t xml:space="preserve">приватизации автотранспортного средства - автомобиля марки </w:t>
      </w:r>
      <w:r w:rsidR="009A0261">
        <w:t>УАЗ-3909</w:t>
      </w:r>
      <w:r>
        <w:t xml:space="preserve">, </w:t>
      </w:r>
      <w:r>
        <w:br/>
        <w:t xml:space="preserve">государственный регистрационный знак – </w:t>
      </w:r>
      <w:r w:rsidR="009A0261">
        <w:t>А059НН</w:t>
      </w:r>
      <w:r>
        <w:t>24</w:t>
      </w:r>
    </w:p>
    <w:p w:rsidR="00A85940" w:rsidRDefault="00A85940" w:rsidP="00571CB7">
      <w:pPr>
        <w:pStyle w:val="a4"/>
        <w:widowControl w:val="0"/>
        <w:jc w:val="center"/>
      </w:pPr>
    </w:p>
    <w:p w:rsidR="00A85940" w:rsidRDefault="00A85940" w:rsidP="00571CB7">
      <w:pPr>
        <w:pStyle w:val="a4"/>
        <w:widowControl w:val="0"/>
        <w:jc w:val="center"/>
        <w:rPr>
          <w:szCs w:val="26"/>
        </w:rPr>
      </w:pPr>
    </w:p>
    <w:p w:rsidR="00A85940" w:rsidRDefault="00A85940" w:rsidP="00571CB7">
      <w:pPr>
        <w:pStyle w:val="a4"/>
        <w:widowControl w:val="0"/>
        <w:jc w:val="center"/>
        <w:rPr>
          <w:szCs w:val="26"/>
        </w:rPr>
      </w:pPr>
    </w:p>
    <w:p w:rsidR="00571CB7" w:rsidRDefault="00571CB7" w:rsidP="00571CB7">
      <w:pPr>
        <w:pStyle w:val="a4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14"/>
      </w:tblGrid>
      <w:tr w:rsidR="00571CB7" w:rsidTr="005C1CC1">
        <w:trPr>
          <w:trHeight w:val="7915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571CB7" w:rsidRPr="0035752E" w:rsidRDefault="00571CB7" w:rsidP="005C1CC1">
            <w:pPr>
              <w:pStyle w:val="a4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571CB7" w:rsidRPr="0035752E" w:rsidRDefault="00571CB7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571CB7" w:rsidRPr="0035752E" w:rsidRDefault="00571CB7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571CB7" w:rsidRPr="0035752E" w:rsidRDefault="00571CB7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571CB7" w:rsidRPr="0035752E" w:rsidRDefault="00571CB7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571CB7" w:rsidRPr="0035752E" w:rsidRDefault="00571CB7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571CB7" w:rsidRPr="0035752E" w:rsidRDefault="00571CB7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</w:t>
            </w:r>
            <w:r>
              <w:rPr>
                <w:szCs w:val="26"/>
              </w:rPr>
              <w:t>, утвержденный решением Норильского городского Совета             от 24.02.2000 № 386</w:t>
            </w:r>
            <w:r w:rsidRPr="0035752E">
              <w:rPr>
                <w:szCs w:val="26"/>
              </w:rPr>
              <w:t>.</w:t>
            </w:r>
          </w:p>
          <w:p w:rsidR="00571CB7" w:rsidRPr="0035752E" w:rsidRDefault="00571CB7" w:rsidP="005C1CC1">
            <w:pPr>
              <w:pStyle w:val="a4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</w:t>
            </w:r>
            <w:r>
              <w:rPr>
                <w:szCs w:val="26"/>
              </w:rPr>
              <w:t xml:space="preserve"> движимого имущества </w:t>
            </w:r>
            <w:r w:rsidRPr="00C640DB">
              <w:rPr>
                <w:szCs w:val="26"/>
              </w:rPr>
              <w:t xml:space="preserve">от </w:t>
            </w:r>
            <w:r w:rsidR="009A0261">
              <w:rPr>
                <w:szCs w:val="26"/>
              </w:rPr>
              <w:t>03.03</w:t>
            </w:r>
            <w:r>
              <w:rPr>
                <w:szCs w:val="26"/>
              </w:rPr>
              <w:t>.201</w:t>
            </w:r>
            <w:r w:rsidR="009A0261">
              <w:rPr>
                <w:szCs w:val="26"/>
              </w:rPr>
              <w:t>6</w:t>
            </w:r>
            <w:r w:rsidRPr="00C640DB">
              <w:rPr>
                <w:szCs w:val="26"/>
              </w:rPr>
              <w:t xml:space="preserve"> № </w:t>
            </w:r>
            <w:r w:rsidR="009A0261">
              <w:rPr>
                <w:szCs w:val="26"/>
              </w:rPr>
              <w:t>0303/16Р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571CB7" w:rsidRPr="00B213ED" w:rsidRDefault="00571CB7" w:rsidP="005C1CC1">
            <w:pPr>
              <w:pStyle w:val="a4"/>
              <w:jc w:val="left"/>
            </w:pPr>
            <w:r w:rsidRPr="0035752E">
              <w:rPr>
                <w:szCs w:val="26"/>
              </w:rPr>
              <w:t>1.9</w:t>
            </w:r>
            <w:r w:rsidR="009A0261">
              <w:rPr>
                <w:szCs w:val="26"/>
              </w:rPr>
              <w:t xml:space="preserve"> Местной </w:t>
            </w:r>
            <w:r w:rsidR="009A0261">
              <w:t>программой приватизации имущества муниципального образования город Норильск на  2016 год, утвержденной решением Норильского городского Совета депутатов от 15.09.2015 № 26/4-570                                                   (в ред. от 29.03.2016 № 30/4-653)</w:t>
            </w:r>
          </w:p>
        </w:tc>
      </w:tr>
      <w:tr w:rsidR="00571CB7" w:rsidTr="005C1CC1">
        <w:trPr>
          <w:cantSplit/>
          <w:trHeight w:val="983"/>
        </w:trPr>
        <w:tc>
          <w:tcPr>
            <w:tcW w:w="2434" w:type="dxa"/>
            <w:vAlign w:val="center"/>
          </w:tcPr>
          <w:p w:rsidR="00571CB7" w:rsidRDefault="00571CB7" w:rsidP="005C1CC1">
            <w:pPr>
              <w:pStyle w:val="a4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571CB7" w:rsidRDefault="00571CB7" w:rsidP="009A0261">
            <w:pPr>
              <w:pStyle w:val="a4"/>
              <w:widowControl w:val="0"/>
              <w:jc w:val="left"/>
            </w:pPr>
            <w:r>
              <w:t xml:space="preserve">2.1. Автотранспортное средство </w:t>
            </w:r>
            <w:r w:rsidR="009A0261">
              <w:t xml:space="preserve">УАЗ-3909, </w:t>
            </w:r>
            <w:r>
              <w:t xml:space="preserve">год выпуска </w:t>
            </w:r>
            <w:r w:rsidR="009A0261">
              <w:t>2004</w:t>
            </w:r>
            <w:r>
              <w:t xml:space="preserve">, государственный регистрационный номер – </w:t>
            </w:r>
            <w:r w:rsidR="009A0261">
              <w:t>А059НН24</w:t>
            </w:r>
            <w:r>
              <w:t>.</w:t>
            </w:r>
          </w:p>
        </w:tc>
      </w:tr>
      <w:tr w:rsidR="00571CB7" w:rsidTr="005C1CC1">
        <w:trPr>
          <w:cantSplit/>
          <w:trHeight w:val="3000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lastRenderedPageBreak/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571CB7" w:rsidRDefault="00571CB7" w:rsidP="005C1CC1">
            <w:pPr>
              <w:pStyle w:val="a4"/>
            </w:pPr>
            <w:r>
              <w:t xml:space="preserve">3.1. Марка, модель </w:t>
            </w:r>
            <w:r w:rsidR="009A0261">
              <w:t>УАЗ - 3909</w:t>
            </w:r>
          </w:p>
          <w:p w:rsidR="00571CB7" w:rsidRDefault="009A0261" w:rsidP="005C1CC1">
            <w:pPr>
              <w:pStyle w:val="a4"/>
            </w:pPr>
            <w:r>
              <w:t>3.2. Тип ТС – специальное пассажирское</w:t>
            </w:r>
          </w:p>
          <w:p w:rsidR="00571CB7" w:rsidRDefault="00571CB7" w:rsidP="005C1CC1">
            <w:pPr>
              <w:pStyle w:val="a4"/>
            </w:pPr>
            <w:r>
              <w:t xml:space="preserve">3.3. Регистрационный знак – </w:t>
            </w:r>
            <w:r w:rsidR="009A0261">
              <w:t>А059НН</w:t>
            </w:r>
            <w:r>
              <w:t>24</w:t>
            </w:r>
          </w:p>
          <w:p w:rsidR="009A0261" w:rsidRDefault="00571CB7" w:rsidP="005C1CC1">
            <w:pPr>
              <w:pStyle w:val="a4"/>
            </w:pPr>
            <w:r>
              <w:t>3.4. Идентификационный номер – ХТ</w:t>
            </w:r>
            <w:r w:rsidR="009A0261">
              <w:t>Т39090040492612</w:t>
            </w:r>
          </w:p>
          <w:p w:rsidR="00571CB7" w:rsidRDefault="009A0261" w:rsidP="005C1CC1">
            <w:pPr>
              <w:pStyle w:val="a4"/>
            </w:pPr>
            <w:r>
              <w:t>3</w:t>
            </w:r>
            <w:r w:rsidR="00571CB7">
              <w:t xml:space="preserve">.5. Паспорт ТС – </w:t>
            </w:r>
            <w:r>
              <w:t>73</w:t>
            </w:r>
            <w:r w:rsidR="00571CB7">
              <w:t xml:space="preserve"> К</w:t>
            </w:r>
            <w:r>
              <w:t>С</w:t>
            </w:r>
            <w:r w:rsidR="00571CB7">
              <w:t xml:space="preserve"> </w:t>
            </w:r>
            <w:r>
              <w:t>443701</w:t>
            </w:r>
          </w:p>
          <w:p w:rsidR="00571CB7" w:rsidRDefault="00571CB7" w:rsidP="005C1CC1">
            <w:pPr>
              <w:pStyle w:val="a4"/>
              <w:widowControl w:val="0"/>
              <w:jc w:val="left"/>
            </w:pPr>
            <w:r>
              <w:t xml:space="preserve">3.6. Год изготовления – </w:t>
            </w:r>
            <w:r w:rsidR="009A0261">
              <w:t>2004</w:t>
            </w:r>
          </w:p>
          <w:p w:rsidR="00571CB7" w:rsidRPr="00CB6D91" w:rsidRDefault="00571CB7" w:rsidP="005C1CC1">
            <w:pPr>
              <w:pStyle w:val="a4"/>
            </w:pPr>
            <w:r>
              <w:t xml:space="preserve">3.7. Модель, № двигателя – </w:t>
            </w:r>
            <w:r w:rsidR="009A0261">
              <w:t>УМЗ-41780В № 40303507</w:t>
            </w:r>
          </w:p>
          <w:p w:rsidR="00571CB7" w:rsidRPr="00CB6D91" w:rsidRDefault="00571CB7" w:rsidP="005C1CC1">
            <w:pPr>
              <w:pStyle w:val="a4"/>
            </w:pPr>
            <w:r w:rsidRPr="00031668">
              <w:t>3</w:t>
            </w:r>
            <w:r w:rsidR="009A0261">
              <w:t>.8. Шасси (рама) № – 37410040413510</w:t>
            </w:r>
          </w:p>
          <w:p w:rsidR="00571CB7" w:rsidRDefault="00571CB7" w:rsidP="002619D3">
            <w:pPr>
              <w:pStyle w:val="a4"/>
            </w:pPr>
            <w:r>
              <w:t>3</w:t>
            </w:r>
            <w:r w:rsidR="002619D3">
              <w:t>.9</w:t>
            </w:r>
            <w:r>
              <w:t>. Цвет кузова (кабины) –</w:t>
            </w:r>
            <w:r w:rsidR="009A0261">
              <w:t xml:space="preserve"> защитный</w:t>
            </w:r>
          </w:p>
        </w:tc>
      </w:tr>
      <w:tr w:rsidR="00571CB7" w:rsidTr="005C1CC1">
        <w:trPr>
          <w:trHeight w:val="1257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571CB7" w:rsidRDefault="00571CB7" w:rsidP="005C1CC1">
            <w:pPr>
              <w:pStyle w:val="a4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571CB7" w:rsidTr="005C1CC1">
        <w:trPr>
          <w:trHeight w:val="1552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571CB7" w:rsidRPr="00342C59" w:rsidRDefault="00571CB7" w:rsidP="005C1CC1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Отсутствует.</w:t>
            </w:r>
          </w:p>
        </w:tc>
      </w:tr>
      <w:tr w:rsidR="00571CB7" w:rsidTr="005C1CC1">
        <w:trPr>
          <w:trHeight w:val="728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571CB7" w:rsidRDefault="00571CB7" w:rsidP="009A0261">
            <w:pPr>
              <w:pStyle w:val="a4"/>
            </w:pPr>
            <w:r>
              <w:t xml:space="preserve">6.1. </w:t>
            </w:r>
            <w:r w:rsidRPr="00F3595D">
              <w:t xml:space="preserve">до </w:t>
            </w:r>
            <w:r w:rsidR="009A0261">
              <w:t>01.09.2016</w:t>
            </w:r>
            <w:r>
              <w:t>.</w:t>
            </w:r>
          </w:p>
        </w:tc>
      </w:tr>
      <w:tr w:rsidR="00571CB7" w:rsidTr="005C1CC1">
        <w:trPr>
          <w:trHeight w:val="1277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571CB7" w:rsidRDefault="00571CB7" w:rsidP="005C1CC1">
            <w:pPr>
              <w:pStyle w:val="a4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571CB7" w:rsidTr="005C1CC1">
        <w:trPr>
          <w:trHeight w:val="2826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571CB7" w:rsidRDefault="00571CB7" w:rsidP="005C1CC1">
            <w:pPr>
              <w:pStyle w:val="a4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571CB7" w:rsidRDefault="00571CB7" w:rsidP="005C1CC1">
            <w:pPr>
              <w:pStyle w:val="a4"/>
            </w:pPr>
          </w:p>
        </w:tc>
      </w:tr>
      <w:tr w:rsidR="00571CB7" w:rsidRPr="001A2EBA" w:rsidTr="005C1CC1">
        <w:trPr>
          <w:trHeight w:val="1265"/>
        </w:trPr>
        <w:tc>
          <w:tcPr>
            <w:tcW w:w="2434" w:type="dxa"/>
          </w:tcPr>
          <w:p w:rsidR="00571CB7" w:rsidRPr="007D6BDA" w:rsidRDefault="00571CB7" w:rsidP="005C1CC1">
            <w:pPr>
              <w:pStyle w:val="a4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571CB7" w:rsidRPr="009E0D53" w:rsidRDefault="00571CB7" w:rsidP="009A0261">
            <w:pPr>
              <w:pStyle w:val="a4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9A0261">
              <w:rPr>
                <w:b/>
              </w:rPr>
              <w:t>26</w:t>
            </w:r>
            <w:r>
              <w:rPr>
                <w:b/>
              </w:rPr>
              <w:t>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Д</w:t>
            </w:r>
            <w:r w:rsidR="009A0261">
              <w:rPr>
                <w:b/>
              </w:rPr>
              <w:t>вадцать шесть</w:t>
            </w:r>
            <w:r>
              <w:rPr>
                <w:b/>
              </w:rPr>
              <w:t xml:space="preserve"> тысяч) рублей.</w:t>
            </w:r>
          </w:p>
        </w:tc>
      </w:tr>
      <w:tr w:rsidR="00571CB7" w:rsidRPr="001A2EBA" w:rsidTr="005C1CC1">
        <w:trPr>
          <w:trHeight w:val="972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571CB7" w:rsidRDefault="00571CB7" w:rsidP="009A0261">
            <w:pPr>
              <w:pStyle w:val="a4"/>
            </w:pPr>
            <w:r>
              <w:t xml:space="preserve">10.1. </w:t>
            </w:r>
            <w:r w:rsidR="009A026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9A0261">
              <w:rPr>
                <w:b/>
              </w:rPr>
              <w:t>3</w:t>
            </w:r>
            <w:r>
              <w:rPr>
                <w:b/>
              </w:rPr>
              <w:t>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9A0261">
              <w:rPr>
                <w:b/>
              </w:rPr>
              <w:t>Тысяча</w:t>
            </w:r>
            <w:r>
              <w:rPr>
                <w:b/>
              </w:rPr>
              <w:t xml:space="preserve"> </w:t>
            </w:r>
            <w:r w:rsidR="009A0261">
              <w:rPr>
                <w:b/>
              </w:rPr>
              <w:t>триста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цены.</w:t>
            </w:r>
          </w:p>
        </w:tc>
      </w:tr>
      <w:tr w:rsidR="00571CB7" w:rsidRPr="001A2EBA" w:rsidTr="005C1CC1">
        <w:trPr>
          <w:trHeight w:val="2395"/>
        </w:trPr>
        <w:tc>
          <w:tcPr>
            <w:tcW w:w="2434" w:type="dxa"/>
          </w:tcPr>
          <w:p w:rsidR="00571CB7" w:rsidRPr="001B5DDB" w:rsidRDefault="00571CB7" w:rsidP="005C1CC1">
            <w:pPr>
              <w:pStyle w:val="a4"/>
              <w:jc w:val="left"/>
            </w:pPr>
            <w:r w:rsidRPr="001B5DDB">
              <w:lastRenderedPageBreak/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571CB7" w:rsidRPr="009E7738" w:rsidRDefault="00571CB7" w:rsidP="002619D3">
            <w:pPr>
              <w:pStyle w:val="a4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2619D3" w:rsidRPr="002619D3">
              <w:rPr>
                <w:b/>
              </w:rPr>
              <w:t>5</w:t>
            </w:r>
            <w:r w:rsidRPr="002619D3">
              <w:rPr>
                <w:b/>
              </w:rPr>
              <w:t> </w:t>
            </w:r>
            <w:r w:rsidR="002619D3">
              <w:rPr>
                <w:b/>
              </w:rPr>
              <w:t>2</w:t>
            </w:r>
            <w:r>
              <w:rPr>
                <w:b/>
              </w:rPr>
              <w:t>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2619D3">
              <w:rPr>
                <w:b/>
              </w:rPr>
              <w:t>Пять</w:t>
            </w:r>
            <w:r>
              <w:rPr>
                <w:b/>
              </w:rPr>
              <w:t xml:space="preserve"> тысяч </w:t>
            </w:r>
            <w:r w:rsidR="002619D3">
              <w:rPr>
                <w:b/>
              </w:rPr>
              <w:t>двести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571CB7" w:rsidTr="005C1CC1">
        <w:trPr>
          <w:trHeight w:val="1335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571CB7" w:rsidRPr="003C431E" w:rsidRDefault="00571CB7" w:rsidP="005C1CC1">
            <w:pPr>
              <w:pStyle w:val="a4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571CB7" w:rsidTr="005C1CC1">
        <w:trPr>
          <w:trHeight w:val="2200"/>
        </w:trPr>
        <w:tc>
          <w:tcPr>
            <w:tcW w:w="2434" w:type="dxa"/>
          </w:tcPr>
          <w:p w:rsidR="00571CB7" w:rsidRDefault="00571CB7" w:rsidP="005C1CC1">
            <w:pPr>
              <w:pStyle w:val="a4"/>
              <w:jc w:val="left"/>
            </w:pPr>
            <w:r>
              <w:t>13. Форма платежа задатка</w:t>
            </w:r>
          </w:p>
        </w:tc>
        <w:tc>
          <w:tcPr>
            <w:tcW w:w="7214" w:type="dxa"/>
          </w:tcPr>
          <w:p w:rsidR="00571CB7" w:rsidRDefault="00571CB7" w:rsidP="005C1CC1">
            <w:pPr>
              <w:pStyle w:val="a4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571CB7" w:rsidRDefault="00571CB7" w:rsidP="00571CB7">
      <w:pPr>
        <w:pStyle w:val="a4"/>
        <w:widowControl w:val="0"/>
        <w:tabs>
          <w:tab w:val="left" w:pos="284"/>
        </w:tabs>
        <w:ind w:left="-142"/>
      </w:pPr>
    </w:p>
    <w:p w:rsidR="00571CB7" w:rsidRDefault="00571CB7" w:rsidP="00571CB7">
      <w:pPr>
        <w:pStyle w:val="a4"/>
        <w:widowControl w:val="0"/>
        <w:tabs>
          <w:tab w:val="left" w:pos="284"/>
        </w:tabs>
        <w:ind w:left="-142"/>
      </w:pPr>
    </w:p>
    <w:p w:rsidR="00571CB7" w:rsidRDefault="00571CB7" w:rsidP="00571CB7">
      <w:pPr>
        <w:pStyle w:val="a4"/>
        <w:widowControl w:val="0"/>
        <w:tabs>
          <w:tab w:val="left" w:pos="284"/>
        </w:tabs>
        <w:ind w:left="-142"/>
      </w:pPr>
    </w:p>
    <w:p w:rsidR="00571CB7" w:rsidRDefault="00571CB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571CB7" w:rsidRDefault="00571CB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D41FE7" w:rsidRDefault="00D41FE7" w:rsidP="00571CB7">
      <w:pPr>
        <w:pStyle w:val="a4"/>
        <w:widowControl w:val="0"/>
        <w:tabs>
          <w:tab w:val="left" w:pos="284"/>
        </w:tabs>
        <w:ind w:left="-142"/>
        <w:jc w:val="left"/>
      </w:pPr>
    </w:p>
    <w:p w:rsidR="00571CB7" w:rsidRDefault="00571CB7" w:rsidP="00532F9F">
      <w:pPr>
        <w:pStyle w:val="a4"/>
        <w:widowControl w:val="0"/>
        <w:tabs>
          <w:tab w:val="left" w:pos="284"/>
        </w:tabs>
        <w:jc w:val="left"/>
      </w:pPr>
    </w:p>
    <w:p w:rsidR="000B68BA" w:rsidRPr="00EC77D7" w:rsidRDefault="000B68BA" w:rsidP="000B68BA">
      <w:pPr>
        <w:pStyle w:val="20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C64BA3" w:rsidRDefault="00C64BA3" w:rsidP="000B68BA">
      <w:pPr>
        <w:jc w:val="center"/>
        <w:rPr>
          <w:sz w:val="26"/>
        </w:rPr>
      </w:pPr>
    </w:p>
    <w:tbl>
      <w:tblPr>
        <w:tblpPr w:leftFromText="180" w:rightFromText="180" w:vertAnchor="text" w:horzAnchor="margin" w:tblpXSpec="right" w:tblpY="-116"/>
        <w:tblOverlap w:val="never"/>
        <w:tblW w:w="445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</w:tblGrid>
      <w:tr w:rsidR="002619D3" w:rsidRPr="00EE492C" w:rsidTr="005C1CC1">
        <w:trPr>
          <w:trHeight w:val="1135"/>
        </w:trPr>
        <w:tc>
          <w:tcPr>
            <w:tcW w:w="4458" w:type="dxa"/>
          </w:tcPr>
          <w:p w:rsidR="002619D3" w:rsidRDefault="002619D3" w:rsidP="005C1CC1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 w:rsidRPr="00FA1D53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  <w:r w:rsidRPr="00FA1D53">
              <w:rPr>
                <w:sz w:val="26"/>
                <w:szCs w:val="26"/>
              </w:rPr>
              <w:t xml:space="preserve"> к распоряжению Администрации города Норильска             от </w:t>
            </w:r>
            <w:r w:rsidR="00D41FE7">
              <w:rPr>
                <w:sz w:val="26"/>
                <w:szCs w:val="26"/>
              </w:rPr>
              <w:t>31.05.2016 №2526</w:t>
            </w:r>
          </w:p>
          <w:p w:rsidR="002619D3" w:rsidRPr="00EE492C" w:rsidRDefault="002619D3" w:rsidP="005C1CC1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2619D3" w:rsidRDefault="002619D3" w:rsidP="002619D3"/>
    <w:p w:rsidR="002619D3" w:rsidRDefault="002619D3" w:rsidP="002619D3"/>
    <w:p w:rsidR="002619D3" w:rsidRDefault="002619D3" w:rsidP="002619D3">
      <w:pPr>
        <w:pStyle w:val="3"/>
        <w:jc w:val="left"/>
      </w:pPr>
    </w:p>
    <w:p w:rsidR="002619D3" w:rsidRDefault="002619D3" w:rsidP="002619D3"/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</w:tblGrid>
      <w:tr w:rsidR="002619D3" w:rsidRPr="00EE492C" w:rsidTr="005C1CC1">
        <w:trPr>
          <w:trHeight w:val="184"/>
        </w:trPr>
        <w:tc>
          <w:tcPr>
            <w:tcW w:w="4374" w:type="dxa"/>
          </w:tcPr>
          <w:p w:rsidR="002619D3" w:rsidRPr="00EE492C" w:rsidRDefault="002619D3" w:rsidP="005C1CC1">
            <w:pPr>
              <w:pStyle w:val="a8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2619D3" w:rsidRPr="0089616D" w:rsidRDefault="002619D3" w:rsidP="002619D3">
      <w:pPr>
        <w:pStyle w:val="20"/>
        <w:spacing w:after="0" w:line="240" w:lineRule="auto"/>
        <w:ind w:left="0"/>
        <w:jc w:val="center"/>
        <w:rPr>
          <w:sz w:val="26"/>
          <w:szCs w:val="26"/>
        </w:rPr>
      </w:pPr>
      <w:r w:rsidRPr="0089616D">
        <w:rPr>
          <w:sz w:val="26"/>
          <w:szCs w:val="26"/>
        </w:rPr>
        <w:t>План</w:t>
      </w:r>
    </w:p>
    <w:p w:rsidR="002619D3" w:rsidRDefault="002619D3" w:rsidP="002619D3">
      <w:pPr>
        <w:pStyle w:val="a4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АТЗ – 461026, топливозаправщик на шасси Урал – 4320-10, </w:t>
      </w:r>
      <w:r>
        <w:br/>
        <w:t>государственный регистрационный знак – М819ОР24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14"/>
      </w:tblGrid>
      <w:tr w:rsidR="002619D3" w:rsidTr="005C1CC1">
        <w:trPr>
          <w:trHeight w:val="7915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2619D3" w:rsidRPr="0035752E" w:rsidRDefault="002619D3" w:rsidP="005C1CC1">
            <w:pPr>
              <w:pStyle w:val="a4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2619D3" w:rsidRPr="0035752E" w:rsidRDefault="002619D3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2619D3" w:rsidRPr="0035752E" w:rsidRDefault="002619D3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2619D3" w:rsidRPr="0035752E" w:rsidRDefault="002619D3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2619D3" w:rsidRPr="0035752E" w:rsidRDefault="002619D3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2619D3" w:rsidRPr="0035752E" w:rsidRDefault="002619D3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2619D3" w:rsidRPr="0035752E" w:rsidRDefault="002619D3" w:rsidP="005C1CC1">
            <w:pPr>
              <w:pStyle w:val="a4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</w:t>
            </w:r>
            <w:r>
              <w:rPr>
                <w:szCs w:val="26"/>
              </w:rPr>
              <w:t>, утвержденный решением Норильского городского Совета             от 24.02.2000 № 386</w:t>
            </w:r>
            <w:r w:rsidRPr="0035752E">
              <w:rPr>
                <w:szCs w:val="26"/>
              </w:rPr>
              <w:t>.</w:t>
            </w:r>
          </w:p>
          <w:p w:rsidR="002619D3" w:rsidRPr="0035752E" w:rsidRDefault="002619D3" w:rsidP="005C1CC1">
            <w:pPr>
              <w:pStyle w:val="a4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</w:t>
            </w:r>
            <w:r>
              <w:rPr>
                <w:szCs w:val="26"/>
              </w:rPr>
              <w:t xml:space="preserve"> движимого имущества </w:t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03.03.2016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0303/16Р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2619D3" w:rsidRPr="00B213ED" w:rsidRDefault="002619D3" w:rsidP="005C1CC1">
            <w:pPr>
              <w:pStyle w:val="a4"/>
              <w:jc w:val="left"/>
            </w:pPr>
            <w:r w:rsidRPr="0035752E">
              <w:rPr>
                <w:szCs w:val="26"/>
              </w:rPr>
              <w:t>1.9</w:t>
            </w:r>
            <w:r>
              <w:rPr>
                <w:szCs w:val="26"/>
              </w:rPr>
              <w:t xml:space="preserve"> Местной </w:t>
            </w:r>
            <w:r>
              <w:t>программой приватизации имущества муниципального образования город Норильск на  2016 год, утвержденной решением Норильского городского Совета депутатов от 15.09.2015 № 26/4-570                                                   (в ред. от 29.03.2016 № 30/4-653)</w:t>
            </w:r>
          </w:p>
        </w:tc>
      </w:tr>
      <w:tr w:rsidR="002619D3" w:rsidTr="005C1CC1">
        <w:trPr>
          <w:cantSplit/>
          <w:trHeight w:val="983"/>
        </w:trPr>
        <w:tc>
          <w:tcPr>
            <w:tcW w:w="2434" w:type="dxa"/>
            <w:vAlign w:val="center"/>
          </w:tcPr>
          <w:p w:rsidR="002619D3" w:rsidRDefault="002619D3" w:rsidP="005C1CC1">
            <w:pPr>
              <w:pStyle w:val="a4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2619D3" w:rsidRDefault="002619D3" w:rsidP="005C1CC1">
            <w:pPr>
              <w:pStyle w:val="a4"/>
              <w:widowControl w:val="0"/>
              <w:jc w:val="left"/>
            </w:pPr>
            <w:r>
              <w:t xml:space="preserve">2.1. Автотранспортное средство марки АТЗ – 461026, топливозаправщик на шасси Урал – 4320-10, </w:t>
            </w:r>
            <w:r>
              <w:br/>
              <w:t>государственный регистрационный знак – М819ОР24.</w:t>
            </w:r>
          </w:p>
        </w:tc>
      </w:tr>
      <w:tr w:rsidR="002619D3" w:rsidTr="005C1CC1">
        <w:trPr>
          <w:cantSplit/>
          <w:trHeight w:val="3000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lastRenderedPageBreak/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2619D3" w:rsidRDefault="002619D3" w:rsidP="005C1CC1">
            <w:pPr>
              <w:pStyle w:val="a4"/>
            </w:pPr>
            <w:r>
              <w:t>3.1. Марка, модель АТЗ – 461026, топливозаправщик на шасси Урал – 4320-10</w:t>
            </w:r>
          </w:p>
          <w:p w:rsidR="002619D3" w:rsidRDefault="002619D3" w:rsidP="002619D3">
            <w:pPr>
              <w:pStyle w:val="a4"/>
            </w:pPr>
            <w:r>
              <w:t>3.2. Тип ТС – топливозаправщик на шасси Урал – 4320-10</w:t>
            </w:r>
          </w:p>
          <w:p w:rsidR="002619D3" w:rsidRDefault="002619D3" w:rsidP="005C1CC1">
            <w:pPr>
              <w:pStyle w:val="a4"/>
            </w:pPr>
            <w:r>
              <w:t>3.3. Регистрационный знак – М819ОР24</w:t>
            </w:r>
          </w:p>
          <w:p w:rsidR="002619D3" w:rsidRPr="002619D3" w:rsidRDefault="002619D3" w:rsidP="005C1CC1">
            <w:pPr>
              <w:pStyle w:val="a4"/>
            </w:pPr>
            <w:r>
              <w:t>3.4. Идентификационный номер – Х</w:t>
            </w:r>
            <w:r>
              <w:rPr>
                <w:lang w:val="en-US"/>
              </w:rPr>
              <w:t>IP</w:t>
            </w:r>
            <w:r w:rsidRPr="002619D3">
              <w:t>375</w:t>
            </w:r>
            <w:r>
              <w:rPr>
                <w:lang w:val="en-US"/>
              </w:rPr>
              <w:t>EM</w:t>
            </w:r>
            <w:r w:rsidRPr="002619D3">
              <w:t>1</w:t>
            </w:r>
            <w:r>
              <w:rPr>
                <w:lang w:val="en-US"/>
              </w:rPr>
              <w:t>PO</w:t>
            </w:r>
            <w:r w:rsidRPr="002619D3">
              <w:t>463252</w:t>
            </w:r>
          </w:p>
          <w:p w:rsidR="002619D3" w:rsidRDefault="002619D3" w:rsidP="005C1CC1">
            <w:pPr>
              <w:pStyle w:val="a4"/>
            </w:pPr>
            <w:r>
              <w:t>3.5. Паспорт ТС – 24 ЕМ 422055</w:t>
            </w:r>
          </w:p>
          <w:p w:rsidR="002619D3" w:rsidRDefault="002619D3" w:rsidP="005C1CC1">
            <w:pPr>
              <w:pStyle w:val="a4"/>
              <w:widowControl w:val="0"/>
              <w:jc w:val="left"/>
            </w:pPr>
            <w:r>
              <w:t>3.6. Год изготовления – 1993</w:t>
            </w:r>
          </w:p>
          <w:p w:rsidR="002619D3" w:rsidRPr="00CB6D91" w:rsidRDefault="002619D3" w:rsidP="005C1CC1">
            <w:pPr>
              <w:pStyle w:val="a4"/>
            </w:pPr>
            <w:r>
              <w:t>3.7. Модель, № двигателя – 236М2 - отсутствует</w:t>
            </w:r>
          </w:p>
          <w:p w:rsidR="002619D3" w:rsidRPr="00CB6D91" w:rsidRDefault="002619D3" w:rsidP="005C1CC1">
            <w:pPr>
              <w:pStyle w:val="a4"/>
            </w:pPr>
            <w:r w:rsidRPr="00031668">
              <w:t>3</w:t>
            </w:r>
            <w:r>
              <w:t>.8. Шасси (рама) № – Р0463252</w:t>
            </w:r>
          </w:p>
          <w:p w:rsidR="002619D3" w:rsidRDefault="002619D3" w:rsidP="005C1CC1">
            <w:pPr>
              <w:pStyle w:val="a4"/>
            </w:pPr>
          </w:p>
        </w:tc>
      </w:tr>
      <w:tr w:rsidR="002619D3" w:rsidTr="005C1CC1">
        <w:trPr>
          <w:trHeight w:val="1257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2619D3" w:rsidRDefault="002619D3" w:rsidP="005C1CC1">
            <w:pPr>
              <w:pStyle w:val="a4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2619D3" w:rsidTr="005C1CC1">
        <w:trPr>
          <w:trHeight w:val="1552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2619D3" w:rsidRPr="00342C59" w:rsidRDefault="002619D3" w:rsidP="005C1CC1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Отсутствует.</w:t>
            </w:r>
          </w:p>
        </w:tc>
      </w:tr>
      <w:tr w:rsidR="002619D3" w:rsidTr="005C1CC1">
        <w:trPr>
          <w:trHeight w:val="728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2619D3" w:rsidRDefault="002619D3" w:rsidP="005C1CC1">
            <w:pPr>
              <w:pStyle w:val="a4"/>
            </w:pPr>
            <w:r>
              <w:t xml:space="preserve">6.1. </w:t>
            </w:r>
            <w:r w:rsidRPr="00F3595D">
              <w:t xml:space="preserve">до </w:t>
            </w:r>
            <w:r>
              <w:t>01.09.2016.</w:t>
            </w:r>
          </w:p>
        </w:tc>
      </w:tr>
      <w:tr w:rsidR="002619D3" w:rsidTr="005C1CC1">
        <w:trPr>
          <w:trHeight w:val="1277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2619D3" w:rsidRDefault="002619D3" w:rsidP="005C1CC1">
            <w:pPr>
              <w:pStyle w:val="a4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2619D3" w:rsidTr="005C1CC1">
        <w:trPr>
          <w:trHeight w:val="2826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2619D3" w:rsidRDefault="002619D3" w:rsidP="005C1CC1">
            <w:pPr>
              <w:pStyle w:val="a4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2619D3" w:rsidRDefault="002619D3" w:rsidP="005C1CC1">
            <w:pPr>
              <w:pStyle w:val="a4"/>
            </w:pPr>
          </w:p>
        </w:tc>
      </w:tr>
      <w:tr w:rsidR="002619D3" w:rsidRPr="001A2EBA" w:rsidTr="005C1CC1">
        <w:trPr>
          <w:trHeight w:val="1265"/>
        </w:trPr>
        <w:tc>
          <w:tcPr>
            <w:tcW w:w="2434" w:type="dxa"/>
          </w:tcPr>
          <w:p w:rsidR="002619D3" w:rsidRPr="007D6BDA" w:rsidRDefault="002619D3" w:rsidP="005C1CC1">
            <w:pPr>
              <w:pStyle w:val="a4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2619D3" w:rsidRPr="009E0D53" w:rsidRDefault="002619D3" w:rsidP="002619D3">
            <w:pPr>
              <w:pStyle w:val="a4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194 000,00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Сто девяносто четыре тысячи) рублей.</w:t>
            </w:r>
          </w:p>
        </w:tc>
      </w:tr>
      <w:tr w:rsidR="002619D3" w:rsidRPr="001A2EBA" w:rsidTr="005C1CC1">
        <w:trPr>
          <w:trHeight w:val="972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2619D3" w:rsidRDefault="002619D3" w:rsidP="002619D3">
            <w:pPr>
              <w:pStyle w:val="a4"/>
            </w:pPr>
            <w:r>
              <w:t xml:space="preserve">10.1. </w:t>
            </w:r>
            <w:r>
              <w:rPr>
                <w:b/>
              </w:rPr>
              <w:t>9 700,0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Девять тысяч семьсот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цены.</w:t>
            </w:r>
          </w:p>
        </w:tc>
      </w:tr>
      <w:tr w:rsidR="002619D3" w:rsidRPr="001A2EBA" w:rsidTr="005C1CC1">
        <w:trPr>
          <w:trHeight w:val="2395"/>
        </w:trPr>
        <w:tc>
          <w:tcPr>
            <w:tcW w:w="2434" w:type="dxa"/>
          </w:tcPr>
          <w:p w:rsidR="002619D3" w:rsidRPr="001B5DDB" w:rsidRDefault="002619D3" w:rsidP="005C1CC1">
            <w:pPr>
              <w:pStyle w:val="a4"/>
              <w:jc w:val="left"/>
            </w:pPr>
            <w:r w:rsidRPr="001B5DDB">
              <w:lastRenderedPageBreak/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2619D3" w:rsidRPr="009E7738" w:rsidRDefault="002619D3" w:rsidP="002619D3">
            <w:pPr>
              <w:pStyle w:val="a4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Pr="002619D3">
              <w:rPr>
                <w:b/>
              </w:rPr>
              <w:t>38 800,0</w:t>
            </w:r>
            <w:r>
              <w:t xml:space="preserve"> 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Тридцать восемь тысяч восемьсот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2619D3" w:rsidTr="005C1CC1">
        <w:trPr>
          <w:trHeight w:val="1335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2619D3" w:rsidRPr="003C431E" w:rsidRDefault="002619D3" w:rsidP="005C1CC1">
            <w:pPr>
              <w:pStyle w:val="a4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2619D3" w:rsidTr="005C1CC1">
        <w:trPr>
          <w:trHeight w:val="2200"/>
        </w:trPr>
        <w:tc>
          <w:tcPr>
            <w:tcW w:w="2434" w:type="dxa"/>
          </w:tcPr>
          <w:p w:rsidR="002619D3" w:rsidRDefault="002619D3" w:rsidP="005C1CC1">
            <w:pPr>
              <w:pStyle w:val="a4"/>
              <w:jc w:val="left"/>
            </w:pPr>
            <w:r>
              <w:t>13. Форма платежа задатка</w:t>
            </w:r>
          </w:p>
        </w:tc>
        <w:tc>
          <w:tcPr>
            <w:tcW w:w="7214" w:type="dxa"/>
          </w:tcPr>
          <w:p w:rsidR="002619D3" w:rsidRDefault="002619D3" w:rsidP="005C1CC1">
            <w:pPr>
              <w:pStyle w:val="a4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2619D3" w:rsidRDefault="002619D3" w:rsidP="000B68BA">
      <w:pPr>
        <w:jc w:val="center"/>
        <w:rPr>
          <w:sz w:val="26"/>
        </w:rPr>
      </w:pPr>
    </w:p>
    <w:p w:rsidR="002619D3" w:rsidRDefault="002619D3" w:rsidP="000B68BA">
      <w:pPr>
        <w:jc w:val="center"/>
        <w:rPr>
          <w:sz w:val="26"/>
        </w:rPr>
      </w:pPr>
    </w:p>
    <w:p w:rsidR="00BE3F5C" w:rsidRDefault="00BE3F5C" w:rsidP="00532F9F">
      <w:pPr>
        <w:rPr>
          <w:sz w:val="26"/>
        </w:rPr>
      </w:pPr>
      <w:bookmarkStart w:id="0" w:name="_GoBack"/>
      <w:bookmarkEnd w:id="0"/>
    </w:p>
    <w:sectPr w:rsidR="00BE3F5C" w:rsidSect="00532F9F">
      <w:pgSz w:w="11906" w:h="16838"/>
      <w:pgMar w:top="1560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2C" w:rsidRDefault="00D84F2C">
      <w:r>
        <w:separator/>
      </w:r>
    </w:p>
  </w:endnote>
  <w:endnote w:type="continuationSeparator" w:id="0">
    <w:p w:rsidR="00D84F2C" w:rsidRDefault="00D8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2C" w:rsidRDefault="00D84F2C">
      <w:r>
        <w:separator/>
      </w:r>
    </w:p>
  </w:footnote>
  <w:footnote w:type="continuationSeparator" w:id="0">
    <w:p w:rsidR="00D84F2C" w:rsidRDefault="00D84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A"/>
    <w:rsid w:val="0008563A"/>
    <w:rsid w:val="000B68BA"/>
    <w:rsid w:val="001D3328"/>
    <w:rsid w:val="002619D3"/>
    <w:rsid w:val="00532F9F"/>
    <w:rsid w:val="00571CB7"/>
    <w:rsid w:val="00740CDC"/>
    <w:rsid w:val="007438CA"/>
    <w:rsid w:val="008733DE"/>
    <w:rsid w:val="009A0261"/>
    <w:rsid w:val="009D1CA4"/>
    <w:rsid w:val="00A458A0"/>
    <w:rsid w:val="00A73B2D"/>
    <w:rsid w:val="00A85940"/>
    <w:rsid w:val="00B15084"/>
    <w:rsid w:val="00BE3F5C"/>
    <w:rsid w:val="00C26B6C"/>
    <w:rsid w:val="00C54931"/>
    <w:rsid w:val="00C64BA3"/>
    <w:rsid w:val="00C77367"/>
    <w:rsid w:val="00C8062C"/>
    <w:rsid w:val="00CD4D3C"/>
    <w:rsid w:val="00D21298"/>
    <w:rsid w:val="00D41FE7"/>
    <w:rsid w:val="00D45609"/>
    <w:rsid w:val="00D84F2C"/>
    <w:rsid w:val="00DF6948"/>
    <w:rsid w:val="00E822A0"/>
    <w:rsid w:val="00E83370"/>
    <w:rsid w:val="00EB1B00"/>
    <w:rsid w:val="00EE3095"/>
    <w:rsid w:val="00E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6C80-517B-43E5-A6DF-09EC26E1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68BA"/>
    <w:pPr>
      <w:keepNext/>
      <w:jc w:val="center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8B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Знак"/>
    <w:link w:val="a4"/>
    <w:rsid w:val="000B68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3"/>
    <w:rsid w:val="000B68BA"/>
    <w:pPr>
      <w:jc w:val="both"/>
    </w:pPr>
    <w:rPr>
      <w:sz w:val="26"/>
    </w:rPr>
  </w:style>
  <w:style w:type="character" w:customStyle="1" w:styleId="1">
    <w:name w:val="Основной текст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rsid w:val="000B6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0B68BA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rsid w:val="000B68BA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rsid w:val="000B68BA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B68BA"/>
  </w:style>
  <w:style w:type="paragraph" w:styleId="aa">
    <w:name w:val="Balloon Text"/>
    <w:basedOn w:val="a"/>
    <w:link w:val="ab"/>
    <w:uiPriority w:val="99"/>
    <w:semiHidden/>
    <w:unhideWhenUsed/>
    <w:rsid w:val="000856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56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43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5491F8EECF351B4BF2E4AD3DC3DC96B6AC83FB7F6383B666C3CF6FBF13B5C17C2C60F214B92BE04CAE6E02t46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8</cp:revision>
  <cp:lastPrinted>2016-05-04T05:24:00Z</cp:lastPrinted>
  <dcterms:created xsi:type="dcterms:W3CDTF">2016-05-25T02:24:00Z</dcterms:created>
  <dcterms:modified xsi:type="dcterms:W3CDTF">2016-05-31T03:21:00Z</dcterms:modified>
</cp:coreProperties>
</file>