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4B32E8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24.06.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3140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52738D">
        <w:rPr>
          <w:sz w:val="26"/>
          <w:szCs w:val="26"/>
        </w:rPr>
        <w:t>Ю.Ю. Мещанкина</w:t>
      </w:r>
      <w:r w:rsidR="00CC5988" w:rsidRPr="00CC5988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560FBC" w:rsidRPr="00560FBC">
        <w:rPr>
          <w:sz w:val="26"/>
        </w:rPr>
        <w:t>для размещения гаража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sz w:val="26"/>
          <w:szCs w:val="26"/>
        </w:rPr>
        <w:t>для размещения гаража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560FBC" w:rsidRPr="00560FBC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560FBC" w:rsidRPr="00560FBC">
        <w:rPr>
          <w:sz w:val="26"/>
        </w:rPr>
        <w:t>объектов транспортной инфраструктуры (П-5)</w:t>
      </w:r>
      <w:r w:rsidR="00BD2D56" w:rsidRPr="00BD2D56">
        <w:rPr>
          <w:sz w:val="26"/>
        </w:rPr>
        <w:t xml:space="preserve"> </w:t>
      </w:r>
      <w:r w:rsidR="005F5EF8">
        <w:rPr>
          <w:sz w:val="26"/>
          <w:szCs w:val="26"/>
        </w:rPr>
        <w:t xml:space="preserve">в городе Норильске, </w:t>
      </w:r>
      <w:r w:rsidR="00560FBC" w:rsidRPr="00560FBC">
        <w:rPr>
          <w:sz w:val="26"/>
          <w:szCs w:val="26"/>
        </w:rPr>
        <w:t xml:space="preserve">район </w:t>
      </w:r>
      <w:proofErr w:type="spellStart"/>
      <w:r w:rsidR="00560FBC" w:rsidRPr="00560FBC">
        <w:rPr>
          <w:sz w:val="26"/>
          <w:szCs w:val="26"/>
        </w:rPr>
        <w:t>Талнах</w:t>
      </w:r>
      <w:proofErr w:type="spellEnd"/>
      <w:r w:rsidR="00560FBC" w:rsidRPr="00560FBC">
        <w:rPr>
          <w:sz w:val="26"/>
          <w:szCs w:val="26"/>
        </w:rPr>
        <w:t xml:space="preserve">, земельный участок «Енисей», </w:t>
      </w:r>
      <w:r w:rsidR="00B8313D">
        <w:rPr>
          <w:sz w:val="26"/>
          <w:szCs w:val="26"/>
        </w:rPr>
        <w:t>для строительства объекта капитального строительства «</w:t>
      </w:r>
      <w:r w:rsidR="00560FBC" w:rsidRPr="00560FBC">
        <w:rPr>
          <w:sz w:val="26"/>
          <w:szCs w:val="26"/>
        </w:rPr>
        <w:t>гараж для индивидуального автотранспорта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560FBC" w:rsidRDefault="00560FB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4B32E8" w:rsidRDefault="004B32E8" w:rsidP="004B32E8">
      <w:pPr>
        <w:pStyle w:val="6"/>
        <w:tabs>
          <w:tab w:val="num" w:pos="-284"/>
          <w:tab w:val="left" w:pos="540"/>
          <w:tab w:val="left" w:pos="1080"/>
        </w:tabs>
        <w:ind w:left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 Руководителя Администрации города Норильска                                  </w:t>
      </w:r>
      <w:proofErr w:type="spellStart"/>
      <w:r>
        <w:rPr>
          <w:szCs w:val="26"/>
        </w:rPr>
        <w:t>В.А</w:t>
      </w:r>
      <w:proofErr w:type="spellEnd"/>
      <w:r>
        <w:rPr>
          <w:szCs w:val="26"/>
        </w:rPr>
        <w:t>. Калинин</w:t>
      </w:r>
    </w:p>
    <w:p w:rsidR="00E2531D" w:rsidRPr="009917B7" w:rsidRDefault="00E2531D" w:rsidP="004B32E8">
      <w:pPr>
        <w:tabs>
          <w:tab w:val="right" w:pos="9639"/>
        </w:tabs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32E8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2738D"/>
    <w:rsid w:val="00533B3B"/>
    <w:rsid w:val="00534484"/>
    <w:rsid w:val="00543236"/>
    <w:rsid w:val="00554C3D"/>
    <w:rsid w:val="00560FBC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933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D2D56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C5988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  <w:style w:type="character" w:customStyle="1" w:styleId="60">
    <w:name w:val="Заголовок 6 Знак"/>
    <w:basedOn w:val="a0"/>
    <w:link w:val="6"/>
    <w:rsid w:val="004B32E8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87480-4E33-40DB-8177-59057A67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2016-03-23T03:51:00Z</cp:lastPrinted>
  <dcterms:created xsi:type="dcterms:W3CDTF">2016-05-05T10:40:00Z</dcterms:created>
  <dcterms:modified xsi:type="dcterms:W3CDTF">2016-06-24T02:59:00Z</dcterms:modified>
</cp:coreProperties>
</file>