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A0A" w:rsidRDefault="00B47A0A" w:rsidP="003C2659">
      <w:pPr>
        <w:tabs>
          <w:tab w:val="center" w:pos="4153"/>
          <w:tab w:val="right" w:pos="8306"/>
        </w:tabs>
        <w:suppressAutoHyphens/>
        <w:autoSpaceDN w:val="0"/>
        <w:jc w:val="center"/>
        <w:textAlignment w:val="baseline"/>
        <w:rPr>
          <w:rFonts w:ascii="Arial" w:hAnsi="Arial" w:cs="Arial"/>
          <w:sz w:val="24"/>
          <w:szCs w:val="24"/>
        </w:rPr>
      </w:pPr>
      <w:r w:rsidRPr="007244E1">
        <w:rPr>
          <w:noProof/>
          <w:szCs w:val="26"/>
        </w:rPr>
        <w:drawing>
          <wp:inline distT="0" distB="0" distL="0" distR="0" wp14:anchorId="0DBAED8F" wp14:editId="57384F1B">
            <wp:extent cx="466728" cy="561971"/>
            <wp:effectExtent l="0" t="0" r="9522" b="0"/>
            <wp:docPr id="1" name="Рисунок 1" descr="Герб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8" cy="5619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3C2659" w:rsidRPr="00B47A0A" w:rsidRDefault="003C2659" w:rsidP="003C2659">
      <w:pPr>
        <w:tabs>
          <w:tab w:val="center" w:pos="4153"/>
          <w:tab w:val="right" w:pos="8306"/>
        </w:tabs>
        <w:suppressAutoHyphens/>
        <w:autoSpaceDN w:val="0"/>
        <w:jc w:val="center"/>
        <w:textAlignment w:val="baseline"/>
        <w:rPr>
          <w:sz w:val="26"/>
          <w:szCs w:val="26"/>
        </w:rPr>
      </w:pPr>
      <w:r w:rsidRPr="00B47A0A">
        <w:rPr>
          <w:sz w:val="26"/>
          <w:szCs w:val="26"/>
        </w:rPr>
        <w:t>КРАСНОЯРСКИЙ КРАЙ</w:t>
      </w:r>
    </w:p>
    <w:p w:rsidR="003C2659" w:rsidRPr="00B47A0A" w:rsidRDefault="003C2659" w:rsidP="003C2659">
      <w:pPr>
        <w:tabs>
          <w:tab w:val="center" w:pos="4153"/>
          <w:tab w:val="right" w:pos="8306"/>
        </w:tabs>
        <w:suppressAutoHyphens/>
        <w:autoSpaceDN w:val="0"/>
        <w:jc w:val="center"/>
        <w:textAlignment w:val="baseline"/>
        <w:rPr>
          <w:sz w:val="26"/>
          <w:szCs w:val="26"/>
        </w:rPr>
      </w:pPr>
      <w:r w:rsidRPr="00B47A0A">
        <w:rPr>
          <w:sz w:val="26"/>
          <w:szCs w:val="26"/>
        </w:rPr>
        <w:t>АДМИНИСТРАЦИЯ ГОРОДА НОРИЛЬСКА</w:t>
      </w:r>
    </w:p>
    <w:p w:rsidR="00665498" w:rsidRPr="00B47A0A" w:rsidRDefault="00665498" w:rsidP="00665498">
      <w:pPr>
        <w:pStyle w:val="a3"/>
        <w:jc w:val="center"/>
        <w:outlineLvl w:val="0"/>
        <w:rPr>
          <w:bCs/>
          <w:color w:val="000000"/>
          <w:szCs w:val="26"/>
        </w:rPr>
      </w:pPr>
    </w:p>
    <w:p w:rsidR="00665498" w:rsidRPr="00712BE6" w:rsidRDefault="00067ECC" w:rsidP="00665498">
      <w:pPr>
        <w:pStyle w:val="a3"/>
        <w:jc w:val="center"/>
        <w:outlineLvl w:val="0"/>
        <w:rPr>
          <w:b/>
          <w:bCs/>
          <w:color w:val="000000"/>
          <w:szCs w:val="26"/>
        </w:rPr>
      </w:pPr>
      <w:r w:rsidRPr="00712BE6">
        <w:rPr>
          <w:b/>
          <w:bCs/>
          <w:color w:val="000000"/>
          <w:szCs w:val="26"/>
        </w:rPr>
        <w:t>ПОСТАНОВЛЕНИЕ</w:t>
      </w:r>
    </w:p>
    <w:p w:rsidR="00935C5D" w:rsidRPr="00B47A0A" w:rsidRDefault="00935C5D" w:rsidP="00665498">
      <w:pPr>
        <w:pStyle w:val="ConsPlusNormal"/>
        <w:tabs>
          <w:tab w:val="left" w:pos="4253"/>
          <w:tab w:val="left" w:pos="836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712BE6" w:rsidRPr="00712BE6" w:rsidRDefault="00612CB8" w:rsidP="00712BE6">
      <w:pPr>
        <w:tabs>
          <w:tab w:val="left" w:pos="3969"/>
          <w:tab w:val="left" w:pos="6817"/>
          <w:tab w:val="left" w:pos="7797"/>
        </w:tabs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04.08.2026</w:t>
      </w:r>
      <w:r>
        <w:rPr>
          <w:rFonts w:eastAsia="Calibri"/>
          <w:sz w:val="26"/>
          <w:szCs w:val="26"/>
          <w:lang w:eastAsia="en-US"/>
        </w:rPr>
        <w:tab/>
        <w:t xml:space="preserve"> г. Норильск</w:t>
      </w:r>
      <w:r>
        <w:rPr>
          <w:rFonts w:eastAsia="Calibri"/>
          <w:sz w:val="26"/>
          <w:szCs w:val="26"/>
          <w:lang w:eastAsia="en-US"/>
        </w:rPr>
        <w:tab/>
      </w:r>
      <w:r>
        <w:rPr>
          <w:rFonts w:eastAsia="Calibri"/>
          <w:sz w:val="26"/>
          <w:szCs w:val="26"/>
          <w:lang w:eastAsia="en-US"/>
        </w:rPr>
        <w:tab/>
        <w:t xml:space="preserve">          № 269</w:t>
      </w:r>
    </w:p>
    <w:p w:rsidR="00935C5D" w:rsidRPr="00B47A0A" w:rsidRDefault="00935C5D" w:rsidP="00E31BFF">
      <w:pPr>
        <w:shd w:val="clear" w:color="auto" w:fill="FFFFFF"/>
        <w:jc w:val="both"/>
        <w:rPr>
          <w:rFonts w:eastAsiaTheme="minorHAnsi"/>
          <w:sz w:val="26"/>
          <w:szCs w:val="26"/>
          <w:lang w:eastAsia="en-US"/>
        </w:rPr>
      </w:pPr>
    </w:p>
    <w:p w:rsidR="00712BE6" w:rsidRDefault="00712BE6" w:rsidP="00E31BFF">
      <w:pPr>
        <w:shd w:val="clear" w:color="auto" w:fill="FFFFFF"/>
        <w:jc w:val="both"/>
        <w:rPr>
          <w:rFonts w:eastAsiaTheme="minorHAnsi"/>
          <w:sz w:val="26"/>
          <w:szCs w:val="26"/>
          <w:lang w:eastAsia="en-US"/>
        </w:rPr>
      </w:pPr>
    </w:p>
    <w:p w:rsidR="00E31BFF" w:rsidRPr="00B47A0A" w:rsidRDefault="00E31BFF" w:rsidP="00E31BFF">
      <w:pPr>
        <w:shd w:val="clear" w:color="auto" w:fill="FFFFFF"/>
        <w:jc w:val="both"/>
        <w:rPr>
          <w:rFonts w:eastAsiaTheme="minorHAnsi"/>
          <w:spacing w:val="-2"/>
          <w:sz w:val="26"/>
          <w:szCs w:val="26"/>
          <w:lang w:eastAsia="en-US"/>
        </w:rPr>
      </w:pPr>
      <w:r w:rsidRPr="00B47A0A">
        <w:rPr>
          <w:rFonts w:eastAsiaTheme="minorHAnsi"/>
          <w:sz w:val="26"/>
          <w:szCs w:val="26"/>
          <w:lang w:eastAsia="en-US"/>
        </w:rPr>
        <w:t>О внесении изменений в постановление Ад</w:t>
      </w:r>
      <w:r w:rsidR="003B56CE" w:rsidRPr="00B47A0A">
        <w:rPr>
          <w:rFonts w:eastAsiaTheme="minorHAnsi"/>
          <w:sz w:val="26"/>
          <w:szCs w:val="26"/>
          <w:lang w:eastAsia="en-US"/>
        </w:rPr>
        <w:t>министрации города Норильска от </w:t>
      </w:r>
      <w:r w:rsidRPr="00B47A0A">
        <w:rPr>
          <w:rFonts w:eastAsiaTheme="minorHAnsi"/>
          <w:sz w:val="26"/>
          <w:szCs w:val="26"/>
          <w:lang w:eastAsia="en-US"/>
        </w:rPr>
        <w:t>2</w:t>
      </w:r>
      <w:r w:rsidR="009E630F" w:rsidRPr="00B47A0A">
        <w:rPr>
          <w:rFonts w:eastAsiaTheme="minorHAnsi"/>
          <w:sz w:val="26"/>
          <w:szCs w:val="26"/>
          <w:lang w:eastAsia="en-US"/>
        </w:rPr>
        <w:t>2</w:t>
      </w:r>
      <w:r w:rsidRPr="00B47A0A">
        <w:rPr>
          <w:rFonts w:eastAsiaTheme="minorHAnsi"/>
          <w:sz w:val="26"/>
          <w:szCs w:val="26"/>
          <w:lang w:eastAsia="en-US"/>
        </w:rPr>
        <w:t xml:space="preserve">.03.2023 № 104 </w:t>
      </w:r>
    </w:p>
    <w:p w:rsidR="00935C5D" w:rsidRDefault="00935C5D" w:rsidP="0020419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712BE6" w:rsidRPr="00B47A0A" w:rsidRDefault="00712BE6" w:rsidP="0020419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204194" w:rsidRPr="00B47A0A" w:rsidRDefault="00C72B54" w:rsidP="0020419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47A0A">
        <w:rPr>
          <w:rFonts w:eastAsiaTheme="minorHAnsi"/>
          <w:sz w:val="26"/>
          <w:szCs w:val="26"/>
          <w:lang w:eastAsia="en-US"/>
        </w:rPr>
        <w:t xml:space="preserve">В соответствии с </w:t>
      </w:r>
      <w:hyperlink r:id="rId7" w:history="1">
        <w:r w:rsidRPr="00B47A0A">
          <w:rPr>
            <w:rStyle w:val="a5"/>
            <w:rFonts w:eastAsiaTheme="minorHAnsi"/>
            <w:color w:val="auto"/>
            <w:sz w:val="26"/>
            <w:szCs w:val="26"/>
            <w:u w:val="none"/>
            <w:lang w:eastAsia="en-US"/>
          </w:rPr>
          <w:t>частью 4 статьи 158</w:t>
        </w:r>
      </w:hyperlink>
      <w:r w:rsidRPr="00B47A0A">
        <w:rPr>
          <w:rFonts w:eastAsiaTheme="minorHAnsi"/>
          <w:sz w:val="26"/>
          <w:szCs w:val="26"/>
          <w:lang w:eastAsia="en-US"/>
        </w:rPr>
        <w:t xml:space="preserve"> Жилищного кодекса Российской Федерации, </w:t>
      </w:r>
      <w:hyperlink r:id="rId8" w:history="1">
        <w:r w:rsidRPr="00B47A0A">
          <w:rPr>
            <w:rStyle w:val="a5"/>
            <w:rFonts w:eastAsiaTheme="minorHAnsi"/>
            <w:color w:val="auto"/>
            <w:sz w:val="26"/>
            <w:szCs w:val="26"/>
            <w:u w:val="none"/>
            <w:lang w:eastAsia="en-US"/>
          </w:rPr>
          <w:t xml:space="preserve">пунктом 4.1 </w:t>
        </w:r>
      </w:hyperlink>
      <w:r w:rsidRPr="00B47A0A">
        <w:rPr>
          <w:rFonts w:eastAsiaTheme="minorHAnsi"/>
          <w:sz w:val="26"/>
          <w:szCs w:val="26"/>
          <w:lang w:eastAsia="en-US"/>
        </w:rPr>
        <w:t>Методических рекомендаций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платы, утвержденных приказом Министерства строительства и жилищно-коммунального хозяйства Российской Федерации от 06.04.2018 № 213/</w:t>
      </w:r>
      <w:proofErr w:type="spellStart"/>
      <w:r w:rsidRPr="00B47A0A">
        <w:rPr>
          <w:rFonts w:eastAsiaTheme="minorHAnsi"/>
          <w:sz w:val="26"/>
          <w:szCs w:val="26"/>
          <w:lang w:eastAsia="en-US"/>
        </w:rPr>
        <w:t>пр</w:t>
      </w:r>
      <w:proofErr w:type="spellEnd"/>
      <w:r w:rsidRPr="00B47A0A">
        <w:rPr>
          <w:rFonts w:eastAsiaTheme="minorHAnsi"/>
          <w:sz w:val="26"/>
          <w:szCs w:val="26"/>
          <w:lang w:eastAsia="en-US"/>
        </w:rPr>
        <w:t>,</w:t>
      </w:r>
    </w:p>
    <w:p w:rsidR="002D3502" w:rsidRPr="00B47A0A" w:rsidRDefault="002D3502" w:rsidP="00E8337F">
      <w:pPr>
        <w:jc w:val="both"/>
        <w:rPr>
          <w:sz w:val="26"/>
          <w:szCs w:val="26"/>
        </w:rPr>
      </w:pPr>
      <w:r w:rsidRPr="00B47A0A">
        <w:rPr>
          <w:sz w:val="26"/>
          <w:szCs w:val="26"/>
        </w:rPr>
        <w:t>ПОСТАНОВЛЯЮ:</w:t>
      </w:r>
    </w:p>
    <w:p w:rsidR="00935C5D" w:rsidRPr="00B47A0A" w:rsidRDefault="00935C5D" w:rsidP="00935C5D">
      <w:pPr>
        <w:pStyle w:val="a8"/>
        <w:autoSpaceDE w:val="0"/>
        <w:autoSpaceDN w:val="0"/>
        <w:adjustRightInd w:val="0"/>
        <w:ind w:left="709"/>
        <w:jc w:val="both"/>
        <w:rPr>
          <w:rFonts w:eastAsiaTheme="minorHAnsi"/>
          <w:sz w:val="26"/>
          <w:szCs w:val="26"/>
          <w:lang w:eastAsia="en-US"/>
        </w:rPr>
      </w:pPr>
    </w:p>
    <w:p w:rsidR="00204194" w:rsidRPr="00B47A0A" w:rsidRDefault="00204194" w:rsidP="00E62B98">
      <w:pPr>
        <w:pStyle w:val="a8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B47A0A">
        <w:rPr>
          <w:rFonts w:eastAsiaTheme="minorHAnsi"/>
          <w:sz w:val="26"/>
          <w:szCs w:val="26"/>
          <w:lang w:eastAsia="en-US"/>
        </w:rPr>
        <w:t xml:space="preserve">Внести в </w:t>
      </w:r>
      <w:r w:rsidR="00E62B98" w:rsidRPr="00B47A0A">
        <w:rPr>
          <w:rFonts w:eastAsiaTheme="minorHAnsi"/>
          <w:sz w:val="26"/>
          <w:szCs w:val="26"/>
          <w:lang w:eastAsia="en-US"/>
        </w:rPr>
        <w:t>постановление</w:t>
      </w:r>
      <w:hyperlink r:id="rId9" w:history="1"/>
      <w:r w:rsidRPr="00B47A0A">
        <w:rPr>
          <w:rFonts w:eastAsiaTheme="minorHAnsi"/>
          <w:sz w:val="26"/>
          <w:szCs w:val="26"/>
          <w:lang w:eastAsia="en-US"/>
        </w:rPr>
        <w:t xml:space="preserve"> Администрации города Норильска </w:t>
      </w:r>
      <w:r w:rsidR="00E62B98" w:rsidRPr="00B47A0A">
        <w:rPr>
          <w:rFonts w:eastAsiaTheme="minorHAnsi"/>
          <w:sz w:val="26"/>
          <w:szCs w:val="26"/>
          <w:lang w:eastAsia="en-US"/>
        </w:rPr>
        <w:t xml:space="preserve">от 22.03.2023 </w:t>
      </w:r>
      <w:r w:rsidR="00C72B54" w:rsidRPr="00B47A0A">
        <w:rPr>
          <w:rFonts w:eastAsiaTheme="minorHAnsi"/>
          <w:sz w:val="26"/>
          <w:szCs w:val="26"/>
          <w:lang w:eastAsia="en-US"/>
        </w:rPr>
        <w:t xml:space="preserve"> </w:t>
      </w:r>
      <w:r w:rsidR="00E62B98" w:rsidRPr="00B47A0A">
        <w:rPr>
          <w:rFonts w:eastAsiaTheme="minorHAnsi"/>
          <w:sz w:val="26"/>
          <w:szCs w:val="26"/>
          <w:lang w:eastAsia="en-US"/>
        </w:rPr>
        <w:t xml:space="preserve">№ 104 </w:t>
      </w:r>
      <w:r w:rsidRPr="00B47A0A">
        <w:rPr>
          <w:rFonts w:eastAsiaTheme="minorHAnsi"/>
          <w:sz w:val="26"/>
          <w:szCs w:val="26"/>
          <w:lang w:eastAsia="en-US"/>
        </w:rPr>
        <w:t>«Об утверждении предельных индексов изменения размера платы за содержание жилого помещения для собственников помещений в многоквартирном доме, не принявших на общем собрании решения об установлении размера платы за содержание жилого помещения, на территории муниципального образования город Норильск»</w:t>
      </w:r>
      <w:r w:rsidR="00E62B98" w:rsidRPr="00B47A0A">
        <w:rPr>
          <w:rFonts w:eastAsiaTheme="minorHAnsi"/>
          <w:sz w:val="26"/>
          <w:szCs w:val="26"/>
          <w:lang w:eastAsia="en-US"/>
        </w:rPr>
        <w:t xml:space="preserve"> </w:t>
      </w:r>
      <w:r w:rsidRPr="00B47A0A">
        <w:rPr>
          <w:rFonts w:eastAsiaTheme="minorHAnsi"/>
          <w:sz w:val="26"/>
          <w:szCs w:val="26"/>
          <w:lang w:eastAsia="en-US"/>
        </w:rPr>
        <w:t xml:space="preserve">(далее </w:t>
      </w:r>
      <w:r w:rsidR="00712BE6">
        <w:rPr>
          <w:rFonts w:eastAsiaTheme="minorHAnsi"/>
          <w:sz w:val="26"/>
          <w:szCs w:val="26"/>
          <w:lang w:eastAsia="en-US"/>
        </w:rPr>
        <w:t>–</w:t>
      </w:r>
      <w:r w:rsidRPr="00B47A0A">
        <w:rPr>
          <w:rFonts w:eastAsiaTheme="minorHAnsi"/>
          <w:sz w:val="26"/>
          <w:szCs w:val="26"/>
          <w:lang w:eastAsia="en-US"/>
        </w:rPr>
        <w:t xml:space="preserve"> Постановление), следующие изменения:</w:t>
      </w:r>
    </w:p>
    <w:p w:rsidR="00031599" w:rsidRPr="00B47A0A" w:rsidRDefault="00031599" w:rsidP="00031599">
      <w:pPr>
        <w:pStyle w:val="a8"/>
        <w:numPr>
          <w:ilvl w:val="1"/>
          <w:numId w:val="3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B47A0A">
        <w:rPr>
          <w:rFonts w:eastAsiaTheme="minorHAnsi"/>
          <w:sz w:val="26"/>
          <w:szCs w:val="26"/>
          <w:lang w:eastAsia="en-US"/>
        </w:rPr>
        <w:t xml:space="preserve">Дополнить Постановление новым пунктом </w:t>
      </w:r>
      <w:r w:rsidR="00477218">
        <w:rPr>
          <w:rFonts w:eastAsiaTheme="minorHAnsi"/>
          <w:sz w:val="26"/>
          <w:szCs w:val="26"/>
          <w:lang w:eastAsia="en-US"/>
        </w:rPr>
        <w:t>4</w:t>
      </w:r>
      <w:r w:rsidRPr="00B47A0A">
        <w:rPr>
          <w:rFonts w:eastAsiaTheme="minorHAnsi"/>
          <w:sz w:val="26"/>
          <w:szCs w:val="26"/>
          <w:lang w:eastAsia="en-US"/>
        </w:rPr>
        <w:t xml:space="preserve"> следующего содержания:</w:t>
      </w:r>
    </w:p>
    <w:p w:rsidR="00031599" w:rsidRPr="00B47A0A" w:rsidRDefault="00573FAC" w:rsidP="0003159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47A0A">
        <w:rPr>
          <w:rFonts w:eastAsiaTheme="minorHAnsi"/>
          <w:sz w:val="26"/>
          <w:szCs w:val="26"/>
          <w:lang w:eastAsia="en-US"/>
        </w:rPr>
        <w:t>«</w:t>
      </w:r>
      <w:r w:rsidR="00C069AA">
        <w:rPr>
          <w:rFonts w:eastAsiaTheme="minorHAnsi"/>
          <w:sz w:val="26"/>
          <w:szCs w:val="26"/>
          <w:lang w:eastAsia="en-US"/>
        </w:rPr>
        <w:t>4</w:t>
      </w:r>
      <w:r w:rsidR="00031599" w:rsidRPr="00B47A0A">
        <w:rPr>
          <w:rFonts w:eastAsiaTheme="minorHAnsi"/>
          <w:sz w:val="26"/>
          <w:szCs w:val="26"/>
          <w:lang w:eastAsia="en-US"/>
        </w:rPr>
        <w:t xml:space="preserve">. Утвердить предельные </w:t>
      </w:r>
      <w:hyperlink r:id="rId10" w:history="1">
        <w:r w:rsidR="00031599" w:rsidRPr="00B47A0A">
          <w:rPr>
            <w:rFonts w:eastAsiaTheme="minorHAnsi"/>
            <w:sz w:val="26"/>
            <w:szCs w:val="26"/>
            <w:lang w:eastAsia="en-US"/>
          </w:rPr>
          <w:t>индексы</w:t>
        </w:r>
      </w:hyperlink>
      <w:r w:rsidR="00031599" w:rsidRPr="00B47A0A">
        <w:rPr>
          <w:rFonts w:eastAsiaTheme="minorHAnsi"/>
          <w:sz w:val="26"/>
          <w:szCs w:val="26"/>
          <w:lang w:eastAsia="en-US"/>
        </w:rPr>
        <w:t xml:space="preserve"> изменения размера платы за содержание жилого помещения для собственников помещений в многоквартирном доме, не принявших на общем собрании решения об установлении размера платы за содержание жилого помещения, на территории муниципального образования город Норильск на 202</w:t>
      </w:r>
      <w:r w:rsidR="00C069AA">
        <w:rPr>
          <w:rFonts w:eastAsiaTheme="minorHAnsi"/>
          <w:sz w:val="26"/>
          <w:szCs w:val="26"/>
          <w:lang w:eastAsia="en-US"/>
        </w:rPr>
        <w:t>6</w:t>
      </w:r>
      <w:r w:rsidR="00031599" w:rsidRPr="00B47A0A">
        <w:rPr>
          <w:rFonts w:eastAsiaTheme="minorHAnsi"/>
          <w:sz w:val="26"/>
          <w:szCs w:val="26"/>
          <w:lang w:eastAsia="en-US"/>
        </w:rPr>
        <w:t xml:space="preserve"> год согласно приложению № </w:t>
      </w:r>
      <w:r w:rsidR="00C069AA">
        <w:rPr>
          <w:rFonts w:eastAsiaTheme="minorHAnsi"/>
          <w:sz w:val="26"/>
          <w:szCs w:val="26"/>
          <w:lang w:eastAsia="en-US"/>
        </w:rPr>
        <w:t>4</w:t>
      </w:r>
      <w:r w:rsidR="00031599" w:rsidRPr="00B47A0A">
        <w:rPr>
          <w:rFonts w:eastAsiaTheme="minorHAnsi"/>
          <w:sz w:val="26"/>
          <w:szCs w:val="26"/>
          <w:lang w:eastAsia="en-US"/>
        </w:rPr>
        <w:t xml:space="preserve"> к настоящему постановлению.».</w:t>
      </w:r>
    </w:p>
    <w:p w:rsidR="00031599" w:rsidRPr="00B47A0A" w:rsidRDefault="00612CB8" w:rsidP="00031599">
      <w:pPr>
        <w:pStyle w:val="a8"/>
        <w:numPr>
          <w:ilvl w:val="1"/>
          <w:numId w:val="3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hyperlink r:id="rId11" w:history="1">
        <w:r w:rsidR="00031599" w:rsidRPr="00B47A0A">
          <w:rPr>
            <w:rFonts w:eastAsiaTheme="minorHAnsi"/>
            <w:sz w:val="26"/>
            <w:szCs w:val="26"/>
            <w:lang w:eastAsia="en-US"/>
          </w:rPr>
          <w:t xml:space="preserve">Пункты </w:t>
        </w:r>
      </w:hyperlink>
      <w:r w:rsidR="00C069AA">
        <w:rPr>
          <w:rFonts w:eastAsiaTheme="minorHAnsi"/>
          <w:sz w:val="26"/>
          <w:szCs w:val="26"/>
          <w:lang w:eastAsia="en-US"/>
        </w:rPr>
        <w:t>4</w:t>
      </w:r>
      <w:r w:rsidR="00031599" w:rsidRPr="00B47A0A">
        <w:rPr>
          <w:rFonts w:eastAsiaTheme="minorHAnsi"/>
          <w:sz w:val="26"/>
          <w:szCs w:val="26"/>
          <w:lang w:eastAsia="en-US"/>
        </w:rPr>
        <w:t xml:space="preserve"> - </w:t>
      </w:r>
      <w:r w:rsidR="00C069AA">
        <w:rPr>
          <w:rFonts w:eastAsiaTheme="minorHAnsi"/>
          <w:sz w:val="26"/>
          <w:szCs w:val="26"/>
          <w:lang w:eastAsia="en-US"/>
        </w:rPr>
        <w:t>6</w:t>
      </w:r>
      <w:hyperlink r:id="rId12" w:history="1"/>
      <w:r w:rsidR="00031599" w:rsidRPr="00B47A0A">
        <w:rPr>
          <w:rFonts w:eastAsiaTheme="minorHAnsi"/>
          <w:sz w:val="26"/>
          <w:szCs w:val="26"/>
          <w:lang w:eastAsia="en-US"/>
        </w:rPr>
        <w:t xml:space="preserve"> Постановления считать пунктами </w:t>
      </w:r>
      <w:r w:rsidR="00C069AA">
        <w:rPr>
          <w:rFonts w:eastAsiaTheme="minorHAnsi"/>
          <w:sz w:val="26"/>
          <w:szCs w:val="26"/>
          <w:lang w:eastAsia="en-US"/>
        </w:rPr>
        <w:t>5</w:t>
      </w:r>
      <w:r w:rsidR="00031599" w:rsidRPr="00B47A0A">
        <w:rPr>
          <w:rFonts w:eastAsiaTheme="minorHAnsi"/>
          <w:sz w:val="26"/>
          <w:szCs w:val="26"/>
          <w:lang w:eastAsia="en-US"/>
        </w:rPr>
        <w:t xml:space="preserve"> - </w:t>
      </w:r>
      <w:r w:rsidR="00C069AA">
        <w:rPr>
          <w:rFonts w:eastAsiaTheme="minorHAnsi"/>
          <w:sz w:val="26"/>
          <w:szCs w:val="26"/>
          <w:lang w:eastAsia="en-US"/>
        </w:rPr>
        <w:t>7</w:t>
      </w:r>
      <w:r w:rsidR="00031599" w:rsidRPr="00B47A0A">
        <w:rPr>
          <w:rFonts w:eastAsiaTheme="minorHAnsi"/>
          <w:sz w:val="26"/>
          <w:szCs w:val="26"/>
          <w:lang w:eastAsia="en-US"/>
        </w:rPr>
        <w:t xml:space="preserve"> Постановления соответственно.</w:t>
      </w:r>
    </w:p>
    <w:p w:rsidR="00BA2337" w:rsidRPr="00B47A0A" w:rsidRDefault="00E62B98" w:rsidP="00A942F7">
      <w:pPr>
        <w:pStyle w:val="ConsPlusTitle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47A0A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Дополнить </w:t>
      </w:r>
      <w:r w:rsidR="00935C5D" w:rsidRPr="00B47A0A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Постановлени</w:t>
      </w:r>
      <w:r w:rsidRPr="00B47A0A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е</w:t>
      </w:r>
      <w:r w:rsidR="00935C5D" w:rsidRPr="00B47A0A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</w:t>
      </w:r>
      <w:r w:rsidRPr="00B47A0A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приложением № </w:t>
      </w:r>
      <w:r w:rsidR="00C069AA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4</w:t>
      </w:r>
      <w:r w:rsidR="00A942F7" w:rsidRPr="00B47A0A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(прилагается)</w:t>
      </w:r>
      <w:r w:rsidR="00BA2337" w:rsidRPr="00B47A0A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333B59" w:rsidRPr="00B47A0A" w:rsidRDefault="00935C5D" w:rsidP="00BE60F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47A0A">
        <w:rPr>
          <w:rFonts w:eastAsiaTheme="minorHAnsi"/>
          <w:sz w:val="26"/>
          <w:szCs w:val="26"/>
          <w:lang w:eastAsia="en-US"/>
        </w:rPr>
        <w:t>3</w:t>
      </w:r>
      <w:r w:rsidR="00333B59" w:rsidRPr="00B47A0A">
        <w:rPr>
          <w:rFonts w:eastAsiaTheme="minorHAnsi"/>
          <w:sz w:val="26"/>
          <w:szCs w:val="26"/>
          <w:lang w:eastAsia="en-US"/>
        </w:rPr>
        <w:t xml:space="preserve">. </w:t>
      </w:r>
      <w:r w:rsidR="008D4D95" w:rsidRPr="00B47A0A">
        <w:rPr>
          <w:rFonts w:eastAsiaTheme="minorHAnsi"/>
          <w:sz w:val="26"/>
          <w:szCs w:val="26"/>
          <w:lang w:eastAsia="en-US"/>
        </w:rPr>
        <w:t>Опубликовать настоящее постановление</w:t>
      </w:r>
      <w:r w:rsidR="00836028" w:rsidRPr="00B47A0A">
        <w:rPr>
          <w:rFonts w:eastAsiaTheme="minorHAnsi"/>
          <w:sz w:val="26"/>
          <w:szCs w:val="26"/>
          <w:lang w:eastAsia="en-US"/>
        </w:rPr>
        <w:t xml:space="preserve"> в газете «Заполярная правда» и разместить на официальном сайте муниципального образования город Норильск.</w:t>
      </w:r>
    </w:p>
    <w:p w:rsidR="00026A54" w:rsidRPr="00B47A0A" w:rsidRDefault="00935C5D" w:rsidP="00026A5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47A0A">
        <w:rPr>
          <w:rFonts w:eastAsiaTheme="minorHAnsi"/>
          <w:sz w:val="26"/>
          <w:szCs w:val="26"/>
          <w:lang w:eastAsia="en-US"/>
        </w:rPr>
        <w:t>4</w:t>
      </w:r>
      <w:r w:rsidR="008D4D95" w:rsidRPr="00B47A0A">
        <w:rPr>
          <w:rFonts w:eastAsiaTheme="minorHAnsi"/>
          <w:sz w:val="26"/>
          <w:szCs w:val="26"/>
          <w:lang w:eastAsia="en-US"/>
        </w:rPr>
        <w:t xml:space="preserve">. </w:t>
      </w:r>
      <w:r w:rsidR="00026A54" w:rsidRPr="00B47A0A">
        <w:rPr>
          <w:rFonts w:eastAsiaTheme="minorHAnsi"/>
          <w:sz w:val="26"/>
          <w:szCs w:val="26"/>
          <w:lang w:eastAsia="en-US"/>
        </w:rPr>
        <w:t>Настоящее Постановление вступа</w:t>
      </w:r>
      <w:r w:rsidR="009F5D37" w:rsidRPr="00B47A0A">
        <w:rPr>
          <w:rFonts w:eastAsiaTheme="minorHAnsi"/>
          <w:sz w:val="26"/>
          <w:szCs w:val="26"/>
          <w:lang w:eastAsia="en-US"/>
        </w:rPr>
        <w:t>ет в силу с даты его подписания.</w:t>
      </w:r>
    </w:p>
    <w:p w:rsidR="00204194" w:rsidRPr="00B47A0A" w:rsidRDefault="00204194" w:rsidP="0020419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7C20BE" w:rsidRPr="00B47A0A" w:rsidRDefault="007C20BE" w:rsidP="0020419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665498" w:rsidRPr="00B47A0A" w:rsidRDefault="00665498" w:rsidP="00B91BF4">
      <w:pPr>
        <w:pStyle w:val="ConsPlusNormal"/>
        <w:tabs>
          <w:tab w:val="left" w:pos="7797"/>
        </w:tabs>
        <w:rPr>
          <w:rFonts w:ascii="Times New Roman" w:hAnsi="Times New Roman" w:cs="Times New Roman"/>
          <w:sz w:val="26"/>
          <w:szCs w:val="26"/>
        </w:rPr>
      </w:pPr>
      <w:r w:rsidRPr="00B47A0A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B91BF4" w:rsidRPr="00B47A0A">
        <w:rPr>
          <w:rFonts w:ascii="Times New Roman" w:hAnsi="Times New Roman" w:cs="Times New Roman"/>
          <w:sz w:val="26"/>
          <w:szCs w:val="26"/>
        </w:rPr>
        <w:t>города Норильска</w:t>
      </w:r>
      <w:r w:rsidR="00B91BF4" w:rsidRPr="00B47A0A">
        <w:rPr>
          <w:rFonts w:ascii="Times New Roman" w:hAnsi="Times New Roman" w:cs="Times New Roman"/>
          <w:sz w:val="26"/>
          <w:szCs w:val="26"/>
        </w:rPr>
        <w:tab/>
      </w:r>
      <w:r w:rsidR="00BE60F1" w:rsidRPr="00B47A0A">
        <w:rPr>
          <w:rFonts w:ascii="Times New Roman" w:hAnsi="Times New Roman" w:cs="Times New Roman"/>
          <w:sz w:val="26"/>
          <w:szCs w:val="26"/>
        </w:rPr>
        <w:t>Д.В. Карасев</w:t>
      </w:r>
    </w:p>
    <w:p w:rsidR="00B91BF4" w:rsidRDefault="00B91BF4" w:rsidP="00BE60F1">
      <w:pPr>
        <w:pStyle w:val="ConsPlusNormal"/>
        <w:tabs>
          <w:tab w:val="left" w:pos="8080"/>
        </w:tabs>
        <w:rPr>
          <w:rFonts w:ascii="Times New Roman" w:hAnsi="Times New Roman" w:cs="Times New Roman"/>
          <w:sz w:val="26"/>
          <w:szCs w:val="26"/>
        </w:rPr>
      </w:pPr>
    </w:p>
    <w:p w:rsidR="00712BE6" w:rsidRPr="00C169EF" w:rsidRDefault="00712BE6" w:rsidP="00712BE6">
      <w:pPr>
        <w:jc w:val="both"/>
        <w:rPr>
          <w:sz w:val="22"/>
          <w:szCs w:val="22"/>
        </w:rPr>
      </w:pPr>
    </w:p>
    <w:p w:rsidR="00712BE6" w:rsidRPr="00612CB8" w:rsidRDefault="00712BE6" w:rsidP="00612CB8">
      <w:pPr>
        <w:rPr>
          <w:color w:val="000000"/>
          <w:spacing w:val="-2"/>
        </w:rPr>
        <w:sectPr w:rsidR="00712BE6" w:rsidRPr="00612CB8" w:rsidSect="00A942F7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935C5D" w:rsidRPr="00B47A0A" w:rsidRDefault="00B91BF4" w:rsidP="00B91BF4">
      <w:pPr>
        <w:pStyle w:val="ConsPlusNormal"/>
        <w:tabs>
          <w:tab w:val="left" w:pos="8080"/>
        </w:tabs>
        <w:ind w:left="4820"/>
        <w:rPr>
          <w:rFonts w:ascii="Times New Roman" w:hAnsi="Times New Roman" w:cs="Times New Roman"/>
          <w:sz w:val="26"/>
          <w:szCs w:val="26"/>
        </w:rPr>
      </w:pPr>
      <w:r w:rsidRPr="00B47A0A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B91BF4" w:rsidRPr="00B47A0A" w:rsidRDefault="00B91BF4" w:rsidP="00B91BF4">
      <w:pPr>
        <w:pStyle w:val="ConsPlusNormal"/>
        <w:tabs>
          <w:tab w:val="left" w:pos="8080"/>
        </w:tabs>
        <w:ind w:left="4820"/>
        <w:rPr>
          <w:rFonts w:ascii="Times New Roman" w:hAnsi="Times New Roman" w:cs="Times New Roman"/>
          <w:sz w:val="26"/>
          <w:szCs w:val="26"/>
        </w:rPr>
      </w:pPr>
      <w:r w:rsidRPr="00B47A0A">
        <w:rPr>
          <w:rFonts w:ascii="Times New Roman" w:hAnsi="Times New Roman" w:cs="Times New Roman"/>
          <w:sz w:val="26"/>
          <w:szCs w:val="26"/>
        </w:rPr>
        <w:t xml:space="preserve">к постановлению Администрации города Норильска от </w:t>
      </w:r>
      <w:r w:rsidR="00612CB8">
        <w:rPr>
          <w:rFonts w:ascii="Times New Roman" w:hAnsi="Times New Roman" w:cs="Times New Roman"/>
          <w:sz w:val="26"/>
          <w:szCs w:val="26"/>
        </w:rPr>
        <w:t>04.08.2026 № 269</w:t>
      </w:r>
      <w:bookmarkStart w:id="0" w:name="_GoBack"/>
      <w:bookmarkEnd w:id="0"/>
    </w:p>
    <w:p w:rsidR="00B91BF4" w:rsidRPr="00B47A0A" w:rsidRDefault="00B91BF4" w:rsidP="00B91BF4">
      <w:pPr>
        <w:pStyle w:val="ConsPlusNormal"/>
        <w:tabs>
          <w:tab w:val="left" w:pos="8080"/>
        </w:tabs>
        <w:ind w:left="4820"/>
        <w:rPr>
          <w:rFonts w:ascii="Times New Roman" w:hAnsi="Times New Roman" w:cs="Times New Roman"/>
          <w:sz w:val="26"/>
          <w:szCs w:val="26"/>
        </w:rPr>
      </w:pPr>
    </w:p>
    <w:p w:rsidR="00B91BF4" w:rsidRPr="00B47A0A" w:rsidRDefault="00B91BF4" w:rsidP="00B91BF4">
      <w:pPr>
        <w:pStyle w:val="ConsPlusNormal"/>
        <w:tabs>
          <w:tab w:val="left" w:pos="8080"/>
        </w:tabs>
        <w:ind w:left="4820"/>
        <w:rPr>
          <w:rFonts w:ascii="Times New Roman" w:hAnsi="Times New Roman" w:cs="Times New Roman"/>
          <w:sz w:val="26"/>
          <w:szCs w:val="26"/>
        </w:rPr>
      </w:pPr>
      <w:r w:rsidRPr="00B47A0A">
        <w:rPr>
          <w:rFonts w:ascii="Times New Roman" w:hAnsi="Times New Roman" w:cs="Times New Roman"/>
          <w:sz w:val="26"/>
          <w:szCs w:val="26"/>
        </w:rPr>
        <w:t xml:space="preserve">Приложение № </w:t>
      </w:r>
      <w:r w:rsidR="00C069AA">
        <w:rPr>
          <w:rFonts w:ascii="Times New Roman" w:hAnsi="Times New Roman" w:cs="Times New Roman"/>
          <w:sz w:val="26"/>
          <w:szCs w:val="26"/>
        </w:rPr>
        <w:t>4</w:t>
      </w:r>
    </w:p>
    <w:p w:rsidR="00B91BF4" w:rsidRPr="00B47A0A" w:rsidRDefault="00B91BF4" w:rsidP="00B91BF4">
      <w:pPr>
        <w:pStyle w:val="ConsPlusNormal"/>
        <w:tabs>
          <w:tab w:val="left" w:pos="8080"/>
        </w:tabs>
        <w:ind w:left="4820"/>
        <w:rPr>
          <w:rFonts w:ascii="Times New Roman" w:hAnsi="Times New Roman" w:cs="Times New Roman"/>
          <w:sz w:val="26"/>
          <w:szCs w:val="26"/>
        </w:rPr>
      </w:pPr>
      <w:r w:rsidRPr="00B47A0A">
        <w:rPr>
          <w:rFonts w:ascii="Times New Roman" w:hAnsi="Times New Roman" w:cs="Times New Roman"/>
          <w:sz w:val="26"/>
          <w:szCs w:val="26"/>
        </w:rPr>
        <w:t>к постановлению Администрации города Норильска от 22.03.2023 № 104</w:t>
      </w:r>
    </w:p>
    <w:p w:rsidR="00B91BF4" w:rsidRPr="00B47A0A" w:rsidRDefault="00B91BF4" w:rsidP="00B91BF4">
      <w:pPr>
        <w:pStyle w:val="ConsPlusNormal"/>
        <w:tabs>
          <w:tab w:val="left" w:pos="8080"/>
        </w:tabs>
        <w:ind w:left="4820"/>
        <w:rPr>
          <w:rFonts w:ascii="Times New Roman" w:hAnsi="Times New Roman" w:cs="Times New Roman"/>
          <w:sz w:val="26"/>
          <w:szCs w:val="26"/>
        </w:rPr>
      </w:pPr>
    </w:p>
    <w:p w:rsidR="003E5E3A" w:rsidRDefault="00B91BF4" w:rsidP="00B91BF4">
      <w:pPr>
        <w:pStyle w:val="ConsPlusNormal"/>
        <w:tabs>
          <w:tab w:val="left" w:pos="8080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B47A0A">
        <w:rPr>
          <w:rFonts w:ascii="Times New Roman" w:hAnsi="Times New Roman" w:cs="Times New Roman"/>
          <w:sz w:val="26"/>
          <w:szCs w:val="26"/>
        </w:rPr>
        <w:t>Предельные индексы изменения размера платы за содержание жилого помещения для собственников помещений в многоквартирном доме, не принявших на общем собрании решения об установлении размера платы за содержание жилого помещения, на территории муниципального об</w:t>
      </w:r>
      <w:r w:rsidR="00B47A0A">
        <w:rPr>
          <w:rFonts w:ascii="Times New Roman" w:hAnsi="Times New Roman" w:cs="Times New Roman"/>
          <w:sz w:val="26"/>
          <w:szCs w:val="26"/>
        </w:rPr>
        <w:t xml:space="preserve">разования город Норильск </w:t>
      </w:r>
    </w:p>
    <w:p w:rsidR="00B91BF4" w:rsidRPr="00B47A0A" w:rsidRDefault="00B47A0A" w:rsidP="00B91BF4">
      <w:pPr>
        <w:pStyle w:val="ConsPlusNormal"/>
        <w:tabs>
          <w:tab w:val="left" w:pos="808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2026</w:t>
      </w:r>
      <w:r w:rsidR="00B91BF4" w:rsidRPr="00B47A0A"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B91BF4" w:rsidRPr="00B47A0A" w:rsidRDefault="00B91BF4" w:rsidP="00B91BF4">
      <w:pPr>
        <w:pStyle w:val="ConsPlusNormal"/>
        <w:tabs>
          <w:tab w:val="left" w:pos="8080"/>
        </w:tabs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622" w:type="dxa"/>
        <w:tblLook w:val="04A0" w:firstRow="1" w:lastRow="0" w:firstColumn="1" w:lastColumn="0" w:noHBand="0" w:noVBand="1"/>
      </w:tblPr>
      <w:tblGrid>
        <w:gridCol w:w="567"/>
        <w:gridCol w:w="5235"/>
        <w:gridCol w:w="3820"/>
      </w:tblGrid>
      <w:tr w:rsidR="00B91BF4" w:rsidRPr="00B47A0A" w:rsidTr="001D275E">
        <w:trPr>
          <w:trHeight w:val="1560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BF4" w:rsidRPr="00B47A0A" w:rsidRDefault="001D275E" w:rsidP="00B91BF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№ </w:t>
            </w:r>
            <w:r w:rsidR="00B91BF4" w:rsidRPr="00B47A0A">
              <w:rPr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23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BF4" w:rsidRPr="00B47A0A" w:rsidRDefault="00B91BF4" w:rsidP="00B91BF4">
            <w:pPr>
              <w:jc w:val="center"/>
              <w:rPr>
                <w:color w:val="000000"/>
                <w:sz w:val="26"/>
                <w:szCs w:val="26"/>
              </w:rPr>
            </w:pPr>
            <w:r w:rsidRPr="00B47A0A">
              <w:rPr>
                <w:color w:val="000000"/>
                <w:sz w:val="26"/>
                <w:szCs w:val="26"/>
              </w:rPr>
              <w:t>Наименование услуги</w:t>
            </w:r>
          </w:p>
        </w:tc>
        <w:tc>
          <w:tcPr>
            <w:tcW w:w="38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91BF4" w:rsidRPr="00B47A0A" w:rsidRDefault="00B91BF4" w:rsidP="00B47A0A">
            <w:pPr>
              <w:jc w:val="center"/>
              <w:rPr>
                <w:color w:val="000000"/>
                <w:sz w:val="26"/>
                <w:szCs w:val="26"/>
              </w:rPr>
            </w:pPr>
            <w:r w:rsidRPr="00B47A0A">
              <w:rPr>
                <w:color w:val="000000"/>
                <w:sz w:val="26"/>
                <w:szCs w:val="26"/>
              </w:rPr>
              <w:t>предельный максимальный и</w:t>
            </w:r>
            <w:r w:rsidR="00C069AA">
              <w:rPr>
                <w:color w:val="000000"/>
                <w:sz w:val="26"/>
                <w:szCs w:val="26"/>
              </w:rPr>
              <w:t>н</w:t>
            </w:r>
            <w:r w:rsidRPr="00B47A0A">
              <w:rPr>
                <w:color w:val="000000"/>
                <w:sz w:val="26"/>
                <w:szCs w:val="26"/>
              </w:rPr>
              <w:t>декс изменения размера платы за содержание жилого помещения, % (применяется к размеру платы, установленному в 202</w:t>
            </w:r>
            <w:r w:rsidR="00B47A0A">
              <w:rPr>
                <w:color w:val="000000"/>
                <w:sz w:val="26"/>
                <w:szCs w:val="26"/>
              </w:rPr>
              <w:t>5</w:t>
            </w:r>
            <w:r w:rsidRPr="00B47A0A">
              <w:rPr>
                <w:color w:val="000000"/>
                <w:sz w:val="26"/>
                <w:szCs w:val="26"/>
              </w:rPr>
              <w:t xml:space="preserve"> году)</w:t>
            </w:r>
          </w:p>
        </w:tc>
      </w:tr>
      <w:tr w:rsidR="00B91BF4" w:rsidRPr="00B47A0A" w:rsidTr="001D275E">
        <w:trPr>
          <w:trHeight w:val="315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BF4" w:rsidRPr="00B47A0A" w:rsidRDefault="00B91BF4" w:rsidP="00B91BF4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23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BF4" w:rsidRPr="00B47A0A" w:rsidRDefault="00B91BF4" w:rsidP="00B91BF4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91BF4" w:rsidRPr="00B47A0A" w:rsidRDefault="00B91BF4" w:rsidP="00B47A0A">
            <w:pPr>
              <w:jc w:val="center"/>
              <w:rPr>
                <w:color w:val="000000"/>
                <w:sz w:val="26"/>
                <w:szCs w:val="26"/>
              </w:rPr>
            </w:pPr>
            <w:r w:rsidRPr="00B47A0A">
              <w:rPr>
                <w:color w:val="000000"/>
                <w:sz w:val="26"/>
                <w:szCs w:val="26"/>
              </w:rPr>
              <w:t>202</w:t>
            </w:r>
            <w:r w:rsidR="00B47A0A">
              <w:rPr>
                <w:color w:val="000000"/>
                <w:sz w:val="26"/>
                <w:szCs w:val="26"/>
              </w:rPr>
              <w:t>6</w:t>
            </w:r>
            <w:r w:rsidRPr="00B47A0A">
              <w:rPr>
                <w:color w:val="000000"/>
                <w:sz w:val="26"/>
                <w:szCs w:val="26"/>
              </w:rPr>
              <w:t xml:space="preserve"> г.</w:t>
            </w:r>
          </w:p>
        </w:tc>
      </w:tr>
      <w:tr w:rsidR="00B91BF4" w:rsidRPr="00B47A0A" w:rsidTr="001D275E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BF4" w:rsidRPr="00B47A0A" w:rsidRDefault="00B91BF4" w:rsidP="00B91BF4">
            <w:pPr>
              <w:jc w:val="center"/>
              <w:rPr>
                <w:color w:val="000000"/>
                <w:sz w:val="26"/>
                <w:szCs w:val="26"/>
              </w:rPr>
            </w:pPr>
            <w:r w:rsidRPr="00B47A0A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5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BF4" w:rsidRPr="00B47A0A" w:rsidRDefault="00B91BF4" w:rsidP="00B91BF4">
            <w:pPr>
              <w:jc w:val="center"/>
              <w:rPr>
                <w:color w:val="000000"/>
                <w:sz w:val="26"/>
                <w:szCs w:val="26"/>
              </w:rPr>
            </w:pPr>
            <w:r w:rsidRPr="00B47A0A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91BF4" w:rsidRPr="00B47A0A" w:rsidRDefault="00B91BF4" w:rsidP="00B91BF4">
            <w:pPr>
              <w:jc w:val="center"/>
              <w:rPr>
                <w:color w:val="000000"/>
                <w:sz w:val="26"/>
                <w:szCs w:val="26"/>
              </w:rPr>
            </w:pPr>
            <w:r w:rsidRPr="00B47A0A">
              <w:rPr>
                <w:color w:val="000000"/>
                <w:sz w:val="26"/>
                <w:szCs w:val="26"/>
              </w:rPr>
              <w:t>3</w:t>
            </w:r>
          </w:p>
        </w:tc>
      </w:tr>
      <w:tr w:rsidR="00B91BF4" w:rsidRPr="00B47A0A" w:rsidTr="001D275E">
        <w:trPr>
          <w:trHeight w:val="120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BF4" w:rsidRPr="00B47A0A" w:rsidRDefault="00B91BF4" w:rsidP="00B91BF4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B47A0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5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BF4" w:rsidRPr="00B47A0A" w:rsidRDefault="00B91BF4" w:rsidP="00B47A0A">
            <w:pPr>
              <w:rPr>
                <w:bCs/>
                <w:color w:val="000000"/>
                <w:sz w:val="26"/>
                <w:szCs w:val="26"/>
              </w:rPr>
            </w:pPr>
            <w:r w:rsidRPr="00B47A0A">
              <w:rPr>
                <w:bCs/>
                <w:color w:val="000000"/>
                <w:sz w:val="26"/>
                <w:szCs w:val="26"/>
              </w:rPr>
              <w:t>Многоквартирные дома серии НК-12, 111-84, 111-112, К-69, индивидуальные проекты (</w:t>
            </w:r>
            <w:r w:rsidR="00B47A0A">
              <w:rPr>
                <w:bCs/>
                <w:color w:val="000000"/>
                <w:sz w:val="26"/>
                <w:szCs w:val="26"/>
              </w:rPr>
              <w:t>«</w:t>
            </w:r>
            <w:r w:rsidRPr="00B47A0A">
              <w:rPr>
                <w:bCs/>
                <w:color w:val="000000"/>
                <w:sz w:val="26"/>
                <w:szCs w:val="26"/>
              </w:rPr>
              <w:t>улучшенной планировки</w:t>
            </w:r>
            <w:r w:rsidR="00B47A0A">
              <w:rPr>
                <w:bCs/>
                <w:color w:val="000000"/>
                <w:sz w:val="26"/>
                <w:szCs w:val="26"/>
              </w:rPr>
              <w:t>»</w:t>
            </w:r>
            <w:r w:rsidRPr="00B47A0A">
              <w:rPr>
                <w:bCs/>
                <w:color w:val="000000"/>
                <w:sz w:val="26"/>
                <w:szCs w:val="26"/>
              </w:rPr>
              <w:t>)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91BF4" w:rsidRPr="00B47A0A" w:rsidRDefault="00B47A0A" w:rsidP="00B91BF4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4,0</w:t>
            </w:r>
          </w:p>
        </w:tc>
      </w:tr>
      <w:tr w:rsidR="00B91BF4" w:rsidRPr="00B47A0A" w:rsidTr="001D275E">
        <w:trPr>
          <w:trHeight w:val="99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BF4" w:rsidRPr="00B47A0A" w:rsidRDefault="00B91BF4" w:rsidP="00B91BF4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B47A0A">
              <w:rPr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5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BF4" w:rsidRPr="00B47A0A" w:rsidRDefault="00B91BF4" w:rsidP="00B47A0A">
            <w:pPr>
              <w:rPr>
                <w:bCs/>
                <w:color w:val="000000"/>
                <w:sz w:val="26"/>
                <w:szCs w:val="26"/>
              </w:rPr>
            </w:pPr>
            <w:r w:rsidRPr="00B47A0A">
              <w:rPr>
                <w:bCs/>
                <w:color w:val="000000"/>
                <w:sz w:val="26"/>
                <w:szCs w:val="26"/>
              </w:rPr>
              <w:t>Многоквартирные дома серии 1-447, 1-464, индивидуальные проекты (</w:t>
            </w:r>
            <w:r w:rsidR="00B47A0A">
              <w:rPr>
                <w:bCs/>
                <w:color w:val="000000"/>
                <w:sz w:val="26"/>
                <w:szCs w:val="26"/>
              </w:rPr>
              <w:t>«</w:t>
            </w:r>
            <w:proofErr w:type="spellStart"/>
            <w:r w:rsidRPr="00B47A0A">
              <w:rPr>
                <w:bCs/>
                <w:color w:val="000000"/>
                <w:sz w:val="26"/>
                <w:szCs w:val="26"/>
              </w:rPr>
              <w:t>сталинка</w:t>
            </w:r>
            <w:proofErr w:type="spellEnd"/>
            <w:r w:rsidR="00B47A0A">
              <w:rPr>
                <w:bCs/>
                <w:color w:val="000000"/>
                <w:sz w:val="26"/>
                <w:szCs w:val="26"/>
              </w:rPr>
              <w:t>»</w:t>
            </w:r>
            <w:r w:rsidRPr="00B47A0A">
              <w:rPr>
                <w:bCs/>
                <w:color w:val="000000"/>
                <w:sz w:val="26"/>
                <w:szCs w:val="26"/>
              </w:rPr>
              <w:t xml:space="preserve">, </w:t>
            </w:r>
            <w:r w:rsidR="00B47A0A">
              <w:rPr>
                <w:bCs/>
                <w:color w:val="000000"/>
                <w:sz w:val="26"/>
                <w:szCs w:val="26"/>
              </w:rPr>
              <w:t>«</w:t>
            </w:r>
            <w:proofErr w:type="spellStart"/>
            <w:r w:rsidR="00B47A0A">
              <w:rPr>
                <w:bCs/>
                <w:color w:val="000000"/>
                <w:sz w:val="26"/>
                <w:szCs w:val="26"/>
              </w:rPr>
              <w:t>х</w:t>
            </w:r>
            <w:r w:rsidRPr="00B47A0A">
              <w:rPr>
                <w:bCs/>
                <w:color w:val="000000"/>
                <w:sz w:val="26"/>
                <w:szCs w:val="26"/>
              </w:rPr>
              <w:t>рущевка</w:t>
            </w:r>
            <w:proofErr w:type="spellEnd"/>
            <w:r w:rsidR="00B47A0A">
              <w:rPr>
                <w:bCs/>
                <w:color w:val="000000"/>
                <w:sz w:val="26"/>
                <w:szCs w:val="26"/>
              </w:rPr>
              <w:t>»</w:t>
            </w:r>
            <w:r w:rsidRPr="00B47A0A">
              <w:rPr>
                <w:bCs/>
                <w:color w:val="000000"/>
                <w:sz w:val="26"/>
                <w:szCs w:val="26"/>
              </w:rPr>
              <w:t xml:space="preserve">, </w:t>
            </w:r>
            <w:r w:rsidR="00B47A0A">
              <w:rPr>
                <w:bCs/>
                <w:color w:val="000000"/>
                <w:sz w:val="26"/>
                <w:szCs w:val="26"/>
              </w:rPr>
              <w:t>«</w:t>
            </w:r>
            <w:r w:rsidRPr="00B47A0A">
              <w:rPr>
                <w:bCs/>
                <w:color w:val="000000"/>
                <w:sz w:val="26"/>
                <w:szCs w:val="26"/>
              </w:rPr>
              <w:t>малоэтажные</w:t>
            </w:r>
            <w:r w:rsidR="00B47A0A">
              <w:rPr>
                <w:bCs/>
                <w:color w:val="000000"/>
                <w:sz w:val="26"/>
                <w:szCs w:val="26"/>
              </w:rPr>
              <w:t>»</w:t>
            </w:r>
            <w:r w:rsidRPr="00B47A0A">
              <w:rPr>
                <w:bCs/>
                <w:color w:val="000000"/>
                <w:sz w:val="26"/>
                <w:szCs w:val="26"/>
              </w:rPr>
              <w:t>)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91BF4" w:rsidRPr="00B47A0A" w:rsidRDefault="00B47A0A" w:rsidP="00B91BF4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4,0</w:t>
            </w:r>
          </w:p>
        </w:tc>
      </w:tr>
      <w:tr w:rsidR="00B91BF4" w:rsidRPr="00B47A0A" w:rsidTr="001D275E">
        <w:trPr>
          <w:trHeight w:val="8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BF4" w:rsidRPr="00B47A0A" w:rsidRDefault="00B91BF4" w:rsidP="00B91BF4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B47A0A">
              <w:rPr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5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BF4" w:rsidRPr="00B47A0A" w:rsidRDefault="00B91BF4" w:rsidP="00B47A0A">
            <w:pPr>
              <w:rPr>
                <w:bCs/>
                <w:color w:val="000000"/>
                <w:sz w:val="26"/>
                <w:szCs w:val="26"/>
              </w:rPr>
            </w:pPr>
            <w:r w:rsidRPr="00B47A0A">
              <w:rPr>
                <w:bCs/>
                <w:color w:val="000000"/>
                <w:sz w:val="26"/>
                <w:szCs w:val="26"/>
              </w:rPr>
              <w:t>Многоквартирные дома серии 1-464 Д-82 (</w:t>
            </w:r>
            <w:r w:rsidR="00B47A0A">
              <w:rPr>
                <w:bCs/>
                <w:color w:val="000000"/>
                <w:sz w:val="26"/>
                <w:szCs w:val="26"/>
              </w:rPr>
              <w:t>«</w:t>
            </w:r>
            <w:r w:rsidRPr="00B47A0A">
              <w:rPr>
                <w:bCs/>
                <w:color w:val="000000"/>
                <w:sz w:val="26"/>
                <w:szCs w:val="26"/>
              </w:rPr>
              <w:t>дома гостиничного типа</w:t>
            </w:r>
            <w:r w:rsidR="00B47A0A">
              <w:rPr>
                <w:bCs/>
                <w:color w:val="000000"/>
                <w:sz w:val="26"/>
                <w:szCs w:val="26"/>
              </w:rPr>
              <w:t>»</w:t>
            </w:r>
            <w:r w:rsidRPr="00B47A0A">
              <w:rPr>
                <w:bCs/>
                <w:color w:val="000000"/>
                <w:sz w:val="26"/>
                <w:szCs w:val="26"/>
              </w:rPr>
              <w:t>)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91BF4" w:rsidRPr="00B47A0A" w:rsidRDefault="00B47A0A" w:rsidP="00B91BF4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4,0</w:t>
            </w:r>
          </w:p>
        </w:tc>
      </w:tr>
      <w:tr w:rsidR="00B91BF4" w:rsidRPr="00B47A0A" w:rsidTr="001D275E">
        <w:trPr>
          <w:trHeight w:val="66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BF4" w:rsidRPr="00B47A0A" w:rsidRDefault="00B91BF4" w:rsidP="00B91BF4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B47A0A">
              <w:rPr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5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BF4" w:rsidRPr="00B47A0A" w:rsidRDefault="00B91BF4" w:rsidP="00B47A0A">
            <w:pPr>
              <w:rPr>
                <w:bCs/>
                <w:color w:val="000000"/>
                <w:sz w:val="26"/>
                <w:szCs w:val="26"/>
              </w:rPr>
            </w:pPr>
            <w:r w:rsidRPr="00B47A0A">
              <w:rPr>
                <w:bCs/>
                <w:color w:val="000000"/>
                <w:sz w:val="26"/>
                <w:szCs w:val="26"/>
              </w:rPr>
              <w:t xml:space="preserve">Многоквартирные дома серии 1-447 </w:t>
            </w:r>
            <w:r w:rsidR="00B47A0A">
              <w:rPr>
                <w:bCs/>
                <w:color w:val="000000"/>
                <w:sz w:val="26"/>
                <w:szCs w:val="26"/>
              </w:rPr>
              <w:t>«</w:t>
            </w:r>
            <w:r w:rsidRPr="00B47A0A">
              <w:rPr>
                <w:bCs/>
                <w:color w:val="000000"/>
                <w:sz w:val="26"/>
                <w:szCs w:val="26"/>
              </w:rPr>
              <w:t>коридорного типа</w:t>
            </w:r>
            <w:r w:rsidR="00B47A0A">
              <w:rPr>
                <w:bCs/>
                <w:color w:val="000000"/>
                <w:sz w:val="26"/>
                <w:szCs w:val="26"/>
              </w:rPr>
              <w:t>»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91BF4" w:rsidRPr="00B47A0A" w:rsidRDefault="00B47A0A" w:rsidP="00B91BF4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4,0</w:t>
            </w:r>
          </w:p>
        </w:tc>
      </w:tr>
      <w:tr w:rsidR="00B91BF4" w:rsidRPr="00B47A0A" w:rsidTr="001D275E">
        <w:trPr>
          <w:trHeight w:val="67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BF4" w:rsidRPr="00B47A0A" w:rsidRDefault="00B91BF4" w:rsidP="00B91BF4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B47A0A">
              <w:rPr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2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BF4" w:rsidRPr="00B47A0A" w:rsidRDefault="00B91BF4" w:rsidP="00B47A0A">
            <w:pPr>
              <w:rPr>
                <w:bCs/>
                <w:color w:val="000000"/>
                <w:sz w:val="26"/>
                <w:szCs w:val="26"/>
              </w:rPr>
            </w:pPr>
            <w:r w:rsidRPr="00B47A0A">
              <w:rPr>
                <w:bCs/>
                <w:color w:val="000000"/>
                <w:sz w:val="26"/>
                <w:szCs w:val="26"/>
              </w:rPr>
              <w:t>Многоквартирные дома поселка Снежногорск (</w:t>
            </w:r>
            <w:r w:rsidR="00B47A0A">
              <w:rPr>
                <w:bCs/>
                <w:color w:val="000000"/>
                <w:sz w:val="26"/>
                <w:szCs w:val="26"/>
              </w:rPr>
              <w:t>«</w:t>
            </w:r>
            <w:r w:rsidRPr="00B47A0A">
              <w:rPr>
                <w:bCs/>
                <w:color w:val="000000"/>
                <w:sz w:val="26"/>
                <w:szCs w:val="26"/>
              </w:rPr>
              <w:t>кирпичные дома</w:t>
            </w:r>
            <w:r w:rsidR="00B47A0A">
              <w:rPr>
                <w:bCs/>
                <w:color w:val="000000"/>
                <w:sz w:val="26"/>
                <w:szCs w:val="26"/>
              </w:rPr>
              <w:t>»</w:t>
            </w:r>
            <w:r w:rsidRPr="00B47A0A">
              <w:rPr>
                <w:bCs/>
                <w:color w:val="000000"/>
                <w:sz w:val="26"/>
                <w:szCs w:val="26"/>
              </w:rPr>
              <w:t>)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91BF4" w:rsidRPr="00B47A0A" w:rsidRDefault="00B47A0A" w:rsidP="00B91BF4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4,0</w:t>
            </w:r>
          </w:p>
        </w:tc>
      </w:tr>
    </w:tbl>
    <w:p w:rsidR="00B91BF4" w:rsidRPr="00B47A0A" w:rsidRDefault="00B91BF4" w:rsidP="00B91BF4">
      <w:pPr>
        <w:pStyle w:val="ConsPlusNormal"/>
        <w:tabs>
          <w:tab w:val="left" w:pos="8080"/>
        </w:tabs>
        <w:jc w:val="center"/>
        <w:rPr>
          <w:rFonts w:ascii="Times New Roman" w:hAnsi="Times New Roman" w:cs="Times New Roman"/>
          <w:sz w:val="26"/>
          <w:szCs w:val="26"/>
        </w:rPr>
      </w:pPr>
    </w:p>
    <w:sectPr w:rsidR="00B91BF4" w:rsidRPr="00B47A0A" w:rsidSect="00A942F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5A2B2A"/>
    <w:multiLevelType w:val="multilevel"/>
    <w:tmpl w:val="6D8E4E8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417453A"/>
    <w:multiLevelType w:val="hybridMultilevel"/>
    <w:tmpl w:val="B69E60AE"/>
    <w:lvl w:ilvl="0" w:tplc="C120599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482C0242"/>
    <w:multiLevelType w:val="hybridMultilevel"/>
    <w:tmpl w:val="9C4204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498"/>
    <w:rsid w:val="00006035"/>
    <w:rsid w:val="00026A54"/>
    <w:rsid w:val="00031599"/>
    <w:rsid w:val="00043034"/>
    <w:rsid w:val="00067ECC"/>
    <w:rsid w:val="00094CA3"/>
    <w:rsid w:val="000E1087"/>
    <w:rsid w:val="00155C3D"/>
    <w:rsid w:val="00170A8C"/>
    <w:rsid w:val="00191CCA"/>
    <w:rsid w:val="001B21F1"/>
    <w:rsid w:val="001D275E"/>
    <w:rsid w:val="00204194"/>
    <w:rsid w:val="002068BD"/>
    <w:rsid w:val="00210750"/>
    <w:rsid w:val="00230BDA"/>
    <w:rsid w:val="00237A62"/>
    <w:rsid w:val="0025043C"/>
    <w:rsid w:val="00253B48"/>
    <w:rsid w:val="00272E99"/>
    <w:rsid w:val="00285552"/>
    <w:rsid w:val="00294B13"/>
    <w:rsid w:val="002D3502"/>
    <w:rsid w:val="00300637"/>
    <w:rsid w:val="003143B7"/>
    <w:rsid w:val="0032068E"/>
    <w:rsid w:val="00333B59"/>
    <w:rsid w:val="00371022"/>
    <w:rsid w:val="0037303D"/>
    <w:rsid w:val="003B15FB"/>
    <w:rsid w:val="003B56CE"/>
    <w:rsid w:val="003C2659"/>
    <w:rsid w:val="003E45C6"/>
    <w:rsid w:val="003E5E3A"/>
    <w:rsid w:val="00412AE2"/>
    <w:rsid w:val="00414D43"/>
    <w:rsid w:val="00422742"/>
    <w:rsid w:val="00431ECD"/>
    <w:rsid w:val="004371F7"/>
    <w:rsid w:val="004423AA"/>
    <w:rsid w:val="00477218"/>
    <w:rsid w:val="00483F08"/>
    <w:rsid w:val="0049197F"/>
    <w:rsid w:val="004B3A94"/>
    <w:rsid w:val="004C6B63"/>
    <w:rsid w:val="004D1045"/>
    <w:rsid w:val="005122EE"/>
    <w:rsid w:val="00540019"/>
    <w:rsid w:val="00573FAC"/>
    <w:rsid w:val="005A7CD6"/>
    <w:rsid w:val="005B4BD2"/>
    <w:rsid w:val="005D3240"/>
    <w:rsid w:val="005F7200"/>
    <w:rsid w:val="0060051B"/>
    <w:rsid w:val="00610EF1"/>
    <w:rsid w:val="00612CB8"/>
    <w:rsid w:val="00665498"/>
    <w:rsid w:val="006744B4"/>
    <w:rsid w:val="006E5DE0"/>
    <w:rsid w:val="007008A3"/>
    <w:rsid w:val="00712BE6"/>
    <w:rsid w:val="00726AC7"/>
    <w:rsid w:val="00766679"/>
    <w:rsid w:val="007814EF"/>
    <w:rsid w:val="007B3233"/>
    <w:rsid w:val="007B5C9A"/>
    <w:rsid w:val="007C20BE"/>
    <w:rsid w:val="007C4FD4"/>
    <w:rsid w:val="007E0989"/>
    <w:rsid w:val="007E4E0F"/>
    <w:rsid w:val="007E5798"/>
    <w:rsid w:val="00836028"/>
    <w:rsid w:val="0085586E"/>
    <w:rsid w:val="00865C6A"/>
    <w:rsid w:val="008822CD"/>
    <w:rsid w:val="008943A3"/>
    <w:rsid w:val="00895B38"/>
    <w:rsid w:val="008A7553"/>
    <w:rsid w:val="008C03B4"/>
    <w:rsid w:val="008C0F5B"/>
    <w:rsid w:val="008D4D95"/>
    <w:rsid w:val="008F3D54"/>
    <w:rsid w:val="00907359"/>
    <w:rsid w:val="00917DA3"/>
    <w:rsid w:val="00931243"/>
    <w:rsid w:val="00935C5D"/>
    <w:rsid w:val="009812F6"/>
    <w:rsid w:val="009D5B26"/>
    <w:rsid w:val="009E630F"/>
    <w:rsid w:val="009F5D37"/>
    <w:rsid w:val="00A0481D"/>
    <w:rsid w:val="00A240DD"/>
    <w:rsid w:val="00A42C43"/>
    <w:rsid w:val="00A57901"/>
    <w:rsid w:val="00A715DC"/>
    <w:rsid w:val="00A75ECE"/>
    <w:rsid w:val="00A76752"/>
    <w:rsid w:val="00A942F7"/>
    <w:rsid w:val="00AB5BC4"/>
    <w:rsid w:val="00AC3550"/>
    <w:rsid w:val="00AE2B72"/>
    <w:rsid w:val="00AF37BD"/>
    <w:rsid w:val="00B31153"/>
    <w:rsid w:val="00B47A0A"/>
    <w:rsid w:val="00B9073B"/>
    <w:rsid w:val="00B91BF4"/>
    <w:rsid w:val="00BA2337"/>
    <w:rsid w:val="00BA4D80"/>
    <w:rsid w:val="00BB0022"/>
    <w:rsid w:val="00BE27B3"/>
    <w:rsid w:val="00BE60F1"/>
    <w:rsid w:val="00C069AA"/>
    <w:rsid w:val="00C17A8C"/>
    <w:rsid w:val="00C72B54"/>
    <w:rsid w:val="00C9513E"/>
    <w:rsid w:val="00CB77C3"/>
    <w:rsid w:val="00CC7AF4"/>
    <w:rsid w:val="00CD6192"/>
    <w:rsid w:val="00D021AD"/>
    <w:rsid w:val="00D02BFC"/>
    <w:rsid w:val="00D1566D"/>
    <w:rsid w:val="00D33473"/>
    <w:rsid w:val="00D60F4A"/>
    <w:rsid w:val="00D629BC"/>
    <w:rsid w:val="00D64051"/>
    <w:rsid w:val="00D7429A"/>
    <w:rsid w:val="00D75992"/>
    <w:rsid w:val="00DB77D7"/>
    <w:rsid w:val="00DD5CA4"/>
    <w:rsid w:val="00E31BFF"/>
    <w:rsid w:val="00E46DF7"/>
    <w:rsid w:val="00E62B98"/>
    <w:rsid w:val="00E8337F"/>
    <w:rsid w:val="00E9779D"/>
    <w:rsid w:val="00EB4059"/>
    <w:rsid w:val="00EB4674"/>
    <w:rsid w:val="00F0026D"/>
    <w:rsid w:val="00F11F4A"/>
    <w:rsid w:val="00F14B78"/>
    <w:rsid w:val="00F23FCD"/>
    <w:rsid w:val="00F560F6"/>
    <w:rsid w:val="00F62332"/>
    <w:rsid w:val="00FD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63B1A4-A867-49E7-AF3A-28FC501E0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4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54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654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6549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665498"/>
    <w:pPr>
      <w:tabs>
        <w:tab w:val="center" w:pos="4153"/>
        <w:tab w:val="right" w:pos="8306"/>
      </w:tabs>
    </w:pPr>
    <w:rPr>
      <w:sz w:val="26"/>
    </w:rPr>
  </w:style>
  <w:style w:type="character" w:customStyle="1" w:styleId="a4">
    <w:name w:val="Верхний колонтитул Знак"/>
    <w:basedOn w:val="a0"/>
    <w:link w:val="a3"/>
    <w:uiPriority w:val="99"/>
    <w:rsid w:val="00665498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Hyperlink"/>
    <w:rsid w:val="00665498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5586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5586E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E31B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96825&amp;dst=10002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75049&amp;dst=766" TargetMode="External"/><Relationship Id="rId12" Type="http://schemas.openxmlformats.org/officeDocument/2006/relationships/hyperlink" Target="https://login.consultant.ru/link/?req=doc&amp;base=RLAW123&amp;n=306771&amp;dst=1000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RLAW123&amp;n=306771&amp;dst=10000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123&amp;n=318700&amp;dst=1000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23&amp;n=30677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24282-A1AE-4452-9CAE-59FA3269B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Верещагина Наталья Владимировна</dc:creator>
  <cp:keywords/>
  <dc:description/>
  <cp:lastModifiedBy>Грицюк Марина Геннадьевна</cp:lastModifiedBy>
  <cp:revision>3</cp:revision>
  <cp:lastPrinted>2026-07-02T04:34:00Z</cp:lastPrinted>
  <dcterms:created xsi:type="dcterms:W3CDTF">2026-07-02T05:31:00Z</dcterms:created>
  <dcterms:modified xsi:type="dcterms:W3CDTF">2026-08-04T09:38:00Z</dcterms:modified>
</cp:coreProperties>
</file>