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16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61CEE" w:rsidRPr="008D4C75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E06E86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17.07.2025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318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</w:t>
      </w:r>
      <w:r w:rsidR="00CA5A5D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дом</w:t>
      </w:r>
      <w:r w:rsidR="00CA5A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E72" w:rsidRPr="002F2E72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C196C">
        <w:rPr>
          <w:rFonts w:ascii="Times New Roman" w:eastAsia="Calibri" w:hAnsi="Times New Roman" w:cs="Times New Roman"/>
          <w:sz w:val="26"/>
          <w:szCs w:val="26"/>
        </w:rPr>
        <w:t>Управляющая компания</w:t>
      </w:r>
      <w:r w:rsidR="002F2E72">
        <w:rPr>
          <w:rFonts w:ascii="Times New Roman" w:eastAsia="Calibri" w:hAnsi="Times New Roman" w:cs="Times New Roman"/>
          <w:sz w:val="26"/>
          <w:szCs w:val="26"/>
        </w:rPr>
        <w:t xml:space="preserve"> «Город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2F2E72">
        <w:rPr>
          <w:rFonts w:ascii="Times New Roman" w:hAnsi="Times New Roman" w:cs="Times New Roman"/>
          <w:sz w:val="26"/>
          <w:szCs w:val="26"/>
        </w:rPr>
        <w:t>2457070804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2F2E72">
        <w:rPr>
          <w:rFonts w:ascii="Times New Roman" w:hAnsi="Times New Roman" w:cs="Times New Roman"/>
          <w:sz w:val="26"/>
          <w:szCs w:val="26"/>
        </w:rPr>
        <w:t>1102457001503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CA5A5D">
        <w:rPr>
          <w:rFonts w:ascii="Times New Roman" w:hAnsi="Times New Roman" w:cs="Times New Roman"/>
          <w:sz w:val="26"/>
          <w:szCs w:val="26"/>
        </w:rPr>
        <w:t>ых</w:t>
      </w:r>
      <w:r w:rsidR="002F2E72">
        <w:rPr>
          <w:rFonts w:ascii="Times New Roman" w:hAnsi="Times New Roman" w:cs="Times New Roman"/>
          <w:sz w:val="26"/>
          <w:szCs w:val="26"/>
        </w:rPr>
        <w:t xml:space="preserve"> дом</w:t>
      </w:r>
      <w:r w:rsidR="00CA5A5D">
        <w:rPr>
          <w:rFonts w:ascii="Times New Roman" w:hAnsi="Times New Roman" w:cs="Times New Roman"/>
          <w:sz w:val="26"/>
          <w:szCs w:val="26"/>
        </w:rPr>
        <w:t>ов</w:t>
      </w:r>
      <w:r w:rsidR="002F2E72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>включенн</w:t>
      </w:r>
      <w:r w:rsidR="00CA5A5D">
        <w:rPr>
          <w:rFonts w:ascii="Times New Roman" w:hAnsi="Times New Roman" w:cs="Times New Roman"/>
          <w:sz w:val="26"/>
          <w:szCs w:val="26"/>
        </w:rPr>
        <w:t>ых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541707" w:rsidRPr="00E65935">
        <w:rPr>
          <w:rFonts w:ascii="Times New Roman" w:hAnsi="Times New Roman" w:cs="Times New Roman"/>
          <w:sz w:val="26"/>
          <w:szCs w:val="26"/>
        </w:rPr>
        <w:t xml:space="preserve"> год</w:t>
      </w:r>
      <w:r w:rsidR="00555011">
        <w:rPr>
          <w:rFonts w:ascii="Times New Roman" w:hAnsi="Times New Roman" w:cs="Times New Roman"/>
          <w:sz w:val="26"/>
          <w:szCs w:val="26"/>
        </w:rPr>
        <w:t xml:space="preserve"> (по подпрограмме </w:t>
      </w:r>
      <w:r w:rsidR="00FC196C">
        <w:rPr>
          <w:rFonts w:ascii="Times New Roman" w:hAnsi="Times New Roman" w:cs="Times New Roman"/>
          <w:sz w:val="26"/>
          <w:szCs w:val="26"/>
        </w:rPr>
        <w:t>4</w:t>
      </w:r>
      <w:r w:rsidR="00555011">
        <w:rPr>
          <w:rFonts w:ascii="Times New Roman" w:hAnsi="Times New Roman" w:cs="Times New Roman"/>
          <w:sz w:val="26"/>
          <w:szCs w:val="26"/>
        </w:rPr>
        <w:t xml:space="preserve"> «</w:t>
      </w:r>
      <w:r w:rsidR="00FC196C">
        <w:rPr>
          <w:rFonts w:ascii="Times New Roman" w:hAnsi="Times New Roman" w:cs="Times New Roman"/>
          <w:sz w:val="26"/>
          <w:szCs w:val="26"/>
        </w:rPr>
        <w:t>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</w:t>
      </w:r>
      <w:r w:rsidR="00555011">
        <w:rPr>
          <w:rFonts w:ascii="Times New Roman" w:hAnsi="Times New Roman" w:cs="Times New Roman"/>
          <w:sz w:val="26"/>
          <w:szCs w:val="26"/>
        </w:rPr>
        <w:t>»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, утвержденный решением комиссии Городского Совета по городскому хозяйству от </w:t>
      </w:r>
      <w:r w:rsidR="00161CEE">
        <w:rPr>
          <w:rFonts w:ascii="Times New Roman" w:hAnsi="Times New Roman" w:cs="Times New Roman"/>
          <w:sz w:val="26"/>
          <w:szCs w:val="26"/>
        </w:rPr>
        <w:t>10</w:t>
      </w:r>
      <w:r w:rsidR="00DF62DD" w:rsidRPr="00E65935">
        <w:rPr>
          <w:rFonts w:ascii="Times New Roman" w:hAnsi="Times New Roman" w:cs="Times New Roman"/>
          <w:sz w:val="26"/>
          <w:szCs w:val="26"/>
        </w:rPr>
        <w:t>.0</w:t>
      </w:r>
      <w:r w:rsidR="00161CEE">
        <w:rPr>
          <w:rFonts w:ascii="Times New Roman" w:hAnsi="Times New Roman" w:cs="Times New Roman"/>
          <w:sz w:val="26"/>
          <w:szCs w:val="26"/>
        </w:rPr>
        <w:t>4</w:t>
      </w:r>
      <w:r w:rsidR="00DF62DD" w:rsidRPr="00E65935">
        <w:rPr>
          <w:rFonts w:ascii="Times New Roman" w:hAnsi="Times New Roman" w:cs="Times New Roman"/>
          <w:sz w:val="26"/>
          <w:szCs w:val="26"/>
        </w:rPr>
        <w:t>.202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 № </w:t>
      </w:r>
      <w:r w:rsidR="00161CEE">
        <w:rPr>
          <w:rFonts w:ascii="Times New Roman" w:hAnsi="Times New Roman" w:cs="Times New Roman"/>
          <w:sz w:val="26"/>
          <w:szCs w:val="26"/>
        </w:rPr>
        <w:t>34</w:t>
      </w:r>
      <w:r w:rsidR="00FC196C">
        <w:rPr>
          <w:rFonts w:ascii="Times New Roman" w:hAnsi="Times New Roman" w:cs="Times New Roman"/>
          <w:sz w:val="26"/>
          <w:szCs w:val="26"/>
        </w:rPr>
        <w:t>5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 xml:space="preserve">), </w:t>
      </w:r>
      <w:r w:rsidR="00940196">
        <w:rPr>
          <w:rFonts w:ascii="Times New Roman" w:hAnsi="Times New Roman" w:cs="Times New Roman"/>
          <w:sz w:val="26"/>
          <w:szCs w:val="26"/>
        </w:rPr>
        <w:t>решений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общего имущества</w:t>
      </w:r>
      <w:r w:rsidR="005B79F1">
        <w:rPr>
          <w:rFonts w:ascii="Times New Roman" w:hAnsi="Times New Roman" w:cs="Times New Roman"/>
          <w:sz w:val="26"/>
          <w:szCs w:val="26"/>
        </w:rPr>
        <w:t>,</w:t>
      </w:r>
      <w:r w:rsidR="002F2E72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="00161CEE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FC196C" w:rsidRPr="008D4C75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9" w:history="1">
        <w:r w:rsidR="00FC196C"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FC196C"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Сводный титульный список, собственники которых не приняли решение о проведении </w:t>
      </w:r>
      <w:r w:rsidR="00FC196C" w:rsidRPr="00DF62DD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этих домах в соответствии с подпрограммой </w:t>
      </w:r>
      <w:r w:rsidR="00FC196C" w:rsidRPr="00FC196C">
        <w:rPr>
          <w:rFonts w:ascii="Times New Roman" w:hAnsi="Times New Roman" w:cs="Times New Roman"/>
          <w:sz w:val="26"/>
          <w:szCs w:val="26"/>
        </w:rPr>
        <w:t>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="00FC196C" w:rsidRPr="00DF62DD">
        <w:rPr>
          <w:rFonts w:ascii="Times New Roman" w:hAnsi="Times New Roman" w:cs="Times New Roman"/>
          <w:sz w:val="26"/>
          <w:szCs w:val="26"/>
        </w:rPr>
        <w:t xml:space="preserve">, </w:t>
      </w:r>
      <w:r w:rsidR="00FC196C" w:rsidRPr="00161CEE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Норильска от 07.12.2016 № 58</w:t>
      </w:r>
      <w:r w:rsidR="00FC196C">
        <w:rPr>
          <w:rFonts w:ascii="Times New Roman" w:hAnsi="Times New Roman" w:cs="Times New Roman"/>
          <w:sz w:val="26"/>
          <w:szCs w:val="26"/>
        </w:rPr>
        <w:t xml:space="preserve">5 </w:t>
      </w:r>
      <w:r w:rsidR="00FC196C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программа), согласно приложению к настоящему постановлению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FC196C" w:rsidRPr="008D4C75" w:rsidRDefault="00FC196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8D4C75">
        <w:rPr>
          <w:rFonts w:ascii="Times New Roman" w:hAnsi="Times New Roman" w:cs="Times New Roman"/>
          <w:sz w:val="26"/>
          <w:szCs w:val="26"/>
        </w:rPr>
        <w:t xml:space="preserve">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Сводный титульный список,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26CB" w:rsidRPr="008D4C75" w:rsidRDefault="00940196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. </w:t>
      </w:r>
      <w:r w:rsidR="00FC196C" w:rsidRPr="008D4C75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="00FC196C" w:rsidRPr="008D4C75">
        <w:rPr>
          <w:rFonts w:ascii="Times New Roman" w:hAnsi="Times New Roman" w:cs="Times New Roman"/>
          <w:sz w:val="26"/>
          <w:szCs w:val="26"/>
        </w:rPr>
        <w:t xml:space="preserve"> издания, в целях уведомления о принятом решении собственников помещений многоквартирных домов, указанных в приложении </w:t>
      </w:r>
      <w:r w:rsidR="00FC196C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FC196C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</w:p>
    <w:p w:rsidR="00F478DD" w:rsidRPr="008D4C75" w:rsidRDefault="00940196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D9C" w:rsidRPr="008D4C75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940196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B1D9C" w:rsidRPr="008D4C75">
        <w:rPr>
          <w:rFonts w:ascii="Times New Roman" w:hAnsi="Times New Roman" w:cs="Times New Roman"/>
          <w:sz w:val="26"/>
          <w:szCs w:val="26"/>
        </w:rPr>
        <w:t>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2FE" w:rsidRDefault="00D022F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2FE" w:rsidRPr="008D4C75" w:rsidRDefault="00D022F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E72" w:rsidRDefault="002F2E7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E72" w:rsidRDefault="002F2E7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A32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6C" w:rsidRPr="008D4C75" w:rsidRDefault="00FC196C" w:rsidP="00FC196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196C" w:rsidRPr="008D4C75" w:rsidRDefault="00FC196C" w:rsidP="00FC196C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постановлению Администрации города Норильска</w:t>
      </w:r>
    </w:p>
    <w:p w:rsidR="00FC196C" w:rsidRPr="008D4C75" w:rsidRDefault="00E06E86" w:rsidP="00FC196C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17.07.2025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318</w:t>
      </w:r>
    </w:p>
    <w:p w:rsidR="00FC196C" w:rsidRPr="008D4C75" w:rsidRDefault="00FC196C" w:rsidP="00FC19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96C" w:rsidRPr="008D4C75" w:rsidRDefault="00FC196C" w:rsidP="00FC19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FC196C" w:rsidRPr="008D4C75" w:rsidTr="00BC76C2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96C" w:rsidRPr="008D4C75" w:rsidRDefault="00FC196C" w:rsidP="00BC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196C" w:rsidRPr="008D4C75" w:rsidRDefault="00FC196C" w:rsidP="00BC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96C" w:rsidRPr="008D4C75" w:rsidRDefault="00FC196C" w:rsidP="00BC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FC196C" w:rsidRPr="008D4C75" w:rsidTr="00BC76C2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96C" w:rsidRPr="008D4C75" w:rsidRDefault="00FC196C" w:rsidP="00BC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96C" w:rsidRPr="008D4C75" w:rsidRDefault="00FC196C" w:rsidP="00094A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94ACF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094A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96C" w:rsidRPr="008D4C75" w:rsidRDefault="00094ACF" w:rsidP="00BC7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устойчивости зданий жилищного фонда</w:t>
            </w:r>
          </w:p>
        </w:tc>
      </w:tr>
      <w:tr w:rsidR="00FC196C" w:rsidRPr="008D4C75" w:rsidTr="00BC76C2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96C" w:rsidRDefault="00FC196C" w:rsidP="00BC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96C" w:rsidRPr="008D4C75" w:rsidRDefault="00FC196C" w:rsidP="00094A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94ACF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4A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96C" w:rsidRPr="008D4C75" w:rsidRDefault="00094ACF" w:rsidP="00BC7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устойчивости зданий жилищного фонда</w:t>
            </w:r>
          </w:p>
        </w:tc>
      </w:tr>
    </w:tbl>
    <w:p w:rsidR="00FC196C" w:rsidRPr="009252C5" w:rsidRDefault="00FC196C" w:rsidP="00FC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196C" w:rsidRPr="009252C5" w:rsidRDefault="00FC196C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C196C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94ACF"/>
    <w:rsid w:val="000B4815"/>
    <w:rsid w:val="000B494C"/>
    <w:rsid w:val="001143C7"/>
    <w:rsid w:val="0011676C"/>
    <w:rsid w:val="00161CEE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2F2E72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41707"/>
    <w:rsid w:val="00555011"/>
    <w:rsid w:val="00555F90"/>
    <w:rsid w:val="0056309D"/>
    <w:rsid w:val="00572BE7"/>
    <w:rsid w:val="00575559"/>
    <w:rsid w:val="00580F74"/>
    <w:rsid w:val="00582CC7"/>
    <w:rsid w:val="005932A8"/>
    <w:rsid w:val="005A6213"/>
    <w:rsid w:val="005B79F1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176DE"/>
    <w:rsid w:val="00751E51"/>
    <w:rsid w:val="0077305D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40196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A5A5D"/>
    <w:rsid w:val="00CB5081"/>
    <w:rsid w:val="00CD1ABF"/>
    <w:rsid w:val="00CD3788"/>
    <w:rsid w:val="00CD4E23"/>
    <w:rsid w:val="00D022FE"/>
    <w:rsid w:val="00D14EBE"/>
    <w:rsid w:val="00D26AA7"/>
    <w:rsid w:val="00D30320"/>
    <w:rsid w:val="00D61996"/>
    <w:rsid w:val="00D93EE6"/>
    <w:rsid w:val="00DD13A2"/>
    <w:rsid w:val="00DF62DD"/>
    <w:rsid w:val="00E06E86"/>
    <w:rsid w:val="00E13D59"/>
    <w:rsid w:val="00E22C38"/>
    <w:rsid w:val="00E500EE"/>
    <w:rsid w:val="00E541E7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C196C"/>
    <w:rsid w:val="00FE75B1"/>
    <w:rsid w:val="00FF47CA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E312-E5DE-41D9-97C9-C367E19C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2024-03-19T03:26:00Z</cp:lastPrinted>
  <dcterms:created xsi:type="dcterms:W3CDTF">2025-06-24T02:59:00Z</dcterms:created>
  <dcterms:modified xsi:type="dcterms:W3CDTF">2025-07-17T03:56:00Z</dcterms:modified>
</cp:coreProperties>
</file>