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2" w:rsidRPr="00E41EFF" w:rsidRDefault="00E04CC2" w:rsidP="00E04CC2">
      <w:pPr>
        <w:pStyle w:val="a3"/>
        <w:jc w:val="center"/>
        <w:outlineLvl w:val="0"/>
        <w:rPr>
          <w:noProof/>
        </w:rPr>
      </w:pPr>
      <w:r w:rsidRPr="00D17991">
        <w:rPr>
          <w:noProof/>
        </w:rPr>
        <w:drawing>
          <wp:inline distT="0" distB="0" distL="0" distR="0">
            <wp:extent cx="466725" cy="485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C2" w:rsidRPr="00E41EFF" w:rsidRDefault="00E04CC2" w:rsidP="00E04CC2">
      <w:pPr>
        <w:pStyle w:val="a3"/>
        <w:outlineLvl w:val="0"/>
      </w:pP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АДМИНИСТРАЦИЯ ГОРОДА НОРИЛЬСКА</w:t>
      </w: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КРАСНОЯРСКОГО КРАЯ</w:t>
      </w:r>
    </w:p>
    <w:p w:rsidR="00E04CC2" w:rsidRPr="00E41EFF" w:rsidRDefault="00E04CC2" w:rsidP="00E04CC2">
      <w:pPr>
        <w:pStyle w:val="a3"/>
        <w:jc w:val="center"/>
        <w:rPr>
          <w:spacing w:val="60"/>
        </w:rPr>
      </w:pPr>
    </w:p>
    <w:p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 xml:space="preserve"> РАСПОРЯЖЕНИЕ</w:t>
      </w:r>
    </w:p>
    <w:p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:rsidR="00E04CC2" w:rsidRPr="00E41EFF" w:rsidRDefault="00B03018" w:rsidP="00E04CC2">
      <w:pPr>
        <w:pStyle w:val="a3"/>
        <w:tabs>
          <w:tab w:val="clear" w:pos="4153"/>
          <w:tab w:val="left" w:pos="4253"/>
          <w:tab w:val="left" w:pos="7513"/>
        </w:tabs>
      </w:pPr>
      <w:r>
        <w:t>31.05.2018</w:t>
      </w:r>
      <w:r w:rsidR="00E04CC2" w:rsidRPr="00E41EFF">
        <w:t xml:space="preserve">                                </w:t>
      </w:r>
      <w:r w:rsidR="00E04CC2">
        <w:t xml:space="preserve">       </w:t>
      </w:r>
      <w:r w:rsidR="00E04CC2" w:rsidRPr="00E41EFF">
        <w:t xml:space="preserve">    г. Норильск                              </w:t>
      </w:r>
      <w:r>
        <w:t xml:space="preserve">             № 87-орг</w:t>
      </w:r>
    </w:p>
    <w:p w:rsidR="00E04CC2" w:rsidRPr="00E41EFF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Pr="00E5739C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Default="00E04CC2" w:rsidP="00D22F9A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 w:rsidRPr="00CE5B66">
        <w:rPr>
          <w:rFonts w:ascii="Times New Roman" w:hAnsi="Times New Roman"/>
          <w:sz w:val="26"/>
          <w:szCs w:val="26"/>
        </w:rPr>
        <w:t xml:space="preserve">О </w:t>
      </w:r>
      <w:r w:rsidR="00D22F9A">
        <w:rPr>
          <w:rFonts w:ascii="Times New Roman" w:hAnsi="Times New Roman"/>
          <w:sz w:val="26"/>
          <w:szCs w:val="26"/>
        </w:rPr>
        <w:t xml:space="preserve">внесении изменений в распоряжение Администрации города Норильска </w:t>
      </w:r>
      <w:r w:rsidR="002F1C88">
        <w:rPr>
          <w:rFonts w:ascii="Times New Roman" w:hAnsi="Times New Roman"/>
          <w:sz w:val="26"/>
          <w:szCs w:val="26"/>
        </w:rPr>
        <w:t>от </w:t>
      </w:r>
      <w:r w:rsidR="00D22F9A">
        <w:rPr>
          <w:rFonts w:ascii="Times New Roman" w:hAnsi="Times New Roman"/>
          <w:sz w:val="26"/>
          <w:szCs w:val="26"/>
        </w:rPr>
        <w:t>16.01.2018 № 08-орг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22F9A">
        <w:rPr>
          <w:rFonts w:ascii="Times New Roman" w:hAnsi="Times New Roman"/>
          <w:sz w:val="26"/>
          <w:szCs w:val="26"/>
        </w:rPr>
        <w:t>связи с изменением структуры Администрации города Норильска</w:t>
      </w:r>
      <w:r>
        <w:rPr>
          <w:rFonts w:ascii="Times New Roman" w:hAnsi="Times New Roman"/>
          <w:sz w:val="26"/>
          <w:szCs w:val="26"/>
        </w:rPr>
        <w:t>,</w:t>
      </w:r>
    </w:p>
    <w:p w:rsidR="00E04CC2" w:rsidRPr="004B1159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1C88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распоряжение Администрации города Норильска от 16.01.2018 № 08-орг «О проведении проекта «Заполярный щит» в 2018 году» (далее – Распоряжение) следующие изменения:</w:t>
      </w:r>
    </w:p>
    <w:p w:rsidR="00E04CC2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22F9A">
        <w:rPr>
          <w:rFonts w:ascii="Times New Roman" w:hAnsi="Times New Roman"/>
          <w:sz w:val="26"/>
          <w:szCs w:val="26"/>
        </w:rPr>
        <w:t xml:space="preserve">В пункте 1 </w:t>
      </w:r>
      <w:r>
        <w:rPr>
          <w:rFonts w:ascii="Times New Roman" w:hAnsi="Times New Roman"/>
          <w:sz w:val="26"/>
          <w:szCs w:val="26"/>
        </w:rPr>
        <w:t>Р</w:t>
      </w:r>
      <w:r w:rsidR="00D22F9A">
        <w:rPr>
          <w:rFonts w:ascii="Times New Roman" w:hAnsi="Times New Roman"/>
          <w:sz w:val="26"/>
          <w:szCs w:val="26"/>
        </w:rPr>
        <w:t>аспоряжения слова «Управлени</w:t>
      </w:r>
      <w:r>
        <w:rPr>
          <w:rFonts w:ascii="Times New Roman" w:hAnsi="Times New Roman"/>
          <w:sz w:val="26"/>
          <w:szCs w:val="26"/>
        </w:rPr>
        <w:t>ю</w:t>
      </w:r>
      <w:r w:rsidR="00D22F9A">
        <w:rPr>
          <w:rFonts w:ascii="Times New Roman" w:hAnsi="Times New Roman"/>
          <w:sz w:val="26"/>
          <w:szCs w:val="26"/>
        </w:rPr>
        <w:t xml:space="preserve"> по молодежной политике и взаимодействию с общественными объединениями» заменить словами «Отделу молодежной политики». </w:t>
      </w:r>
    </w:p>
    <w:p w:rsidR="002F1C88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</w:t>
      </w:r>
      <w:r w:rsidR="00D22F9A" w:rsidRPr="002F1C88">
        <w:rPr>
          <w:rFonts w:ascii="Times New Roman" w:hAnsi="Times New Roman"/>
          <w:sz w:val="26"/>
          <w:szCs w:val="26"/>
        </w:rPr>
        <w:t xml:space="preserve">ункт 4 </w:t>
      </w:r>
      <w:r>
        <w:rPr>
          <w:rFonts w:ascii="Times New Roman" w:hAnsi="Times New Roman"/>
          <w:sz w:val="26"/>
          <w:szCs w:val="26"/>
        </w:rPr>
        <w:t>Р</w:t>
      </w:r>
      <w:r w:rsidR="00D22F9A" w:rsidRPr="002F1C88">
        <w:rPr>
          <w:rFonts w:ascii="Times New Roman" w:hAnsi="Times New Roman"/>
          <w:sz w:val="26"/>
          <w:szCs w:val="26"/>
        </w:rPr>
        <w:t>аспоряжения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22F9A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 Контроль исполнения пункта 1 настоящего распоряжения</w:t>
      </w:r>
      <w:r w:rsidR="00D22F9A" w:rsidRPr="002F1C88">
        <w:rPr>
          <w:rFonts w:ascii="Times New Roman" w:hAnsi="Times New Roman"/>
          <w:sz w:val="26"/>
          <w:szCs w:val="26"/>
        </w:rPr>
        <w:t xml:space="preserve"> возложить на заместителя Главы города Норильска по социальной политике</w:t>
      </w:r>
      <w:r>
        <w:rPr>
          <w:rFonts w:ascii="Times New Roman" w:hAnsi="Times New Roman"/>
          <w:sz w:val="26"/>
          <w:szCs w:val="26"/>
        </w:rPr>
        <w:t>, пункта 2 – на заместителя Главы города Норильска по экономике и финансам.</w:t>
      </w:r>
      <w:r w:rsidR="00D22F9A" w:rsidRPr="002F1C88">
        <w:rPr>
          <w:rFonts w:ascii="Times New Roman" w:hAnsi="Times New Roman"/>
          <w:sz w:val="26"/>
          <w:szCs w:val="26"/>
        </w:rPr>
        <w:t>».</w:t>
      </w:r>
    </w:p>
    <w:p w:rsidR="002F1C88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2F1C88" w:rsidRPr="002F1C88" w:rsidRDefault="002F1C88" w:rsidP="002F1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B03018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936CE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bookmarkStart w:id="0" w:name="_GoBack"/>
      <w:bookmarkEnd w:id="0"/>
      <w:r w:rsidR="00E04C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E04CC2"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ab/>
        <w:t xml:space="preserve">   </w:t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 w:rsidR="00936C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F9A" w:rsidRDefault="00D22F9A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F9A" w:rsidRDefault="00D22F9A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F9A" w:rsidRDefault="00D22F9A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F9A" w:rsidRDefault="00D22F9A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F9A" w:rsidRDefault="00D22F9A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CEB" w:rsidRDefault="00936CEB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3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133030"/>
    <w:rsid w:val="002F1C88"/>
    <w:rsid w:val="003505FC"/>
    <w:rsid w:val="003B2612"/>
    <w:rsid w:val="00484BFE"/>
    <w:rsid w:val="00586F86"/>
    <w:rsid w:val="007E07A3"/>
    <w:rsid w:val="00936CEB"/>
    <w:rsid w:val="00B03018"/>
    <w:rsid w:val="00D22F9A"/>
    <w:rsid w:val="00E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5DCF-7BC7-4145-812E-0E70E12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22F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5</cp:revision>
  <cp:lastPrinted>2018-05-26T10:55:00Z</cp:lastPrinted>
  <dcterms:created xsi:type="dcterms:W3CDTF">2018-05-26T10:45:00Z</dcterms:created>
  <dcterms:modified xsi:type="dcterms:W3CDTF">2018-05-31T03:36:00Z</dcterms:modified>
</cp:coreProperties>
</file>