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A2" w:rsidRPr="00F0257B" w:rsidRDefault="00FE33A2" w:rsidP="00FE33A2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3AC6FF81" wp14:editId="7F44BF6B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A2" w:rsidRPr="00F0257B" w:rsidRDefault="00FE33A2" w:rsidP="00FE33A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E33A2" w:rsidRPr="00F0257B" w:rsidRDefault="00FE33A2" w:rsidP="00FE33A2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E33A2" w:rsidRPr="00F0257B" w:rsidRDefault="00FE33A2" w:rsidP="00FE33A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E33A2" w:rsidRPr="00F0257B" w:rsidRDefault="00FE33A2" w:rsidP="00FE33A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E33A2" w:rsidRPr="00F0257B" w:rsidRDefault="00FE33A2" w:rsidP="00FE33A2">
      <w:pPr>
        <w:rPr>
          <w:rFonts w:ascii="Times New Roman" w:hAnsi="Times New Roman" w:cs="Times New Roman"/>
        </w:rPr>
      </w:pPr>
    </w:p>
    <w:p w:rsidR="00FE33A2" w:rsidRPr="00F0257B" w:rsidRDefault="00D546A7" w:rsidP="00FE33A2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17.04.2020</w:t>
      </w:r>
      <w:r w:rsidR="00FE33A2" w:rsidRPr="00F0257B">
        <w:rPr>
          <w:rFonts w:ascii="Times New Roman" w:hAnsi="Times New Roman" w:cs="Times New Roman"/>
          <w:sz w:val="26"/>
        </w:rPr>
        <w:tab/>
      </w:r>
      <w:r w:rsidR="00FE33A2">
        <w:rPr>
          <w:rFonts w:ascii="Times New Roman" w:hAnsi="Times New Roman" w:cs="Times New Roman"/>
          <w:sz w:val="26"/>
        </w:rPr>
        <w:tab/>
      </w:r>
      <w:proofErr w:type="gramStart"/>
      <w:r w:rsidR="00FE33A2">
        <w:rPr>
          <w:rFonts w:ascii="Times New Roman" w:hAnsi="Times New Roman" w:cs="Times New Roman"/>
          <w:sz w:val="26"/>
        </w:rPr>
        <w:tab/>
        <w:t xml:space="preserve">  </w:t>
      </w:r>
      <w:r w:rsidR="00FE33A2">
        <w:rPr>
          <w:rFonts w:ascii="Times New Roman" w:hAnsi="Times New Roman" w:cs="Times New Roman"/>
          <w:sz w:val="26"/>
        </w:rPr>
        <w:tab/>
      </w:r>
      <w:proofErr w:type="gramEnd"/>
      <w:r w:rsidR="00FE33A2">
        <w:rPr>
          <w:rFonts w:ascii="Times New Roman" w:hAnsi="Times New Roman" w:cs="Times New Roman"/>
          <w:sz w:val="26"/>
        </w:rPr>
        <w:tab/>
      </w:r>
      <w:r w:rsidR="00FE33A2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E33A2" w:rsidRPr="00F0257B">
        <w:rPr>
          <w:rFonts w:ascii="Times New Roman" w:hAnsi="Times New Roman" w:cs="Times New Roman"/>
          <w:sz w:val="26"/>
        </w:rPr>
        <w:tab/>
      </w:r>
      <w:r w:rsidR="00FE33A2" w:rsidRPr="00F0257B">
        <w:rPr>
          <w:rFonts w:ascii="Times New Roman" w:hAnsi="Times New Roman" w:cs="Times New Roman"/>
          <w:sz w:val="26"/>
        </w:rPr>
        <w:tab/>
      </w:r>
      <w:r w:rsidR="00FE33A2" w:rsidRPr="00F0257B">
        <w:rPr>
          <w:rFonts w:ascii="Times New Roman" w:hAnsi="Times New Roman" w:cs="Times New Roman"/>
          <w:sz w:val="26"/>
        </w:rPr>
        <w:tab/>
      </w:r>
      <w:r w:rsidR="00FE33A2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№ 167</w:t>
      </w:r>
    </w:p>
    <w:p w:rsidR="00FE33A2" w:rsidRDefault="00FE33A2" w:rsidP="00FE33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3A2" w:rsidRPr="00FE33A2" w:rsidRDefault="00FE33A2" w:rsidP="00FE33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33A2">
        <w:rPr>
          <w:rFonts w:ascii="Times New Roman" w:hAnsi="Times New Roman" w:cs="Times New Roman"/>
          <w:sz w:val="26"/>
          <w:szCs w:val="26"/>
        </w:rPr>
        <w:t xml:space="preserve">О наделении </w:t>
      </w:r>
      <w:r>
        <w:rPr>
          <w:rFonts w:ascii="Times New Roman" w:hAnsi="Times New Roman" w:cs="Times New Roman"/>
          <w:sz w:val="26"/>
          <w:szCs w:val="26"/>
        </w:rPr>
        <w:t xml:space="preserve">полномочиями </w:t>
      </w:r>
    </w:p>
    <w:p w:rsidR="00FE33A2" w:rsidRPr="00F0257B" w:rsidRDefault="00FE33A2" w:rsidP="00FE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33A2" w:rsidRDefault="00FE33A2" w:rsidP="00FE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FE33A2" w:rsidRDefault="00FE33A2" w:rsidP="00FE3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B3DB8" w:rsidRDefault="00BB3DB8"/>
    <w:p w:rsidR="00FE33A2" w:rsidRPr="00FE33A2" w:rsidRDefault="00FE33A2" w:rsidP="001B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E33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период временного отсутствия заместителя Главы города Норильска (отпуск, командировка, временная нетрудоспособность и по другим уважительным причинам) наделить заместителя Главы города Норильска по городскому хозяйству полномочиями по изданию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распоряжений</w:t>
      </w:r>
      <w:r w:rsidRPr="00FE33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(в том числе об отмене (признании утратившими си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лу) и изменении ранее изданных п</w:t>
      </w:r>
      <w:r w:rsidRPr="00FE33A2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остановлений (ненормативного характера), распоряжений Главы города Норильска, Администрации города Норильска, иных должностных лиц Администрации города Норильска):</w:t>
      </w:r>
    </w:p>
    <w:p w:rsidR="001B68A9" w:rsidRPr="00241CF4" w:rsidRDefault="001B68A9" w:rsidP="001B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1B68A9" w:rsidRPr="00241CF4" w:rsidRDefault="001B68A9" w:rsidP="001B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об отмене ранее принятого решения о предоставлении возмещения за изымаемое жилое помещение (в отношении жилого помещения, расположенного в многоквартирном доме, признанном в установленном порядке аварийным и подлежащим сносу или реконструкции);</w:t>
      </w:r>
    </w:p>
    <w:p w:rsidR="001B68A9" w:rsidRPr="00241CF4" w:rsidRDefault="001B68A9" w:rsidP="001B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-  о предоставлении (отказе в предоставлении) служебных жилых помещений муниципального жилищного фонда на территории муниципального образования город Норильск;</w:t>
      </w:r>
    </w:p>
    <w:p w:rsidR="00FE33A2" w:rsidRPr="00FE33A2" w:rsidRDefault="001B68A9" w:rsidP="001B6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41CF4">
        <w:rPr>
          <w:rFonts w:ascii="Times New Roman" w:hAnsi="Times New Roman" w:cs="Times New Roman"/>
          <w:sz w:val="26"/>
          <w:szCs w:val="26"/>
        </w:rPr>
        <w:t>- о предоставлении (отказе в предоставлении) жилых помещений муниципального жилищного фонда коммерческого использования муниципального образования город Норильск.</w:t>
      </w:r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 Настоящее Постановление вступает в силу с даты его подписания и распространяет свое действие на правоотношения, возникшие с 03.04.2020.</w:t>
      </w:r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B0AA7" w:rsidRDefault="007B0AA7" w:rsidP="001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Глава города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 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Р.В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Ахметчин</w:t>
      </w:r>
      <w:proofErr w:type="spellEnd"/>
    </w:p>
    <w:p w:rsidR="001B68A9" w:rsidRDefault="001B68A9" w:rsidP="001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sectPr w:rsidR="001B68A9" w:rsidSect="00D546A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06558"/>
    <w:multiLevelType w:val="multilevel"/>
    <w:tmpl w:val="9BEACF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41BF07B9"/>
    <w:multiLevelType w:val="hybridMultilevel"/>
    <w:tmpl w:val="06D0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D"/>
    <w:rsid w:val="001B68A9"/>
    <w:rsid w:val="005F4366"/>
    <w:rsid w:val="00706FDD"/>
    <w:rsid w:val="007B0AA7"/>
    <w:rsid w:val="00BB3DB8"/>
    <w:rsid w:val="00D546A7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164F-C9B1-4710-86DA-A140C83F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3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E33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E3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33A2"/>
    <w:pPr>
      <w:ind w:left="720"/>
      <w:contextualSpacing/>
    </w:pPr>
  </w:style>
  <w:style w:type="paragraph" w:styleId="a6">
    <w:name w:val="No Spacing"/>
    <w:uiPriority w:val="1"/>
    <w:qFormat/>
    <w:rsid w:val="001B68A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3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Валерия Вадимовна</dc:creator>
  <cp:keywords/>
  <dc:description/>
  <cp:lastModifiedBy>Грицюк Марина Геннадьевна</cp:lastModifiedBy>
  <cp:revision>5</cp:revision>
  <cp:lastPrinted>2020-04-08T05:41:00Z</cp:lastPrinted>
  <dcterms:created xsi:type="dcterms:W3CDTF">2020-04-08T05:27:00Z</dcterms:created>
  <dcterms:modified xsi:type="dcterms:W3CDTF">2020-04-17T04:17:00Z</dcterms:modified>
</cp:coreProperties>
</file>