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C90D57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«</w:t>
      </w:r>
      <w:r w:rsidR="00FE1537" w:rsidRPr="00FE1537">
        <w:rPr>
          <w:rFonts w:ascii="Times New Roman" w:hAnsi="Times New Roman" w:cs="Times New Roman"/>
          <w:sz w:val="26"/>
        </w:rPr>
        <w:t xml:space="preserve">Об утверждении документации по планировке </w:t>
      </w:r>
      <w:r w:rsidR="00996B7F" w:rsidRPr="00996B7F">
        <w:rPr>
          <w:rFonts w:ascii="Times New Roman" w:hAnsi="Times New Roman" w:cs="Times New Roman"/>
          <w:sz w:val="26"/>
        </w:rPr>
        <w:t xml:space="preserve">территории </w:t>
      </w:r>
      <w:r w:rsidR="00FE1537" w:rsidRPr="00FE1537">
        <w:rPr>
          <w:rFonts w:ascii="Times New Roman" w:hAnsi="Times New Roman" w:cs="Times New Roman"/>
          <w:sz w:val="26"/>
        </w:rPr>
        <w:t>и межеванию территории</w:t>
      </w:r>
      <w:r w:rsidR="00C90D57" w:rsidRPr="00C90D57">
        <w:rPr>
          <w:rFonts w:ascii="Times New Roman" w:hAnsi="Times New Roman" w:cs="Times New Roman"/>
          <w:sz w:val="26"/>
        </w:rPr>
        <w:t>»</w:t>
      </w:r>
    </w:p>
    <w:p w:rsidR="00727F62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18579C">
        <w:rPr>
          <w:rFonts w:ascii="Times New Roman" w:hAnsi="Times New Roman" w:cs="Times New Roman"/>
          <w:b/>
          <w:sz w:val="26"/>
          <w:szCs w:val="26"/>
        </w:rPr>
        <w:t xml:space="preserve"> 24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F423D">
        <w:rPr>
          <w:rFonts w:ascii="Times New Roman" w:hAnsi="Times New Roman" w:cs="Times New Roman"/>
          <w:b/>
          <w:sz w:val="26"/>
          <w:szCs w:val="26"/>
        </w:rPr>
        <w:t>26</w:t>
      </w:r>
      <w:r w:rsidR="003D1076">
        <w:rPr>
          <w:rFonts w:ascii="Times New Roman" w:hAnsi="Times New Roman" w:cs="Times New Roman"/>
          <w:b/>
          <w:sz w:val="26"/>
          <w:szCs w:val="26"/>
        </w:rPr>
        <w:t>.</w:t>
      </w:r>
      <w:r w:rsidR="005A35A7">
        <w:rPr>
          <w:rFonts w:ascii="Times New Roman" w:hAnsi="Times New Roman" w:cs="Times New Roman"/>
          <w:b/>
          <w:sz w:val="26"/>
          <w:szCs w:val="26"/>
        </w:rPr>
        <w:t>0</w:t>
      </w:r>
      <w:r w:rsidR="002F423D">
        <w:rPr>
          <w:rFonts w:ascii="Times New Roman" w:hAnsi="Times New Roman" w:cs="Times New Roman"/>
          <w:b/>
          <w:sz w:val="26"/>
          <w:szCs w:val="26"/>
        </w:rPr>
        <w:t>5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264802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295757" w:rsidP="00295757">
      <w:pPr>
        <w:pStyle w:val="a6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E7F41" w:rsidRPr="00CE7F41">
        <w:rPr>
          <w:sz w:val="26"/>
          <w:szCs w:val="26"/>
        </w:rPr>
        <w:t xml:space="preserve">Об утверждении </w:t>
      </w:r>
      <w:r w:rsidR="002F423D" w:rsidRPr="002F423D">
        <w:rPr>
          <w:spacing w:val="2"/>
          <w:sz w:val="26"/>
          <w:szCs w:val="26"/>
        </w:rPr>
        <w:t>проект</w:t>
      </w:r>
      <w:r w:rsidR="002F423D">
        <w:rPr>
          <w:spacing w:val="2"/>
          <w:sz w:val="26"/>
          <w:szCs w:val="26"/>
        </w:rPr>
        <w:t>а</w:t>
      </w:r>
      <w:r w:rsidR="002F423D" w:rsidRPr="002F423D">
        <w:rPr>
          <w:spacing w:val="2"/>
          <w:sz w:val="26"/>
          <w:szCs w:val="26"/>
        </w:rPr>
        <w:t xml:space="preserve"> о внесении изменений в документацию по планировке территории, предназначенной для размещения объекта: «коридор труб гидротранспорта (гипсовая пульпа и оборотное водоснабжение) от строящегося отделения нейтрализации серной кислоты на площадке Медного завода ЗФ до узла переключения на проектной площадке размещения </w:t>
      </w:r>
      <w:proofErr w:type="spellStart"/>
      <w:r w:rsidR="002F423D" w:rsidRPr="002F423D">
        <w:rPr>
          <w:spacing w:val="2"/>
          <w:sz w:val="26"/>
          <w:szCs w:val="26"/>
        </w:rPr>
        <w:t>гипсохранилища</w:t>
      </w:r>
      <w:proofErr w:type="spellEnd"/>
      <w:r w:rsidR="002F423D" w:rsidRPr="002F423D">
        <w:rPr>
          <w:spacing w:val="2"/>
          <w:sz w:val="26"/>
          <w:szCs w:val="26"/>
        </w:rPr>
        <w:t xml:space="preserve"> в районе озера «Тихое» в составе проекта «Нейтрализация серной кислоты-2. </w:t>
      </w:r>
      <w:proofErr w:type="spellStart"/>
      <w:r w:rsidR="002F423D" w:rsidRPr="002F423D">
        <w:rPr>
          <w:spacing w:val="2"/>
          <w:sz w:val="26"/>
          <w:szCs w:val="26"/>
        </w:rPr>
        <w:t>Гипсохранилище</w:t>
      </w:r>
      <w:proofErr w:type="spellEnd"/>
      <w:r w:rsidR="002F423D" w:rsidRPr="002F423D">
        <w:rPr>
          <w:spacing w:val="2"/>
          <w:sz w:val="26"/>
          <w:szCs w:val="26"/>
        </w:rPr>
        <w:t xml:space="preserve">», утвержденную распоряжением Администрации города Норильска 30.03.2022 </w:t>
      </w:r>
      <w:r w:rsidR="002F423D" w:rsidRPr="002F423D">
        <w:rPr>
          <w:spacing w:val="2"/>
          <w:sz w:val="26"/>
          <w:szCs w:val="26"/>
        </w:rPr>
        <w:br/>
        <w:t>№ 1494</w:t>
      </w:r>
      <w:r>
        <w:rPr>
          <w:spacing w:val="2"/>
          <w:sz w:val="26"/>
          <w:szCs w:val="26"/>
        </w:rPr>
        <w:t>».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D613E" w:rsidRPr="000D613E">
        <w:rPr>
          <w:rFonts w:ascii="Times New Roman" w:hAnsi="Times New Roman" w:cs="Times New Roman"/>
          <w:sz w:val="26"/>
          <w:szCs w:val="26"/>
        </w:rPr>
        <w:t>г.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0D613E" w:rsidRPr="000D613E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5A35A7" w:rsidRPr="005A35A7">
        <w:rPr>
          <w:rFonts w:ascii="Times New Roman" w:hAnsi="Times New Roman" w:cs="Times New Roman"/>
          <w:sz w:val="26"/>
          <w:szCs w:val="26"/>
        </w:rPr>
        <w:t xml:space="preserve">район Центральный, Ленинский проспект, д.23А </w:t>
      </w:r>
      <w:r w:rsidR="000D613E" w:rsidRPr="000D613E">
        <w:rPr>
          <w:rFonts w:ascii="Times New Roman" w:hAnsi="Times New Roman" w:cs="Times New Roman"/>
          <w:sz w:val="26"/>
          <w:szCs w:val="26"/>
        </w:rPr>
        <w:t xml:space="preserve">(конференц-зал здания </w:t>
      </w:r>
      <w:r w:rsidR="005A35A7" w:rsidRPr="005A35A7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2F423D">
        <w:rPr>
          <w:rFonts w:ascii="Times New Roman" w:hAnsi="Times New Roman" w:cs="Times New Roman"/>
          <w:sz w:val="26"/>
          <w:szCs w:val="26"/>
        </w:rPr>
        <w:t>23</w:t>
      </w:r>
      <w:r w:rsidR="0028080F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2F423D">
        <w:rPr>
          <w:rFonts w:ascii="Times New Roman" w:hAnsi="Times New Roman" w:cs="Times New Roman"/>
          <w:sz w:val="26"/>
          <w:szCs w:val="26"/>
        </w:rPr>
        <w:t>5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9E5A31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2F423D">
        <w:rPr>
          <w:rFonts w:ascii="Times New Roman" w:hAnsi="Times New Roman" w:cs="Times New Roman"/>
          <w:sz w:val="26"/>
          <w:szCs w:val="26"/>
        </w:rPr>
        <w:t>25</w:t>
      </w:r>
      <w:r w:rsidR="0028080F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2F423D">
        <w:rPr>
          <w:rFonts w:ascii="Times New Roman" w:hAnsi="Times New Roman" w:cs="Times New Roman"/>
          <w:sz w:val="26"/>
          <w:szCs w:val="26"/>
        </w:rPr>
        <w:t>5</w:t>
      </w:r>
      <w:r w:rsidR="0065032D" w:rsidRPr="0065032D">
        <w:rPr>
          <w:rFonts w:ascii="Times New Roman" w:hAnsi="Times New Roman" w:cs="Times New Roman"/>
          <w:sz w:val="26"/>
          <w:szCs w:val="26"/>
        </w:rPr>
        <w:t>.20</w:t>
      </w:r>
      <w:r w:rsidR="006D0B6B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F84653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F71E6A">
        <w:rPr>
          <w:rFonts w:ascii="Times New Roman" w:hAnsi="Times New Roman" w:cs="Times New Roman"/>
          <w:sz w:val="26"/>
          <w:szCs w:val="26"/>
        </w:rPr>
        <w:br/>
      </w:r>
      <w:r w:rsidRPr="00740CBE">
        <w:rPr>
          <w:rFonts w:ascii="Times New Roman" w:hAnsi="Times New Roman" w:cs="Times New Roman"/>
          <w:sz w:val="26"/>
          <w:szCs w:val="26"/>
        </w:rPr>
        <w:t>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2F423D">
        <w:rPr>
          <w:rFonts w:ascii="Times New Roman" w:hAnsi="Times New Roman" w:cs="Times New Roman"/>
          <w:sz w:val="26"/>
          <w:szCs w:val="26"/>
        </w:rPr>
        <w:t>16</w:t>
      </w:r>
      <w:r w:rsidR="00727F62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2F423D">
        <w:rPr>
          <w:rFonts w:ascii="Times New Roman" w:hAnsi="Times New Roman" w:cs="Times New Roman"/>
          <w:sz w:val="26"/>
          <w:szCs w:val="26"/>
        </w:rPr>
        <w:t>5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7500C5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18579C">
        <w:rPr>
          <w:rFonts w:ascii="Times New Roman" w:hAnsi="Times New Roman" w:cs="Times New Roman"/>
          <w:sz w:val="26"/>
          <w:szCs w:val="26"/>
        </w:rPr>
        <w:t>37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2F423D">
        <w:rPr>
          <w:rFonts w:ascii="Times New Roman" w:hAnsi="Times New Roman" w:cs="Times New Roman"/>
          <w:sz w:val="26"/>
          <w:szCs w:val="26"/>
        </w:rPr>
        <w:t xml:space="preserve"> 23.05</w:t>
      </w:r>
      <w:r w:rsidR="002B1027">
        <w:rPr>
          <w:rFonts w:ascii="Times New Roman" w:hAnsi="Times New Roman" w:cs="Times New Roman"/>
          <w:sz w:val="26"/>
          <w:szCs w:val="26"/>
        </w:rPr>
        <w:t xml:space="preserve">.2023 по </w:t>
      </w:r>
      <w:r w:rsidR="002F423D">
        <w:rPr>
          <w:rFonts w:ascii="Times New Roman" w:hAnsi="Times New Roman" w:cs="Times New Roman"/>
          <w:sz w:val="26"/>
          <w:szCs w:val="26"/>
        </w:rPr>
        <w:t>25</w:t>
      </w:r>
      <w:r w:rsidR="00264802" w:rsidRPr="00264802">
        <w:rPr>
          <w:rFonts w:ascii="Times New Roman" w:hAnsi="Times New Roman" w:cs="Times New Roman"/>
          <w:sz w:val="26"/>
          <w:szCs w:val="26"/>
        </w:rPr>
        <w:t>.0</w:t>
      </w:r>
      <w:r w:rsidR="002F423D">
        <w:rPr>
          <w:rFonts w:ascii="Times New Roman" w:hAnsi="Times New Roman" w:cs="Times New Roman"/>
          <w:sz w:val="26"/>
          <w:szCs w:val="26"/>
        </w:rPr>
        <w:t>5</w:t>
      </w:r>
      <w:r w:rsidR="00264802" w:rsidRPr="00264802">
        <w:rPr>
          <w:rFonts w:ascii="Times New Roman" w:hAnsi="Times New Roman" w:cs="Times New Roman"/>
          <w:sz w:val="26"/>
          <w:szCs w:val="26"/>
        </w:rPr>
        <w:t>.2023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Центральный</w:t>
      </w:r>
    </w:p>
    <w:p w:rsidR="004C7FB9" w:rsidRDefault="004C7FB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18579C">
        <w:rPr>
          <w:rFonts w:ascii="Times New Roman" w:hAnsi="Times New Roman" w:cs="Times New Roman"/>
          <w:sz w:val="26"/>
          <w:szCs w:val="26"/>
        </w:rPr>
        <w:t>4</w:t>
      </w:r>
      <w:r w:rsidR="0065032D" w:rsidRPr="006517E0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A3D9B">
        <w:rPr>
          <w:rFonts w:ascii="Times New Roman" w:hAnsi="Times New Roman" w:cs="Times New Roman"/>
          <w:sz w:val="26"/>
          <w:szCs w:val="26"/>
        </w:rPr>
        <w:t>Т.М. Никитина</w:t>
      </w:r>
      <w:r w:rsidR="006D0B6B">
        <w:rPr>
          <w:rFonts w:ascii="Times New Roman" w:hAnsi="Times New Roman" w:cs="Times New Roman"/>
          <w:sz w:val="26"/>
          <w:szCs w:val="26"/>
        </w:rPr>
        <w:t xml:space="preserve"> </w:t>
      </w:r>
      <w:r w:rsidR="00680730" w:rsidRPr="00123698">
        <w:rPr>
          <w:rFonts w:ascii="Times New Roman" w:hAnsi="Times New Roman" w:cs="Times New Roman"/>
          <w:sz w:val="26"/>
          <w:szCs w:val="26"/>
        </w:rPr>
        <w:t>–</w:t>
      </w:r>
      <w:r w:rsidR="00386632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начальник</w:t>
      </w:r>
      <w:r w:rsidR="00E61F1F">
        <w:rPr>
          <w:rFonts w:ascii="Times New Roman" w:hAnsi="Times New Roman" w:cs="Times New Roman"/>
          <w:sz w:val="26"/>
          <w:szCs w:val="26"/>
        </w:rPr>
        <w:t xml:space="preserve"> </w:t>
      </w:r>
      <w:r w:rsidR="00E61F1F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E61F1F">
        <w:rPr>
          <w:rFonts w:ascii="Times New Roman" w:hAnsi="Times New Roman" w:cs="Times New Roman"/>
          <w:sz w:val="26"/>
          <w:szCs w:val="26"/>
        </w:rPr>
        <w:t>я</w:t>
      </w:r>
      <w:r w:rsidR="00E61F1F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7141" w:rsidRDefault="002D7A75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18579C" w:rsidRPr="0018579C">
        <w:rPr>
          <w:rFonts w:ascii="Times New Roman" w:hAnsi="Times New Roman" w:cs="Times New Roman"/>
          <w:sz w:val="26"/>
          <w:szCs w:val="26"/>
        </w:rPr>
        <w:t>Т.М. Никитина – начальник Управления по градостроительству и землепользованию Администрации города Норильска</w:t>
      </w:r>
    </w:p>
    <w:p w:rsidR="00072E08" w:rsidRDefault="00072E08" w:rsidP="00F9409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42AB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18579C" w:rsidRPr="0018579C">
        <w:rPr>
          <w:rFonts w:ascii="Times New Roman" w:hAnsi="Times New Roman" w:cs="Times New Roman"/>
          <w:sz w:val="26"/>
          <w:szCs w:val="26"/>
        </w:rPr>
        <w:t>Е.В. Прохорова – начальник отдела планировки и застройки территории Управления по градостроительству и землепользованию Администрации города Норильска</w:t>
      </w:r>
    </w:p>
    <w:p w:rsidR="00F9409D" w:rsidRDefault="00F9409D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3380D" w:rsidRPr="00581486" w:rsidRDefault="002F423D" w:rsidP="0018579C">
      <w:pPr>
        <w:autoSpaceDE w:val="0"/>
        <w:autoSpaceDN w:val="0"/>
        <w:adjustRightInd w:val="0"/>
        <w:ind w:firstLine="652"/>
        <w:jc w:val="both"/>
        <w:rPr>
          <w:rFonts w:eastAsiaTheme="minorHAnsi"/>
          <w:sz w:val="26"/>
          <w:szCs w:val="26"/>
        </w:rPr>
      </w:pPr>
      <w:r>
        <w:rPr>
          <w:spacing w:val="2"/>
          <w:sz w:val="26"/>
          <w:szCs w:val="26"/>
        </w:rPr>
        <w:t xml:space="preserve">Проект о внесении изменений в документацию по планировке территории, предназначенной для размещения объекта: «коридор труб гидротранспорта (гипсовая пульпа и оборотное водоснабжение) от строящегося отделения нейтрализации серной кислоты на площадке Медного завода ЗФ до узла переключения на проектной площадке размещения </w:t>
      </w:r>
      <w:proofErr w:type="spellStart"/>
      <w:r>
        <w:rPr>
          <w:spacing w:val="2"/>
          <w:sz w:val="26"/>
          <w:szCs w:val="26"/>
        </w:rPr>
        <w:t>гипсохранилища</w:t>
      </w:r>
      <w:proofErr w:type="spellEnd"/>
      <w:r>
        <w:rPr>
          <w:spacing w:val="2"/>
          <w:sz w:val="26"/>
          <w:szCs w:val="26"/>
        </w:rPr>
        <w:t xml:space="preserve"> в районе озера «Тихое» в составе проекта «Нейтрализация серной кислоты-2. </w:t>
      </w:r>
      <w:proofErr w:type="spellStart"/>
      <w:r>
        <w:rPr>
          <w:spacing w:val="2"/>
          <w:sz w:val="26"/>
          <w:szCs w:val="26"/>
        </w:rPr>
        <w:t>Гипсохранилище</w:t>
      </w:r>
      <w:proofErr w:type="spellEnd"/>
      <w:r>
        <w:rPr>
          <w:spacing w:val="2"/>
          <w:sz w:val="26"/>
          <w:szCs w:val="26"/>
        </w:rPr>
        <w:t xml:space="preserve">», утвержденную распоряжением Администрации города Норильска 30.03.2022 </w:t>
      </w:r>
      <w:r>
        <w:rPr>
          <w:spacing w:val="2"/>
          <w:sz w:val="26"/>
          <w:szCs w:val="26"/>
        </w:rPr>
        <w:br/>
        <w:t>№ 1494</w:t>
      </w:r>
      <w:r w:rsidR="002B1027">
        <w:rPr>
          <w:sz w:val="26"/>
          <w:szCs w:val="26"/>
        </w:rPr>
        <w:t xml:space="preserve">, </w:t>
      </w:r>
      <w:r>
        <w:rPr>
          <w:sz w:val="26"/>
          <w:szCs w:val="26"/>
        </w:rPr>
        <w:t>разработан</w:t>
      </w:r>
      <w:r w:rsidR="00757735" w:rsidRPr="00757735">
        <w:rPr>
          <w:sz w:val="26"/>
          <w:szCs w:val="26"/>
        </w:rPr>
        <w:t xml:space="preserve"> </w:t>
      </w:r>
      <w:r w:rsidR="00072E08" w:rsidRPr="00072E08">
        <w:rPr>
          <w:sz w:val="26"/>
          <w:szCs w:val="26"/>
        </w:rPr>
        <w:t xml:space="preserve">в целях </w:t>
      </w:r>
      <w:r w:rsidR="00581486">
        <w:rPr>
          <w:rFonts w:eastAsiaTheme="minorHAnsi"/>
          <w:sz w:val="26"/>
          <w:szCs w:val="26"/>
        </w:rPr>
        <w:t xml:space="preserve">изменения границ зон планируемого размещения объектов капитального строительства, </w:t>
      </w:r>
      <w:r w:rsidR="00581486" w:rsidRPr="00581486">
        <w:rPr>
          <w:rFonts w:eastAsiaTheme="minorHAnsi"/>
          <w:sz w:val="26"/>
          <w:szCs w:val="26"/>
        </w:rPr>
        <w:t>изменения местоположения границ образуемых земельных участков</w:t>
      </w:r>
      <w:r w:rsidR="00581486">
        <w:rPr>
          <w:rFonts w:eastAsiaTheme="minorHAnsi"/>
          <w:sz w:val="26"/>
          <w:szCs w:val="26"/>
        </w:rPr>
        <w:t>,</w:t>
      </w:r>
      <w:r w:rsidR="00581486" w:rsidRPr="00581486">
        <w:rPr>
          <w:rFonts w:eastAsiaTheme="minorHAnsi"/>
          <w:sz w:val="26"/>
          <w:szCs w:val="26"/>
        </w:rPr>
        <w:t xml:space="preserve"> </w:t>
      </w:r>
      <w:r w:rsidR="00581486">
        <w:rPr>
          <w:rFonts w:eastAsiaTheme="minorHAnsi"/>
          <w:sz w:val="26"/>
          <w:szCs w:val="26"/>
        </w:rPr>
        <w:t xml:space="preserve">изменения сведений о границах территории, в отношении которой утвержден проект межевания. </w:t>
      </w:r>
      <w:r w:rsidR="00F71E6A">
        <w:rPr>
          <w:sz w:val="26"/>
          <w:szCs w:val="26"/>
        </w:rPr>
        <w:t>Проект состоит из утверждаемой части и материалов по обоснованию и</w:t>
      </w:r>
      <w:r w:rsidR="00072E08">
        <w:rPr>
          <w:sz w:val="26"/>
          <w:szCs w:val="26"/>
        </w:rPr>
        <w:t xml:space="preserve"> соответствует</w:t>
      </w:r>
      <w:r w:rsidR="00F71E6A">
        <w:rPr>
          <w:sz w:val="26"/>
          <w:szCs w:val="26"/>
        </w:rPr>
        <w:t xml:space="preserve"> </w:t>
      </w:r>
      <w:r w:rsidR="00F71E6A" w:rsidRPr="00F71E6A">
        <w:rPr>
          <w:sz w:val="26"/>
          <w:szCs w:val="26"/>
        </w:rPr>
        <w:t>градостроительному законодательству Российской Федерации.</w:t>
      </w:r>
    </w:p>
    <w:p w:rsidR="00295757" w:rsidRDefault="00295757" w:rsidP="0005312C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3553" w:rsidRDefault="00D52051" w:rsidP="0005312C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05312C" w:rsidRPr="0005312C">
        <w:rPr>
          <w:rFonts w:ascii="Times New Roman" w:hAnsi="Times New Roman" w:cs="Times New Roman"/>
          <w:sz w:val="26"/>
          <w:szCs w:val="26"/>
        </w:rPr>
        <w:t>предложений и замечаний по существу обсуждаемого проекта не поступало.</w:t>
      </w:r>
    </w:p>
    <w:p w:rsidR="0005312C" w:rsidRPr="0005312C" w:rsidRDefault="0005312C" w:rsidP="0005312C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05312C" w:rsidRDefault="0005312C" w:rsidP="0005312C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  <w:r w:rsidRPr="00FE1537">
        <w:rPr>
          <w:sz w:val="26"/>
          <w:szCs w:val="26"/>
        </w:rPr>
        <w:t xml:space="preserve">Утвердить предложенный Проект </w:t>
      </w:r>
      <w:r w:rsidR="00581486">
        <w:rPr>
          <w:spacing w:val="2"/>
          <w:sz w:val="26"/>
          <w:szCs w:val="26"/>
        </w:rPr>
        <w:t xml:space="preserve">о внесении изменений в документацию по планировке территории, предназначенной для размещения объекта: «коридор труб гидротранспорта (гипсовая пульпа и оборотное водоснабжение) от строящегося отделения нейтрализации серной кислоты на площадке Медного завода ЗФ до узла переключения на проектной площадке размещения </w:t>
      </w:r>
      <w:proofErr w:type="spellStart"/>
      <w:r w:rsidR="00581486">
        <w:rPr>
          <w:spacing w:val="2"/>
          <w:sz w:val="26"/>
          <w:szCs w:val="26"/>
        </w:rPr>
        <w:t>гипсохранилища</w:t>
      </w:r>
      <w:proofErr w:type="spellEnd"/>
      <w:r w:rsidR="00581486">
        <w:rPr>
          <w:spacing w:val="2"/>
          <w:sz w:val="26"/>
          <w:szCs w:val="26"/>
        </w:rPr>
        <w:t xml:space="preserve"> в районе озера «Тихое» в составе проекта «Нейтрализация серной кислоты-2. </w:t>
      </w:r>
      <w:proofErr w:type="spellStart"/>
      <w:r w:rsidR="00581486">
        <w:rPr>
          <w:spacing w:val="2"/>
          <w:sz w:val="26"/>
          <w:szCs w:val="26"/>
        </w:rPr>
        <w:t>Гипсохранилище</w:t>
      </w:r>
      <w:proofErr w:type="spellEnd"/>
      <w:r w:rsidR="00581486">
        <w:rPr>
          <w:spacing w:val="2"/>
          <w:sz w:val="26"/>
          <w:szCs w:val="26"/>
        </w:rPr>
        <w:t xml:space="preserve">», утвержденную распоряжением Администрации города Норильска 30.03.2022 </w:t>
      </w:r>
      <w:r w:rsidR="00581486">
        <w:rPr>
          <w:spacing w:val="2"/>
          <w:sz w:val="26"/>
          <w:szCs w:val="26"/>
        </w:rPr>
        <w:br/>
        <w:t>№ 1494.</w:t>
      </w:r>
    </w:p>
    <w:p w:rsidR="00675B3E" w:rsidRDefault="00295757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75B3E" w:rsidRPr="006517E0">
        <w:rPr>
          <w:sz w:val="26"/>
          <w:szCs w:val="26"/>
        </w:rPr>
        <w:t xml:space="preserve">Голосовали: «за» - </w:t>
      </w:r>
      <w:r w:rsidR="0018579C">
        <w:rPr>
          <w:sz w:val="26"/>
          <w:szCs w:val="26"/>
        </w:rPr>
        <w:t>4</w:t>
      </w:r>
      <w:r w:rsidR="00675B3E" w:rsidRPr="006517E0">
        <w:rPr>
          <w:sz w:val="26"/>
          <w:szCs w:val="26"/>
        </w:rPr>
        <w:t xml:space="preserve"> чел., «пр</w:t>
      </w:r>
      <w:r w:rsidR="00072E08">
        <w:rPr>
          <w:sz w:val="26"/>
          <w:szCs w:val="26"/>
        </w:rPr>
        <w:t>отив» -</w:t>
      </w:r>
      <w:r w:rsidR="00675B3E" w:rsidRPr="006517E0">
        <w:rPr>
          <w:sz w:val="26"/>
          <w:szCs w:val="26"/>
        </w:rPr>
        <w:t xml:space="preserve"> 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E21B2E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18579C">
        <w:rPr>
          <w:rFonts w:ascii="Times New Roman" w:hAnsi="Times New Roman" w:cs="Times New Roman"/>
          <w:sz w:val="26"/>
          <w:szCs w:val="26"/>
        </w:rPr>
        <w:t xml:space="preserve">Е.В. Прохорова </w:t>
      </w:r>
      <w:r w:rsidR="002C4D56">
        <w:rPr>
          <w:rFonts w:ascii="Times New Roman" w:hAnsi="Times New Roman" w:cs="Times New Roman"/>
          <w:sz w:val="26"/>
          <w:szCs w:val="26"/>
        </w:rPr>
        <w:t xml:space="preserve">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2C4D56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CAF6906"/>
    <w:multiLevelType w:val="hybridMultilevel"/>
    <w:tmpl w:val="FC781FA4"/>
    <w:lvl w:ilvl="0" w:tplc="F2AE9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B00E85"/>
    <w:multiLevelType w:val="hybridMultilevel"/>
    <w:tmpl w:val="961E8D66"/>
    <w:lvl w:ilvl="0" w:tplc="F82C4A46">
      <w:start w:val="1"/>
      <w:numFmt w:val="decimal"/>
      <w:lvlText w:val="%1."/>
      <w:lvlJc w:val="left"/>
      <w:pPr>
        <w:ind w:left="10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13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2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5312C"/>
    <w:rsid w:val="00072E08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3129F"/>
    <w:rsid w:val="00160BDF"/>
    <w:rsid w:val="00163A7A"/>
    <w:rsid w:val="00166DC1"/>
    <w:rsid w:val="00167AD3"/>
    <w:rsid w:val="00182BFF"/>
    <w:rsid w:val="0018579C"/>
    <w:rsid w:val="001A1E83"/>
    <w:rsid w:val="001B7918"/>
    <w:rsid w:val="001D432E"/>
    <w:rsid w:val="001D7141"/>
    <w:rsid w:val="001E42B7"/>
    <w:rsid w:val="002150E9"/>
    <w:rsid w:val="002203DF"/>
    <w:rsid w:val="00226E59"/>
    <w:rsid w:val="00235B47"/>
    <w:rsid w:val="00235D81"/>
    <w:rsid w:val="00240BF3"/>
    <w:rsid w:val="00264802"/>
    <w:rsid w:val="0028080F"/>
    <w:rsid w:val="0029226C"/>
    <w:rsid w:val="00295757"/>
    <w:rsid w:val="002B05DF"/>
    <w:rsid w:val="002B1027"/>
    <w:rsid w:val="002C15AC"/>
    <w:rsid w:val="002C4D56"/>
    <w:rsid w:val="002D13CE"/>
    <w:rsid w:val="002D7A75"/>
    <w:rsid w:val="002F423D"/>
    <w:rsid w:val="003117A0"/>
    <w:rsid w:val="003308D2"/>
    <w:rsid w:val="00331E48"/>
    <w:rsid w:val="0033380D"/>
    <w:rsid w:val="0033394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F1210"/>
    <w:rsid w:val="0040065E"/>
    <w:rsid w:val="00421CBE"/>
    <w:rsid w:val="00450F97"/>
    <w:rsid w:val="00465E94"/>
    <w:rsid w:val="0047267C"/>
    <w:rsid w:val="00474E21"/>
    <w:rsid w:val="0049353C"/>
    <w:rsid w:val="004B0BDC"/>
    <w:rsid w:val="004C195F"/>
    <w:rsid w:val="004C6A22"/>
    <w:rsid w:val="004C7FB9"/>
    <w:rsid w:val="004F308E"/>
    <w:rsid w:val="00500731"/>
    <w:rsid w:val="00505E8B"/>
    <w:rsid w:val="00510991"/>
    <w:rsid w:val="005257C3"/>
    <w:rsid w:val="005273AF"/>
    <w:rsid w:val="005331FA"/>
    <w:rsid w:val="005454EE"/>
    <w:rsid w:val="00567C61"/>
    <w:rsid w:val="00581486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5EE9"/>
    <w:rsid w:val="006226F4"/>
    <w:rsid w:val="00622A24"/>
    <w:rsid w:val="00624B77"/>
    <w:rsid w:val="00630664"/>
    <w:rsid w:val="00647FED"/>
    <w:rsid w:val="0065032D"/>
    <w:rsid w:val="006517E0"/>
    <w:rsid w:val="006523A6"/>
    <w:rsid w:val="006545E3"/>
    <w:rsid w:val="00675B3E"/>
    <w:rsid w:val="00680730"/>
    <w:rsid w:val="00693AA2"/>
    <w:rsid w:val="006C1A20"/>
    <w:rsid w:val="006D0072"/>
    <w:rsid w:val="006D0B6B"/>
    <w:rsid w:val="006F4D26"/>
    <w:rsid w:val="007002D7"/>
    <w:rsid w:val="007137FD"/>
    <w:rsid w:val="00717D89"/>
    <w:rsid w:val="007213DA"/>
    <w:rsid w:val="00721BCA"/>
    <w:rsid w:val="00723247"/>
    <w:rsid w:val="00726DA5"/>
    <w:rsid w:val="00727F62"/>
    <w:rsid w:val="00735E43"/>
    <w:rsid w:val="00736E4A"/>
    <w:rsid w:val="00740CBE"/>
    <w:rsid w:val="0074275F"/>
    <w:rsid w:val="007500C5"/>
    <w:rsid w:val="0075559E"/>
    <w:rsid w:val="00757735"/>
    <w:rsid w:val="00777C9C"/>
    <w:rsid w:val="00783255"/>
    <w:rsid w:val="007A753E"/>
    <w:rsid w:val="007A7D3A"/>
    <w:rsid w:val="007B2F14"/>
    <w:rsid w:val="007B4566"/>
    <w:rsid w:val="007B73FC"/>
    <w:rsid w:val="007C13B8"/>
    <w:rsid w:val="007D1935"/>
    <w:rsid w:val="007F26E7"/>
    <w:rsid w:val="0081792E"/>
    <w:rsid w:val="00822748"/>
    <w:rsid w:val="00833691"/>
    <w:rsid w:val="00837165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7330"/>
    <w:rsid w:val="009C5ECA"/>
    <w:rsid w:val="009E0A14"/>
    <w:rsid w:val="009E5A31"/>
    <w:rsid w:val="009F7FEF"/>
    <w:rsid w:val="00A1027C"/>
    <w:rsid w:val="00A11BF9"/>
    <w:rsid w:val="00A24BA6"/>
    <w:rsid w:val="00A30932"/>
    <w:rsid w:val="00A536F0"/>
    <w:rsid w:val="00A55EB3"/>
    <w:rsid w:val="00A73273"/>
    <w:rsid w:val="00AB1C7B"/>
    <w:rsid w:val="00AC0007"/>
    <w:rsid w:val="00AC56C2"/>
    <w:rsid w:val="00AD4716"/>
    <w:rsid w:val="00AD669D"/>
    <w:rsid w:val="00AF636C"/>
    <w:rsid w:val="00B048CC"/>
    <w:rsid w:val="00B139B4"/>
    <w:rsid w:val="00B200F8"/>
    <w:rsid w:val="00B23F9A"/>
    <w:rsid w:val="00B32B33"/>
    <w:rsid w:val="00B40348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81C24"/>
    <w:rsid w:val="00C85AF6"/>
    <w:rsid w:val="00C90D57"/>
    <w:rsid w:val="00CB236D"/>
    <w:rsid w:val="00CB3275"/>
    <w:rsid w:val="00CB724C"/>
    <w:rsid w:val="00CE50C2"/>
    <w:rsid w:val="00CE7F41"/>
    <w:rsid w:val="00D05AC7"/>
    <w:rsid w:val="00D23846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D033E"/>
    <w:rsid w:val="00DD0913"/>
    <w:rsid w:val="00DD1ABF"/>
    <w:rsid w:val="00DF5942"/>
    <w:rsid w:val="00E018C6"/>
    <w:rsid w:val="00E03B4A"/>
    <w:rsid w:val="00E16F07"/>
    <w:rsid w:val="00E21B2E"/>
    <w:rsid w:val="00E40AEF"/>
    <w:rsid w:val="00E55544"/>
    <w:rsid w:val="00E61F1F"/>
    <w:rsid w:val="00E777C9"/>
    <w:rsid w:val="00E930E1"/>
    <w:rsid w:val="00E97554"/>
    <w:rsid w:val="00E97A4A"/>
    <w:rsid w:val="00EC6C45"/>
    <w:rsid w:val="00ED6FB8"/>
    <w:rsid w:val="00EE2A36"/>
    <w:rsid w:val="00F00B48"/>
    <w:rsid w:val="00F05BED"/>
    <w:rsid w:val="00F21B7A"/>
    <w:rsid w:val="00F46425"/>
    <w:rsid w:val="00F662EC"/>
    <w:rsid w:val="00F71E6A"/>
    <w:rsid w:val="00F84653"/>
    <w:rsid w:val="00F9300F"/>
    <w:rsid w:val="00F9409D"/>
    <w:rsid w:val="00F94199"/>
    <w:rsid w:val="00FB6690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customStyle="1" w:styleId="fontstyle01">
    <w:name w:val="fontstyle01"/>
    <w:basedOn w:val="a0"/>
    <w:rsid w:val="002B102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8</cp:revision>
  <cp:lastPrinted>2023-05-26T08:12:00Z</cp:lastPrinted>
  <dcterms:created xsi:type="dcterms:W3CDTF">2023-03-10T04:08:00Z</dcterms:created>
  <dcterms:modified xsi:type="dcterms:W3CDTF">2023-05-26T08:48:00Z</dcterms:modified>
</cp:coreProperties>
</file>