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762E78" w:rsidRPr="00762E78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57489E" w:rsidP="00747265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57489E" w:rsidP="00967ACB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07.05.2026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967ACB" w:rsidRDefault="00A3509A" w:rsidP="006E64C5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0749BF" w:rsidRPr="000749BF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967ACB">
        <w:rPr>
          <w:sz w:val="26"/>
          <w:szCs w:val="26"/>
        </w:rPr>
        <w:t xml:space="preserve"> в части:</w:t>
      </w:r>
    </w:p>
    <w:p w:rsidR="00047460" w:rsidRPr="002A4A56" w:rsidRDefault="00047460" w:rsidP="00047460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047460" w:rsidRPr="002A4A56" w:rsidRDefault="00047460" w:rsidP="00047460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«Кладбища (СО-1)» градостроительные регламенты;</w:t>
      </w:r>
    </w:p>
    <w:p w:rsidR="00047460" w:rsidRPr="002A4A56" w:rsidRDefault="00047460" w:rsidP="00047460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отходов (СО)», включив частично в их границы территориальную зону «Кладбища (СО-1)»</w:t>
      </w:r>
      <w:r w:rsidRPr="002A4A56"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7835BE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</w:t>
      </w:r>
      <w:r w:rsidR="00332830">
        <w:t xml:space="preserve">. </w:t>
      </w:r>
      <w:r w:rsidR="00332830" w:rsidRPr="00332830">
        <w:rPr>
          <w:rFonts w:ascii="Times New Roman" w:hAnsi="Times New Roman" w:cs="Times New Roman"/>
          <w:sz w:val="26"/>
          <w:szCs w:val="26"/>
        </w:rPr>
        <w:t>Норильск, район Талнах, ул. Диксона, д. 10 (конференц-зал здания Талнахского территориального управления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47460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047460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047460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047460">
        <w:rPr>
          <w:rFonts w:ascii="Times New Roman" w:hAnsi="Times New Roman" w:cs="Times New Roman"/>
          <w:sz w:val="26"/>
          <w:szCs w:val="26"/>
        </w:rPr>
        <w:t>29.04</w:t>
      </w:r>
      <w:r w:rsidR="00047460" w:rsidRPr="00740CBE">
        <w:rPr>
          <w:rFonts w:ascii="Times New Roman" w:hAnsi="Times New Roman" w:cs="Times New Roman"/>
          <w:sz w:val="26"/>
          <w:szCs w:val="26"/>
        </w:rPr>
        <w:t>.20</w:t>
      </w:r>
      <w:r w:rsidR="00047460">
        <w:rPr>
          <w:rFonts w:ascii="Times New Roman" w:hAnsi="Times New Roman" w:cs="Times New Roman"/>
          <w:sz w:val="26"/>
          <w:szCs w:val="26"/>
        </w:rPr>
        <w:t>26</w:t>
      </w:r>
      <w:r w:rsidR="00047460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047460">
        <w:rPr>
          <w:rFonts w:ascii="Times New Roman" w:hAnsi="Times New Roman" w:cs="Times New Roman"/>
          <w:sz w:val="26"/>
          <w:szCs w:val="26"/>
        </w:rPr>
        <w:t>05.05</w:t>
      </w:r>
      <w:r w:rsidR="00047460" w:rsidRPr="00740CBE">
        <w:rPr>
          <w:rFonts w:ascii="Times New Roman" w:hAnsi="Times New Roman" w:cs="Times New Roman"/>
          <w:sz w:val="26"/>
          <w:szCs w:val="26"/>
        </w:rPr>
        <w:t>.20</w:t>
      </w:r>
      <w:r w:rsidR="00047460">
        <w:rPr>
          <w:rFonts w:ascii="Times New Roman" w:hAnsi="Times New Roman" w:cs="Times New Roman"/>
          <w:sz w:val="26"/>
          <w:szCs w:val="26"/>
        </w:rPr>
        <w:t xml:space="preserve">26 </w:t>
      </w:r>
      <w:r w:rsidR="00047460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047460">
        <w:rPr>
          <w:rFonts w:ascii="Times New Roman" w:hAnsi="Times New Roman" w:cs="Times New Roman"/>
          <w:sz w:val="26"/>
          <w:szCs w:val="26"/>
        </w:rPr>
        <w:t xml:space="preserve"> </w:t>
      </w:r>
      <w:r w:rsidR="00047460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04746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047460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047460">
        <w:rPr>
          <w:rFonts w:ascii="Times New Roman" w:hAnsi="Times New Roman" w:cs="Times New Roman"/>
          <w:sz w:val="26"/>
          <w:szCs w:val="26"/>
        </w:rPr>
        <w:t>ей</w:t>
      </w:r>
      <w:r w:rsidR="00047460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047460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="00047460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047460" w:rsidRPr="00B775B2">
        <w:rPr>
          <w:rFonts w:ascii="Times New Roman" w:hAnsi="Times New Roman" w:cs="Times New Roman"/>
          <w:sz w:val="26"/>
          <w:szCs w:val="26"/>
        </w:rPr>
        <w:t>43-70-20,</w:t>
      </w:r>
      <w:r w:rsidR="00047460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047460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047460" w:rsidRPr="00B775B2">
        <w:rPr>
          <w:rFonts w:ascii="Times New Roman" w:hAnsi="Times New Roman" w:cs="Times New Roman"/>
          <w:sz w:val="26"/>
          <w:szCs w:val="26"/>
        </w:rPr>
        <w:t>-</w:t>
      </w:r>
      <w:r w:rsidR="00047460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047460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047460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047460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047460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047460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047460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047460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047460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747265">
        <w:rPr>
          <w:rFonts w:ascii="Times New Roman" w:hAnsi="Times New Roman" w:cs="Times New Roman"/>
          <w:sz w:val="26"/>
          <w:szCs w:val="26"/>
        </w:rPr>
        <w:t xml:space="preserve">от </w:t>
      </w:r>
      <w:r w:rsidR="00047460">
        <w:rPr>
          <w:rFonts w:ascii="Times New Roman" w:hAnsi="Times New Roman" w:cs="Times New Roman"/>
          <w:sz w:val="26"/>
          <w:szCs w:val="26"/>
        </w:rPr>
        <w:t>21.04</w:t>
      </w:r>
      <w:r w:rsidRPr="000749BF">
        <w:rPr>
          <w:rFonts w:ascii="Times New Roman" w:hAnsi="Times New Roman" w:cs="Times New Roman"/>
          <w:sz w:val="26"/>
          <w:szCs w:val="26"/>
        </w:rPr>
        <w:t>.202</w:t>
      </w:r>
      <w:r w:rsidR="00747265" w:rsidRPr="000749BF">
        <w:rPr>
          <w:rFonts w:ascii="Times New Roman" w:hAnsi="Times New Roman" w:cs="Times New Roman"/>
          <w:sz w:val="26"/>
          <w:szCs w:val="26"/>
        </w:rPr>
        <w:t>6</w:t>
      </w:r>
      <w:r w:rsidRPr="000749BF">
        <w:rPr>
          <w:rFonts w:ascii="Times New Roman" w:hAnsi="Times New Roman" w:cs="Times New Roman"/>
          <w:sz w:val="26"/>
          <w:szCs w:val="26"/>
        </w:rPr>
        <w:t xml:space="preserve"> № </w:t>
      </w:r>
      <w:r w:rsidR="00047460">
        <w:rPr>
          <w:rFonts w:ascii="Times New Roman" w:hAnsi="Times New Roman" w:cs="Times New Roman"/>
          <w:sz w:val="26"/>
          <w:szCs w:val="26"/>
        </w:rPr>
        <w:t>29</w:t>
      </w:r>
      <w:r w:rsidRPr="000749BF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64C5">
        <w:rPr>
          <w:rFonts w:ascii="Times New Roman" w:hAnsi="Times New Roman" w:cs="Times New Roman"/>
          <w:sz w:val="26"/>
          <w:szCs w:val="26"/>
        </w:rPr>
        <w:t xml:space="preserve">с </w:t>
      </w:r>
      <w:r w:rsidR="00047460">
        <w:rPr>
          <w:rFonts w:ascii="Times New Roman" w:hAnsi="Times New Roman" w:cs="Times New Roman"/>
          <w:sz w:val="26"/>
          <w:szCs w:val="26"/>
        </w:rPr>
        <w:t>29.04</w:t>
      </w:r>
      <w:r w:rsidR="00047460" w:rsidRPr="005C553D">
        <w:rPr>
          <w:rFonts w:ascii="Times New Roman" w:hAnsi="Times New Roman" w:cs="Times New Roman"/>
          <w:sz w:val="26"/>
          <w:szCs w:val="26"/>
        </w:rPr>
        <w:t>.</w:t>
      </w:r>
      <w:r w:rsidR="00047460">
        <w:rPr>
          <w:rFonts w:ascii="Times New Roman" w:hAnsi="Times New Roman" w:cs="Times New Roman"/>
          <w:sz w:val="26"/>
          <w:szCs w:val="26"/>
        </w:rPr>
        <w:t>202</w:t>
      </w:r>
      <w:r w:rsidR="00047460" w:rsidRPr="00C00760">
        <w:rPr>
          <w:rFonts w:ascii="Times New Roman" w:hAnsi="Times New Roman" w:cs="Times New Roman"/>
          <w:sz w:val="26"/>
          <w:szCs w:val="26"/>
        </w:rPr>
        <w:t>6</w:t>
      </w:r>
      <w:r w:rsidR="00047460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047460">
        <w:rPr>
          <w:rFonts w:ascii="Times New Roman" w:hAnsi="Times New Roman" w:cs="Times New Roman"/>
          <w:sz w:val="26"/>
          <w:szCs w:val="26"/>
        </w:rPr>
        <w:t>05.05</w:t>
      </w:r>
      <w:r w:rsidR="00047460" w:rsidRPr="005C553D">
        <w:rPr>
          <w:rFonts w:ascii="Times New Roman" w:hAnsi="Times New Roman" w:cs="Times New Roman"/>
          <w:sz w:val="26"/>
          <w:szCs w:val="26"/>
        </w:rPr>
        <w:t>.202</w:t>
      </w:r>
      <w:r w:rsidR="00047460" w:rsidRPr="00C00760">
        <w:rPr>
          <w:rFonts w:ascii="Times New Roman" w:hAnsi="Times New Roman" w:cs="Times New Roman"/>
          <w:sz w:val="26"/>
          <w:szCs w:val="26"/>
        </w:rPr>
        <w:t>6</w:t>
      </w:r>
      <w:r w:rsidR="00747265" w:rsidRPr="00747265"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5063C">
        <w:rPr>
          <w:rFonts w:ascii="Times New Roman" w:hAnsi="Times New Roman" w:cs="Times New Roman"/>
          <w:sz w:val="26"/>
          <w:szCs w:val="26"/>
        </w:rPr>
        <w:t>Талнах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2620C7">
        <w:rPr>
          <w:rFonts w:ascii="Times New Roman" w:hAnsi="Times New Roman" w:cs="Times New Roman"/>
          <w:sz w:val="26"/>
          <w:szCs w:val="26"/>
        </w:rPr>
        <w:t>5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>: Т.М. Никитина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BA298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BA298D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A298D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–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D5063C" w:rsidRPr="00D5063C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7ACB" w:rsidRDefault="00967ACB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47460" w:rsidRPr="008D77A5" w:rsidRDefault="00047460" w:rsidP="000474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047460" w:rsidRDefault="00047460" w:rsidP="000474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047460" w:rsidRDefault="00047460" w:rsidP="0004746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изменений в Правила </w:t>
      </w:r>
      <w:r>
        <w:rPr>
          <w:rFonts w:ascii="Times New Roman" w:hAnsi="Times New Roman" w:cs="Times New Roman"/>
          <w:sz w:val="26"/>
          <w:szCs w:val="26"/>
        </w:rPr>
        <w:t>в части:</w:t>
      </w:r>
    </w:p>
    <w:p w:rsidR="00047460" w:rsidRPr="002A4A56" w:rsidRDefault="00047460" w:rsidP="00047460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047460" w:rsidRPr="002A4A56" w:rsidRDefault="00047460" w:rsidP="00047460">
      <w:pPr>
        <w:spacing w:line="288" w:lineRule="atLeast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установления для территориальной зоны «Кл</w:t>
      </w:r>
      <w:r>
        <w:rPr>
          <w:rFonts w:eastAsia="Calibri"/>
          <w:spacing w:val="2"/>
          <w:sz w:val="26"/>
          <w:szCs w:val="26"/>
          <w:lang w:eastAsia="en-US"/>
        </w:rPr>
        <w:t>адбища (СО-1)» градостроительных регламентов</w:t>
      </w:r>
      <w:r w:rsidRPr="002A4A56">
        <w:rPr>
          <w:rFonts w:eastAsia="Calibri"/>
          <w:spacing w:val="2"/>
          <w:sz w:val="26"/>
          <w:szCs w:val="26"/>
          <w:lang w:eastAsia="en-US"/>
        </w:rPr>
        <w:t>;</w:t>
      </w:r>
    </w:p>
    <w:p w:rsidR="00047460" w:rsidRPr="002A4A56" w:rsidRDefault="00047460" w:rsidP="00047460">
      <w:pPr>
        <w:spacing w:line="288" w:lineRule="atLeast"/>
        <w:ind w:firstLine="851"/>
        <w:jc w:val="both"/>
        <w:rPr>
          <w:sz w:val="26"/>
          <w:szCs w:val="26"/>
        </w:rPr>
      </w:pPr>
      <w:r w:rsidRPr="002A4A56">
        <w:rPr>
          <w:rFonts w:eastAsia="Calibri"/>
          <w:spacing w:val="2"/>
          <w:sz w:val="26"/>
          <w:szCs w:val="26"/>
          <w:lang w:eastAsia="en-US"/>
        </w:rPr>
        <w:t>- изменения границы территориальной зоны «Размещение отхо</w:t>
      </w:r>
      <w:r>
        <w:rPr>
          <w:rFonts w:eastAsia="Calibri"/>
          <w:spacing w:val="2"/>
          <w:sz w:val="26"/>
          <w:szCs w:val="26"/>
          <w:lang w:eastAsia="en-US"/>
        </w:rPr>
        <w:t>дов (СО)», включив частично в ее</w:t>
      </w:r>
      <w:r w:rsidRPr="002A4A56">
        <w:rPr>
          <w:rFonts w:eastAsia="Calibri"/>
          <w:spacing w:val="2"/>
          <w:sz w:val="26"/>
          <w:szCs w:val="26"/>
          <w:lang w:eastAsia="en-US"/>
        </w:rPr>
        <w:t xml:space="preserve"> границы территориальную зону «Кладбища (СО-1)»</w:t>
      </w:r>
      <w:r>
        <w:rPr>
          <w:rFonts w:eastAsia="Calibri"/>
          <w:spacing w:val="2"/>
          <w:sz w:val="26"/>
          <w:szCs w:val="26"/>
          <w:lang w:eastAsia="en-US"/>
        </w:rPr>
        <w:t>.</w:t>
      </w:r>
    </w:p>
    <w:p w:rsidR="00967ACB" w:rsidRDefault="00967ACB" w:rsidP="00967AC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Pr="003E1B18" w:rsidRDefault="00A3509A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C30302" w:rsidRDefault="00C30302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762E78" w:rsidRPr="00762E78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B23779" w:rsidRPr="00B23779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2620C7">
        <w:rPr>
          <w:rFonts w:ascii="Times New Roman" w:hAnsi="Times New Roman" w:cs="Times New Roman"/>
          <w:sz w:val="26"/>
          <w:szCs w:val="26"/>
        </w:rPr>
        <w:t>5</w:t>
      </w:r>
      <w:r w:rsidRPr="00E624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6245B">
        <w:rPr>
          <w:rFonts w:ascii="Times New Roman" w:hAnsi="Times New Roman" w:cs="Times New Roman"/>
          <w:sz w:val="26"/>
          <w:szCs w:val="26"/>
        </w:rPr>
        <w:t>чел</w:t>
      </w:r>
      <w:r w:rsidRPr="00F1766A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A726F0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1563A6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963824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4554A" w:rsidRPr="00963824" w:rsidSect="000749B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47460"/>
    <w:rsid w:val="000749BF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87C1F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620C7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2830"/>
    <w:rsid w:val="00343363"/>
    <w:rsid w:val="003523F6"/>
    <w:rsid w:val="003638D0"/>
    <w:rsid w:val="00374B70"/>
    <w:rsid w:val="00376846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7489E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6E64C5"/>
    <w:rsid w:val="00706AB9"/>
    <w:rsid w:val="007102F4"/>
    <w:rsid w:val="00720FDF"/>
    <w:rsid w:val="00726DA5"/>
    <w:rsid w:val="00735E43"/>
    <w:rsid w:val="00736E4A"/>
    <w:rsid w:val="00740CBE"/>
    <w:rsid w:val="0074275F"/>
    <w:rsid w:val="00747265"/>
    <w:rsid w:val="00761A05"/>
    <w:rsid w:val="00762E78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3824"/>
    <w:rsid w:val="00967ACB"/>
    <w:rsid w:val="009812D0"/>
    <w:rsid w:val="009C5389"/>
    <w:rsid w:val="009C6EE7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A53CB"/>
    <w:rsid w:val="00AB1C7B"/>
    <w:rsid w:val="00AB20EE"/>
    <w:rsid w:val="00AD36FC"/>
    <w:rsid w:val="00AD669D"/>
    <w:rsid w:val="00AF636C"/>
    <w:rsid w:val="00B23779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30302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A7272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245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22</cp:revision>
  <cp:lastPrinted>2026-05-08T03:36:00Z</cp:lastPrinted>
  <dcterms:created xsi:type="dcterms:W3CDTF">2025-11-10T07:33:00Z</dcterms:created>
  <dcterms:modified xsi:type="dcterms:W3CDTF">2026-05-08T05:28:00Z</dcterms:modified>
</cp:coreProperties>
</file>