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35" w:rsidRPr="00C63D50" w:rsidRDefault="00331D35" w:rsidP="00331D35">
      <w:pPr>
        <w:pStyle w:val="a7"/>
        <w:tabs>
          <w:tab w:val="left" w:pos="7230"/>
        </w:tabs>
        <w:ind w:right="-132"/>
        <w:jc w:val="center"/>
      </w:pPr>
      <w:r>
        <w:rPr>
          <w:noProof/>
        </w:rPr>
        <w:drawing>
          <wp:inline distT="0" distB="0" distL="0" distR="0" wp14:anchorId="2F7066BF" wp14:editId="06227C24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04C" w:rsidRPr="00C438FA" w:rsidRDefault="003B604C" w:rsidP="003B604C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8FA">
        <w:rPr>
          <w:rFonts w:eastAsia="Calibri"/>
          <w:bCs/>
          <w:sz w:val="26"/>
          <w:szCs w:val="26"/>
          <w:lang w:eastAsia="en-US"/>
        </w:rPr>
        <w:t>КРАСНОЯРСК</w:t>
      </w:r>
      <w:r>
        <w:rPr>
          <w:rFonts w:eastAsia="Calibri"/>
          <w:bCs/>
          <w:sz w:val="26"/>
          <w:szCs w:val="26"/>
          <w:lang w:eastAsia="en-US"/>
        </w:rPr>
        <w:t>ИЙ</w:t>
      </w:r>
      <w:r w:rsidRPr="00C438FA">
        <w:rPr>
          <w:rFonts w:eastAsia="Calibri"/>
          <w:bCs/>
          <w:sz w:val="26"/>
          <w:szCs w:val="26"/>
          <w:lang w:eastAsia="en-US"/>
        </w:rPr>
        <w:t xml:space="preserve"> КРА</w:t>
      </w:r>
      <w:r>
        <w:rPr>
          <w:rFonts w:eastAsia="Calibri"/>
          <w:bCs/>
          <w:sz w:val="26"/>
          <w:szCs w:val="26"/>
          <w:lang w:eastAsia="en-US"/>
        </w:rPr>
        <w:t>Й</w:t>
      </w:r>
    </w:p>
    <w:p w:rsidR="003B604C" w:rsidRPr="00C438FA" w:rsidRDefault="003B604C" w:rsidP="003B604C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8FA">
        <w:rPr>
          <w:rFonts w:eastAsia="Calibri"/>
          <w:bCs/>
          <w:sz w:val="26"/>
          <w:szCs w:val="26"/>
          <w:lang w:eastAsia="en-US"/>
        </w:rPr>
        <w:t>АДМИНИСТРАЦИЯ ГОРОДА НОРИЛЬСКА</w:t>
      </w:r>
    </w:p>
    <w:p w:rsidR="00A86244" w:rsidRDefault="00A86244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86244" w:rsidRDefault="00A86244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816C2D" w:rsidRPr="00C63D50" w:rsidRDefault="00816C2D" w:rsidP="00A86244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A6DAF" w:rsidRPr="00E51920" w:rsidRDefault="006A6DAF" w:rsidP="00A86244">
      <w:pPr>
        <w:widowControl w:val="0"/>
        <w:rPr>
          <w:color w:val="000000"/>
          <w:sz w:val="26"/>
          <w:szCs w:val="26"/>
        </w:rPr>
      </w:pPr>
    </w:p>
    <w:p w:rsidR="00331D35" w:rsidRPr="00C63D50" w:rsidRDefault="00ED4E94" w:rsidP="009466FE">
      <w:pPr>
        <w:tabs>
          <w:tab w:val="left" w:pos="4111"/>
          <w:tab w:val="left" w:pos="5245"/>
          <w:tab w:val="left" w:pos="779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03.06.</w:t>
      </w:r>
      <w:r w:rsidR="00173A02">
        <w:rPr>
          <w:color w:val="000000"/>
          <w:sz w:val="26"/>
          <w:szCs w:val="26"/>
        </w:rPr>
        <w:t>20</w:t>
      </w:r>
      <w:r w:rsidR="003B604C">
        <w:rPr>
          <w:color w:val="000000"/>
          <w:sz w:val="26"/>
          <w:szCs w:val="26"/>
        </w:rPr>
        <w:t>25</w:t>
      </w:r>
      <w:r w:rsidR="00331D35">
        <w:rPr>
          <w:color w:val="000000"/>
          <w:sz w:val="26"/>
          <w:szCs w:val="26"/>
        </w:rPr>
        <w:tab/>
        <w:t xml:space="preserve"> </w:t>
      </w:r>
      <w:r w:rsidR="00331D35" w:rsidRPr="00C63D50">
        <w:rPr>
          <w:color w:val="000000"/>
          <w:sz w:val="26"/>
          <w:szCs w:val="26"/>
        </w:rPr>
        <w:t>г.</w:t>
      </w:r>
      <w:r w:rsidR="00331D3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№ 250</w:t>
      </w:r>
    </w:p>
    <w:p w:rsidR="00912B94" w:rsidRDefault="00912B94" w:rsidP="00331D35">
      <w:pPr>
        <w:widowControl w:val="0"/>
        <w:tabs>
          <w:tab w:val="left" w:pos="4500"/>
          <w:tab w:val="left" w:pos="4680"/>
          <w:tab w:val="left" w:pos="4860"/>
        </w:tabs>
        <w:rPr>
          <w:sz w:val="26"/>
        </w:rPr>
      </w:pPr>
    </w:p>
    <w:p w:rsidR="006A6DAF" w:rsidRDefault="006A6DAF" w:rsidP="00331D35">
      <w:pPr>
        <w:widowControl w:val="0"/>
        <w:tabs>
          <w:tab w:val="left" w:pos="4500"/>
          <w:tab w:val="left" w:pos="4680"/>
          <w:tab w:val="left" w:pos="4860"/>
        </w:tabs>
        <w:rPr>
          <w:sz w:val="26"/>
        </w:rPr>
      </w:pPr>
    </w:p>
    <w:p w:rsidR="00331D35" w:rsidRDefault="00331D35" w:rsidP="00331D35">
      <w:pPr>
        <w:pStyle w:val="a3"/>
        <w:widowControl w:val="0"/>
        <w:rPr>
          <w:szCs w:val="26"/>
        </w:rPr>
      </w:pPr>
      <w:r w:rsidRPr="000A20EF">
        <w:rPr>
          <w:szCs w:val="26"/>
        </w:rPr>
        <w:t xml:space="preserve">О </w:t>
      </w:r>
      <w:r>
        <w:rPr>
          <w:szCs w:val="26"/>
        </w:rPr>
        <w:t>приватизации объект</w:t>
      </w:r>
      <w:r w:rsidR="00996F4B">
        <w:rPr>
          <w:szCs w:val="26"/>
        </w:rPr>
        <w:t>а</w:t>
      </w:r>
      <w:r>
        <w:rPr>
          <w:szCs w:val="26"/>
        </w:rPr>
        <w:t>,</w:t>
      </w:r>
      <w:r w:rsidR="00C85D46">
        <w:rPr>
          <w:szCs w:val="26"/>
        </w:rPr>
        <w:t xml:space="preserve"> </w:t>
      </w:r>
      <w:r w:rsidR="00283C59">
        <w:rPr>
          <w:szCs w:val="26"/>
        </w:rPr>
        <w:t>арендуем</w:t>
      </w:r>
      <w:r w:rsidR="00996F4B">
        <w:rPr>
          <w:szCs w:val="26"/>
        </w:rPr>
        <w:t>ого</w:t>
      </w:r>
      <w:r>
        <w:rPr>
          <w:szCs w:val="26"/>
        </w:rPr>
        <w:t xml:space="preserve"> субъект</w:t>
      </w:r>
      <w:r w:rsidR="00A413D6">
        <w:rPr>
          <w:szCs w:val="26"/>
        </w:rPr>
        <w:t>ом</w:t>
      </w:r>
      <w:r>
        <w:rPr>
          <w:szCs w:val="26"/>
        </w:rPr>
        <w:t xml:space="preserve"> малого</w:t>
      </w:r>
      <w:r w:rsidR="00C85D46">
        <w:rPr>
          <w:szCs w:val="26"/>
        </w:rPr>
        <w:t xml:space="preserve"> </w:t>
      </w:r>
      <w:r>
        <w:rPr>
          <w:szCs w:val="26"/>
        </w:rPr>
        <w:t>и среднего предпринимательства</w:t>
      </w:r>
    </w:p>
    <w:p w:rsidR="00912B94" w:rsidRDefault="00912B94" w:rsidP="00331D35">
      <w:pPr>
        <w:pStyle w:val="a3"/>
        <w:ind w:firstLine="700"/>
      </w:pPr>
    </w:p>
    <w:p w:rsidR="00E51920" w:rsidRPr="006A6DAF" w:rsidRDefault="00E667EE" w:rsidP="00331D35">
      <w:pPr>
        <w:pStyle w:val="a3"/>
        <w:ind w:firstLine="700"/>
        <w:rPr>
          <w:szCs w:val="26"/>
        </w:rPr>
      </w:pPr>
      <w:r w:rsidRPr="006A6DAF">
        <w:rPr>
          <w:szCs w:val="26"/>
        </w:rPr>
        <w:t>Рассмотрев заявлени</w:t>
      </w:r>
      <w:r w:rsidR="00996F4B">
        <w:rPr>
          <w:szCs w:val="26"/>
        </w:rPr>
        <w:t>е</w:t>
      </w:r>
      <w:r w:rsidRPr="006A6DAF">
        <w:rPr>
          <w:szCs w:val="26"/>
        </w:rPr>
        <w:t xml:space="preserve"> </w:t>
      </w:r>
      <w:r w:rsidR="003232D9" w:rsidRPr="006A6DAF">
        <w:rPr>
          <w:szCs w:val="26"/>
        </w:rPr>
        <w:t>общества с ограниченной ответственностью «</w:t>
      </w:r>
      <w:r w:rsidR="003B604C">
        <w:rPr>
          <w:szCs w:val="26"/>
        </w:rPr>
        <w:t>Лидер</w:t>
      </w:r>
      <w:r w:rsidR="003232D9" w:rsidRPr="006A6DAF">
        <w:rPr>
          <w:szCs w:val="26"/>
        </w:rPr>
        <w:t xml:space="preserve">» </w:t>
      </w:r>
      <w:r w:rsidR="00A56360">
        <w:rPr>
          <w:szCs w:val="26"/>
        </w:rPr>
        <w:t xml:space="preserve">(ИНН 2457059906, ОРГН 1052457059027) </w:t>
      </w:r>
      <w:r w:rsidR="003232D9" w:rsidRPr="006A6DAF">
        <w:rPr>
          <w:szCs w:val="26"/>
        </w:rPr>
        <w:t xml:space="preserve">в лице генерального директора </w:t>
      </w:r>
      <w:r w:rsidR="003B604C">
        <w:rPr>
          <w:szCs w:val="26"/>
        </w:rPr>
        <w:t>Крючкова Александра Владимировича</w:t>
      </w:r>
      <w:r w:rsidRPr="006A6DAF">
        <w:rPr>
          <w:szCs w:val="26"/>
        </w:rPr>
        <w:t>, в</w:t>
      </w:r>
      <w:r w:rsidR="00331D35" w:rsidRPr="006A6DAF">
        <w:rPr>
          <w:szCs w:val="26"/>
        </w:rPr>
        <w:t xml:space="preserve"> целях реализации на территории муниципального образования город Норильск </w:t>
      </w:r>
      <w:r w:rsidR="00E51920" w:rsidRPr="006A6DAF">
        <w:rPr>
          <w:szCs w:val="26"/>
        </w:rPr>
        <w:t xml:space="preserve">Федерального закона от 22.07.2008 № 159-ФЗ «Об особенностях отчуждения </w:t>
      </w:r>
      <w:r w:rsidR="008F6C2A" w:rsidRPr="006A6DAF">
        <w:rPr>
          <w:szCs w:val="26"/>
        </w:rPr>
        <w:t xml:space="preserve">движимого и </w:t>
      </w:r>
      <w:r w:rsidR="00E51920" w:rsidRPr="006A6DAF">
        <w:rPr>
          <w:szCs w:val="26"/>
        </w:rPr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331D35" w:rsidRPr="006A6DAF">
        <w:rPr>
          <w:szCs w:val="26"/>
        </w:rPr>
        <w:t xml:space="preserve">, в соответствии с Порядком приватизации недвижимого имущества муниципальной собственности муниципального образования город Норильск, арендуемого субъектами малого и среднего предпринимательства, утвержденным </w:t>
      </w:r>
      <w:r w:rsidR="00E51920" w:rsidRPr="006A6DAF">
        <w:rPr>
          <w:szCs w:val="26"/>
        </w:rPr>
        <w:t>р</w:t>
      </w:r>
      <w:r w:rsidR="00331D35" w:rsidRPr="006A6DAF">
        <w:rPr>
          <w:szCs w:val="26"/>
        </w:rPr>
        <w:t>ешением Норильского городского Совета депутатов от 07.04.2009 № 18-433,</w:t>
      </w:r>
    </w:p>
    <w:p w:rsidR="00331D35" w:rsidRPr="006A6DAF" w:rsidRDefault="00331D35" w:rsidP="00E667EE">
      <w:pPr>
        <w:pStyle w:val="a3"/>
        <w:rPr>
          <w:szCs w:val="26"/>
        </w:rPr>
      </w:pPr>
      <w:r w:rsidRPr="006A6DAF">
        <w:rPr>
          <w:szCs w:val="26"/>
        </w:rPr>
        <w:t>ПОСТАНОВЛЯЮ:</w:t>
      </w:r>
    </w:p>
    <w:p w:rsidR="00331D35" w:rsidRPr="006A6DAF" w:rsidRDefault="00331D35" w:rsidP="00331D35">
      <w:pPr>
        <w:pStyle w:val="a3"/>
        <w:widowControl w:val="0"/>
        <w:rPr>
          <w:szCs w:val="26"/>
        </w:rPr>
      </w:pPr>
    </w:p>
    <w:p w:rsidR="006A6DAF" w:rsidRPr="00996F4B" w:rsidRDefault="00816C2D" w:rsidP="00996F4B">
      <w:pPr>
        <w:widowControl w:val="0"/>
        <w:tabs>
          <w:tab w:val="left" w:pos="709"/>
          <w:tab w:val="left" w:pos="993"/>
        </w:tabs>
        <w:spacing w:line="0" w:lineRule="atLeast"/>
        <w:ind w:firstLine="709"/>
        <w:jc w:val="both"/>
        <w:rPr>
          <w:sz w:val="26"/>
          <w:szCs w:val="26"/>
        </w:rPr>
      </w:pPr>
      <w:r w:rsidRPr="00996F4B">
        <w:rPr>
          <w:sz w:val="26"/>
          <w:szCs w:val="26"/>
        </w:rPr>
        <w:t xml:space="preserve">1. </w:t>
      </w:r>
      <w:r w:rsidR="00996F4B" w:rsidRPr="00996F4B">
        <w:rPr>
          <w:sz w:val="26"/>
          <w:szCs w:val="26"/>
        </w:rPr>
        <w:t xml:space="preserve">Приватизировать объект недвижимого имущества муниципальной собственности, </w:t>
      </w:r>
      <w:r w:rsidR="00996F4B" w:rsidRPr="00996F4B">
        <w:rPr>
          <w:rFonts w:eastAsia="Calibri"/>
          <w:w w:val="105"/>
          <w:sz w:val="26"/>
          <w:szCs w:val="26"/>
        </w:rPr>
        <w:t>являющи</w:t>
      </w:r>
      <w:r w:rsidR="00996F4B">
        <w:rPr>
          <w:rFonts w:eastAsia="Calibri"/>
          <w:w w:val="105"/>
          <w:sz w:val="26"/>
          <w:szCs w:val="26"/>
        </w:rPr>
        <w:t>й</w:t>
      </w:r>
      <w:r w:rsidR="00996F4B" w:rsidRPr="00996F4B">
        <w:rPr>
          <w:rFonts w:eastAsia="Calibri"/>
          <w:w w:val="105"/>
          <w:sz w:val="26"/>
          <w:szCs w:val="26"/>
        </w:rPr>
        <w:t xml:space="preserve">ся частью объекта культурного наследия регионального значения «Ансамбль застройки центра», 1940-1960 гг. </w:t>
      </w:r>
      <w:r w:rsidR="00996F4B">
        <w:rPr>
          <w:rFonts w:eastAsia="Calibri"/>
          <w:w w:val="105"/>
          <w:sz w:val="26"/>
          <w:szCs w:val="26"/>
        </w:rPr>
        <w:br/>
      </w:r>
      <w:r w:rsidR="00996F4B" w:rsidRPr="00996F4B">
        <w:rPr>
          <w:rFonts w:eastAsia="Calibri"/>
          <w:w w:val="105"/>
          <w:sz w:val="26"/>
          <w:szCs w:val="26"/>
        </w:rPr>
        <w:t>(г. Норильск, Ленинский пр., пл. Октябрьская и Гвардейская), включенн</w:t>
      </w:r>
      <w:r w:rsidR="00A56360">
        <w:rPr>
          <w:rFonts w:eastAsia="Calibri"/>
          <w:w w:val="105"/>
          <w:sz w:val="26"/>
          <w:szCs w:val="26"/>
        </w:rPr>
        <w:t>ого</w:t>
      </w:r>
      <w:r w:rsidR="00996F4B" w:rsidRPr="00996F4B">
        <w:rPr>
          <w:rFonts w:eastAsia="Calibri"/>
          <w:w w:val="105"/>
          <w:sz w:val="26"/>
          <w:szCs w:val="26"/>
        </w:rPr>
        <w:t xml:space="preserve"> в единый государственный реестр объектов культурного наследия (памятников истории и культуры) народов Российской Ф</w:t>
      </w:r>
      <w:r w:rsidR="00A56360">
        <w:rPr>
          <w:rFonts w:eastAsia="Calibri"/>
          <w:w w:val="105"/>
          <w:sz w:val="26"/>
          <w:szCs w:val="26"/>
        </w:rPr>
        <w:t>едерации, на основании приказа с</w:t>
      </w:r>
      <w:r w:rsidR="00996F4B" w:rsidRPr="00996F4B">
        <w:rPr>
          <w:rFonts w:eastAsia="Calibri"/>
          <w:w w:val="105"/>
          <w:sz w:val="26"/>
          <w:szCs w:val="26"/>
        </w:rPr>
        <w:t>лужбы по Государственной охране объектов культурного наследия Красноярского края от 05.09.2016 № 560,</w:t>
      </w:r>
      <w:r w:rsidR="00996F4B" w:rsidRPr="00996F4B">
        <w:rPr>
          <w:sz w:val="26"/>
          <w:szCs w:val="26"/>
        </w:rPr>
        <w:t xml:space="preserve"> находящ</w:t>
      </w:r>
      <w:r w:rsidR="00A56360">
        <w:rPr>
          <w:sz w:val="26"/>
          <w:szCs w:val="26"/>
        </w:rPr>
        <w:t>егос</w:t>
      </w:r>
      <w:r w:rsidR="00996F4B" w:rsidRPr="00996F4B">
        <w:rPr>
          <w:sz w:val="26"/>
          <w:szCs w:val="26"/>
        </w:rPr>
        <w:t>я в аренде у субъекта малого и среднего предпринимательства, со</w:t>
      </w:r>
      <w:r w:rsidR="0046001D">
        <w:rPr>
          <w:sz w:val="26"/>
          <w:szCs w:val="26"/>
        </w:rPr>
        <w:t xml:space="preserve">гласно приложению </w:t>
      </w:r>
      <w:r w:rsidR="00A56360">
        <w:rPr>
          <w:sz w:val="26"/>
          <w:szCs w:val="26"/>
        </w:rPr>
        <w:t xml:space="preserve">1 </w:t>
      </w:r>
      <w:r w:rsidR="003A4777">
        <w:rPr>
          <w:sz w:val="26"/>
          <w:szCs w:val="26"/>
        </w:rPr>
        <w:t xml:space="preserve">к настоящему </w:t>
      </w:r>
      <w:r w:rsidR="00996F4B" w:rsidRPr="00996F4B">
        <w:rPr>
          <w:sz w:val="26"/>
          <w:szCs w:val="26"/>
        </w:rPr>
        <w:t>постановлению</w:t>
      </w:r>
      <w:r w:rsidR="003A4777">
        <w:rPr>
          <w:sz w:val="26"/>
          <w:szCs w:val="26"/>
        </w:rPr>
        <w:t>.</w:t>
      </w:r>
    </w:p>
    <w:p w:rsidR="006A6DAF" w:rsidRPr="006A6DAF" w:rsidRDefault="00816C2D" w:rsidP="00996F4B">
      <w:pPr>
        <w:widowControl w:val="0"/>
        <w:tabs>
          <w:tab w:val="left" w:pos="993"/>
        </w:tabs>
        <w:spacing w:line="0" w:lineRule="atLeast"/>
        <w:ind w:firstLine="709"/>
        <w:jc w:val="both"/>
        <w:rPr>
          <w:sz w:val="26"/>
          <w:szCs w:val="26"/>
        </w:rPr>
      </w:pPr>
      <w:r w:rsidRPr="00996F4B">
        <w:rPr>
          <w:sz w:val="26"/>
          <w:szCs w:val="26"/>
        </w:rPr>
        <w:t xml:space="preserve">2. </w:t>
      </w:r>
      <w:r w:rsidR="006A6DAF" w:rsidRPr="00996F4B">
        <w:rPr>
          <w:sz w:val="26"/>
          <w:szCs w:val="26"/>
        </w:rPr>
        <w:t>Управлению имущества</w:t>
      </w:r>
      <w:r w:rsidR="006A6DAF" w:rsidRPr="006A6DAF">
        <w:rPr>
          <w:sz w:val="26"/>
          <w:szCs w:val="26"/>
        </w:rPr>
        <w:t xml:space="preserve"> Администрации города Норильска:</w:t>
      </w:r>
    </w:p>
    <w:p w:rsidR="006A6DAF" w:rsidRPr="006A6DAF" w:rsidRDefault="006A6DAF" w:rsidP="00996F4B">
      <w:pPr>
        <w:widowControl w:val="0"/>
        <w:tabs>
          <w:tab w:val="left" w:pos="993"/>
        </w:tabs>
        <w:spacing w:line="0" w:lineRule="atLeast"/>
        <w:ind w:firstLine="709"/>
        <w:jc w:val="both"/>
        <w:rPr>
          <w:sz w:val="26"/>
          <w:szCs w:val="26"/>
        </w:rPr>
      </w:pPr>
      <w:r w:rsidRPr="006A6DAF">
        <w:rPr>
          <w:sz w:val="26"/>
          <w:szCs w:val="26"/>
        </w:rPr>
        <w:t>2.1. в течение 10 дней с даты издания настоящего постановления, направить в адрес арендатора объект</w:t>
      </w:r>
      <w:r w:rsidR="0046001D">
        <w:rPr>
          <w:sz w:val="26"/>
          <w:szCs w:val="26"/>
        </w:rPr>
        <w:t>а</w:t>
      </w:r>
      <w:r w:rsidRPr="006A6DAF">
        <w:rPr>
          <w:sz w:val="26"/>
          <w:szCs w:val="26"/>
        </w:rPr>
        <w:t xml:space="preserve"> недвижимого имущества муниципальной собственности, указанн</w:t>
      </w:r>
      <w:r w:rsidR="0046001D">
        <w:rPr>
          <w:sz w:val="26"/>
          <w:szCs w:val="26"/>
        </w:rPr>
        <w:t>ого</w:t>
      </w:r>
      <w:r w:rsidRPr="006A6DAF">
        <w:rPr>
          <w:sz w:val="26"/>
          <w:szCs w:val="26"/>
        </w:rPr>
        <w:t xml:space="preserve"> в приложении к настоящему постановлению:</w:t>
      </w:r>
    </w:p>
    <w:p w:rsidR="006A6DAF" w:rsidRPr="006A6DAF" w:rsidRDefault="00816C2D" w:rsidP="006A6DAF">
      <w:pPr>
        <w:widowControl w:val="0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6DAF" w:rsidRPr="006A6DAF">
        <w:rPr>
          <w:sz w:val="26"/>
          <w:szCs w:val="26"/>
        </w:rPr>
        <w:t>предложение о заключении договор</w:t>
      </w:r>
      <w:r w:rsidR="00996F4B">
        <w:rPr>
          <w:sz w:val="26"/>
          <w:szCs w:val="26"/>
        </w:rPr>
        <w:t>а</w:t>
      </w:r>
      <w:r w:rsidR="006A6DAF" w:rsidRPr="006A6DAF">
        <w:rPr>
          <w:sz w:val="26"/>
          <w:szCs w:val="26"/>
        </w:rPr>
        <w:t xml:space="preserve"> купли-продажи недвижимого имущества, приобретаемого в рассрочку;</w:t>
      </w:r>
    </w:p>
    <w:p w:rsidR="006A6DAF" w:rsidRPr="006A6DAF" w:rsidRDefault="00816C2D" w:rsidP="006A6DAF">
      <w:pPr>
        <w:widowControl w:val="0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6DAF" w:rsidRPr="006A6DAF">
        <w:rPr>
          <w:sz w:val="26"/>
          <w:szCs w:val="26"/>
        </w:rPr>
        <w:t>копию настоящего постановления;</w:t>
      </w:r>
    </w:p>
    <w:p w:rsidR="006A6DAF" w:rsidRDefault="00816C2D" w:rsidP="006A6DAF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A6DAF" w:rsidRPr="006A6DAF">
        <w:rPr>
          <w:sz w:val="26"/>
          <w:szCs w:val="26"/>
        </w:rPr>
        <w:t>проект договор</w:t>
      </w:r>
      <w:r w:rsidR="00996F4B">
        <w:rPr>
          <w:sz w:val="26"/>
          <w:szCs w:val="26"/>
        </w:rPr>
        <w:t>а</w:t>
      </w:r>
      <w:r w:rsidR="006A6DAF" w:rsidRPr="006A6DAF">
        <w:rPr>
          <w:sz w:val="26"/>
          <w:szCs w:val="26"/>
        </w:rPr>
        <w:t xml:space="preserve"> купли-продажи недвижимого имущества, приобретаемого в рассрочку, а также, при наличии задолженности по арендной плате за используемы</w:t>
      </w:r>
      <w:r w:rsidR="00996F4B">
        <w:rPr>
          <w:sz w:val="26"/>
          <w:szCs w:val="26"/>
        </w:rPr>
        <w:t>й</w:t>
      </w:r>
      <w:r w:rsidR="006A6DAF" w:rsidRPr="006A6DAF">
        <w:rPr>
          <w:sz w:val="26"/>
          <w:szCs w:val="26"/>
        </w:rPr>
        <w:t xml:space="preserve"> </w:t>
      </w:r>
      <w:r w:rsidR="006A6DAF" w:rsidRPr="006A6DAF">
        <w:rPr>
          <w:sz w:val="26"/>
          <w:szCs w:val="26"/>
        </w:rPr>
        <w:lastRenderedPageBreak/>
        <w:t xml:space="preserve">объект недвижимого имущества муниципальной собственности, неустойкам (штрафам, пеням) </w:t>
      </w:r>
      <w:r w:rsidR="008F71E0">
        <w:rPr>
          <w:sz w:val="26"/>
          <w:szCs w:val="26"/>
        </w:rPr>
        <w:t>–</w:t>
      </w:r>
      <w:r w:rsidR="006A6DAF" w:rsidRPr="006A6DAF">
        <w:rPr>
          <w:sz w:val="26"/>
          <w:szCs w:val="26"/>
        </w:rPr>
        <w:t xml:space="preserve"> требовани</w:t>
      </w:r>
      <w:r w:rsidR="003232D9">
        <w:rPr>
          <w:sz w:val="26"/>
          <w:szCs w:val="26"/>
        </w:rPr>
        <w:t>е</w:t>
      </w:r>
      <w:r w:rsidR="006A6DAF" w:rsidRPr="006A6DAF">
        <w:rPr>
          <w:sz w:val="26"/>
          <w:szCs w:val="26"/>
        </w:rPr>
        <w:t xml:space="preserve"> о погашении такой задол</w:t>
      </w:r>
      <w:r w:rsidR="00FB6BAE">
        <w:rPr>
          <w:sz w:val="26"/>
          <w:szCs w:val="26"/>
        </w:rPr>
        <w:t>женности с указанием ее размера.</w:t>
      </w:r>
    </w:p>
    <w:p w:rsidR="00BB0985" w:rsidRDefault="00BB0985" w:rsidP="00BB0985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BB0985">
        <w:rPr>
          <w:sz w:val="26"/>
          <w:szCs w:val="26"/>
        </w:rPr>
        <w:t>включить в договор купли-продажи недвижимого имущества, приобретаемого в рассрочку,  в качестве существенного условия обременение приватизируемого объекта недвижимого имущества муниципальной собственности,  являющегося частью объекта культурного наследия, включенного в реестр объектов культурного наследия, обязанностью нового собственника по выполнению требований охранного обязательства,</w:t>
      </w:r>
      <w:r>
        <w:rPr>
          <w:sz w:val="26"/>
          <w:szCs w:val="26"/>
        </w:rPr>
        <w:t xml:space="preserve"> утвержденного приказом службы по государственной охране объектов культурного наследия Красноярского края от </w:t>
      </w:r>
      <w:r w:rsidRPr="00125BE7">
        <w:rPr>
          <w:color w:val="000000" w:themeColor="text1"/>
          <w:sz w:val="26"/>
          <w:szCs w:val="26"/>
        </w:rPr>
        <w:t>27.09.2016 №</w:t>
      </w:r>
      <w:r>
        <w:rPr>
          <w:color w:val="000000" w:themeColor="text1"/>
          <w:sz w:val="26"/>
          <w:szCs w:val="26"/>
        </w:rPr>
        <w:t xml:space="preserve"> </w:t>
      </w:r>
      <w:r w:rsidRPr="00125BE7">
        <w:rPr>
          <w:color w:val="000000" w:themeColor="text1"/>
          <w:sz w:val="26"/>
          <w:szCs w:val="26"/>
        </w:rPr>
        <w:t>62</w:t>
      </w:r>
      <w:r>
        <w:rPr>
          <w:color w:val="000000" w:themeColor="text1"/>
          <w:sz w:val="26"/>
          <w:szCs w:val="26"/>
        </w:rPr>
        <w:t>4</w:t>
      </w:r>
      <w:r>
        <w:rPr>
          <w:sz w:val="26"/>
          <w:szCs w:val="26"/>
        </w:rPr>
        <w:t>, согласно приложению 2 к настоящему постановлению</w:t>
      </w:r>
      <w:r>
        <w:rPr>
          <w:color w:val="000000"/>
          <w:sz w:val="26"/>
          <w:szCs w:val="26"/>
        </w:rPr>
        <w:t>.</w:t>
      </w:r>
    </w:p>
    <w:p w:rsidR="006A6DAF" w:rsidRPr="006A6DAF" w:rsidRDefault="00CC420E" w:rsidP="006A6DAF">
      <w:pPr>
        <w:pStyle w:val="ac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6A6DAF" w:rsidRPr="006A6DAF">
        <w:rPr>
          <w:sz w:val="26"/>
          <w:szCs w:val="26"/>
        </w:rPr>
        <w:t>. обеспечить размещение настоящего постановления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Федерации.</w:t>
      </w:r>
    </w:p>
    <w:p w:rsidR="006A6DAF" w:rsidRPr="006A6DAF" w:rsidRDefault="00816C2D" w:rsidP="006A6DAF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6A6DAF" w:rsidRPr="006A6DAF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>
        <w:rPr>
          <w:sz w:val="26"/>
          <w:szCs w:val="26"/>
        </w:rPr>
        <w:t>.</w:t>
      </w:r>
    </w:p>
    <w:p w:rsidR="00331D35" w:rsidRPr="006A6DAF" w:rsidRDefault="00816C2D" w:rsidP="006A6DAF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A6DAF" w:rsidRPr="006A6DAF">
        <w:rPr>
          <w:sz w:val="26"/>
          <w:szCs w:val="26"/>
        </w:rPr>
        <w:t>Контроль исполнения пункта 2 настоящего постановления возложить на заместителя Главы города Норильска по земельно-имущественным отношениям.</w:t>
      </w:r>
    </w:p>
    <w:p w:rsidR="00331D35" w:rsidRPr="006A6DAF" w:rsidRDefault="00331D35" w:rsidP="00331D35">
      <w:pPr>
        <w:widowControl w:val="0"/>
        <w:jc w:val="both"/>
        <w:rPr>
          <w:sz w:val="26"/>
          <w:szCs w:val="26"/>
        </w:rPr>
      </w:pPr>
    </w:p>
    <w:p w:rsidR="00ED4E90" w:rsidRPr="006A6DAF" w:rsidRDefault="00ED4E90" w:rsidP="00331D35">
      <w:pPr>
        <w:widowControl w:val="0"/>
        <w:jc w:val="both"/>
        <w:rPr>
          <w:sz w:val="26"/>
          <w:szCs w:val="26"/>
        </w:rPr>
      </w:pPr>
    </w:p>
    <w:p w:rsidR="00331D35" w:rsidRPr="006A6DAF" w:rsidRDefault="00DE2C7F" w:rsidP="00331D35">
      <w:pPr>
        <w:rPr>
          <w:sz w:val="26"/>
          <w:szCs w:val="26"/>
        </w:rPr>
      </w:pPr>
      <w:r w:rsidRPr="006A6DAF">
        <w:rPr>
          <w:sz w:val="26"/>
          <w:szCs w:val="26"/>
        </w:rPr>
        <w:t>Глава</w:t>
      </w:r>
      <w:r w:rsidR="0047551D" w:rsidRPr="006A6DAF">
        <w:rPr>
          <w:sz w:val="26"/>
          <w:szCs w:val="26"/>
        </w:rPr>
        <w:t xml:space="preserve"> </w:t>
      </w:r>
      <w:r w:rsidR="00B52E38" w:rsidRPr="006A6DAF">
        <w:rPr>
          <w:sz w:val="26"/>
          <w:szCs w:val="26"/>
        </w:rPr>
        <w:t>го</w:t>
      </w:r>
      <w:r w:rsidR="009466FE" w:rsidRPr="006A6DAF">
        <w:rPr>
          <w:sz w:val="26"/>
          <w:szCs w:val="26"/>
        </w:rPr>
        <w:t xml:space="preserve">рода Норильска </w:t>
      </w:r>
      <w:r w:rsidR="0047551D" w:rsidRPr="006A6DAF">
        <w:rPr>
          <w:sz w:val="26"/>
          <w:szCs w:val="26"/>
        </w:rPr>
        <w:t xml:space="preserve">                                             </w:t>
      </w:r>
      <w:r w:rsidR="00935509" w:rsidRPr="006A6DAF">
        <w:rPr>
          <w:sz w:val="26"/>
          <w:szCs w:val="26"/>
        </w:rPr>
        <w:t xml:space="preserve">  </w:t>
      </w:r>
      <w:r w:rsidR="00ED4E90" w:rsidRPr="006A6DAF">
        <w:rPr>
          <w:sz w:val="26"/>
          <w:szCs w:val="26"/>
        </w:rPr>
        <w:t xml:space="preserve">  </w:t>
      </w:r>
      <w:r w:rsidR="006A6DAF">
        <w:rPr>
          <w:sz w:val="26"/>
          <w:szCs w:val="26"/>
        </w:rPr>
        <w:tab/>
      </w:r>
      <w:r w:rsidR="006A6DAF">
        <w:rPr>
          <w:sz w:val="26"/>
          <w:szCs w:val="26"/>
        </w:rPr>
        <w:tab/>
      </w:r>
      <w:r w:rsidR="006A6DAF">
        <w:rPr>
          <w:sz w:val="26"/>
          <w:szCs w:val="26"/>
        </w:rPr>
        <w:tab/>
        <w:t xml:space="preserve">  </w:t>
      </w:r>
      <w:r w:rsidRPr="006A6DAF">
        <w:rPr>
          <w:sz w:val="26"/>
          <w:szCs w:val="26"/>
        </w:rPr>
        <w:t>Д.В. Карасев</w:t>
      </w:r>
    </w:p>
    <w:p w:rsidR="00331D35" w:rsidRPr="006A6DAF" w:rsidRDefault="00331D35" w:rsidP="00331D35">
      <w:pPr>
        <w:rPr>
          <w:sz w:val="26"/>
          <w:szCs w:val="26"/>
        </w:rPr>
      </w:pPr>
    </w:p>
    <w:p w:rsidR="00F37814" w:rsidRDefault="00F37814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Default="006A6DAF" w:rsidP="00331D35">
      <w:pPr>
        <w:rPr>
          <w:sz w:val="26"/>
          <w:szCs w:val="26"/>
        </w:rPr>
      </w:pPr>
    </w:p>
    <w:p w:rsidR="006A6DAF" w:rsidRPr="006A6DAF" w:rsidRDefault="006A6DAF" w:rsidP="00331D35">
      <w:pPr>
        <w:rPr>
          <w:sz w:val="26"/>
          <w:szCs w:val="26"/>
        </w:rPr>
      </w:pPr>
    </w:p>
    <w:p w:rsidR="00AF2992" w:rsidRDefault="00AF2992" w:rsidP="00331D35">
      <w:pPr>
        <w:rPr>
          <w:sz w:val="22"/>
          <w:szCs w:val="22"/>
        </w:rPr>
      </w:pPr>
    </w:p>
    <w:p w:rsidR="00331D35" w:rsidRPr="003C5F47" w:rsidRDefault="00331D35" w:rsidP="00331D35">
      <w:pPr>
        <w:rPr>
          <w:sz w:val="22"/>
          <w:szCs w:val="22"/>
        </w:rPr>
      </w:pPr>
    </w:p>
    <w:p w:rsidR="00331D35" w:rsidRPr="000A54D3" w:rsidRDefault="00331D35" w:rsidP="00331D35">
      <w:pPr>
        <w:pStyle w:val="a5"/>
        <w:tabs>
          <w:tab w:val="left" w:pos="8820"/>
        </w:tabs>
        <w:ind w:firstLine="0"/>
        <w:rPr>
          <w:sz w:val="22"/>
          <w:szCs w:val="22"/>
        </w:rPr>
        <w:sectPr w:rsidR="00331D35" w:rsidRPr="000A54D3" w:rsidSect="00482191">
          <w:headerReference w:type="even" r:id="rId8"/>
          <w:pgSz w:w="11906" w:h="16838"/>
          <w:pgMar w:top="1134" w:right="851" w:bottom="1134" w:left="1701" w:header="720" w:footer="720" w:gutter="0"/>
          <w:cols w:space="720"/>
          <w:titlePg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06"/>
        <w:gridCol w:w="4114"/>
      </w:tblGrid>
      <w:tr w:rsidR="00331D35" w:rsidRPr="00171962" w:rsidTr="00FA719A">
        <w:tc>
          <w:tcPr>
            <w:tcW w:w="11488" w:type="dxa"/>
          </w:tcPr>
          <w:p w:rsidR="00331D35" w:rsidRPr="00171962" w:rsidRDefault="00331D35" w:rsidP="00FA719A">
            <w:pPr>
              <w:rPr>
                <w:b/>
                <w:bCs/>
                <w:sz w:val="26"/>
                <w:szCs w:val="26"/>
              </w:rPr>
            </w:pPr>
            <w:r>
              <w:rPr>
                <w:szCs w:val="26"/>
              </w:rPr>
              <w:lastRenderedPageBreak/>
              <w:t xml:space="preserve">                                                                          </w:t>
            </w:r>
          </w:p>
        </w:tc>
        <w:tc>
          <w:tcPr>
            <w:tcW w:w="4148" w:type="dxa"/>
          </w:tcPr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</w:t>
            </w:r>
            <w:r w:rsidR="00DC6845">
              <w:rPr>
                <w:bCs/>
                <w:sz w:val="26"/>
                <w:szCs w:val="26"/>
              </w:rPr>
              <w:t xml:space="preserve"> </w:t>
            </w:r>
            <w:r w:rsidR="00A56360">
              <w:rPr>
                <w:bCs/>
                <w:sz w:val="26"/>
                <w:szCs w:val="26"/>
              </w:rPr>
              <w:t xml:space="preserve">1 </w:t>
            </w:r>
            <w:r w:rsidRPr="00171962">
              <w:rPr>
                <w:bCs/>
                <w:sz w:val="26"/>
                <w:szCs w:val="26"/>
              </w:rPr>
              <w:t xml:space="preserve">к постановлению </w:t>
            </w:r>
          </w:p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 w:rsidRPr="00171962">
              <w:rPr>
                <w:bCs/>
                <w:sz w:val="26"/>
                <w:szCs w:val="26"/>
              </w:rPr>
              <w:t>Администрации города Норильска</w:t>
            </w:r>
          </w:p>
          <w:p w:rsidR="00331D35" w:rsidRPr="00171962" w:rsidRDefault="00ED4E94" w:rsidP="002162C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03.06.2025 № 250</w:t>
            </w:r>
          </w:p>
        </w:tc>
      </w:tr>
    </w:tbl>
    <w:p w:rsidR="00331D35" w:rsidRDefault="00331D35" w:rsidP="00331D35">
      <w:pPr>
        <w:rPr>
          <w:sz w:val="26"/>
          <w:szCs w:val="26"/>
        </w:rPr>
      </w:pPr>
    </w:p>
    <w:p w:rsidR="00331D35" w:rsidRPr="006A0983" w:rsidRDefault="00331D35" w:rsidP="00331D35">
      <w:pPr>
        <w:rPr>
          <w:sz w:val="26"/>
          <w:szCs w:val="26"/>
        </w:rPr>
      </w:pPr>
    </w:p>
    <w:p w:rsidR="00996F4B" w:rsidRDefault="00331D35" w:rsidP="00331D35">
      <w:pPr>
        <w:widowControl w:val="0"/>
        <w:jc w:val="center"/>
        <w:rPr>
          <w:sz w:val="26"/>
          <w:szCs w:val="26"/>
        </w:rPr>
      </w:pPr>
      <w:r w:rsidRPr="006A0983">
        <w:rPr>
          <w:sz w:val="26"/>
          <w:szCs w:val="26"/>
        </w:rPr>
        <w:t>Объект муниципального недвижимого имущества, арендуем</w:t>
      </w:r>
      <w:r w:rsidR="005579AA">
        <w:rPr>
          <w:sz w:val="26"/>
          <w:szCs w:val="26"/>
        </w:rPr>
        <w:t>ы</w:t>
      </w:r>
      <w:r w:rsidR="005B19A4">
        <w:rPr>
          <w:sz w:val="26"/>
          <w:szCs w:val="26"/>
        </w:rPr>
        <w:t>й</w:t>
      </w:r>
      <w:r w:rsidRPr="006A0983">
        <w:rPr>
          <w:sz w:val="26"/>
          <w:szCs w:val="26"/>
        </w:rPr>
        <w:t xml:space="preserve"> субъект</w:t>
      </w:r>
      <w:r w:rsidR="00A413D6">
        <w:rPr>
          <w:sz w:val="26"/>
          <w:szCs w:val="26"/>
        </w:rPr>
        <w:t>ом</w:t>
      </w:r>
      <w:r w:rsidRPr="006A0983">
        <w:rPr>
          <w:sz w:val="26"/>
          <w:szCs w:val="26"/>
        </w:rPr>
        <w:t xml:space="preserve"> малого и среднего предпринимательства</w:t>
      </w: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  <w:r w:rsidRPr="006A0983">
        <w:rPr>
          <w:sz w:val="26"/>
          <w:szCs w:val="26"/>
        </w:rPr>
        <w:t xml:space="preserve"> </w:t>
      </w: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3685"/>
        <w:gridCol w:w="1276"/>
        <w:gridCol w:w="2835"/>
        <w:gridCol w:w="2410"/>
        <w:gridCol w:w="1559"/>
      </w:tblGrid>
      <w:tr w:rsidR="001732DA" w:rsidRPr="00CC420E" w:rsidTr="00996F4B">
        <w:tc>
          <w:tcPr>
            <w:tcW w:w="568" w:type="dxa"/>
            <w:vAlign w:val="center"/>
          </w:tcPr>
          <w:p w:rsidR="001732DA" w:rsidRPr="00CC420E" w:rsidRDefault="001732DA" w:rsidP="00FA719A">
            <w:pPr>
              <w:ind w:left="-334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    №</w:t>
            </w:r>
          </w:p>
          <w:p w:rsidR="001732DA" w:rsidRPr="00CC420E" w:rsidRDefault="001732DA" w:rsidP="00FA719A">
            <w:pPr>
              <w:ind w:left="-334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   п/п</w:t>
            </w:r>
          </w:p>
        </w:tc>
        <w:tc>
          <w:tcPr>
            <w:tcW w:w="3260" w:type="dxa"/>
            <w:noWrap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685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Площадь</w:t>
            </w:r>
          </w:p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(кв.м)</w:t>
            </w:r>
          </w:p>
        </w:tc>
        <w:tc>
          <w:tcPr>
            <w:tcW w:w="2835" w:type="dxa"/>
            <w:vAlign w:val="center"/>
          </w:tcPr>
          <w:p w:rsidR="001732DA" w:rsidRPr="00CC420E" w:rsidRDefault="001732DA" w:rsidP="001732D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Арендатор объекта (субъект малого и среднего предпринимательства)</w:t>
            </w:r>
          </w:p>
        </w:tc>
        <w:tc>
          <w:tcPr>
            <w:tcW w:w="2410" w:type="dxa"/>
            <w:vAlign w:val="center"/>
          </w:tcPr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Срок владения </w:t>
            </w:r>
          </w:p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или пользования арендатором объекта </w:t>
            </w:r>
          </w:p>
          <w:p w:rsidR="001732DA" w:rsidRPr="00CC420E" w:rsidRDefault="001732DA" w:rsidP="00FA719A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(лет)</w:t>
            </w:r>
          </w:p>
        </w:tc>
        <w:tc>
          <w:tcPr>
            <w:tcW w:w="1559" w:type="dxa"/>
            <w:vAlign w:val="center"/>
          </w:tcPr>
          <w:p w:rsidR="001732DA" w:rsidRPr="00CC420E" w:rsidRDefault="001732DA" w:rsidP="00FA719A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Рыночная стоимость (руб.)</w:t>
            </w:r>
          </w:p>
        </w:tc>
      </w:tr>
      <w:tr w:rsidR="00C61A27" w:rsidRPr="00CC420E" w:rsidTr="00996F4B">
        <w:trPr>
          <w:trHeight w:val="1911"/>
        </w:trPr>
        <w:tc>
          <w:tcPr>
            <w:tcW w:w="568" w:type="dxa"/>
            <w:vAlign w:val="center"/>
          </w:tcPr>
          <w:p w:rsidR="00C61A27" w:rsidRPr="00CC420E" w:rsidRDefault="00996F4B" w:rsidP="00C61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1A27" w:rsidRPr="00CC420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noWrap/>
            <w:vAlign w:val="center"/>
          </w:tcPr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Нежилое помещение</w:t>
            </w:r>
          </w:p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 xml:space="preserve">(кадастровый номер </w:t>
            </w:r>
          </w:p>
          <w:p w:rsidR="00C61A27" w:rsidRPr="00CC420E" w:rsidRDefault="00C61A27" w:rsidP="00996F4B">
            <w:pPr>
              <w:jc w:val="center"/>
              <w:rPr>
                <w:sz w:val="24"/>
                <w:szCs w:val="24"/>
              </w:rPr>
            </w:pPr>
            <w:r w:rsidRPr="00CC420E">
              <w:rPr>
                <w:rStyle w:val="fontstyle01"/>
                <w:rFonts w:ascii="Times New Roman" w:hAnsi="Times New Roman"/>
                <w:sz w:val="24"/>
                <w:szCs w:val="24"/>
              </w:rPr>
              <w:t>24:55:0402014:2800</w:t>
            </w:r>
            <w:r w:rsidRPr="00CC420E">
              <w:rPr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:rsidR="00C61A27" w:rsidRPr="00CC420E" w:rsidRDefault="00C61A27" w:rsidP="00C61A2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C420E">
              <w:rPr>
                <w:rFonts w:eastAsiaTheme="minorHAnsi"/>
                <w:sz w:val="24"/>
                <w:szCs w:val="24"/>
                <w:lang w:eastAsia="en-US"/>
              </w:rPr>
              <w:t xml:space="preserve">Российская Федерация, Красноярский край, </w:t>
            </w:r>
            <w:r w:rsidR="003B0A84"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CC420E">
              <w:rPr>
                <w:rFonts w:eastAsiaTheme="minorHAnsi"/>
                <w:sz w:val="24"/>
                <w:szCs w:val="24"/>
                <w:lang w:eastAsia="en-US"/>
              </w:rPr>
              <w:t xml:space="preserve">Норильск г, Ленинский пр-кт, </w:t>
            </w:r>
            <w:r w:rsidR="003B0A84"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CC420E">
              <w:rPr>
                <w:rFonts w:eastAsiaTheme="minorHAnsi"/>
                <w:sz w:val="24"/>
                <w:szCs w:val="24"/>
                <w:lang w:eastAsia="en-US"/>
              </w:rPr>
              <w:t xml:space="preserve">д 11, </w:t>
            </w:r>
            <w:r w:rsidR="007B76F7" w:rsidRPr="00CC420E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CC420E">
              <w:rPr>
                <w:rFonts w:eastAsiaTheme="minorHAnsi"/>
                <w:sz w:val="24"/>
                <w:szCs w:val="24"/>
                <w:lang w:eastAsia="en-US"/>
              </w:rPr>
              <w:t>ом</w:t>
            </w:r>
            <w:r w:rsidR="007B76F7" w:rsidRPr="00CC420E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CC420E">
              <w:rPr>
                <w:rFonts w:eastAsiaTheme="minorHAnsi"/>
                <w:sz w:val="24"/>
                <w:szCs w:val="24"/>
                <w:lang w:eastAsia="en-US"/>
              </w:rPr>
              <w:t xml:space="preserve"> 107а</w:t>
            </w:r>
          </w:p>
        </w:tc>
        <w:tc>
          <w:tcPr>
            <w:tcW w:w="1276" w:type="dxa"/>
            <w:vAlign w:val="center"/>
          </w:tcPr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63,70</w:t>
            </w:r>
          </w:p>
        </w:tc>
        <w:tc>
          <w:tcPr>
            <w:tcW w:w="2835" w:type="dxa"/>
            <w:vAlign w:val="center"/>
          </w:tcPr>
          <w:p w:rsidR="00C61A27" w:rsidRPr="00CC420E" w:rsidRDefault="00C61A27" w:rsidP="00C61A27">
            <w:pPr>
              <w:jc w:val="center"/>
              <w:rPr>
                <w:sz w:val="24"/>
                <w:szCs w:val="24"/>
              </w:rPr>
            </w:pPr>
            <w:r w:rsidRPr="00CC420E">
              <w:rPr>
                <w:sz w:val="24"/>
                <w:szCs w:val="24"/>
              </w:rPr>
              <w:t>ООО «Лидер»</w:t>
            </w:r>
          </w:p>
        </w:tc>
        <w:tc>
          <w:tcPr>
            <w:tcW w:w="2410" w:type="dxa"/>
            <w:vAlign w:val="center"/>
          </w:tcPr>
          <w:p w:rsidR="00C61A27" w:rsidRPr="00CC420E" w:rsidRDefault="00C61A27" w:rsidP="00C61A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0E">
              <w:rPr>
                <w:color w:val="000000" w:themeColor="text1"/>
                <w:sz w:val="24"/>
                <w:szCs w:val="24"/>
              </w:rPr>
              <w:t>с 27.12.2023</w:t>
            </w:r>
          </w:p>
          <w:p w:rsidR="00C61A27" w:rsidRPr="00CC420E" w:rsidRDefault="00C61A27" w:rsidP="00C61A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420E">
              <w:rPr>
                <w:color w:val="000000" w:themeColor="text1"/>
                <w:sz w:val="24"/>
                <w:szCs w:val="24"/>
              </w:rPr>
              <w:t>(более 1-го года)</w:t>
            </w:r>
          </w:p>
        </w:tc>
        <w:tc>
          <w:tcPr>
            <w:tcW w:w="1559" w:type="dxa"/>
            <w:vAlign w:val="center"/>
          </w:tcPr>
          <w:p w:rsidR="00C61A27" w:rsidRPr="00CC420E" w:rsidRDefault="00064E6A" w:rsidP="00C61A27">
            <w:pPr>
              <w:pStyle w:val="Default"/>
              <w:jc w:val="center"/>
            </w:pPr>
            <w:r w:rsidRPr="00CC420E">
              <w:t>4 783 333,33</w:t>
            </w:r>
          </w:p>
        </w:tc>
      </w:tr>
    </w:tbl>
    <w:p w:rsidR="00FC20B3" w:rsidRDefault="00FC20B3" w:rsidP="00331D35">
      <w:pPr>
        <w:rPr>
          <w:sz w:val="26"/>
        </w:rPr>
      </w:pPr>
    </w:p>
    <w:p w:rsidR="00FC20B3" w:rsidRDefault="00FC20B3" w:rsidP="00331D35">
      <w:pPr>
        <w:rPr>
          <w:sz w:val="26"/>
        </w:rPr>
      </w:pPr>
      <w:bookmarkStart w:id="0" w:name="_GoBack"/>
      <w:bookmarkEnd w:id="0"/>
    </w:p>
    <w:sectPr w:rsidR="00FC20B3" w:rsidSect="00ED4E94">
      <w:headerReference w:type="even" r:id="rId9"/>
      <w:pgSz w:w="16838" w:h="11906" w:orient="landscape"/>
      <w:pgMar w:top="1134" w:right="567" w:bottom="568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9D9" w:rsidRDefault="003D19D9">
      <w:r>
        <w:separator/>
      </w:r>
    </w:p>
  </w:endnote>
  <w:endnote w:type="continuationSeparator" w:id="0">
    <w:p w:rsidR="003D19D9" w:rsidRDefault="003D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9D9" w:rsidRDefault="003D19D9">
      <w:r>
        <w:separator/>
      </w:r>
    </w:p>
  </w:footnote>
  <w:footnote w:type="continuationSeparator" w:id="0">
    <w:p w:rsidR="003D19D9" w:rsidRDefault="003D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9F5" w:rsidRDefault="006412B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6B49">
      <w:rPr>
        <w:rStyle w:val="a9"/>
        <w:noProof/>
      </w:rPr>
      <w:t>6</w:t>
    </w:r>
    <w:r>
      <w:rPr>
        <w:rStyle w:val="a9"/>
      </w:rPr>
      <w:fldChar w:fldCharType="end"/>
    </w:r>
  </w:p>
  <w:p w:rsidR="008929F5" w:rsidRDefault="003D19D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35" w:rsidRDefault="00331D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6B49">
      <w:rPr>
        <w:rStyle w:val="a9"/>
        <w:noProof/>
      </w:rPr>
      <w:t>6</w:t>
    </w:r>
    <w:r>
      <w:rPr>
        <w:rStyle w:val="a9"/>
      </w:rPr>
      <w:fldChar w:fldCharType="end"/>
    </w:r>
  </w:p>
  <w:p w:rsidR="00331D35" w:rsidRDefault="00331D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516244"/>
    <w:multiLevelType w:val="singleLevel"/>
    <w:tmpl w:val="E4C01A4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35"/>
    <w:rsid w:val="00015A1C"/>
    <w:rsid w:val="0002117B"/>
    <w:rsid w:val="000311D2"/>
    <w:rsid w:val="00064E6A"/>
    <w:rsid w:val="00073033"/>
    <w:rsid w:val="00077C88"/>
    <w:rsid w:val="00084DAA"/>
    <w:rsid w:val="000A180E"/>
    <w:rsid w:val="000B0CE6"/>
    <w:rsid w:val="000B2080"/>
    <w:rsid w:val="000B45EF"/>
    <w:rsid w:val="000C2E79"/>
    <w:rsid w:val="000C76D0"/>
    <w:rsid w:val="000D77FA"/>
    <w:rsid w:val="00130304"/>
    <w:rsid w:val="001464CD"/>
    <w:rsid w:val="001728B4"/>
    <w:rsid w:val="001732DA"/>
    <w:rsid w:val="00173A02"/>
    <w:rsid w:val="0018783F"/>
    <w:rsid w:val="001A10B0"/>
    <w:rsid w:val="001D1AF2"/>
    <w:rsid w:val="001D41DC"/>
    <w:rsid w:val="001E42C0"/>
    <w:rsid w:val="00203385"/>
    <w:rsid w:val="002162CE"/>
    <w:rsid w:val="00237160"/>
    <w:rsid w:val="00242533"/>
    <w:rsid w:val="00276EA1"/>
    <w:rsid w:val="00283C59"/>
    <w:rsid w:val="00294682"/>
    <w:rsid w:val="00294FD2"/>
    <w:rsid w:val="0029764C"/>
    <w:rsid w:val="002B4262"/>
    <w:rsid w:val="002D09CD"/>
    <w:rsid w:val="002F17DE"/>
    <w:rsid w:val="00320B7A"/>
    <w:rsid w:val="00321B17"/>
    <w:rsid w:val="003232D9"/>
    <w:rsid w:val="00331D35"/>
    <w:rsid w:val="00344FA1"/>
    <w:rsid w:val="00346B06"/>
    <w:rsid w:val="003539FE"/>
    <w:rsid w:val="00353D62"/>
    <w:rsid w:val="00355C91"/>
    <w:rsid w:val="003739E1"/>
    <w:rsid w:val="0038232B"/>
    <w:rsid w:val="0038473A"/>
    <w:rsid w:val="003A0B09"/>
    <w:rsid w:val="003A3B11"/>
    <w:rsid w:val="003A4777"/>
    <w:rsid w:val="003B0A84"/>
    <w:rsid w:val="003B604C"/>
    <w:rsid w:val="003B70A2"/>
    <w:rsid w:val="003C6FD9"/>
    <w:rsid w:val="003D19D9"/>
    <w:rsid w:val="003D3AFA"/>
    <w:rsid w:val="003E4FA8"/>
    <w:rsid w:val="003E64FA"/>
    <w:rsid w:val="003F6FA4"/>
    <w:rsid w:val="003F7918"/>
    <w:rsid w:val="004054C0"/>
    <w:rsid w:val="004074F6"/>
    <w:rsid w:val="0041697A"/>
    <w:rsid w:val="00436B49"/>
    <w:rsid w:val="00452A71"/>
    <w:rsid w:val="00457FA6"/>
    <w:rsid w:val="0046001D"/>
    <w:rsid w:val="00460424"/>
    <w:rsid w:val="00466179"/>
    <w:rsid w:val="00467CCA"/>
    <w:rsid w:val="0047551D"/>
    <w:rsid w:val="00475D08"/>
    <w:rsid w:val="004775DF"/>
    <w:rsid w:val="00482191"/>
    <w:rsid w:val="004C125E"/>
    <w:rsid w:val="004C37ED"/>
    <w:rsid w:val="004D0328"/>
    <w:rsid w:val="004D2053"/>
    <w:rsid w:val="004E2356"/>
    <w:rsid w:val="004E2C23"/>
    <w:rsid w:val="004E5133"/>
    <w:rsid w:val="00510431"/>
    <w:rsid w:val="00515281"/>
    <w:rsid w:val="005305E6"/>
    <w:rsid w:val="00551EE0"/>
    <w:rsid w:val="00552BF7"/>
    <w:rsid w:val="005579AA"/>
    <w:rsid w:val="005965C2"/>
    <w:rsid w:val="005A1B64"/>
    <w:rsid w:val="005B19A4"/>
    <w:rsid w:val="00603C82"/>
    <w:rsid w:val="00627218"/>
    <w:rsid w:val="00633CAA"/>
    <w:rsid w:val="006362AC"/>
    <w:rsid w:val="006412B4"/>
    <w:rsid w:val="00652AAC"/>
    <w:rsid w:val="00657BC6"/>
    <w:rsid w:val="00673B1D"/>
    <w:rsid w:val="006A13E1"/>
    <w:rsid w:val="006A3875"/>
    <w:rsid w:val="006A6691"/>
    <w:rsid w:val="006A6DAF"/>
    <w:rsid w:val="006A6F28"/>
    <w:rsid w:val="006D32BE"/>
    <w:rsid w:val="006D67BA"/>
    <w:rsid w:val="006D6BEC"/>
    <w:rsid w:val="006F0AE6"/>
    <w:rsid w:val="007137D9"/>
    <w:rsid w:val="00717848"/>
    <w:rsid w:val="007214CE"/>
    <w:rsid w:val="007239AB"/>
    <w:rsid w:val="00775592"/>
    <w:rsid w:val="00782C8E"/>
    <w:rsid w:val="00786521"/>
    <w:rsid w:val="00791BD8"/>
    <w:rsid w:val="00793C9E"/>
    <w:rsid w:val="007944C1"/>
    <w:rsid w:val="007B437F"/>
    <w:rsid w:val="007B76F7"/>
    <w:rsid w:val="007D5134"/>
    <w:rsid w:val="007E325E"/>
    <w:rsid w:val="007E7BD7"/>
    <w:rsid w:val="007F7775"/>
    <w:rsid w:val="00807AA0"/>
    <w:rsid w:val="0081610B"/>
    <w:rsid w:val="00816C2D"/>
    <w:rsid w:val="00817477"/>
    <w:rsid w:val="00821220"/>
    <w:rsid w:val="008318F1"/>
    <w:rsid w:val="00833FDF"/>
    <w:rsid w:val="00835F23"/>
    <w:rsid w:val="008470F6"/>
    <w:rsid w:val="008506D4"/>
    <w:rsid w:val="008626E6"/>
    <w:rsid w:val="00866CF9"/>
    <w:rsid w:val="0087346C"/>
    <w:rsid w:val="0087613E"/>
    <w:rsid w:val="00876B93"/>
    <w:rsid w:val="00883EF9"/>
    <w:rsid w:val="0088488A"/>
    <w:rsid w:val="008C1760"/>
    <w:rsid w:val="008C5FD2"/>
    <w:rsid w:val="008D1E3C"/>
    <w:rsid w:val="008D228F"/>
    <w:rsid w:val="008F6C2A"/>
    <w:rsid w:val="008F71E0"/>
    <w:rsid w:val="00912B94"/>
    <w:rsid w:val="00914E32"/>
    <w:rsid w:val="00935509"/>
    <w:rsid w:val="009466FE"/>
    <w:rsid w:val="00996F4B"/>
    <w:rsid w:val="00A00117"/>
    <w:rsid w:val="00A37B55"/>
    <w:rsid w:val="00A413D6"/>
    <w:rsid w:val="00A470A9"/>
    <w:rsid w:val="00A50F82"/>
    <w:rsid w:val="00A56360"/>
    <w:rsid w:val="00A60B0D"/>
    <w:rsid w:val="00A674A5"/>
    <w:rsid w:val="00A72AB2"/>
    <w:rsid w:val="00A74B44"/>
    <w:rsid w:val="00A86244"/>
    <w:rsid w:val="00AA25C3"/>
    <w:rsid w:val="00AD595C"/>
    <w:rsid w:val="00AE2467"/>
    <w:rsid w:val="00AF2992"/>
    <w:rsid w:val="00AF4FC7"/>
    <w:rsid w:val="00B01E7C"/>
    <w:rsid w:val="00B42F24"/>
    <w:rsid w:val="00B4754B"/>
    <w:rsid w:val="00B52E38"/>
    <w:rsid w:val="00B81ECC"/>
    <w:rsid w:val="00BA287C"/>
    <w:rsid w:val="00BB0985"/>
    <w:rsid w:val="00BD682E"/>
    <w:rsid w:val="00C00AA3"/>
    <w:rsid w:val="00C27202"/>
    <w:rsid w:val="00C328DE"/>
    <w:rsid w:val="00C61A27"/>
    <w:rsid w:val="00C64714"/>
    <w:rsid w:val="00C661BB"/>
    <w:rsid w:val="00C71F44"/>
    <w:rsid w:val="00C85D46"/>
    <w:rsid w:val="00C87A12"/>
    <w:rsid w:val="00C918D0"/>
    <w:rsid w:val="00CC420E"/>
    <w:rsid w:val="00D238F9"/>
    <w:rsid w:val="00D60239"/>
    <w:rsid w:val="00D64370"/>
    <w:rsid w:val="00D73894"/>
    <w:rsid w:val="00D8397C"/>
    <w:rsid w:val="00D97DDE"/>
    <w:rsid w:val="00DA3EE1"/>
    <w:rsid w:val="00DB0369"/>
    <w:rsid w:val="00DC1B5A"/>
    <w:rsid w:val="00DC3A08"/>
    <w:rsid w:val="00DC6845"/>
    <w:rsid w:val="00DD1C4E"/>
    <w:rsid w:val="00DE2C7F"/>
    <w:rsid w:val="00E25DF4"/>
    <w:rsid w:val="00E42A4A"/>
    <w:rsid w:val="00E51920"/>
    <w:rsid w:val="00E55121"/>
    <w:rsid w:val="00E60D58"/>
    <w:rsid w:val="00E667EE"/>
    <w:rsid w:val="00EA025F"/>
    <w:rsid w:val="00EB6360"/>
    <w:rsid w:val="00EC13F8"/>
    <w:rsid w:val="00ED419E"/>
    <w:rsid w:val="00ED4E90"/>
    <w:rsid w:val="00ED4E94"/>
    <w:rsid w:val="00EE188E"/>
    <w:rsid w:val="00EE4493"/>
    <w:rsid w:val="00EF7767"/>
    <w:rsid w:val="00F1300A"/>
    <w:rsid w:val="00F2049E"/>
    <w:rsid w:val="00F37814"/>
    <w:rsid w:val="00F55F15"/>
    <w:rsid w:val="00F73E9B"/>
    <w:rsid w:val="00F82AAA"/>
    <w:rsid w:val="00F853C0"/>
    <w:rsid w:val="00FB6BAE"/>
    <w:rsid w:val="00FC20B3"/>
    <w:rsid w:val="00FF4822"/>
    <w:rsid w:val="00FF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E391A-7E18-49EE-AF5F-1B586EF8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D35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331D35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rsid w:val="00331D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31D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31D35"/>
  </w:style>
  <w:style w:type="paragraph" w:customStyle="1" w:styleId="ConsPlusNonformat">
    <w:name w:val="ConsPlusNonformat"/>
    <w:rsid w:val="00331D3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55C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C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01E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  <w:style w:type="character" w:customStyle="1" w:styleId="fontstyle01">
    <w:name w:val="fontstyle01"/>
    <w:basedOn w:val="a0"/>
    <w:rsid w:val="00344F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6A6DAF"/>
    <w:pPr>
      <w:spacing w:before="100" w:beforeAutospacing="1" w:after="100" w:afterAutospacing="1"/>
    </w:pPr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55F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5F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232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1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Грицюк Марина Геннадьевна</cp:lastModifiedBy>
  <cp:revision>12</cp:revision>
  <cp:lastPrinted>2025-05-20T02:37:00Z</cp:lastPrinted>
  <dcterms:created xsi:type="dcterms:W3CDTF">2025-05-16T10:21:00Z</dcterms:created>
  <dcterms:modified xsi:type="dcterms:W3CDTF">2025-06-03T03:51:00Z</dcterms:modified>
</cp:coreProperties>
</file>