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293ABD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8A1895" w:rsidP="00512575">
            <w:pPr>
              <w:rPr>
                <w:szCs w:val="26"/>
              </w:rPr>
            </w:pPr>
            <w:r>
              <w:rPr>
                <w:szCs w:val="26"/>
              </w:rPr>
              <w:t>12 декабря</w:t>
            </w:r>
            <w:r w:rsidR="00726148" w:rsidRPr="00512575">
              <w:rPr>
                <w:szCs w:val="26"/>
              </w:rPr>
              <w:t xml:space="preserve"> </w:t>
            </w:r>
            <w:r w:rsidR="00EE778D">
              <w:rPr>
                <w:szCs w:val="26"/>
              </w:rPr>
              <w:t xml:space="preserve">2023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8A1895">
              <w:rPr>
                <w:szCs w:val="26"/>
              </w:rPr>
              <w:t>11/6–29</w:t>
            </w:r>
            <w:r w:rsidR="006A6E5A">
              <w:rPr>
                <w:szCs w:val="26"/>
              </w:rPr>
              <w:t>3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8A1895">
        <w:rPr>
          <w:szCs w:val="26"/>
        </w:rPr>
        <w:t>11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8A1895">
        <w:rPr>
          <w:szCs w:val="26"/>
        </w:rPr>
        <w:t>11</w:t>
      </w:r>
      <w:r>
        <w:rPr>
          <w:szCs w:val="26"/>
        </w:rPr>
        <w:t xml:space="preserve"> </w:t>
      </w:r>
      <w:r w:rsidRPr="00293C85">
        <w:rPr>
          <w:szCs w:val="26"/>
        </w:rPr>
        <w:t xml:space="preserve">сессии Норильского городского Совета депутатов, </w:t>
      </w:r>
      <w:r w:rsidR="006A6E5A">
        <w:rPr>
          <w:szCs w:val="26"/>
        </w:rPr>
        <w:t>Норильский г</w:t>
      </w:r>
      <w:r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</w:t>
      </w:r>
      <w:r w:rsidR="005C6917">
        <w:rPr>
          <w:szCs w:val="26"/>
        </w:rPr>
        <w:t>т</w:t>
      </w:r>
      <w:r w:rsidR="006A6E5A">
        <w:rPr>
          <w:szCs w:val="26"/>
        </w:rPr>
        <w:t>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512575" w:rsidRPr="00293C85" w:rsidRDefault="00512575" w:rsidP="003B58D9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8A1895">
        <w:rPr>
          <w:szCs w:val="26"/>
        </w:rPr>
        <w:t>11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8A1895" w:rsidRPr="009E63D7" w:rsidRDefault="008A1895" w:rsidP="008A1895">
      <w:pPr>
        <w:autoSpaceDE w:val="0"/>
        <w:autoSpaceDN w:val="0"/>
        <w:adjustRightInd w:val="0"/>
        <w:ind w:firstLine="709"/>
        <w:contextualSpacing/>
        <w:jc w:val="both"/>
      </w:pPr>
      <w:r w:rsidRPr="009E63D7">
        <w:t>1. О внесении изменений в решение Норильского городского Совета депутатов от</w:t>
      </w:r>
      <w:r>
        <w:t xml:space="preserve"> </w:t>
      </w:r>
      <w:r w:rsidRPr="009E63D7">
        <w:t xml:space="preserve">19.12.2005 № 59-834 «Об утверждении Положения о собственности и реализации прав собственника муниципального образования город Норильск». </w:t>
      </w:r>
    </w:p>
    <w:p w:rsidR="008A1895" w:rsidRPr="009E63D7" w:rsidRDefault="008A1895" w:rsidP="008A1895">
      <w:pPr>
        <w:autoSpaceDE w:val="0"/>
        <w:autoSpaceDN w:val="0"/>
        <w:adjustRightInd w:val="0"/>
        <w:ind w:firstLine="709"/>
        <w:jc w:val="both"/>
      </w:pPr>
      <w:r w:rsidRPr="009E63D7">
        <w:t>2. О внесении изменени</w:t>
      </w:r>
      <w:r>
        <w:t>й</w:t>
      </w:r>
      <w:r w:rsidRPr="009E63D7">
        <w:t xml:space="preserve"> в решение Норильского городского Совета депутатов от 07.04.2009 № 18-433 «Об утверждении Порядка приватизации движимого и недвижимого имущества муниципальной собственности муниципального образования город Норильск, арендуемого субъектами малого и среднего предпринимательства».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  <w:rPr>
          <w:rFonts w:eastAsia="Calibri"/>
        </w:rPr>
      </w:pPr>
      <w:r>
        <w:t>3</w:t>
      </w:r>
      <w:r w:rsidRPr="009E63D7">
        <w:t>. О внесении изменений в решение Норильского городского Совета депутатов от 28.05.2002 № 21-241</w:t>
      </w:r>
      <w:r w:rsidRPr="009E63D7">
        <w:rPr>
          <w:rFonts w:eastAsia="Calibri"/>
        </w:rPr>
        <w:t xml:space="preserve"> </w:t>
      </w:r>
      <w:r w:rsidRPr="009E63D7">
        <w:t xml:space="preserve">«Об утверждении </w:t>
      </w:r>
      <w:r w:rsidRPr="009E63D7">
        <w:rPr>
          <w:rFonts w:eastAsia="Calibri"/>
        </w:rPr>
        <w:t xml:space="preserve">Положения о порядке приватизации муниципального имущества муниципального образования город Норильск».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</w:pPr>
      <w:r>
        <w:rPr>
          <w:rFonts w:eastAsia="Calibri"/>
        </w:rPr>
        <w:t>4</w:t>
      </w:r>
      <w:r w:rsidRPr="009E63D7">
        <w:rPr>
          <w:rFonts w:eastAsia="Calibri"/>
        </w:rPr>
        <w:t xml:space="preserve">. </w:t>
      </w:r>
      <w:r w:rsidRPr="009E63D7">
        <w:t xml:space="preserve">О внесении изменений в решение Норильского городского Совета депутатов от 11.12.2012 № 7/4-125 «Об утверждении </w:t>
      </w:r>
      <w:r>
        <w:t>П</w:t>
      </w:r>
      <w:r w:rsidRPr="009E63D7">
        <w:t xml:space="preserve">оложения об Управлении имущества Администрации города Норильска».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</w:pPr>
      <w:r>
        <w:t>5</w:t>
      </w:r>
      <w:r w:rsidRPr="009E63D7">
        <w:t xml:space="preserve">. О внесении изменений в решение Норильского городского Совета депутатов от 21.09.2010 № 28-676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Норильск». </w:t>
      </w:r>
    </w:p>
    <w:p w:rsidR="008A1895" w:rsidRPr="009E63D7" w:rsidRDefault="008A1895" w:rsidP="008A1895">
      <w:pPr>
        <w:autoSpaceDE w:val="0"/>
        <w:autoSpaceDN w:val="0"/>
        <w:adjustRightInd w:val="0"/>
        <w:ind w:firstLine="709"/>
        <w:jc w:val="both"/>
      </w:pPr>
      <w:r>
        <w:t>6</w:t>
      </w:r>
      <w:r w:rsidRPr="009E63D7">
        <w:t xml:space="preserve">. О внесении изменения в решение Норильского городского Совета депутатов от 08.11.2005 № 58-810 «О введении земельного налога на территории муниципального образования город Норильск».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</w:pPr>
      <w:r>
        <w:t>7</w:t>
      </w:r>
      <w:r w:rsidRPr="009E63D7">
        <w:t>. О внесении изменений в решение Норильского городского Совета депутатов от 13.12.2022 № 3/6-64 «О бюджете муниципального образования город Норильск на 2023 год и на плановый период 2024 и 2025 годов</w:t>
      </w:r>
      <w:r w:rsidR="00293ABD">
        <w:t>»</w:t>
      </w:r>
      <w:bookmarkStart w:id="0" w:name="_GoBack"/>
      <w:bookmarkEnd w:id="0"/>
      <w:r w:rsidRPr="009E63D7">
        <w:t>.</w:t>
      </w:r>
    </w:p>
    <w:p w:rsidR="008A1895" w:rsidRPr="009E63D7" w:rsidRDefault="008A1895" w:rsidP="008A1895">
      <w:pPr>
        <w:ind w:right="-1" w:firstLine="709"/>
        <w:jc w:val="both"/>
      </w:pPr>
      <w:r>
        <w:t>8</w:t>
      </w:r>
      <w:r w:rsidRPr="009E63D7">
        <w:t xml:space="preserve">. О бюджете муниципального образования город Норильск на 2024 год и на плановый период 2025 и 2026 годов. </w:t>
      </w:r>
    </w:p>
    <w:p w:rsidR="008A1895" w:rsidRPr="009E63D7" w:rsidRDefault="008A1895" w:rsidP="008A1895">
      <w:pPr>
        <w:pStyle w:val="ConsTitle"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9</w:t>
      </w:r>
      <w:r w:rsidRPr="009E63D7">
        <w:rPr>
          <w:rFonts w:ascii="Times New Roman" w:hAnsi="Times New Roman" w:cs="Times New Roman"/>
          <w:b w:val="0"/>
          <w:sz w:val="26"/>
          <w:szCs w:val="26"/>
        </w:rPr>
        <w:t xml:space="preserve">. О внесении изменений в решение Норильского городского Совета депутатов от 17.02.2009 № 17-403 «Об утверждении Положения о дополнительных компенсационных выплатах лицам, работающим и проживающим в локальной природно-климатической зоне Крайнего Севера в муниципальном образовании город Норильск».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</w:pPr>
      <w:r>
        <w:t>10</w:t>
      </w:r>
      <w:r w:rsidRPr="009E63D7">
        <w:t xml:space="preserve">. О внесении изменения в решение Норильского городского Совета депутатов от 26.03.2019 № 12/5-268 «О приостановлении предоставления дополнительных компенсационных выплат лицам, работающим и проживающим в локальной природно-климатической зоне Крайнего Севера в муниципальном образовании город Норильск, и внесении изменения в отдельное решение Городского Совета».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</w:pPr>
      <w:r>
        <w:t>11</w:t>
      </w:r>
      <w:r w:rsidRPr="009E63D7">
        <w:t xml:space="preserve">. О внесении изменений в решение Норильского городского Совета депутатов от 24.06.2008 № 12-263 «Об утверждении Положений об оплате труда муниципальных служащих органов местного самоуправления муниципального образования город Норильск, лиц, замещающих муниципальные должности муниципального образования город Норильск, осуществляющих свои полномочия на постоянной основе».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</w:pPr>
      <w:r>
        <w:t>12</w:t>
      </w:r>
      <w:r w:rsidRPr="009E63D7">
        <w:t xml:space="preserve">. Об утверждении Порядка выплаты единовременного денежного вознаграждения муниципальным служащим муниципального образования город Норильск.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</w:pPr>
      <w:r>
        <w:t>13</w:t>
      </w:r>
      <w:r w:rsidRPr="009E63D7">
        <w:t xml:space="preserve">. Об утверждении Положения о наставничестве в органах местного самоуправления и муниципальных учреждениях муниципального образования город Норильск. </w:t>
      </w:r>
    </w:p>
    <w:p w:rsidR="008A1895" w:rsidRPr="009E63D7" w:rsidRDefault="008A1895" w:rsidP="008A189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4"/>
        </w:rPr>
      </w:pPr>
      <w:r>
        <w:rPr>
          <w:rFonts w:ascii="Times New Roman" w:hAnsi="Times New Roman" w:cs="Times New Roman"/>
          <w:b w:val="0"/>
          <w:sz w:val="26"/>
          <w:szCs w:val="24"/>
        </w:rPr>
        <w:t>14</w:t>
      </w:r>
      <w:r w:rsidRPr="009E63D7">
        <w:rPr>
          <w:rFonts w:ascii="Times New Roman" w:hAnsi="Times New Roman" w:cs="Times New Roman"/>
          <w:b w:val="0"/>
          <w:sz w:val="26"/>
          <w:szCs w:val="24"/>
        </w:rPr>
        <w:t xml:space="preserve">. Об использовании дополнительных финансовых средств для осуществления переданных государственных полномочий муниципальному образованию город Норильск (в сфере защиты прав ребенка).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</w:pPr>
      <w:r>
        <w:t>15</w:t>
      </w:r>
      <w:r w:rsidRPr="009E63D7">
        <w:t xml:space="preserve">. О награждении Почетной грамотой Норильского городского Совета депутатов.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  <w:rPr>
          <w:bCs/>
        </w:rPr>
      </w:pPr>
      <w:r>
        <w:rPr>
          <w:bCs/>
        </w:rPr>
        <w:t>16</w:t>
      </w:r>
      <w:r w:rsidRPr="009E63D7">
        <w:rPr>
          <w:bCs/>
        </w:rPr>
        <w:t xml:space="preserve">. О внесении изменений в решение Норильского городского Совета депутатов от 25.06.2019 № 14/5-308 «Об утверждении Положения о служебных жилых помещениях муниципального жилищного фонда муниципального образования город Норильск». 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</w:pPr>
      <w:r>
        <w:rPr>
          <w:bCs/>
        </w:rPr>
        <w:t>17</w:t>
      </w:r>
      <w:r w:rsidRPr="009E63D7">
        <w:rPr>
          <w:bCs/>
        </w:rPr>
        <w:t xml:space="preserve">. О внесении изменений в решение Норильского городского Совета депутатов от 21.02.2017 № 36/4-803 «Об утверждении </w:t>
      </w:r>
      <w:r>
        <w:rPr>
          <w:bCs/>
        </w:rPr>
        <w:t>П</w:t>
      </w:r>
      <w:r w:rsidRPr="009E63D7">
        <w:rPr>
          <w:bCs/>
        </w:rPr>
        <w:t>рограммы комплексного развития систем коммунальной инфраструктуры муниципального образования город Норильск на период с 2016 по 2025 годы».</w:t>
      </w:r>
    </w:p>
    <w:p w:rsidR="008A1895" w:rsidRPr="009E63D7" w:rsidRDefault="008A1895" w:rsidP="008A1895">
      <w:pPr>
        <w:autoSpaceDE w:val="0"/>
        <w:autoSpaceDN w:val="0"/>
        <w:adjustRightInd w:val="0"/>
        <w:ind w:firstLine="709"/>
        <w:contextualSpacing/>
        <w:jc w:val="both"/>
      </w:pPr>
      <w:r>
        <w:t>18</w:t>
      </w:r>
      <w:r w:rsidRPr="009E63D7">
        <w:t xml:space="preserve">. О внесении изменения в решение Норильского городского Совета депутатов от 10.11.2009 № 22-533 «Об утверждении Правил землепользования и застройки муниципального образования город Норильск». </w:t>
      </w:r>
    </w:p>
    <w:p w:rsidR="008A1895" w:rsidRPr="009E63D7" w:rsidRDefault="008A1895" w:rsidP="008A1895">
      <w:pPr>
        <w:autoSpaceDE w:val="0"/>
        <w:autoSpaceDN w:val="0"/>
        <w:adjustRightInd w:val="0"/>
        <w:ind w:firstLine="709"/>
        <w:contextualSpacing/>
        <w:jc w:val="both"/>
      </w:pPr>
      <w:r>
        <w:t>19</w:t>
      </w:r>
      <w:r w:rsidRPr="009E63D7">
        <w:t xml:space="preserve">. О внесении изменений в решение Городского Совета от 21.09.2021 </w:t>
      </w:r>
      <w:r w:rsidRPr="009E63D7">
        <w:br/>
        <w:t xml:space="preserve">№ 30/5-690 «Об утверждении Положения о муниципальном земельном контроле на территории муниципального образования город Норильск». </w:t>
      </w:r>
    </w:p>
    <w:p w:rsidR="008A1895" w:rsidRDefault="008A1895" w:rsidP="008A1895">
      <w:pPr>
        <w:tabs>
          <w:tab w:val="left" w:pos="7575"/>
        </w:tabs>
        <w:ind w:firstLine="709"/>
        <w:jc w:val="both"/>
        <w:rPr>
          <w:szCs w:val="26"/>
        </w:rPr>
      </w:pPr>
      <w:r>
        <w:t xml:space="preserve">20. </w:t>
      </w:r>
      <w:r w:rsidRPr="00120229">
        <w:rPr>
          <w:szCs w:val="26"/>
        </w:rPr>
        <w:t xml:space="preserve">О </w:t>
      </w:r>
      <w:r>
        <w:rPr>
          <w:szCs w:val="26"/>
        </w:rPr>
        <w:t xml:space="preserve">согласии на </w:t>
      </w:r>
      <w:r w:rsidRPr="00120229">
        <w:rPr>
          <w:szCs w:val="26"/>
        </w:rPr>
        <w:t xml:space="preserve">прием </w:t>
      </w:r>
      <w:r>
        <w:rPr>
          <w:szCs w:val="26"/>
        </w:rPr>
        <w:t>дви</w:t>
      </w:r>
      <w:r w:rsidRPr="00120229">
        <w:rPr>
          <w:szCs w:val="26"/>
        </w:rPr>
        <w:t>жимого имущества государственной собственности Красноярского края в муниципальную собственность муниципального образования город Норильск</w:t>
      </w:r>
      <w:r>
        <w:rPr>
          <w:szCs w:val="26"/>
        </w:rPr>
        <w:t>.</w:t>
      </w:r>
    </w:p>
    <w:p w:rsidR="008A1895" w:rsidRPr="009E63D7" w:rsidRDefault="008A1895" w:rsidP="008A1895">
      <w:pPr>
        <w:tabs>
          <w:tab w:val="left" w:pos="7575"/>
        </w:tabs>
        <w:ind w:firstLine="709"/>
        <w:jc w:val="both"/>
        <w:rPr>
          <w:bCs/>
        </w:rPr>
      </w:pPr>
      <w:r>
        <w:t>21.</w:t>
      </w:r>
      <w:r w:rsidRPr="009E63D7">
        <w:t xml:space="preserve"> О присвоении имени </w:t>
      </w:r>
      <w:r w:rsidRPr="009E63D7">
        <w:rPr>
          <w:bCs/>
        </w:rPr>
        <w:t xml:space="preserve">Виктора Владимировича Захарченко муниципальному бюджетному общеобразовательному учреждению «Средняя школа № 30». </w:t>
      </w:r>
    </w:p>
    <w:p w:rsidR="008A1895" w:rsidRPr="009E63D7" w:rsidRDefault="008A1895" w:rsidP="008A1895">
      <w:pPr>
        <w:autoSpaceDE w:val="0"/>
        <w:autoSpaceDN w:val="0"/>
        <w:adjustRightInd w:val="0"/>
        <w:ind w:firstLine="709"/>
        <w:contextualSpacing/>
        <w:jc w:val="both"/>
      </w:pPr>
      <w:r>
        <w:lastRenderedPageBreak/>
        <w:t>22</w:t>
      </w:r>
      <w:r w:rsidRPr="009E63D7">
        <w:t xml:space="preserve">. О внесении изменений в решение Норильского городского Совета депутатов от 23.05.2017 № В/4-833 «О создании местной общественной палаты муниципального образования город Норильск». </w:t>
      </w:r>
    </w:p>
    <w:p w:rsidR="008A1895" w:rsidRPr="009E63D7" w:rsidRDefault="008A1895" w:rsidP="008A1895">
      <w:pPr>
        <w:autoSpaceDE w:val="0"/>
        <w:autoSpaceDN w:val="0"/>
        <w:adjustRightInd w:val="0"/>
        <w:ind w:firstLine="709"/>
        <w:jc w:val="both"/>
      </w:pPr>
      <w:r>
        <w:t>23</w:t>
      </w:r>
      <w:r w:rsidRPr="009E63D7">
        <w:t>. Об обращении.</w:t>
      </w:r>
    </w:p>
    <w:p w:rsidR="008A1895" w:rsidRPr="009E63D7" w:rsidRDefault="008A1895" w:rsidP="008A1895">
      <w:pPr>
        <w:autoSpaceDE w:val="0"/>
        <w:autoSpaceDN w:val="0"/>
        <w:adjustRightInd w:val="0"/>
        <w:ind w:firstLine="709"/>
        <w:jc w:val="both"/>
      </w:pPr>
      <w:r>
        <w:t>24</w:t>
      </w:r>
      <w:r w:rsidRPr="009E63D7">
        <w:t xml:space="preserve">. Об утверждении нового члена Молодежного парламента муниципального образования город Норильск. </w:t>
      </w:r>
    </w:p>
    <w:p w:rsidR="008A1895" w:rsidRDefault="008A1895" w:rsidP="008A1895">
      <w:pPr>
        <w:autoSpaceDE w:val="0"/>
        <w:autoSpaceDN w:val="0"/>
        <w:adjustRightInd w:val="0"/>
        <w:ind w:firstLine="709"/>
        <w:jc w:val="both"/>
      </w:pPr>
      <w:r>
        <w:t>25</w:t>
      </w:r>
      <w:r w:rsidRPr="009E63D7">
        <w:t xml:space="preserve">. </w:t>
      </w:r>
      <w:r>
        <w:t xml:space="preserve">О помощниках депутата </w:t>
      </w:r>
      <w:r w:rsidRPr="009E63D7">
        <w:t>Норильского городского Совета депутатов</w:t>
      </w:r>
      <w:r>
        <w:t>.</w:t>
      </w:r>
    </w:p>
    <w:p w:rsidR="00D771CD" w:rsidRPr="000028D8" w:rsidRDefault="00D771CD" w:rsidP="006A6E5A">
      <w:pPr>
        <w:tabs>
          <w:tab w:val="left" w:pos="7575"/>
        </w:tabs>
        <w:ind w:firstLine="709"/>
        <w:jc w:val="both"/>
      </w:pPr>
    </w:p>
    <w:p w:rsidR="0074677B" w:rsidRDefault="0074677B" w:rsidP="006A6E5A">
      <w:pPr>
        <w:ind w:firstLine="709"/>
        <w:jc w:val="both"/>
        <w:rPr>
          <w:szCs w:val="26"/>
        </w:rPr>
      </w:pPr>
    </w:p>
    <w:p w:rsidR="00DD428E" w:rsidRDefault="00DD428E" w:rsidP="006A6E5A">
      <w:pPr>
        <w:jc w:val="both"/>
        <w:rPr>
          <w:szCs w:val="26"/>
        </w:rPr>
      </w:pPr>
    </w:p>
    <w:p w:rsidR="00C3549F" w:rsidRDefault="008A1895" w:rsidP="006A6E5A">
      <w:pPr>
        <w:jc w:val="both"/>
        <w:rPr>
          <w:szCs w:val="26"/>
        </w:rPr>
      </w:pPr>
      <w:r>
        <w:rPr>
          <w:szCs w:val="26"/>
        </w:rPr>
        <w:t>И.о. Председателя</w:t>
      </w:r>
      <w:r w:rsidR="0080643E">
        <w:rPr>
          <w:szCs w:val="26"/>
        </w:rPr>
        <w:t xml:space="preserve"> </w:t>
      </w:r>
      <w:r w:rsidR="00C3549F">
        <w:rPr>
          <w:szCs w:val="26"/>
        </w:rPr>
        <w:t>Норильского</w:t>
      </w:r>
    </w:p>
    <w:p w:rsidR="0080643E" w:rsidRPr="00E652B0" w:rsidRDefault="00C3549F" w:rsidP="006A6E5A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    </w:t>
      </w:r>
      <w:r w:rsidR="00EA451D">
        <w:rPr>
          <w:szCs w:val="26"/>
        </w:rPr>
        <w:t xml:space="preserve"> </w:t>
      </w:r>
      <w:r w:rsidR="008A1895">
        <w:rPr>
          <w:szCs w:val="26"/>
        </w:rPr>
        <w:t xml:space="preserve">      </w:t>
      </w:r>
      <w:r w:rsidR="00EA451D">
        <w:rPr>
          <w:szCs w:val="26"/>
        </w:rPr>
        <w:t xml:space="preserve"> </w:t>
      </w:r>
      <w:r w:rsidR="008A1895">
        <w:rPr>
          <w:szCs w:val="26"/>
        </w:rPr>
        <w:t>В.В. Цюпко</w:t>
      </w:r>
    </w:p>
    <w:sectPr w:rsidR="0080643E" w:rsidRPr="00E652B0" w:rsidSect="00860ADC">
      <w:footerReference w:type="default" r:id="rId9"/>
      <w:pgSz w:w="11906" w:h="16838" w:code="9"/>
      <w:pgMar w:top="709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53C" w:rsidRDefault="0047553C" w:rsidP="00171B74">
      <w:r>
        <w:separator/>
      </w:r>
    </w:p>
  </w:endnote>
  <w:endnote w:type="continuationSeparator" w:id="0">
    <w:p w:rsidR="0047553C" w:rsidRDefault="0047553C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3AB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53C" w:rsidRDefault="0047553C" w:rsidP="00171B74">
      <w:r>
        <w:separator/>
      </w:r>
    </w:p>
  </w:footnote>
  <w:footnote w:type="continuationSeparator" w:id="0">
    <w:p w:rsidR="0047553C" w:rsidRDefault="0047553C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448C"/>
    <w:rsid w:val="000F23B1"/>
    <w:rsid w:val="000F4EA1"/>
    <w:rsid w:val="000F5E8C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4116"/>
    <w:rsid w:val="0019735F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31E94"/>
    <w:rsid w:val="0023251E"/>
    <w:rsid w:val="00234768"/>
    <w:rsid w:val="00237103"/>
    <w:rsid w:val="00241CB1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3ABD"/>
    <w:rsid w:val="0029471E"/>
    <w:rsid w:val="002A2567"/>
    <w:rsid w:val="002A3668"/>
    <w:rsid w:val="002A5163"/>
    <w:rsid w:val="002B3F20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93AF7"/>
    <w:rsid w:val="003A52B2"/>
    <w:rsid w:val="003A5DCE"/>
    <w:rsid w:val="003B2B0F"/>
    <w:rsid w:val="003B58D9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35E14"/>
    <w:rsid w:val="00440544"/>
    <w:rsid w:val="00442403"/>
    <w:rsid w:val="00445CE1"/>
    <w:rsid w:val="00447FD1"/>
    <w:rsid w:val="00457A3A"/>
    <w:rsid w:val="0046031D"/>
    <w:rsid w:val="00462E92"/>
    <w:rsid w:val="0046573F"/>
    <w:rsid w:val="0046660D"/>
    <w:rsid w:val="0047553C"/>
    <w:rsid w:val="00476C63"/>
    <w:rsid w:val="00484724"/>
    <w:rsid w:val="004A2EBB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4E2D"/>
    <w:rsid w:val="005B583F"/>
    <w:rsid w:val="005C3F68"/>
    <w:rsid w:val="005C6917"/>
    <w:rsid w:val="005D1A43"/>
    <w:rsid w:val="005D68B1"/>
    <w:rsid w:val="00631298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6354"/>
    <w:rsid w:val="006B7235"/>
    <w:rsid w:val="006C3594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1895"/>
    <w:rsid w:val="008A3FE9"/>
    <w:rsid w:val="008B4FE1"/>
    <w:rsid w:val="008E2701"/>
    <w:rsid w:val="008E3321"/>
    <w:rsid w:val="008E3622"/>
    <w:rsid w:val="008E3ED4"/>
    <w:rsid w:val="008E55F9"/>
    <w:rsid w:val="008F2C06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383A"/>
    <w:rsid w:val="009D3CEF"/>
    <w:rsid w:val="009D6E10"/>
    <w:rsid w:val="009E0623"/>
    <w:rsid w:val="009E288F"/>
    <w:rsid w:val="009E3BA9"/>
    <w:rsid w:val="009E3D49"/>
    <w:rsid w:val="009E4413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93088"/>
    <w:rsid w:val="00AA491A"/>
    <w:rsid w:val="00AB0E6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4246"/>
    <w:rsid w:val="00CB7A31"/>
    <w:rsid w:val="00CB7D07"/>
    <w:rsid w:val="00CD0A63"/>
    <w:rsid w:val="00CD169D"/>
    <w:rsid w:val="00CD213A"/>
    <w:rsid w:val="00CD6339"/>
    <w:rsid w:val="00CE2425"/>
    <w:rsid w:val="00CF136B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D1A2C"/>
    <w:rsid w:val="00DD428E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726B"/>
    <w:rsid w:val="00F02682"/>
    <w:rsid w:val="00F03515"/>
    <w:rsid w:val="00F057F1"/>
    <w:rsid w:val="00F14679"/>
    <w:rsid w:val="00F20442"/>
    <w:rsid w:val="00F332CF"/>
    <w:rsid w:val="00F34D90"/>
    <w:rsid w:val="00F459D2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62C47-040F-4C3A-9ED0-3DC54EB2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41</cp:revision>
  <cp:lastPrinted>2022-10-26T02:41:00Z</cp:lastPrinted>
  <dcterms:created xsi:type="dcterms:W3CDTF">2022-09-19T08:08:00Z</dcterms:created>
  <dcterms:modified xsi:type="dcterms:W3CDTF">2023-12-12T07:35:00Z</dcterms:modified>
</cp:coreProperties>
</file>