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44A" w:rsidRPr="00165C91" w:rsidRDefault="002178EF" w:rsidP="0035044A">
      <w:pPr>
        <w:spacing w:after="0" w:line="240" w:lineRule="auto"/>
        <w:ind w:right="-2" w:firstLine="426"/>
        <w:jc w:val="center"/>
        <w:rPr>
          <w:rFonts w:ascii="Times New Roman" w:hAnsi="Times New Roman"/>
          <w:sz w:val="26"/>
          <w:szCs w:val="26"/>
        </w:rPr>
      </w:pPr>
      <w:r w:rsidRPr="0035044A">
        <w:rPr>
          <w:rFonts w:ascii="Times New Roman" w:hAnsi="Times New Roman"/>
          <w:noProof/>
          <w:sz w:val="26"/>
          <w:szCs w:val="26"/>
          <w:lang w:eastAsia="ru-RU"/>
        </w:rPr>
        <w:drawing>
          <wp:inline distT="0" distB="0" distL="0" distR="0">
            <wp:extent cx="466725" cy="561975"/>
            <wp:effectExtent l="0" t="0" r="9525" b="9525"/>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35044A" w:rsidRPr="00165C91" w:rsidRDefault="0035044A" w:rsidP="0035044A">
      <w:pPr>
        <w:spacing w:after="0" w:line="240" w:lineRule="auto"/>
        <w:ind w:right="-2" w:firstLine="426"/>
        <w:jc w:val="center"/>
        <w:rPr>
          <w:rFonts w:ascii="Times New Roman" w:hAnsi="Times New Roman"/>
          <w:sz w:val="26"/>
          <w:szCs w:val="26"/>
        </w:rPr>
      </w:pPr>
      <w:r w:rsidRPr="00165C91">
        <w:rPr>
          <w:rFonts w:ascii="Times New Roman" w:hAnsi="Times New Roman"/>
          <w:sz w:val="26"/>
          <w:szCs w:val="26"/>
        </w:rPr>
        <w:t>АДМИНИСТРАЦИЯ ГОРОДА НОРИЛЬСКА</w:t>
      </w:r>
    </w:p>
    <w:p w:rsidR="0035044A" w:rsidRPr="00165C91" w:rsidRDefault="0035044A" w:rsidP="0035044A">
      <w:pPr>
        <w:spacing w:after="0" w:line="240" w:lineRule="auto"/>
        <w:ind w:right="-2" w:firstLine="426"/>
        <w:jc w:val="center"/>
        <w:rPr>
          <w:rFonts w:ascii="Times New Roman" w:hAnsi="Times New Roman"/>
          <w:sz w:val="26"/>
          <w:szCs w:val="26"/>
        </w:rPr>
      </w:pPr>
      <w:r w:rsidRPr="00165C91">
        <w:rPr>
          <w:rFonts w:ascii="Times New Roman" w:hAnsi="Times New Roman"/>
          <w:sz w:val="26"/>
          <w:szCs w:val="26"/>
        </w:rPr>
        <w:t>КРАСНОЯРСКОГО КРАЯ</w:t>
      </w:r>
    </w:p>
    <w:p w:rsidR="0035044A" w:rsidRPr="00165C91" w:rsidRDefault="0035044A" w:rsidP="0035044A">
      <w:pPr>
        <w:spacing w:after="0" w:line="240" w:lineRule="auto"/>
        <w:ind w:right="-2" w:firstLine="426"/>
        <w:rPr>
          <w:rFonts w:ascii="Times New Roman" w:hAnsi="Times New Roman"/>
          <w:sz w:val="26"/>
          <w:szCs w:val="26"/>
        </w:rPr>
      </w:pPr>
    </w:p>
    <w:p w:rsidR="0035044A" w:rsidRPr="000018BA" w:rsidRDefault="0035044A" w:rsidP="0035044A">
      <w:pPr>
        <w:spacing w:after="0" w:line="240" w:lineRule="auto"/>
        <w:ind w:right="-2" w:firstLine="426"/>
        <w:jc w:val="center"/>
        <w:rPr>
          <w:rFonts w:ascii="Times New Roman" w:hAnsi="Times New Roman"/>
          <w:b/>
          <w:sz w:val="28"/>
          <w:szCs w:val="28"/>
        </w:rPr>
      </w:pPr>
      <w:r w:rsidRPr="000018BA">
        <w:rPr>
          <w:rFonts w:ascii="Times New Roman" w:hAnsi="Times New Roman"/>
          <w:b/>
          <w:sz w:val="28"/>
          <w:szCs w:val="28"/>
        </w:rPr>
        <w:t>ПОСТАНОВЛЕНИЕ</w:t>
      </w:r>
    </w:p>
    <w:p w:rsidR="0035044A" w:rsidRPr="00165C91" w:rsidRDefault="0035044A" w:rsidP="0035044A">
      <w:pPr>
        <w:spacing w:after="0" w:line="240" w:lineRule="auto"/>
        <w:ind w:right="-2" w:firstLine="426"/>
        <w:rPr>
          <w:rFonts w:ascii="Times New Roman" w:hAnsi="Times New Roman"/>
          <w:sz w:val="26"/>
          <w:szCs w:val="26"/>
        </w:rPr>
      </w:pPr>
    </w:p>
    <w:p w:rsidR="0035044A" w:rsidRPr="00165C91" w:rsidRDefault="00E2181A" w:rsidP="00133253">
      <w:pPr>
        <w:spacing w:after="0" w:line="240" w:lineRule="auto"/>
        <w:ind w:right="-2"/>
        <w:rPr>
          <w:rFonts w:ascii="Times New Roman" w:hAnsi="Times New Roman"/>
          <w:sz w:val="26"/>
          <w:szCs w:val="26"/>
        </w:rPr>
      </w:pPr>
      <w:r>
        <w:rPr>
          <w:rFonts w:ascii="Times New Roman" w:hAnsi="Times New Roman"/>
          <w:sz w:val="26"/>
          <w:szCs w:val="26"/>
        </w:rPr>
        <w:t>17.10.2016</w:t>
      </w:r>
      <w:r w:rsidR="0035044A" w:rsidRPr="00165C91">
        <w:rPr>
          <w:rFonts w:ascii="Times New Roman" w:hAnsi="Times New Roman"/>
          <w:sz w:val="26"/>
          <w:szCs w:val="26"/>
        </w:rPr>
        <w:t xml:space="preserve">                                    </w:t>
      </w:r>
      <w:r w:rsidR="00133253">
        <w:rPr>
          <w:rFonts w:ascii="Times New Roman" w:hAnsi="Times New Roman"/>
          <w:sz w:val="26"/>
          <w:szCs w:val="26"/>
        </w:rPr>
        <w:t xml:space="preserve">       </w:t>
      </w:r>
      <w:r w:rsidR="0035044A" w:rsidRPr="00165C91">
        <w:rPr>
          <w:rFonts w:ascii="Times New Roman" w:hAnsi="Times New Roman"/>
          <w:sz w:val="26"/>
          <w:szCs w:val="26"/>
        </w:rPr>
        <w:t xml:space="preserve"> г. Норильск    </w:t>
      </w:r>
      <w:r w:rsidR="00133253">
        <w:rPr>
          <w:rFonts w:ascii="Times New Roman" w:hAnsi="Times New Roman"/>
          <w:sz w:val="26"/>
          <w:szCs w:val="26"/>
        </w:rPr>
        <w:t xml:space="preserve">                           </w:t>
      </w:r>
      <w:r>
        <w:rPr>
          <w:rFonts w:ascii="Times New Roman" w:hAnsi="Times New Roman"/>
          <w:sz w:val="26"/>
          <w:szCs w:val="26"/>
        </w:rPr>
        <w:tab/>
        <w:t xml:space="preserve">        </w:t>
      </w:r>
      <w:r w:rsidR="00133253">
        <w:rPr>
          <w:rFonts w:ascii="Times New Roman" w:hAnsi="Times New Roman"/>
          <w:sz w:val="26"/>
          <w:szCs w:val="26"/>
        </w:rPr>
        <w:t xml:space="preserve"> </w:t>
      </w:r>
      <w:r w:rsidR="0035044A" w:rsidRPr="00165C91">
        <w:rPr>
          <w:rFonts w:ascii="Times New Roman" w:hAnsi="Times New Roman"/>
          <w:sz w:val="26"/>
          <w:szCs w:val="26"/>
        </w:rPr>
        <w:t xml:space="preserve">№ </w:t>
      </w:r>
      <w:r>
        <w:rPr>
          <w:rFonts w:ascii="Times New Roman" w:hAnsi="Times New Roman"/>
          <w:sz w:val="26"/>
          <w:szCs w:val="26"/>
        </w:rPr>
        <w:t>508</w:t>
      </w:r>
    </w:p>
    <w:p w:rsidR="0035044A" w:rsidRPr="00165C91" w:rsidRDefault="0035044A" w:rsidP="0035044A">
      <w:pPr>
        <w:spacing w:after="0" w:line="240" w:lineRule="auto"/>
        <w:ind w:right="-2"/>
        <w:rPr>
          <w:rFonts w:ascii="Times New Roman" w:hAnsi="Times New Roman"/>
          <w:sz w:val="26"/>
          <w:szCs w:val="26"/>
        </w:rPr>
      </w:pPr>
    </w:p>
    <w:p w:rsidR="0035044A" w:rsidRPr="00165C91" w:rsidRDefault="0035044A" w:rsidP="0035044A">
      <w:pPr>
        <w:tabs>
          <w:tab w:val="left" w:pos="1891"/>
        </w:tabs>
        <w:spacing w:after="0" w:line="240" w:lineRule="auto"/>
        <w:ind w:right="-2" w:firstLine="426"/>
        <w:jc w:val="both"/>
        <w:rPr>
          <w:rFonts w:ascii="Times New Roman" w:hAnsi="Times New Roman"/>
          <w:sz w:val="26"/>
          <w:szCs w:val="26"/>
        </w:rPr>
      </w:pPr>
      <w:r>
        <w:rPr>
          <w:rFonts w:ascii="Times New Roman" w:hAnsi="Times New Roman"/>
          <w:sz w:val="26"/>
          <w:szCs w:val="26"/>
        </w:rPr>
        <w:tab/>
      </w:r>
    </w:p>
    <w:p w:rsidR="0035044A" w:rsidRPr="00F57581" w:rsidRDefault="0035044A" w:rsidP="0035044A">
      <w:pPr>
        <w:widowControl w:val="0"/>
        <w:autoSpaceDE w:val="0"/>
        <w:autoSpaceDN w:val="0"/>
        <w:adjustRightInd w:val="0"/>
        <w:spacing w:after="0" w:line="240" w:lineRule="auto"/>
        <w:jc w:val="both"/>
        <w:rPr>
          <w:rFonts w:ascii="Times New Roman" w:hAnsi="Times New Roman"/>
          <w:bCs/>
          <w:sz w:val="26"/>
          <w:szCs w:val="26"/>
        </w:rPr>
      </w:pPr>
      <w:r>
        <w:rPr>
          <w:rFonts w:ascii="Times New Roman" w:hAnsi="Times New Roman"/>
          <w:bCs/>
          <w:sz w:val="26"/>
          <w:szCs w:val="26"/>
        </w:rPr>
        <w:t>О</w:t>
      </w:r>
      <w:r w:rsidRPr="00F57581">
        <w:rPr>
          <w:rFonts w:ascii="Times New Roman" w:hAnsi="Times New Roman"/>
          <w:bCs/>
          <w:sz w:val="26"/>
          <w:szCs w:val="26"/>
        </w:rPr>
        <w:t xml:space="preserve">б утверждении </w:t>
      </w:r>
      <w:r>
        <w:rPr>
          <w:rFonts w:ascii="Times New Roman" w:hAnsi="Times New Roman"/>
          <w:bCs/>
          <w:sz w:val="26"/>
          <w:szCs w:val="26"/>
        </w:rPr>
        <w:t>П</w:t>
      </w:r>
      <w:r w:rsidRPr="00F57581">
        <w:rPr>
          <w:rFonts w:ascii="Times New Roman" w:hAnsi="Times New Roman"/>
          <w:bCs/>
          <w:sz w:val="26"/>
          <w:szCs w:val="26"/>
        </w:rPr>
        <w:t>римерного положения об оплате труда работников муниципальн</w:t>
      </w:r>
      <w:r w:rsidR="005162E4">
        <w:rPr>
          <w:rFonts w:ascii="Times New Roman" w:hAnsi="Times New Roman"/>
          <w:bCs/>
          <w:sz w:val="26"/>
          <w:szCs w:val="26"/>
        </w:rPr>
        <w:t>ого</w:t>
      </w:r>
      <w:r w:rsidRPr="00F57581">
        <w:rPr>
          <w:rFonts w:ascii="Times New Roman" w:hAnsi="Times New Roman"/>
          <w:bCs/>
          <w:sz w:val="26"/>
          <w:szCs w:val="26"/>
        </w:rPr>
        <w:t xml:space="preserve"> бюджетн</w:t>
      </w:r>
      <w:r w:rsidR="001D079D">
        <w:rPr>
          <w:rFonts w:ascii="Times New Roman" w:hAnsi="Times New Roman"/>
          <w:bCs/>
          <w:sz w:val="26"/>
          <w:szCs w:val="26"/>
        </w:rPr>
        <w:t>ого</w:t>
      </w:r>
      <w:r>
        <w:rPr>
          <w:rFonts w:ascii="Times New Roman" w:hAnsi="Times New Roman"/>
          <w:bCs/>
          <w:sz w:val="26"/>
          <w:szCs w:val="26"/>
        </w:rPr>
        <w:t xml:space="preserve"> учреждени</w:t>
      </w:r>
      <w:r w:rsidR="001D079D">
        <w:rPr>
          <w:rFonts w:ascii="Times New Roman" w:hAnsi="Times New Roman"/>
          <w:bCs/>
          <w:sz w:val="26"/>
          <w:szCs w:val="26"/>
        </w:rPr>
        <w:t>я «Молодежный центр»</w:t>
      </w:r>
    </w:p>
    <w:p w:rsidR="0035044A" w:rsidRPr="00F57581" w:rsidRDefault="0035044A" w:rsidP="0035044A">
      <w:pPr>
        <w:widowControl w:val="0"/>
        <w:autoSpaceDE w:val="0"/>
        <w:autoSpaceDN w:val="0"/>
        <w:adjustRightInd w:val="0"/>
        <w:spacing w:after="0" w:line="240" w:lineRule="auto"/>
        <w:jc w:val="both"/>
        <w:rPr>
          <w:rFonts w:ascii="Times New Roman" w:hAnsi="Times New Roman"/>
          <w:sz w:val="26"/>
          <w:szCs w:val="26"/>
        </w:rPr>
      </w:pPr>
    </w:p>
    <w:p w:rsidR="0035044A" w:rsidRDefault="0035044A" w:rsidP="0035044A">
      <w:pPr>
        <w:widowControl w:val="0"/>
        <w:autoSpaceDE w:val="0"/>
        <w:autoSpaceDN w:val="0"/>
        <w:adjustRightInd w:val="0"/>
        <w:spacing w:after="0" w:line="240" w:lineRule="auto"/>
        <w:ind w:firstLine="540"/>
        <w:jc w:val="both"/>
        <w:rPr>
          <w:rFonts w:ascii="Times New Roman" w:hAnsi="Times New Roman"/>
          <w:sz w:val="26"/>
          <w:szCs w:val="26"/>
        </w:rPr>
      </w:pPr>
    </w:p>
    <w:p w:rsidR="007145F7" w:rsidRPr="00DE2681" w:rsidRDefault="007145F7" w:rsidP="007145F7">
      <w:pPr>
        <w:widowControl w:val="0"/>
        <w:tabs>
          <w:tab w:val="left" w:pos="1134"/>
        </w:tabs>
        <w:autoSpaceDE w:val="0"/>
        <w:autoSpaceDN w:val="0"/>
        <w:adjustRightInd w:val="0"/>
        <w:spacing w:after="0" w:line="240" w:lineRule="auto"/>
        <w:ind w:firstLine="709"/>
        <w:contextualSpacing/>
        <w:jc w:val="both"/>
        <w:rPr>
          <w:rFonts w:ascii="Times New Roman" w:hAnsi="Times New Roman"/>
          <w:color w:val="000000"/>
          <w:sz w:val="26"/>
          <w:szCs w:val="26"/>
        </w:rPr>
      </w:pPr>
      <w:r w:rsidRPr="00DE2681">
        <w:rPr>
          <w:rFonts w:ascii="Times New Roman" w:hAnsi="Times New Roman"/>
          <w:color w:val="000000"/>
          <w:sz w:val="26"/>
          <w:szCs w:val="26"/>
        </w:rPr>
        <w:t>В соответствии с Трудовым кодексом Российской Федерации, постановлением Администрации города Норильска от 29.03.2016 № 181 «О системе оплаты труда работников муниципальных учреждений муниципального образования город Норильск»,</w:t>
      </w:r>
    </w:p>
    <w:p w:rsidR="0035044A" w:rsidRDefault="0035044A" w:rsidP="0035044A">
      <w:pPr>
        <w:widowControl w:val="0"/>
        <w:autoSpaceDE w:val="0"/>
        <w:autoSpaceDN w:val="0"/>
        <w:adjustRightInd w:val="0"/>
        <w:spacing w:after="0" w:line="240" w:lineRule="auto"/>
        <w:ind w:firstLine="709"/>
        <w:jc w:val="both"/>
        <w:rPr>
          <w:rFonts w:ascii="Times New Roman" w:hAnsi="Times New Roman"/>
          <w:sz w:val="26"/>
          <w:szCs w:val="26"/>
        </w:rPr>
      </w:pPr>
    </w:p>
    <w:p w:rsidR="0035044A" w:rsidRPr="00211A99" w:rsidRDefault="00FE39AA" w:rsidP="00FE39AA">
      <w:pPr>
        <w:jc w:val="both"/>
        <w:rPr>
          <w:rFonts w:ascii="Times New Roman" w:hAnsi="Times New Roman"/>
          <w:sz w:val="26"/>
          <w:szCs w:val="26"/>
        </w:rPr>
      </w:pPr>
      <w:r>
        <w:rPr>
          <w:rFonts w:ascii="Times New Roman" w:hAnsi="Times New Roman"/>
          <w:sz w:val="26"/>
          <w:szCs w:val="26"/>
        </w:rPr>
        <w:t>ПОСТАНОВЛЯЮ:</w:t>
      </w:r>
    </w:p>
    <w:p w:rsidR="006950F1" w:rsidRPr="00A001E6" w:rsidRDefault="006950F1" w:rsidP="006B6A7B">
      <w:pPr>
        <w:widowControl w:val="0"/>
        <w:autoSpaceDE w:val="0"/>
        <w:autoSpaceDN w:val="0"/>
        <w:adjustRightInd w:val="0"/>
        <w:spacing w:after="0" w:line="240" w:lineRule="auto"/>
        <w:ind w:firstLine="709"/>
        <w:jc w:val="both"/>
        <w:rPr>
          <w:rFonts w:ascii="Times New Roman" w:hAnsi="Times New Roman"/>
          <w:sz w:val="26"/>
          <w:szCs w:val="26"/>
        </w:rPr>
      </w:pPr>
      <w:bookmarkStart w:id="0" w:name="Par25"/>
      <w:bookmarkEnd w:id="0"/>
      <w:r w:rsidRPr="00A001E6">
        <w:rPr>
          <w:rFonts w:ascii="Times New Roman" w:hAnsi="Times New Roman"/>
          <w:sz w:val="26"/>
          <w:szCs w:val="26"/>
        </w:rPr>
        <w:t xml:space="preserve">1. Утвердить </w:t>
      </w:r>
      <w:hyperlink w:anchor="Par47" w:history="1">
        <w:r w:rsidRPr="00A001E6">
          <w:rPr>
            <w:rFonts w:ascii="Times New Roman" w:hAnsi="Times New Roman"/>
            <w:sz w:val="26"/>
            <w:szCs w:val="26"/>
          </w:rPr>
          <w:t>Примерное положение</w:t>
        </w:r>
      </w:hyperlink>
      <w:r w:rsidRPr="00A001E6">
        <w:rPr>
          <w:rFonts w:ascii="Times New Roman" w:hAnsi="Times New Roman"/>
          <w:sz w:val="26"/>
          <w:szCs w:val="26"/>
        </w:rPr>
        <w:t xml:space="preserve"> об оплате труда работников </w:t>
      </w:r>
      <w:r w:rsidR="00BA1AC0" w:rsidRPr="00F57581">
        <w:rPr>
          <w:rFonts w:ascii="Times New Roman" w:hAnsi="Times New Roman"/>
          <w:bCs/>
          <w:sz w:val="26"/>
          <w:szCs w:val="26"/>
        </w:rPr>
        <w:t>муниципальн</w:t>
      </w:r>
      <w:r w:rsidR="00BA1AC0">
        <w:rPr>
          <w:rFonts w:ascii="Times New Roman" w:hAnsi="Times New Roman"/>
          <w:bCs/>
          <w:sz w:val="26"/>
          <w:szCs w:val="26"/>
        </w:rPr>
        <w:t>ого</w:t>
      </w:r>
      <w:r w:rsidR="00BA1AC0" w:rsidRPr="00F57581">
        <w:rPr>
          <w:rFonts w:ascii="Times New Roman" w:hAnsi="Times New Roman"/>
          <w:bCs/>
          <w:sz w:val="26"/>
          <w:szCs w:val="26"/>
        </w:rPr>
        <w:t xml:space="preserve"> бюджетн</w:t>
      </w:r>
      <w:r w:rsidR="00BA1AC0">
        <w:rPr>
          <w:rFonts w:ascii="Times New Roman" w:hAnsi="Times New Roman"/>
          <w:bCs/>
          <w:sz w:val="26"/>
          <w:szCs w:val="26"/>
        </w:rPr>
        <w:t>ого учреждения «Молодежный центр»</w:t>
      </w:r>
      <w:r w:rsidR="00E80A69">
        <w:rPr>
          <w:rFonts w:ascii="Times New Roman" w:hAnsi="Times New Roman"/>
          <w:bCs/>
          <w:sz w:val="26"/>
          <w:szCs w:val="26"/>
        </w:rPr>
        <w:t xml:space="preserve"> </w:t>
      </w:r>
      <w:r w:rsidR="007F7D07" w:rsidRPr="00A001E6">
        <w:rPr>
          <w:rFonts w:ascii="Times New Roman" w:hAnsi="Times New Roman"/>
          <w:sz w:val="26"/>
          <w:szCs w:val="26"/>
        </w:rPr>
        <w:t xml:space="preserve">(далее </w:t>
      </w:r>
      <w:r w:rsidR="00654F81">
        <w:rPr>
          <w:rFonts w:ascii="Times New Roman" w:hAnsi="Times New Roman"/>
          <w:sz w:val="26"/>
          <w:szCs w:val="26"/>
        </w:rPr>
        <w:t>–</w:t>
      </w:r>
      <w:r w:rsidR="007F7D07" w:rsidRPr="00A001E6">
        <w:rPr>
          <w:rFonts w:ascii="Times New Roman" w:hAnsi="Times New Roman"/>
          <w:sz w:val="26"/>
          <w:szCs w:val="26"/>
        </w:rPr>
        <w:t xml:space="preserve"> Положение)</w:t>
      </w:r>
      <w:r w:rsidRPr="00A001E6">
        <w:rPr>
          <w:rFonts w:ascii="Times New Roman" w:hAnsi="Times New Roman"/>
          <w:sz w:val="26"/>
          <w:szCs w:val="26"/>
        </w:rPr>
        <w:t xml:space="preserve"> (прилагается).</w:t>
      </w:r>
    </w:p>
    <w:p w:rsidR="00F57581" w:rsidRPr="00E0124C" w:rsidRDefault="002A7A0E" w:rsidP="006B6A7B">
      <w:pPr>
        <w:autoSpaceDE w:val="0"/>
        <w:autoSpaceDN w:val="0"/>
        <w:adjustRightInd w:val="0"/>
        <w:spacing w:after="0" w:line="240" w:lineRule="auto"/>
        <w:ind w:firstLine="709"/>
        <w:jc w:val="both"/>
        <w:rPr>
          <w:rFonts w:ascii="Times New Roman" w:hAnsi="Times New Roman"/>
          <w:sz w:val="26"/>
          <w:szCs w:val="26"/>
          <w:lang w:eastAsia="ru-RU"/>
        </w:rPr>
      </w:pPr>
      <w:r w:rsidRPr="00E0124C">
        <w:rPr>
          <w:rFonts w:ascii="Times New Roman" w:hAnsi="Times New Roman"/>
          <w:sz w:val="26"/>
          <w:szCs w:val="26"/>
        </w:rPr>
        <w:t>2</w:t>
      </w:r>
      <w:hyperlink r:id="rId9" w:history="1"/>
      <w:r w:rsidR="006950F1" w:rsidRPr="00E0124C">
        <w:rPr>
          <w:rFonts w:ascii="Times New Roman" w:hAnsi="Times New Roman"/>
          <w:sz w:val="26"/>
          <w:szCs w:val="26"/>
        </w:rPr>
        <w:t xml:space="preserve">. </w:t>
      </w:r>
      <w:r w:rsidR="00F57581" w:rsidRPr="00E0124C">
        <w:rPr>
          <w:rFonts w:ascii="Times New Roman" w:hAnsi="Times New Roman"/>
          <w:sz w:val="26"/>
          <w:szCs w:val="26"/>
          <w:lang w:eastAsia="ru-RU"/>
        </w:rPr>
        <w:t>Признать утратившими силу:</w:t>
      </w:r>
    </w:p>
    <w:p w:rsidR="00A001E6" w:rsidRPr="00BA1AC0" w:rsidRDefault="009B09EC" w:rsidP="00BA1AC0">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E0124C">
        <w:rPr>
          <w:rFonts w:ascii="Times New Roman" w:hAnsi="Times New Roman"/>
          <w:sz w:val="26"/>
          <w:szCs w:val="26"/>
          <w:lang w:eastAsia="ru-RU"/>
        </w:rPr>
        <w:t>постановление Администрации города Норильска</w:t>
      </w:r>
      <w:r w:rsidR="00E80A69">
        <w:rPr>
          <w:rFonts w:ascii="Times New Roman" w:hAnsi="Times New Roman"/>
          <w:sz w:val="26"/>
          <w:szCs w:val="26"/>
          <w:lang w:eastAsia="ru-RU"/>
        </w:rPr>
        <w:t xml:space="preserve"> </w:t>
      </w:r>
      <w:r w:rsidR="00A001E6" w:rsidRPr="00E0124C">
        <w:rPr>
          <w:rFonts w:ascii="Times New Roman" w:hAnsi="Times New Roman"/>
          <w:sz w:val="26"/>
          <w:szCs w:val="26"/>
        </w:rPr>
        <w:t>от 2</w:t>
      </w:r>
      <w:r w:rsidR="00BA1AC0">
        <w:rPr>
          <w:rFonts w:ascii="Times New Roman" w:hAnsi="Times New Roman"/>
          <w:sz w:val="26"/>
          <w:szCs w:val="26"/>
        </w:rPr>
        <w:t>1</w:t>
      </w:r>
      <w:r w:rsidR="00A001E6" w:rsidRPr="00E0124C">
        <w:rPr>
          <w:rFonts w:ascii="Times New Roman" w:hAnsi="Times New Roman"/>
          <w:sz w:val="26"/>
          <w:szCs w:val="26"/>
        </w:rPr>
        <w:t>.0</w:t>
      </w:r>
      <w:r w:rsidR="00BA1AC0">
        <w:rPr>
          <w:rFonts w:ascii="Times New Roman" w:hAnsi="Times New Roman"/>
          <w:sz w:val="26"/>
          <w:szCs w:val="26"/>
        </w:rPr>
        <w:t>1</w:t>
      </w:r>
      <w:r w:rsidR="00A001E6" w:rsidRPr="00E0124C">
        <w:rPr>
          <w:rFonts w:ascii="Times New Roman" w:hAnsi="Times New Roman"/>
          <w:sz w:val="26"/>
          <w:szCs w:val="26"/>
        </w:rPr>
        <w:t xml:space="preserve">.2013 № </w:t>
      </w:r>
      <w:r w:rsidR="00BA1AC0">
        <w:rPr>
          <w:rFonts w:ascii="Times New Roman" w:hAnsi="Times New Roman"/>
          <w:sz w:val="26"/>
          <w:szCs w:val="26"/>
        </w:rPr>
        <w:t>1</w:t>
      </w:r>
      <w:r w:rsidR="00A001E6" w:rsidRPr="00E0124C">
        <w:rPr>
          <w:rFonts w:ascii="Times New Roman" w:hAnsi="Times New Roman"/>
          <w:sz w:val="26"/>
          <w:szCs w:val="26"/>
        </w:rPr>
        <w:t>3 «</w:t>
      </w:r>
      <w:r w:rsidR="00BA1AC0" w:rsidRPr="00BA1AC0">
        <w:rPr>
          <w:rFonts w:ascii="Times New Roman" w:hAnsi="Times New Roman"/>
          <w:sz w:val="26"/>
          <w:szCs w:val="26"/>
        </w:rPr>
        <w:t xml:space="preserve">Об утверждении Примерного положения об оплате труда работников </w:t>
      </w:r>
      <w:r w:rsidR="00BA1AC0" w:rsidRPr="00BA1AC0">
        <w:rPr>
          <w:rFonts w:ascii="Times New Roman" w:hAnsi="Times New Roman"/>
          <w:sz w:val="26"/>
          <w:szCs w:val="26"/>
          <w:lang w:eastAsia="ru-RU"/>
        </w:rPr>
        <w:t>муниципальных</w:t>
      </w:r>
      <w:r w:rsidR="00BA1AC0" w:rsidRPr="00BA1AC0">
        <w:rPr>
          <w:rFonts w:ascii="Times New Roman" w:hAnsi="Times New Roman"/>
          <w:sz w:val="26"/>
          <w:szCs w:val="26"/>
        </w:rPr>
        <w:t xml:space="preserve"> учреждений, осуществляющих деятельность в области молодежной политики, подведомственных Управлению по молодежной политике и взаимодействию с общественными объединениями Администрации города Норильска, участвующих в эксперименте по введению новых систем оплаты труда</w:t>
      </w:r>
      <w:r w:rsidR="00A001E6" w:rsidRPr="00BA1AC0">
        <w:rPr>
          <w:rFonts w:ascii="Times New Roman" w:hAnsi="Times New Roman"/>
          <w:sz w:val="26"/>
          <w:szCs w:val="26"/>
        </w:rPr>
        <w:t>»;</w:t>
      </w:r>
    </w:p>
    <w:p w:rsidR="00A001E6" w:rsidRPr="00BA1AC0" w:rsidRDefault="009B09EC" w:rsidP="0038175B">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BA1AC0">
        <w:rPr>
          <w:rFonts w:ascii="Times New Roman" w:hAnsi="Times New Roman"/>
          <w:sz w:val="26"/>
          <w:szCs w:val="26"/>
          <w:lang w:eastAsia="ru-RU"/>
        </w:rPr>
        <w:t xml:space="preserve">постановление </w:t>
      </w:r>
      <w:r w:rsidR="00BA1AC0" w:rsidRPr="00BA1AC0">
        <w:rPr>
          <w:rFonts w:ascii="Times New Roman" w:hAnsi="Times New Roman"/>
          <w:sz w:val="26"/>
          <w:szCs w:val="26"/>
        </w:rPr>
        <w:t>Администрации города Норильска от 16.04.2013 № 142 «</w:t>
      </w:r>
      <w:r w:rsidR="00BA1AC0" w:rsidRPr="00BA1AC0">
        <w:rPr>
          <w:rFonts w:ascii="Times New Roman" w:hAnsi="Times New Roman"/>
          <w:sz w:val="26"/>
          <w:szCs w:val="26"/>
          <w:lang w:eastAsia="ru-RU"/>
        </w:rPr>
        <w:t xml:space="preserve">О внесении изменений в постановление Администрации города Норильска от </w:t>
      </w:r>
      <w:r w:rsidR="00BA1AC0" w:rsidRPr="00BA1AC0">
        <w:rPr>
          <w:rFonts w:ascii="Times New Roman" w:hAnsi="Times New Roman"/>
          <w:sz w:val="26"/>
          <w:szCs w:val="26"/>
        </w:rPr>
        <w:t>21</w:t>
      </w:r>
      <w:r w:rsidR="00BA1AC0" w:rsidRPr="00BA1AC0">
        <w:rPr>
          <w:rFonts w:ascii="Times New Roman" w:hAnsi="Times New Roman"/>
          <w:sz w:val="26"/>
          <w:szCs w:val="26"/>
          <w:lang w:eastAsia="ru-RU"/>
        </w:rPr>
        <w:t>.01.2013 № 13 «Об утверждении Примерного положения об оплате труда работников муниципальных учреждений, осуществляющих деятельность в области молодежной политики, подведомственных Управлению по спорту, туризму и молодежной политике Администрации города Норильска, участвующих в эксперименте по введению новых систем оплаты труда</w:t>
      </w:r>
      <w:r w:rsidR="00A001E6" w:rsidRPr="00BA1AC0">
        <w:rPr>
          <w:rFonts w:ascii="Times New Roman" w:hAnsi="Times New Roman"/>
          <w:sz w:val="26"/>
          <w:szCs w:val="26"/>
          <w:lang w:eastAsia="ru-RU"/>
        </w:rPr>
        <w:t>»;</w:t>
      </w:r>
    </w:p>
    <w:p w:rsidR="00A001E6" w:rsidRPr="00BA1AC0" w:rsidRDefault="009B09EC" w:rsidP="00BA1AC0">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E0124C">
        <w:rPr>
          <w:rFonts w:ascii="Times New Roman" w:hAnsi="Times New Roman"/>
          <w:sz w:val="26"/>
          <w:szCs w:val="26"/>
          <w:lang w:eastAsia="ru-RU"/>
        </w:rPr>
        <w:t xml:space="preserve">постановление </w:t>
      </w:r>
      <w:r w:rsidR="00BA1AC0" w:rsidRPr="00BA1AC0">
        <w:rPr>
          <w:rFonts w:ascii="Times New Roman" w:hAnsi="Times New Roman"/>
          <w:sz w:val="26"/>
          <w:szCs w:val="26"/>
        </w:rPr>
        <w:t>Администрации г</w:t>
      </w:r>
      <w:r w:rsidR="00BA1AC0">
        <w:rPr>
          <w:rFonts w:ascii="Times New Roman" w:hAnsi="Times New Roman"/>
          <w:sz w:val="26"/>
          <w:szCs w:val="26"/>
        </w:rPr>
        <w:t>орода</w:t>
      </w:r>
      <w:r w:rsidR="00BA1AC0" w:rsidRPr="00BA1AC0">
        <w:rPr>
          <w:rFonts w:ascii="Times New Roman" w:hAnsi="Times New Roman"/>
          <w:sz w:val="26"/>
          <w:szCs w:val="26"/>
        </w:rPr>
        <w:t xml:space="preserve"> Норильска от 16.05.2013 </w:t>
      </w:r>
      <w:r w:rsidR="00BA1AC0">
        <w:rPr>
          <w:rFonts w:ascii="Times New Roman" w:hAnsi="Times New Roman"/>
          <w:sz w:val="26"/>
          <w:szCs w:val="26"/>
        </w:rPr>
        <w:t>№</w:t>
      </w:r>
      <w:r w:rsidR="00BA1AC0" w:rsidRPr="00BA1AC0">
        <w:rPr>
          <w:rFonts w:ascii="Times New Roman" w:hAnsi="Times New Roman"/>
          <w:sz w:val="26"/>
          <w:szCs w:val="26"/>
        </w:rPr>
        <w:t xml:space="preserve"> 204</w:t>
      </w:r>
      <w:r w:rsidR="006D6127">
        <w:rPr>
          <w:rFonts w:ascii="Times New Roman" w:hAnsi="Times New Roman"/>
          <w:sz w:val="26"/>
          <w:szCs w:val="26"/>
        </w:rPr>
        <w:t xml:space="preserve"> </w:t>
      </w:r>
      <w:r w:rsidR="00BA1AC0">
        <w:rPr>
          <w:rFonts w:ascii="Times New Roman" w:hAnsi="Times New Roman"/>
          <w:sz w:val="26"/>
          <w:szCs w:val="26"/>
          <w:lang w:eastAsia="ru-RU"/>
        </w:rPr>
        <w:t>«</w:t>
      </w:r>
      <w:r w:rsidR="00BA1AC0" w:rsidRPr="00BA1AC0">
        <w:rPr>
          <w:rFonts w:ascii="Times New Roman" w:hAnsi="Times New Roman"/>
          <w:sz w:val="26"/>
          <w:szCs w:val="26"/>
          <w:lang w:eastAsia="ru-RU"/>
        </w:rPr>
        <w:t xml:space="preserve">О внесении изменений в </w:t>
      </w:r>
      <w:r w:rsidR="00BA1AC0">
        <w:rPr>
          <w:rFonts w:ascii="Times New Roman" w:hAnsi="Times New Roman"/>
          <w:sz w:val="26"/>
          <w:szCs w:val="26"/>
          <w:lang w:eastAsia="ru-RU"/>
        </w:rPr>
        <w:t>п</w:t>
      </w:r>
      <w:r w:rsidR="00BA1AC0" w:rsidRPr="00BA1AC0">
        <w:rPr>
          <w:rFonts w:ascii="Times New Roman" w:hAnsi="Times New Roman"/>
          <w:sz w:val="26"/>
          <w:szCs w:val="26"/>
          <w:lang w:eastAsia="ru-RU"/>
        </w:rPr>
        <w:t>остановление Администрации горо</w:t>
      </w:r>
      <w:r w:rsidR="00BA1AC0">
        <w:rPr>
          <w:rFonts w:ascii="Times New Roman" w:hAnsi="Times New Roman"/>
          <w:sz w:val="26"/>
          <w:szCs w:val="26"/>
          <w:lang w:eastAsia="ru-RU"/>
        </w:rPr>
        <w:t>да Норильска от 21.01.2013 № 13</w:t>
      </w:r>
      <w:r w:rsidR="00A001E6" w:rsidRPr="00BA1AC0">
        <w:rPr>
          <w:rFonts w:ascii="Times New Roman" w:hAnsi="Times New Roman"/>
          <w:sz w:val="26"/>
          <w:szCs w:val="26"/>
          <w:lang w:eastAsia="ru-RU"/>
        </w:rPr>
        <w:t>»;</w:t>
      </w:r>
    </w:p>
    <w:p w:rsidR="00A001E6" w:rsidRPr="00BA1AC0" w:rsidRDefault="009B09EC" w:rsidP="00BA1AC0">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BA1AC0">
        <w:rPr>
          <w:rFonts w:ascii="Times New Roman" w:hAnsi="Times New Roman"/>
          <w:sz w:val="26"/>
          <w:szCs w:val="26"/>
          <w:lang w:eastAsia="ru-RU"/>
        </w:rPr>
        <w:t xml:space="preserve">постановление </w:t>
      </w:r>
      <w:r w:rsidR="00BA1AC0" w:rsidRPr="00BA1AC0">
        <w:rPr>
          <w:rFonts w:ascii="Times New Roman" w:hAnsi="Times New Roman"/>
          <w:sz w:val="26"/>
          <w:szCs w:val="26"/>
        </w:rPr>
        <w:t xml:space="preserve">Администрации г. Норильска от 28.01.2014 № 30 </w:t>
      </w:r>
      <w:r w:rsidR="00BA1AC0">
        <w:rPr>
          <w:rFonts w:ascii="Times New Roman" w:hAnsi="Times New Roman"/>
          <w:sz w:val="26"/>
          <w:szCs w:val="26"/>
        </w:rPr>
        <w:t>«</w:t>
      </w:r>
      <w:r w:rsidR="00BA1AC0" w:rsidRPr="00BA1AC0">
        <w:rPr>
          <w:rFonts w:ascii="Times New Roman" w:hAnsi="Times New Roman"/>
          <w:sz w:val="26"/>
          <w:szCs w:val="26"/>
          <w:lang w:eastAsia="ru-RU"/>
        </w:rPr>
        <w:t xml:space="preserve">О внесении изменений в постановление Администрации города </w:t>
      </w:r>
      <w:r w:rsidR="00BA1AC0" w:rsidRPr="00BA1AC0">
        <w:rPr>
          <w:rFonts w:ascii="Times New Roman" w:hAnsi="Times New Roman"/>
          <w:sz w:val="26"/>
          <w:szCs w:val="26"/>
        </w:rPr>
        <w:t>Норильска</w:t>
      </w:r>
      <w:r w:rsidR="00BA1AC0" w:rsidRPr="00BA1AC0">
        <w:rPr>
          <w:rFonts w:ascii="Times New Roman" w:hAnsi="Times New Roman"/>
          <w:sz w:val="26"/>
          <w:szCs w:val="26"/>
          <w:lang w:eastAsia="ru-RU"/>
        </w:rPr>
        <w:t xml:space="preserve"> от 21.01.2013 № 13 «Об утверждении Примерного положения об оплате труда работников муниципальных учреждений, осуществляющих деятельность в области молодежной политики, подведомственных Управлению по спорту, туризму и молодежной политике Администрации города Норильска, участвующих в эксперименте по введению новых систем оплаты труда</w:t>
      </w:r>
      <w:r w:rsidR="00A001E6" w:rsidRPr="00BA1AC0">
        <w:rPr>
          <w:rFonts w:ascii="Times New Roman" w:hAnsi="Times New Roman"/>
          <w:sz w:val="26"/>
          <w:szCs w:val="26"/>
          <w:lang w:eastAsia="ru-RU"/>
        </w:rPr>
        <w:t>»;</w:t>
      </w:r>
    </w:p>
    <w:p w:rsidR="00A001E6" w:rsidRDefault="009B09EC" w:rsidP="00BA1AC0">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E0124C">
        <w:rPr>
          <w:rFonts w:ascii="Times New Roman" w:hAnsi="Times New Roman"/>
          <w:sz w:val="26"/>
          <w:szCs w:val="26"/>
          <w:lang w:eastAsia="ru-RU"/>
        </w:rPr>
        <w:lastRenderedPageBreak/>
        <w:t>постановление Администрации города Норильска</w:t>
      </w:r>
      <w:r w:rsidR="00E80A69">
        <w:rPr>
          <w:rFonts w:ascii="Times New Roman" w:hAnsi="Times New Roman"/>
          <w:sz w:val="26"/>
          <w:szCs w:val="26"/>
          <w:lang w:eastAsia="ru-RU"/>
        </w:rPr>
        <w:t xml:space="preserve"> </w:t>
      </w:r>
      <w:r w:rsidR="00BA1AC0" w:rsidRPr="00BA1AC0">
        <w:rPr>
          <w:rFonts w:ascii="Times New Roman" w:hAnsi="Times New Roman"/>
          <w:sz w:val="26"/>
          <w:szCs w:val="26"/>
        </w:rPr>
        <w:t xml:space="preserve">от 26.08.2014 </w:t>
      </w:r>
      <w:r w:rsidR="00BA1AC0">
        <w:rPr>
          <w:rFonts w:ascii="Times New Roman" w:hAnsi="Times New Roman"/>
          <w:sz w:val="26"/>
          <w:szCs w:val="26"/>
        </w:rPr>
        <w:t>№</w:t>
      </w:r>
      <w:r w:rsidR="00BA1AC0" w:rsidRPr="00BA1AC0">
        <w:rPr>
          <w:rFonts w:ascii="Times New Roman" w:hAnsi="Times New Roman"/>
          <w:sz w:val="26"/>
          <w:szCs w:val="26"/>
        </w:rPr>
        <w:t xml:space="preserve"> 495</w:t>
      </w:r>
      <w:r w:rsidR="006D6127">
        <w:rPr>
          <w:rFonts w:ascii="Times New Roman" w:hAnsi="Times New Roman"/>
          <w:sz w:val="26"/>
          <w:szCs w:val="26"/>
        </w:rPr>
        <w:t xml:space="preserve"> </w:t>
      </w:r>
      <w:r w:rsidR="00BA1AC0">
        <w:rPr>
          <w:rFonts w:ascii="Times New Roman" w:hAnsi="Times New Roman"/>
          <w:sz w:val="26"/>
          <w:szCs w:val="26"/>
          <w:lang w:eastAsia="ru-RU"/>
        </w:rPr>
        <w:t>«</w:t>
      </w:r>
      <w:r w:rsidR="00BA1AC0" w:rsidRPr="00BA1AC0">
        <w:rPr>
          <w:rFonts w:ascii="Times New Roman" w:hAnsi="Times New Roman"/>
          <w:sz w:val="26"/>
          <w:szCs w:val="26"/>
          <w:lang w:eastAsia="ru-RU"/>
        </w:rPr>
        <w:t xml:space="preserve">О внесении изменений в </w:t>
      </w:r>
      <w:r w:rsidR="00BA1AC0">
        <w:rPr>
          <w:rFonts w:ascii="Times New Roman" w:hAnsi="Times New Roman"/>
          <w:sz w:val="26"/>
          <w:szCs w:val="26"/>
          <w:lang w:eastAsia="ru-RU"/>
        </w:rPr>
        <w:t>п</w:t>
      </w:r>
      <w:r w:rsidR="00BA1AC0" w:rsidRPr="00BA1AC0">
        <w:rPr>
          <w:rFonts w:ascii="Times New Roman" w:hAnsi="Times New Roman"/>
          <w:sz w:val="26"/>
          <w:szCs w:val="26"/>
          <w:lang w:eastAsia="ru-RU"/>
        </w:rPr>
        <w:t>остановление Администрации горо</w:t>
      </w:r>
      <w:r w:rsidR="00BA1AC0">
        <w:rPr>
          <w:rFonts w:ascii="Times New Roman" w:hAnsi="Times New Roman"/>
          <w:sz w:val="26"/>
          <w:szCs w:val="26"/>
          <w:lang w:eastAsia="ru-RU"/>
        </w:rPr>
        <w:t>да Норильска от 21.01.2013 № 13</w:t>
      </w:r>
      <w:r w:rsidR="00A001E6" w:rsidRPr="00BA1AC0">
        <w:rPr>
          <w:rFonts w:ascii="Times New Roman" w:hAnsi="Times New Roman"/>
          <w:sz w:val="26"/>
          <w:szCs w:val="26"/>
          <w:lang w:eastAsia="ru-RU"/>
        </w:rPr>
        <w:t>»;</w:t>
      </w:r>
    </w:p>
    <w:p w:rsidR="00BA1AC0" w:rsidRDefault="00BA1AC0" w:rsidP="00BA1AC0">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E0124C">
        <w:rPr>
          <w:rFonts w:ascii="Times New Roman" w:hAnsi="Times New Roman"/>
          <w:sz w:val="26"/>
          <w:szCs w:val="26"/>
          <w:lang w:eastAsia="ru-RU"/>
        </w:rPr>
        <w:t>постановление Администрации города Норильска</w:t>
      </w:r>
      <w:r w:rsidR="00E80A69">
        <w:rPr>
          <w:rFonts w:ascii="Times New Roman" w:hAnsi="Times New Roman"/>
          <w:sz w:val="26"/>
          <w:szCs w:val="26"/>
          <w:lang w:eastAsia="ru-RU"/>
        </w:rPr>
        <w:t xml:space="preserve"> </w:t>
      </w:r>
      <w:r w:rsidRPr="00BA1AC0">
        <w:rPr>
          <w:rFonts w:ascii="Times New Roman" w:hAnsi="Times New Roman"/>
          <w:sz w:val="26"/>
          <w:szCs w:val="26"/>
          <w:lang w:eastAsia="ru-RU"/>
        </w:rPr>
        <w:t xml:space="preserve">от 01.10.2014 </w:t>
      </w:r>
      <w:r>
        <w:rPr>
          <w:rFonts w:ascii="Times New Roman" w:hAnsi="Times New Roman"/>
          <w:sz w:val="26"/>
          <w:szCs w:val="26"/>
          <w:lang w:eastAsia="ru-RU"/>
        </w:rPr>
        <w:t>№</w:t>
      </w:r>
      <w:r w:rsidRPr="00BA1AC0">
        <w:rPr>
          <w:rFonts w:ascii="Times New Roman" w:hAnsi="Times New Roman"/>
          <w:sz w:val="26"/>
          <w:szCs w:val="26"/>
          <w:lang w:eastAsia="ru-RU"/>
        </w:rPr>
        <w:t xml:space="preserve"> 545</w:t>
      </w:r>
      <w:r w:rsidR="006D6127">
        <w:rPr>
          <w:rFonts w:ascii="Times New Roman" w:hAnsi="Times New Roman"/>
          <w:sz w:val="26"/>
          <w:szCs w:val="26"/>
          <w:lang w:eastAsia="ru-RU"/>
        </w:rPr>
        <w:t xml:space="preserve"> </w:t>
      </w:r>
      <w:r w:rsidRPr="00BA1AC0">
        <w:rPr>
          <w:rFonts w:ascii="Times New Roman" w:hAnsi="Times New Roman"/>
          <w:sz w:val="26"/>
          <w:szCs w:val="26"/>
          <w:lang w:eastAsia="ru-RU"/>
        </w:rPr>
        <w:t xml:space="preserve">«О внесении изменений в </w:t>
      </w:r>
      <w:r>
        <w:rPr>
          <w:rFonts w:ascii="Times New Roman" w:hAnsi="Times New Roman"/>
          <w:sz w:val="26"/>
          <w:szCs w:val="26"/>
          <w:lang w:eastAsia="ru-RU"/>
        </w:rPr>
        <w:t>п</w:t>
      </w:r>
      <w:r w:rsidRPr="00BA1AC0">
        <w:rPr>
          <w:rFonts w:ascii="Times New Roman" w:hAnsi="Times New Roman"/>
          <w:sz w:val="26"/>
          <w:szCs w:val="26"/>
          <w:lang w:eastAsia="ru-RU"/>
        </w:rPr>
        <w:t>остановление Администрации города Норильска от 21.01.2013 № 13»;</w:t>
      </w:r>
    </w:p>
    <w:p w:rsidR="00BA1AC0" w:rsidRPr="00BA1AC0" w:rsidRDefault="00BA1AC0" w:rsidP="00BA1AC0">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E0124C">
        <w:rPr>
          <w:rFonts w:ascii="Times New Roman" w:hAnsi="Times New Roman"/>
          <w:sz w:val="26"/>
          <w:szCs w:val="26"/>
          <w:lang w:eastAsia="ru-RU"/>
        </w:rPr>
        <w:t>постановление Администрации города Норильска</w:t>
      </w:r>
      <w:r w:rsidR="00E80A69">
        <w:rPr>
          <w:rFonts w:ascii="Times New Roman" w:hAnsi="Times New Roman"/>
          <w:sz w:val="26"/>
          <w:szCs w:val="26"/>
          <w:lang w:eastAsia="ru-RU"/>
        </w:rPr>
        <w:t xml:space="preserve"> </w:t>
      </w:r>
      <w:r w:rsidRPr="00BA1AC0">
        <w:rPr>
          <w:rFonts w:ascii="Times New Roman" w:hAnsi="Times New Roman"/>
          <w:sz w:val="26"/>
          <w:szCs w:val="26"/>
          <w:lang w:eastAsia="ru-RU"/>
        </w:rPr>
        <w:t xml:space="preserve">от 01.10.2014 </w:t>
      </w:r>
      <w:r>
        <w:rPr>
          <w:rFonts w:ascii="Times New Roman" w:hAnsi="Times New Roman"/>
          <w:sz w:val="26"/>
          <w:szCs w:val="26"/>
          <w:lang w:eastAsia="ru-RU"/>
        </w:rPr>
        <w:t>№</w:t>
      </w:r>
      <w:r w:rsidRPr="00BA1AC0">
        <w:rPr>
          <w:rFonts w:ascii="Times New Roman" w:hAnsi="Times New Roman"/>
          <w:sz w:val="26"/>
          <w:szCs w:val="26"/>
          <w:lang w:eastAsia="ru-RU"/>
        </w:rPr>
        <w:t xml:space="preserve"> 54</w:t>
      </w:r>
      <w:r>
        <w:rPr>
          <w:rFonts w:ascii="Times New Roman" w:hAnsi="Times New Roman"/>
          <w:sz w:val="26"/>
          <w:szCs w:val="26"/>
          <w:lang w:eastAsia="ru-RU"/>
        </w:rPr>
        <w:t xml:space="preserve">6 </w:t>
      </w:r>
      <w:r w:rsidRPr="00BA1AC0">
        <w:rPr>
          <w:rFonts w:ascii="Times New Roman" w:hAnsi="Times New Roman"/>
          <w:sz w:val="26"/>
          <w:szCs w:val="26"/>
          <w:lang w:eastAsia="ru-RU"/>
        </w:rPr>
        <w:t xml:space="preserve">«О внесении изменений в </w:t>
      </w:r>
      <w:r>
        <w:rPr>
          <w:rFonts w:ascii="Times New Roman" w:hAnsi="Times New Roman"/>
          <w:sz w:val="26"/>
          <w:szCs w:val="26"/>
          <w:lang w:eastAsia="ru-RU"/>
        </w:rPr>
        <w:t>п</w:t>
      </w:r>
      <w:r w:rsidRPr="00BA1AC0">
        <w:rPr>
          <w:rFonts w:ascii="Times New Roman" w:hAnsi="Times New Roman"/>
          <w:sz w:val="26"/>
          <w:szCs w:val="26"/>
          <w:lang w:eastAsia="ru-RU"/>
        </w:rPr>
        <w:t>остановление Администрации города Норильска от 21.01.2013 № 13»;</w:t>
      </w:r>
    </w:p>
    <w:p w:rsidR="00BA1AC0" w:rsidRPr="00BA1AC0" w:rsidRDefault="00BA1AC0" w:rsidP="00BA1AC0">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E0124C">
        <w:rPr>
          <w:rFonts w:ascii="Times New Roman" w:hAnsi="Times New Roman"/>
          <w:sz w:val="26"/>
          <w:szCs w:val="26"/>
          <w:lang w:eastAsia="ru-RU"/>
        </w:rPr>
        <w:t>постановление Администрации города Норильска</w:t>
      </w:r>
      <w:r w:rsidR="00E80A69">
        <w:rPr>
          <w:rFonts w:ascii="Times New Roman" w:hAnsi="Times New Roman"/>
          <w:sz w:val="26"/>
          <w:szCs w:val="26"/>
          <w:lang w:eastAsia="ru-RU"/>
        </w:rPr>
        <w:t xml:space="preserve"> </w:t>
      </w:r>
      <w:r w:rsidRPr="00BA1AC0">
        <w:rPr>
          <w:rFonts w:ascii="Times New Roman" w:hAnsi="Times New Roman"/>
          <w:sz w:val="26"/>
          <w:szCs w:val="26"/>
          <w:lang w:eastAsia="ru-RU"/>
        </w:rPr>
        <w:t xml:space="preserve">от </w:t>
      </w:r>
      <w:r>
        <w:rPr>
          <w:rFonts w:ascii="Times New Roman" w:hAnsi="Times New Roman"/>
          <w:sz w:val="26"/>
          <w:szCs w:val="26"/>
          <w:lang w:eastAsia="ru-RU"/>
        </w:rPr>
        <w:t>15.</w:t>
      </w:r>
      <w:r w:rsidRPr="00BA1AC0">
        <w:rPr>
          <w:rFonts w:ascii="Times New Roman" w:hAnsi="Times New Roman"/>
          <w:sz w:val="26"/>
          <w:szCs w:val="26"/>
          <w:lang w:eastAsia="ru-RU"/>
        </w:rPr>
        <w:t>0</w:t>
      </w:r>
      <w:r>
        <w:rPr>
          <w:rFonts w:ascii="Times New Roman" w:hAnsi="Times New Roman"/>
          <w:sz w:val="26"/>
          <w:szCs w:val="26"/>
          <w:lang w:eastAsia="ru-RU"/>
        </w:rPr>
        <w:t>6</w:t>
      </w:r>
      <w:r w:rsidRPr="00BA1AC0">
        <w:rPr>
          <w:rFonts w:ascii="Times New Roman" w:hAnsi="Times New Roman"/>
          <w:sz w:val="26"/>
          <w:szCs w:val="26"/>
          <w:lang w:eastAsia="ru-RU"/>
        </w:rPr>
        <w:t>.201</w:t>
      </w:r>
      <w:r>
        <w:rPr>
          <w:rFonts w:ascii="Times New Roman" w:hAnsi="Times New Roman"/>
          <w:sz w:val="26"/>
          <w:szCs w:val="26"/>
          <w:lang w:eastAsia="ru-RU"/>
        </w:rPr>
        <w:t>5</w:t>
      </w:r>
      <w:r w:rsidR="006D6127">
        <w:rPr>
          <w:rFonts w:ascii="Times New Roman" w:hAnsi="Times New Roman"/>
          <w:sz w:val="26"/>
          <w:szCs w:val="26"/>
          <w:lang w:eastAsia="ru-RU"/>
        </w:rPr>
        <w:t xml:space="preserve"> </w:t>
      </w:r>
      <w:r>
        <w:rPr>
          <w:rFonts w:ascii="Times New Roman" w:hAnsi="Times New Roman"/>
          <w:sz w:val="26"/>
          <w:szCs w:val="26"/>
          <w:lang w:eastAsia="ru-RU"/>
        </w:rPr>
        <w:t>№</w:t>
      </w:r>
      <w:r w:rsidR="006D6127">
        <w:rPr>
          <w:rFonts w:ascii="Times New Roman" w:hAnsi="Times New Roman"/>
          <w:sz w:val="26"/>
          <w:szCs w:val="26"/>
          <w:lang w:eastAsia="ru-RU"/>
        </w:rPr>
        <w:t xml:space="preserve"> </w:t>
      </w:r>
      <w:r>
        <w:rPr>
          <w:rFonts w:ascii="Times New Roman" w:hAnsi="Times New Roman"/>
          <w:sz w:val="26"/>
          <w:szCs w:val="26"/>
          <w:lang w:eastAsia="ru-RU"/>
        </w:rPr>
        <w:t xml:space="preserve">293 </w:t>
      </w:r>
      <w:r w:rsidRPr="00BA1AC0">
        <w:rPr>
          <w:rFonts w:ascii="Times New Roman" w:hAnsi="Times New Roman"/>
          <w:sz w:val="26"/>
          <w:szCs w:val="26"/>
          <w:lang w:eastAsia="ru-RU"/>
        </w:rPr>
        <w:t xml:space="preserve">«О внесении изменений в </w:t>
      </w:r>
      <w:r>
        <w:rPr>
          <w:rFonts w:ascii="Times New Roman" w:hAnsi="Times New Roman"/>
          <w:sz w:val="26"/>
          <w:szCs w:val="26"/>
          <w:lang w:eastAsia="ru-RU"/>
        </w:rPr>
        <w:t>п</w:t>
      </w:r>
      <w:r w:rsidRPr="00BA1AC0">
        <w:rPr>
          <w:rFonts w:ascii="Times New Roman" w:hAnsi="Times New Roman"/>
          <w:sz w:val="26"/>
          <w:szCs w:val="26"/>
          <w:lang w:eastAsia="ru-RU"/>
        </w:rPr>
        <w:t>остановление Администрации города Норильска от 21.01.2013 № 13»;</w:t>
      </w:r>
    </w:p>
    <w:p w:rsidR="00BA1AC0" w:rsidRPr="00BA1AC0" w:rsidRDefault="00BA1AC0" w:rsidP="00BA1AC0">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E0124C">
        <w:rPr>
          <w:rFonts w:ascii="Times New Roman" w:hAnsi="Times New Roman"/>
          <w:sz w:val="26"/>
          <w:szCs w:val="26"/>
          <w:lang w:eastAsia="ru-RU"/>
        </w:rPr>
        <w:t>постановление Администрации города Норильска</w:t>
      </w:r>
      <w:r w:rsidR="00E80A69">
        <w:rPr>
          <w:rFonts w:ascii="Times New Roman" w:hAnsi="Times New Roman"/>
          <w:sz w:val="26"/>
          <w:szCs w:val="26"/>
          <w:lang w:eastAsia="ru-RU"/>
        </w:rPr>
        <w:t xml:space="preserve"> </w:t>
      </w:r>
      <w:r w:rsidRPr="00BA1AC0">
        <w:rPr>
          <w:rFonts w:ascii="Times New Roman" w:hAnsi="Times New Roman"/>
          <w:sz w:val="26"/>
          <w:szCs w:val="26"/>
          <w:lang w:eastAsia="ru-RU"/>
        </w:rPr>
        <w:t xml:space="preserve">от </w:t>
      </w:r>
      <w:r>
        <w:rPr>
          <w:rFonts w:ascii="Times New Roman" w:hAnsi="Times New Roman"/>
          <w:sz w:val="26"/>
          <w:szCs w:val="26"/>
          <w:lang w:eastAsia="ru-RU"/>
        </w:rPr>
        <w:t>06.</w:t>
      </w:r>
      <w:r w:rsidRPr="00BA1AC0">
        <w:rPr>
          <w:rFonts w:ascii="Times New Roman" w:hAnsi="Times New Roman"/>
          <w:sz w:val="26"/>
          <w:szCs w:val="26"/>
          <w:lang w:eastAsia="ru-RU"/>
        </w:rPr>
        <w:t>0</w:t>
      </w:r>
      <w:r>
        <w:rPr>
          <w:rFonts w:ascii="Times New Roman" w:hAnsi="Times New Roman"/>
          <w:sz w:val="26"/>
          <w:szCs w:val="26"/>
          <w:lang w:eastAsia="ru-RU"/>
        </w:rPr>
        <w:t>8</w:t>
      </w:r>
      <w:r w:rsidRPr="00BA1AC0">
        <w:rPr>
          <w:rFonts w:ascii="Times New Roman" w:hAnsi="Times New Roman"/>
          <w:sz w:val="26"/>
          <w:szCs w:val="26"/>
          <w:lang w:eastAsia="ru-RU"/>
        </w:rPr>
        <w:t>.201</w:t>
      </w:r>
      <w:r>
        <w:rPr>
          <w:rFonts w:ascii="Times New Roman" w:hAnsi="Times New Roman"/>
          <w:sz w:val="26"/>
          <w:szCs w:val="26"/>
          <w:lang w:eastAsia="ru-RU"/>
        </w:rPr>
        <w:t>5</w:t>
      </w:r>
      <w:r w:rsidR="006D6127">
        <w:rPr>
          <w:rFonts w:ascii="Times New Roman" w:hAnsi="Times New Roman"/>
          <w:sz w:val="26"/>
          <w:szCs w:val="26"/>
          <w:lang w:eastAsia="ru-RU"/>
        </w:rPr>
        <w:t xml:space="preserve"> </w:t>
      </w:r>
      <w:r>
        <w:rPr>
          <w:rFonts w:ascii="Times New Roman" w:hAnsi="Times New Roman"/>
          <w:sz w:val="26"/>
          <w:szCs w:val="26"/>
          <w:lang w:eastAsia="ru-RU"/>
        </w:rPr>
        <w:t>№</w:t>
      </w:r>
      <w:r w:rsidR="006D6127">
        <w:rPr>
          <w:rFonts w:ascii="Times New Roman" w:hAnsi="Times New Roman"/>
          <w:sz w:val="26"/>
          <w:szCs w:val="26"/>
          <w:lang w:eastAsia="ru-RU"/>
        </w:rPr>
        <w:t xml:space="preserve"> </w:t>
      </w:r>
      <w:r>
        <w:rPr>
          <w:rFonts w:ascii="Times New Roman" w:hAnsi="Times New Roman"/>
          <w:sz w:val="26"/>
          <w:szCs w:val="26"/>
          <w:lang w:eastAsia="ru-RU"/>
        </w:rPr>
        <w:t xml:space="preserve">416 </w:t>
      </w:r>
      <w:r w:rsidRPr="00BA1AC0">
        <w:rPr>
          <w:rFonts w:ascii="Times New Roman" w:hAnsi="Times New Roman"/>
          <w:sz w:val="26"/>
          <w:szCs w:val="26"/>
          <w:lang w:eastAsia="ru-RU"/>
        </w:rPr>
        <w:t xml:space="preserve">«О внесении изменений в </w:t>
      </w:r>
      <w:r>
        <w:rPr>
          <w:rFonts w:ascii="Times New Roman" w:hAnsi="Times New Roman"/>
          <w:sz w:val="26"/>
          <w:szCs w:val="26"/>
          <w:lang w:eastAsia="ru-RU"/>
        </w:rPr>
        <w:t>п</w:t>
      </w:r>
      <w:r w:rsidRPr="00BA1AC0">
        <w:rPr>
          <w:rFonts w:ascii="Times New Roman" w:hAnsi="Times New Roman"/>
          <w:sz w:val="26"/>
          <w:szCs w:val="26"/>
          <w:lang w:eastAsia="ru-RU"/>
        </w:rPr>
        <w:t>остановление Администрации города Норильска от 21.01.2013 № 13»;</w:t>
      </w:r>
    </w:p>
    <w:p w:rsidR="000270BD" w:rsidRPr="00F92C38" w:rsidRDefault="00F92C38" w:rsidP="0038175B">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F92C38">
        <w:rPr>
          <w:rFonts w:ascii="Times New Roman" w:hAnsi="Times New Roman"/>
          <w:sz w:val="26"/>
          <w:szCs w:val="26"/>
          <w:lang w:eastAsia="ru-RU"/>
        </w:rPr>
        <w:t xml:space="preserve">постановление Администрации города Норильска от 15.01.2016 № 28 «Об утверждении Положения об оплате труда директора, заместителей директора и главного бухгалтера муниципального бюджетного учреждения </w:t>
      </w:r>
      <w:r w:rsidR="0097429B">
        <w:rPr>
          <w:rFonts w:ascii="Times New Roman" w:hAnsi="Times New Roman"/>
          <w:sz w:val="26"/>
          <w:szCs w:val="26"/>
          <w:lang w:eastAsia="ru-RU"/>
        </w:rPr>
        <w:t>«</w:t>
      </w:r>
      <w:r w:rsidRPr="00F92C38">
        <w:rPr>
          <w:rFonts w:ascii="Times New Roman" w:hAnsi="Times New Roman"/>
          <w:sz w:val="26"/>
          <w:szCs w:val="26"/>
          <w:lang w:eastAsia="ru-RU"/>
        </w:rPr>
        <w:t>Молодежный центр</w:t>
      </w:r>
      <w:r w:rsidR="0097429B">
        <w:rPr>
          <w:rFonts w:ascii="Times New Roman" w:hAnsi="Times New Roman"/>
          <w:sz w:val="26"/>
          <w:szCs w:val="26"/>
          <w:lang w:eastAsia="ru-RU"/>
        </w:rPr>
        <w:t>»</w:t>
      </w:r>
      <w:r w:rsidRPr="00F92C38">
        <w:rPr>
          <w:rFonts w:ascii="Times New Roman" w:hAnsi="Times New Roman"/>
          <w:sz w:val="26"/>
          <w:szCs w:val="26"/>
          <w:lang w:eastAsia="ru-RU"/>
        </w:rPr>
        <w:t xml:space="preserve"> и внесении изменений в </w:t>
      </w:r>
      <w:r w:rsidR="0097429B">
        <w:rPr>
          <w:rFonts w:ascii="Times New Roman" w:hAnsi="Times New Roman"/>
          <w:sz w:val="26"/>
          <w:szCs w:val="26"/>
          <w:lang w:eastAsia="ru-RU"/>
        </w:rPr>
        <w:t>п</w:t>
      </w:r>
      <w:r w:rsidRPr="00F92C38">
        <w:rPr>
          <w:rFonts w:ascii="Times New Roman" w:hAnsi="Times New Roman"/>
          <w:sz w:val="26"/>
          <w:szCs w:val="26"/>
          <w:lang w:eastAsia="ru-RU"/>
        </w:rPr>
        <w:t>остановление Администрации города Норильска от 21.01.2013 № 13»</w:t>
      </w:r>
      <w:r w:rsidR="000270BD" w:rsidRPr="00F92C38">
        <w:rPr>
          <w:rFonts w:ascii="Times New Roman" w:hAnsi="Times New Roman"/>
          <w:sz w:val="26"/>
          <w:szCs w:val="26"/>
          <w:lang w:eastAsia="ru-RU"/>
        </w:rPr>
        <w:t>.</w:t>
      </w:r>
    </w:p>
    <w:p w:rsidR="002A7A0E" w:rsidRPr="00A001E6" w:rsidRDefault="0097429B" w:rsidP="002A7A0E">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 Директору </w:t>
      </w:r>
      <w:r w:rsidR="002A7A0E" w:rsidRPr="00E0124C">
        <w:rPr>
          <w:rFonts w:ascii="Times New Roman" w:hAnsi="Times New Roman"/>
          <w:sz w:val="26"/>
          <w:szCs w:val="26"/>
        </w:rPr>
        <w:t>муниципальн</w:t>
      </w:r>
      <w:r>
        <w:rPr>
          <w:rFonts w:ascii="Times New Roman" w:hAnsi="Times New Roman"/>
          <w:sz w:val="26"/>
          <w:szCs w:val="26"/>
        </w:rPr>
        <w:t>ого бюджетного</w:t>
      </w:r>
      <w:r w:rsidR="002A7A0E" w:rsidRPr="00E0124C">
        <w:rPr>
          <w:rFonts w:ascii="Times New Roman" w:hAnsi="Times New Roman"/>
          <w:sz w:val="26"/>
          <w:szCs w:val="26"/>
        </w:rPr>
        <w:t xml:space="preserve"> учреждени</w:t>
      </w:r>
      <w:r>
        <w:rPr>
          <w:rFonts w:ascii="Times New Roman" w:hAnsi="Times New Roman"/>
          <w:sz w:val="26"/>
          <w:szCs w:val="26"/>
        </w:rPr>
        <w:t>я «Молодежный центр»</w:t>
      </w:r>
      <w:r w:rsidR="002A7A0E" w:rsidRPr="00A001E6">
        <w:rPr>
          <w:rFonts w:ascii="Times New Roman" w:hAnsi="Times New Roman"/>
          <w:sz w:val="26"/>
          <w:szCs w:val="26"/>
        </w:rPr>
        <w:t xml:space="preserve"> разработать </w:t>
      </w:r>
      <w:r w:rsidR="002A7A0E">
        <w:rPr>
          <w:rFonts w:ascii="Times New Roman" w:hAnsi="Times New Roman"/>
          <w:sz w:val="26"/>
          <w:szCs w:val="26"/>
        </w:rPr>
        <w:t>в срок до 01.1</w:t>
      </w:r>
      <w:r w:rsidR="00654F81">
        <w:rPr>
          <w:rFonts w:ascii="Times New Roman" w:hAnsi="Times New Roman"/>
          <w:sz w:val="26"/>
          <w:szCs w:val="26"/>
        </w:rPr>
        <w:t>2</w:t>
      </w:r>
      <w:r w:rsidR="002A7A0E">
        <w:rPr>
          <w:rFonts w:ascii="Times New Roman" w:hAnsi="Times New Roman"/>
          <w:sz w:val="26"/>
          <w:szCs w:val="26"/>
        </w:rPr>
        <w:t xml:space="preserve">.2016 </w:t>
      </w:r>
      <w:r w:rsidR="002A7A0E" w:rsidRPr="00031C62">
        <w:rPr>
          <w:rFonts w:ascii="Times New Roman" w:hAnsi="Times New Roman"/>
          <w:sz w:val="26"/>
          <w:szCs w:val="26"/>
        </w:rPr>
        <w:t xml:space="preserve">и утвердить </w:t>
      </w:r>
      <w:r w:rsidR="002A7A0E" w:rsidRPr="00BF30C8">
        <w:rPr>
          <w:rFonts w:ascii="Times New Roman" w:eastAsiaTheme="minorEastAsia" w:hAnsi="Times New Roman"/>
          <w:sz w:val="26"/>
          <w:szCs w:val="26"/>
        </w:rPr>
        <w:t xml:space="preserve">в соответствии с </w:t>
      </w:r>
      <w:r w:rsidR="002A7A0E">
        <w:rPr>
          <w:rFonts w:ascii="Times New Roman" w:eastAsiaTheme="minorEastAsia" w:hAnsi="Times New Roman"/>
          <w:sz w:val="26"/>
          <w:szCs w:val="26"/>
        </w:rPr>
        <w:t xml:space="preserve">настоящим постановлением </w:t>
      </w:r>
      <w:r w:rsidR="002A7A0E" w:rsidRPr="00BF30C8">
        <w:rPr>
          <w:rFonts w:ascii="Times New Roman" w:eastAsiaTheme="minorEastAsia" w:hAnsi="Times New Roman"/>
          <w:sz w:val="26"/>
          <w:szCs w:val="26"/>
        </w:rPr>
        <w:t xml:space="preserve">в установленном законом порядке </w:t>
      </w:r>
      <w:r w:rsidR="002A7A0E" w:rsidRPr="00031C62">
        <w:rPr>
          <w:rFonts w:ascii="Times New Roman" w:hAnsi="Times New Roman"/>
          <w:sz w:val="26"/>
          <w:szCs w:val="26"/>
        </w:rPr>
        <w:t>Положени</w:t>
      </w:r>
      <w:r w:rsidR="00654F81">
        <w:rPr>
          <w:rFonts w:ascii="Times New Roman" w:hAnsi="Times New Roman"/>
          <w:sz w:val="26"/>
          <w:szCs w:val="26"/>
        </w:rPr>
        <w:t>е</w:t>
      </w:r>
      <w:r w:rsidR="002A7A0E" w:rsidRPr="00031C62">
        <w:rPr>
          <w:rFonts w:ascii="Times New Roman" w:hAnsi="Times New Roman"/>
          <w:sz w:val="26"/>
          <w:szCs w:val="26"/>
        </w:rPr>
        <w:t xml:space="preserve"> об оплате труда работников</w:t>
      </w:r>
      <w:r w:rsidR="002A7A0E" w:rsidRPr="00A001E6">
        <w:rPr>
          <w:rFonts w:ascii="Times New Roman" w:hAnsi="Times New Roman"/>
          <w:sz w:val="26"/>
          <w:szCs w:val="26"/>
        </w:rPr>
        <w:t>.</w:t>
      </w:r>
    </w:p>
    <w:p w:rsidR="007145F7" w:rsidRPr="007145F7" w:rsidRDefault="00665A36" w:rsidP="007145F7">
      <w:pPr>
        <w:pStyle w:val="ConsPlusNormal"/>
        <w:ind w:firstLine="709"/>
        <w:jc w:val="both"/>
        <w:rPr>
          <w:rFonts w:ascii="Times New Roman" w:eastAsia="Times New Roman" w:hAnsi="Times New Roman" w:cs="Times New Roman"/>
          <w:sz w:val="26"/>
          <w:szCs w:val="26"/>
        </w:rPr>
      </w:pPr>
      <w:r>
        <w:rPr>
          <w:rFonts w:ascii="Times New Roman" w:hAnsi="Times New Roman"/>
          <w:sz w:val="26"/>
          <w:szCs w:val="26"/>
        </w:rPr>
        <w:t xml:space="preserve">4. Приостановить действие </w:t>
      </w:r>
      <w:r w:rsidR="00800C9A" w:rsidRPr="00665A36">
        <w:rPr>
          <w:rFonts w:ascii="Times New Roman" w:hAnsi="Times New Roman"/>
          <w:sz w:val="26"/>
          <w:szCs w:val="26"/>
        </w:rPr>
        <w:t xml:space="preserve">пункта </w:t>
      </w:r>
      <w:r w:rsidR="003E5EF3" w:rsidRPr="00B03AA3">
        <w:rPr>
          <w:rFonts w:ascii="Times New Roman" w:hAnsi="Times New Roman"/>
          <w:sz w:val="26"/>
          <w:szCs w:val="26"/>
        </w:rPr>
        <w:t>4.</w:t>
      </w:r>
      <w:r w:rsidR="00B03AA3" w:rsidRPr="00B03AA3">
        <w:rPr>
          <w:rFonts w:ascii="Times New Roman" w:hAnsi="Times New Roman"/>
          <w:sz w:val="26"/>
          <w:szCs w:val="26"/>
        </w:rPr>
        <w:t>4</w:t>
      </w:r>
      <w:r w:rsidR="00800C9A" w:rsidRPr="00B03AA3">
        <w:rPr>
          <w:rFonts w:ascii="Times New Roman" w:hAnsi="Times New Roman"/>
          <w:sz w:val="26"/>
          <w:szCs w:val="26"/>
        </w:rPr>
        <w:t xml:space="preserve"> Положения,</w:t>
      </w:r>
      <w:r w:rsidR="00800C9A" w:rsidRPr="00800C9A">
        <w:rPr>
          <w:rFonts w:ascii="Times New Roman" w:hAnsi="Times New Roman"/>
          <w:sz w:val="26"/>
          <w:szCs w:val="26"/>
        </w:rPr>
        <w:t xml:space="preserve"> утвержденного пунктом 1 настоящего Постановления, </w:t>
      </w:r>
      <w:r w:rsidR="007145F7" w:rsidRPr="007145F7">
        <w:rPr>
          <w:rFonts w:ascii="Times New Roman" w:hAnsi="Times New Roman" w:cs="Times New Roman"/>
          <w:sz w:val="26"/>
          <w:szCs w:val="26"/>
        </w:rPr>
        <w:t xml:space="preserve">на период действия </w:t>
      </w:r>
      <w:r w:rsidR="007145F7" w:rsidRPr="007145F7">
        <w:rPr>
          <w:rFonts w:ascii="Times New Roman" w:eastAsia="Times New Roman" w:hAnsi="Times New Roman" w:cs="Times New Roman"/>
          <w:sz w:val="26"/>
          <w:szCs w:val="26"/>
        </w:rPr>
        <w:t xml:space="preserve">регионального </w:t>
      </w:r>
      <w:hyperlink r:id="rId10" w:history="1">
        <w:r w:rsidR="007145F7" w:rsidRPr="007145F7">
          <w:rPr>
            <w:rFonts w:ascii="Times New Roman" w:hAnsi="Times New Roman" w:cs="Times New Roman"/>
            <w:sz w:val="26"/>
            <w:szCs w:val="26"/>
          </w:rPr>
          <w:t>соглашени</w:t>
        </w:r>
      </w:hyperlink>
      <w:r w:rsidR="007145F7" w:rsidRPr="007145F7">
        <w:rPr>
          <w:rFonts w:ascii="Times New Roman" w:hAnsi="Times New Roman" w:cs="Times New Roman"/>
          <w:sz w:val="26"/>
          <w:szCs w:val="26"/>
        </w:rPr>
        <w:t>я</w:t>
      </w:r>
      <w:r w:rsidR="007145F7" w:rsidRPr="007145F7">
        <w:rPr>
          <w:rFonts w:ascii="Times New Roman" w:eastAsia="Times New Roman" w:hAnsi="Times New Roman" w:cs="Times New Roman"/>
          <w:sz w:val="26"/>
          <w:szCs w:val="26"/>
        </w:rPr>
        <w:t xml:space="preserve"> о минимальной заработной плате в Красноярском крае, заключенного в установленном статьей 133.1 Трудового кодекса Российской Федерации порядке.</w:t>
      </w:r>
    </w:p>
    <w:p w:rsidR="00F57581" w:rsidRPr="00A001E6" w:rsidRDefault="00800C9A" w:rsidP="00800C9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5</w:t>
      </w:r>
      <w:r w:rsidR="00F57581" w:rsidRPr="00A001E6">
        <w:rPr>
          <w:rFonts w:ascii="Times New Roman" w:hAnsi="Times New Roman"/>
          <w:sz w:val="26"/>
          <w:szCs w:val="26"/>
          <w:lang w:eastAsia="ru-RU"/>
        </w:rPr>
        <w:t xml:space="preserve">. Опубликовать настоящее </w:t>
      </w:r>
      <w:r w:rsidR="00225B94" w:rsidRPr="00A001E6">
        <w:rPr>
          <w:rFonts w:ascii="Times New Roman" w:hAnsi="Times New Roman"/>
          <w:sz w:val="26"/>
          <w:szCs w:val="26"/>
          <w:lang w:eastAsia="ru-RU"/>
        </w:rPr>
        <w:t>п</w:t>
      </w:r>
      <w:r w:rsidR="00F57581" w:rsidRPr="00A001E6">
        <w:rPr>
          <w:rFonts w:ascii="Times New Roman" w:hAnsi="Times New Roman"/>
          <w:sz w:val="26"/>
          <w:szCs w:val="26"/>
          <w:lang w:eastAsia="ru-RU"/>
        </w:rPr>
        <w:t xml:space="preserve">остановление в газете </w:t>
      </w:r>
      <w:r w:rsidR="00ED24BF" w:rsidRPr="00A001E6">
        <w:rPr>
          <w:rFonts w:ascii="Times New Roman" w:hAnsi="Times New Roman"/>
          <w:sz w:val="26"/>
          <w:szCs w:val="26"/>
          <w:lang w:eastAsia="ru-RU"/>
        </w:rPr>
        <w:t>«</w:t>
      </w:r>
      <w:r w:rsidR="00F57581" w:rsidRPr="00A001E6">
        <w:rPr>
          <w:rFonts w:ascii="Times New Roman" w:hAnsi="Times New Roman"/>
          <w:sz w:val="26"/>
          <w:szCs w:val="26"/>
          <w:lang w:eastAsia="ru-RU"/>
        </w:rPr>
        <w:t>Заполярная правда</w:t>
      </w:r>
      <w:r w:rsidR="00ED24BF" w:rsidRPr="00A001E6">
        <w:rPr>
          <w:rFonts w:ascii="Times New Roman" w:hAnsi="Times New Roman"/>
          <w:sz w:val="26"/>
          <w:szCs w:val="26"/>
          <w:lang w:eastAsia="ru-RU"/>
        </w:rPr>
        <w:t>»</w:t>
      </w:r>
      <w:r w:rsidR="00F57581" w:rsidRPr="00A001E6">
        <w:rPr>
          <w:rFonts w:ascii="Times New Roman" w:hAnsi="Times New Roman"/>
          <w:sz w:val="26"/>
          <w:szCs w:val="26"/>
          <w:lang w:eastAsia="ru-RU"/>
        </w:rPr>
        <w:t xml:space="preserve"> и разместить его на официальном сайте муниципального образования город Норильск.</w:t>
      </w:r>
    </w:p>
    <w:p w:rsidR="007F7D07" w:rsidRPr="00EC3A86" w:rsidRDefault="00800C9A" w:rsidP="00800C9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rPr>
        <w:t>6</w:t>
      </w:r>
      <w:r w:rsidR="00F57581" w:rsidRPr="00A001E6">
        <w:rPr>
          <w:rFonts w:ascii="Times New Roman" w:hAnsi="Times New Roman"/>
          <w:sz w:val="26"/>
          <w:szCs w:val="26"/>
        </w:rPr>
        <w:t xml:space="preserve">. </w:t>
      </w:r>
      <w:r w:rsidR="006950F1" w:rsidRPr="00A001E6">
        <w:rPr>
          <w:rFonts w:ascii="Times New Roman" w:hAnsi="Times New Roman"/>
          <w:sz w:val="26"/>
          <w:szCs w:val="26"/>
        </w:rPr>
        <w:t>Нас</w:t>
      </w:r>
      <w:r w:rsidR="006475B8" w:rsidRPr="00A001E6">
        <w:rPr>
          <w:rFonts w:ascii="Times New Roman" w:hAnsi="Times New Roman"/>
          <w:sz w:val="26"/>
          <w:szCs w:val="26"/>
        </w:rPr>
        <w:t>тоящее п</w:t>
      </w:r>
      <w:r w:rsidR="006950F1" w:rsidRPr="00A001E6">
        <w:rPr>
          <w:rFonts w:ascii="Times New Roman" w:hAnsi="Times New Roman"/>
          <w:sz w:val="26"/>
          <w:szCs w:val="26"/>
        </w:rPr>
        <w:t>остановление</w:t>
      </w:r>
      <w:r w:rsidR="006950F1" w:rsidRPr="004876BE">
        <w:rPr>
          <w:rFonts w:ascii="Times New Roman" w:hAnsi="Times New Roman"/>
          <w:sz w:val="26"/>
          <w:szCs w:val="26"/>
        </w:rPr>
        <w:t xml:space="preserve"> вступает в силу с </w:t>
      </w:r>
      <w:r w:rsidR="00FD6DB1" w:rsidRPr="004876BE">
        <w:rPr>
          <w:rFonts w:ascii="Times New Roman" w:hAnsi="Times New Roman"/>
          <w:sz w:val="26"/>
          <w:szCs w:val="26"/>
        </w:rPr>
        <w:t>01.</w:t>
      </w:r>
      <w:r w:rsidR="00F06431">
        <w:rPr>
          <w:rFonts w:ascii="Times New Roman" w:hAnsi="Times New Roman"/>
          <w:sz w:val="26"/>
          <w:szCs w:val="26"/>
        </w:rPr>
        <w:t>01</w:t>
      </w:r>
      <w:r w:rsidR="00EC3A86" w:rsidRPr="004876BE">
        <w:rPr>
          <w:rFonts w:ascii="Times New Roman" w:hAnsi="Times New Roman"/>
          <w:sz w:val="26"/>
          <w:szCs w:val="26"/>
        </w:rPr>
        <w:t>.201</w:t>
      </w:r>
      <w:r w:rsidR="00F06431">
        <w:rPr>
          <w:rFonts w:ascii="Times New Roman" w:hAnsi="Times New Roman"/>
          <w:sz w:val="26"/>
          <w:szCs w:val="26"/>
        </w:rPr>
        <w:t>7</w:t>
      </w:r>
      <w:r w:rsidR="00EC3A86" w:rsidRPr="004876BE">
        <w:rPr>
          <w:rFonts w:ascii="Times New Roman" w:hAnsi="Times New Roman"/>
          <w:sz w:val="26"/>
          <w:szCs w:val="26"/>
        </w:rPr>
        <w:t xml:space="preserve"> года.</w:t>
      </w:r>
    </w:p>
    <w:p w:rsidR="00F57581" w:rsidRPr="00EC3A86" w:rsidRDefault="00F57581" w:rsidP="00800C9A">
      <w:pPr>
        <w:widowControl w:val="0"/>
        <w:autoSpaceDE w:val="0"/>
        <w:autoSpaceDN w:val="0"/>
        <w:adjustRightInd w:val="0"/>
        <w:spacing w:after="0" w:line="240" w:lineRule="auto"/>
        <w:ind w:firstLine="709"/>
        <w:rPr>
          <w:rFonts w:ascii="Times New Roman" w:hAnsi="Times New Roman"/>
          <w:sz w:val="26"/>
          <w:szCs w:val="26"/>
        </w:rPr>
      </w:pPr>
    </w:p>
    <w:p w:rsidR="00FC2D4A" w:rsidRDefault="00FC2D4A" w:rsidP="00F57581">
      <w:pPr>
        <w:widowControl w:val="0"/>
        <w:autoSpaceDE w:val="0"/>
        <w:autoSpaceDN w:val="0"/>
        <w:adjustRightInd w:val="0"/>
        <w:spacing w:after="0" w:line="240" w:lineRule="auto"/>
        <w:rPr>
          <w:rFonts w:ascii="Times New Roman" w:hAnsi="Times New Roman"/>
          <w:sz w:val="26"/>
          <w:szCs w:val="26"/>
        </w:rPr>
      </w:pPr>
    </w:p>
    <w:p w:rsidR="00960C39" w:rsidRDefault="00960C39" w:rsidP="00F57581">
      <w:pPr>
        <w:widowControl w:val="0"/>
        <w:autoSpaceDE w:val="0"/>
        <w:autoSpaceDN w:val="0"/>
        <w:adjustRightInd w:val="0"/>
        <w:spacing w:after="0" w:line="240" w:lineRule="auto"/>
        <w:rPr>
          <w:rFonts w:ascii="Times New Roman" w:hAnsi="Times New Roman"/>
          <w:sz w:val="26"/>
          <w:szCs w:val="26"/>
        </w:rPr>
      </w:pPr>
    </w:p>
    <w:p w:rsidR="006950F1" w:rsidRPr="00F57581" w:rsidRDefault="002C6E41" w:rsidP="00F57581">
      <w:pPr>
        <w:widowControl w:val="0"/>
        <w:autoSpaceDE w:val="0"/>
        <w:autoSpaceDN w:val="0"/>
        <w:adjustRightInd w:val="0"/>
        <w:spacing w:after="0" w:line="240" w:lineRule="auto"/>
        <w:rPr>
          <w:rFonts w:ascii="Times New Roman" w:hAnsi="Times New Roman"/>
          <w:sz w:val="26"/>
          <w:szCs w:val="26"/>
        </w:rPr>
      </w:pPr>
      <w:r w:rsidRPr="00F57581">
        <w:rPr>
          <w:rFonts w:ascii="Times New Roman" w:hAnsi="Times New Roman"/>
          <w:sz w:val="26"/>
          <w:szCs w:val="26"/>
        </w:rPr>
        <w:t>Руководитель</w:t>
      </w:r>
      <w:r w:rsidR="006950F1" w:rsidRPr="00F57581">
        <w:rPr>
          <w:rFonts w:ascii="Times New Roman" w:hAnsi="Times New Roman"/>
          <w:sz w:val="26"/>
          <w:szCs w:val="26"/>
        </w:rPr>
        <w:t xml:space="preserve"> Администрации</w:t>
      </w:r>
      <w:r w:rsidR="00F57581" w:rsidRPr="00F57581">
        <w:rPr>
          <w:rFonts w:ascii="Times New Roman" w:hAnsi="Times New Roman"/>
          <w:sz w:val="26"/>
          <w:szCs w:val="26"/>
        </w:rPr>
        <w:t xml:space="preserve"> города Норильска</w:t>
      </w:r>
      <w:r w:rsidR="0059788E">
        <w:rPr>
          <w:rFonts w:ascii="Times New Roman" w:hAnsi="Times New Roman"/>
          <w:sz w:val="26"/>
          <w:szCs w:val="26"/>
        </w:rPr>
        <w:tab/>
      </w:r>
      <w:r w:rsidR="0059788E">
        <w:rPr>
          <w:rFonts w:ascii="Times New Roman" w:hAnsi="Times New Roman"/>
          <w:sz w:val="26"/>
          <w:szCs w:val="26"/>
        </w:rPr>
        <w:tab/>
      </w:r>
      <w:r w:rsidR="00E80A69">
        <w:rPr>
          <w:rFonts w:ascii="Times New Roman" w:hAnsi="Times New Roman"/>
          <w:sz w:val="26"/>
          <w:szCs w:val="26"/>
        </w:rPr>
        <w:tab/>
      </w:r>
      <w:r w:rsidR="00DA044E">
        <w:rPr>
          <w:rFonts w:ascii="Times New Roman" w:hAnsi="Times New Roman"/>
          <w:sz w:val="26"/>
          <w:szCs w:val="26"/>
        </w:rPr>
        <w:t xml:space="preserve"> </w:t>
      </w:r>
      <w:r w:rsidR="00E80A69">
        <w:rPr>
          <w:rFonts w:ascii="Times New Roman" w:hAnsi="Times New Roman"/>
          <w:sz w:val="26"/>
          <w:szCs w:val="26"/>
        </w:rPr>
        <w:t xml:space="preserve">   </w:t>
      </w:r>
      <w:r w:rsidRPr="00F57581">
        <w:rPr>
          <w:rFonts w:ascii="Times New Roman" w:hAnsi="Times New Roman"/>
          <w:sz w:val="26"/>
          <w:szCs w:val="26"/>
        </w:rPr>
        <w:t>Е.</w:t>
      </w:r>
      <w:r w:rsidR="008D039C">
        <w:rPr>
          <w:rFonts w:ascii="Times New Roman" w:hAnsi="Times New Roman"/>
          <w:sz w:val="26"/>
          <w:szCs w:val="26"/>
        </w:rPr>
        <w:t>Ю</w:t>
      </w:r>
      <w:r w:rsidR="00807D1C">
        <w:rPr>
          <w:rFonts w:ascii="Times New Roman" w:hAnsi="Times New Roman"/>
          <w:sz w:val="26"/>
          <w:szCs w:val="26"/>
        </w:rPr>
        <w:t>.</w:t>
      </w:r>
      <w:r w:rsidR="00DA044E">
        <w:rPr>
          <w:rFonts w:ascii="Times New Roman" w:hAnsi="Times New Roman"/>
          <w:sz w:val="26"/>
          <w:szCs w:val="26"/>
        </w:rPr>
        <w:t xml:space="preserve"> </w:t>
      </w:r>
      <w:r w:rsidR="00F57581">
        <w:rPr>
          <w:rFonts w:ascii="Times New Roman" w:hAnsi="Times New Roman"/>
          <w:sz w:val="26"/>
          <w:szCs w:val="26"/>
        </w:rPr>
        <w:t>П</w:t>
      </w:r>
      <w:r w:rsidR="00F57581" w:rsidRPr="00F57581">
        <w:rPr>
          <w:rFonts w:ascii="Times New Roman" w:hAnsi="Times New Roman"/>
          <w:sz w:val="26"/>
          <w:szCs w:val="26"/>
        </w:rPr>
        <w:t>оздняков</w:t>
      </w:r>
    </w:p>
    <w:p w:rsidR="000270BD" w:rsidRDefault="000270BD" w:rsidP="000270BD">
      <w:pPr>
        <w:tabs>
          <w:tab w:val="left" w:pos="720"/>
        </w:tabs>
        <w:spacing w:after="0" w:line="240" w:lineRule="auto"/>
        <w:jc w:val="both"/>
        <w:rPr>
          <w:rFonts w:ascii="Times New Roman" w:eastAsia="Times New Roman" w:hAnsi="Times New Roman"/>
          <w:sz w:val="24"/>
          <w:szCs w:val="24"/>
          <w:lang w:eastAsia="ru-RU"/>
        </w:rPr>
      </w:pPr>
      <w:bookmarkStart w:id="1" w:name="Par41"/>
      <w:bookmarkEnd w:id="1"/>
    </w:p>
    <w:p w:rsidR="00A13AE4" w:rsidRDefault="00A13AE4" w:rsidP="000270BD">
      <w:pPr>
        <w:tabs>
          <w:tab w:val="left" w:pos="720"/>
        </w:tabs>
        <w:spacing w:after="0" w:line="240" w:lineRule="auto"/>
        <w:jc w:val="both"/>
        <w:rPr>
          <w:rFonts w:ascii="Times New Roman" w:eastAsia="Times New Roman" w:hAnsi="Times New Roman"/>
          <w:sz w:val="24"/>
          <w:szCs w:val="24"/>
          <w:lang w:eastAsia="ru-RU"/>
        </w:rPr>
      </w:pPr>
    </w:p>
    <w:p w:rsidR="00E14015" w:rsidRDefault="00E14015" w:rsidP="000270BD">
      <w:pPr>
        <w:tabs>
          <w:tab w:val="left" w:pos="720"/>
        </w:tabs>
        <w:spacing w:after="0" w:line="240" w:lineRule="auto"/>
        <w:jc w:val="both"/>
        <w:rPr>
          <w:rFonts w:ascii="Times New Roman" w:eastAsia="Times New Roman" w:hAnsi="Times New Roman"/>
          <w:sz w:val="24"/>
          <w:szCs w:val="24"/>
          <w:lang w:eastAsia="ru-RU"/>
        </w:rPr>
      </w:pPr>
    </w:p>
    <w:p w:rsidR="00B64ED9" w:rsidRDefault="00B64ED9" w:rsidP="000270BD">
      <w:pPr>
        <w:tabs>
          <w:tab w:val="left" w:pos="720"/>
        </w:tabs>
        <w:spacing w:after="0" w:line="240" w:lineRule="auto"/>
        <w:jc w:val="both"/>
        <w:rPr>
          <w:rFonts w:ascii="Times New Roman" w:eastAsia="Times New Roman" w:hAnsi="Times New Roman"/>
          <w:sz w:val="24"/>
          <w:szCs w:val="24"/>
          <w:lang w:eastAsia="ru-RU"/>
        </w:rPr>
      </w:pPr>
    </w:p>
    <w:p w:rsidR="00EE4186" w:rsidRDefault="00EE4186" w:rsidP="000270BD">
      <w:pPr>
        <w:tabs>
          <w:tab w:val="left" w:pos="720"/>
        </w:tabs>
        <w:spacing w:after="0" w:line="240" w:lineRule="auto"/>
        <w:jc w:val="both"/>
        <w:rPr>
          <w:rFonts w:ascii="Times New Roman" w:eastAsia="Times New Roman" w:hAnsi="Times New Roman"/>
          <w:sz w:val="24"/>
          <w:szCs w:val="24"/>
          <w:lang w:eastAsia="ru-RU"/>
        </w:rPr>
      </w:pPr>
    </w:p>
    <w:p w:rsidR="00E2181A" w:rsidRDefault="00E2181A" w:rsidP="002A7A0E">
      <w:pPr>
        <w:widowControl w:val="0"/>
        <w:autoSpaceDE w:val="0"/>
        <w:autoSpaceDN w:val="0"/>
        <w:adjustRightInd w:val="0"/>
        <w:spacing w:after="0" w:line="240" w:lineRule="auto"/>
        <w:ind w:left="5387"/>
        <w:jc w:val="both"/>
        <w:rPr>
          <w:rFonts w:ascii="Times New Roman" w:hAnsi="Times New Roman"/>
          <w:sz w:val="26"/>
          <w:szCs w:val="26"/>
        </w:rPr>
      </w:pPr>
    </w:p>
    <w:p w:rsidR="00E2181A" w:rsidRDefault="00E2181A" w:rsidP="002A7A0E">
      <w:pPr>
        <w:widowControl w:val="0"/>
        <w:autoSpaceDE w:val="0"/>
        <w:autoSpaceDN w:val="0"/>
        <w:adjustRightInd w:val="0"/>
        <w:spacing w:after="0" w:line="240" w:lineRule="auto"/>
        <w:ind w:left="5387"/>
        <w:jc w:val="both"/>
        <w:rPr>
          <w:rFonts w:ascii="Times New Roman" w:hAnsi="Times New Roman"/>
          <w:sz w:val="26"/>
          <w:szCs w:val="26"/>
        </w:rPr>
      </w:pPr>
    </w:p>
    <w:p w:rsidR="00E2181A" w:rsidRDefault="00E2181A" w:rsidP="002A7A0E">
      <w:pPr>
        <w:widowControl w:val="0"/>
        <w:autoSpaceDE w:val="0"/>
        <w:autoSpaceDN w:val="0"/>
        <w:adjustRightInd w:val="0"/>
        <w:spacing w:after="0" w:line="240" w:lineRule="auto"/>
        <w:ind w:left="5387"/>
        <w:jc w:val="both"/>
        <w:rPr>
          <w:rFonts w:ascii="Times New Roman" w:hAnsi="Times New Roman"/>
          <w:sz w:val="26"/>
          <w:szCs w:val="26"/>
        </w:rPr>
      </w:pPr>
    </w:p>
    <w:p w:rsidR="00E2181A" w:rsidRDefault="00E2181A" w:rsidP="002A7A0E">
      <w:pPr>
        <w:widowControl w:val="0"/>
        <w:autoSpaceDE w:val="0"/>
        <w:autoSpaceDN w:val="0"/>
        <w:adjustRightInd w:val="0"/>
        <w:spacing w:after="0" w:line="240" w:lineRule="auto"/>
        <w:ind w:left="5387"/>
        <w:jc w:val="both"/>
        <w:rPr>
          <w:rFonts w:ascii="Times New Roman" w:hAnsi="Times New Roman"/>
          <w:sz w:val="26"/>
          <w:szCs w:val="26"/>
        </w:rPr>
      </w:pPr>
    </w:p>
    <w:p w:rsidR="00E2181A" w:rsidRDefault="00E2181A" w:rsidP="002A7A0E">
      <w:pPr>
        <w:widowControl w:val="0"/>
        <w:autoSpaceDE w:val="0"/>
        <w:autoSpaceDN w:val="0"/>
        <w:adjustRightInd w:val="0"/>
        <w:spacing w:after="0" w:line="240" w:lineRule="auto"/>
        <w:ind w:left="5387"/>
        <w:jc w:val="both"/>
        <w:rPr>
          <w:rFonts w:ascii="Times New Roman" w:hAnsi="Times New Roman"/>
          <w:sz w:val="26"/>
          <w:szCs w:val="26"/>
        </w:rPr>
      </w:pPr>
    </w:p>
    <w:p w:rsidR="00E2181A" w:rsidRDefault="00E2181A" w:rsidP="002A7A0E">
      <w:pPr>
        <w:widowControl w:val="0"/>
        <w:autoSpaceDE w:val="0"/>
        <w:autoSpaceDN w:val="0"/>
        <w:adjustRightInd w:val="0"/>
        <w:spacing w:after="0" w:line="240" w:lineRule="auto"/>
        <w:ind w:left="5387"/>
        <w:jc w:val="both"/>
        <w:rPr>
          <w:rFonts w:ascii="Times New Roman" w:hAnsi="Times New Roman"/>
          <w:sz w:val="26"/>
          <w:szCs w:val="26"/>
        </w:rPr>
      </w:pPr>
    </w:p>
    <w:p w:rsidR="00E2181A" w:rsidRDefault="00E2181A" w:rsidP="002A7A0E">
      <w:pPr>
        <w:widowControl w:val="0"/>
        <w:autoSpaceDE w:val="0"/>
        <w:autoSpaceDN w:val="0"/>
        <w:adjustRightInd w:val="0"/>
        <w:spacing w:after="0" w:line="240" w:lineRule="auto"/>
        <w:ind w:left="5387"/>
        <w:jc w:val="both"/>
        <w:rPr>
          <w:rFonts w:ascii="Times New Roman" w:hAnsi="Times New Roman"/>
          <w:sz w:val="26"/>
          <w:szCs w:val="26"/>
        </w:rPr>
      </w:pPr>
    </w:p>
    <w:p w:rsidR="002A7A0E" w:rsidRDefault="002A7A0E" w:rsidP="002A7A0E">
      <w:pPr>
        <w:widowControl w:val="0"/>
        <w:autoSpaceDE w:val="0"/>
        <w:autoSpaceDN w:val="0"/>
        <w:adjustRightInd w:val="0"/>
        <w:spacing w:after="0" w:line="240" w:lineRule="auto"/>
        <w:ind w:left="5387"/>
        <w:jc w:val="both"/>
        <w:rPr>
          <w:rFonts w:ascii="Times New Roman" w:hAnsi="Times New Roman"/>
          <w:sz w:val="26"/>
          <w:szCs w:val="26"/>
        </w:rPr>
      </w:pPr>
      <w:r w:rsidRPr="00F57581">
        <w:rPr>
          <w:rFonts w:ascii="Times New Roman" w:hAnsi="Times New Roman"/>
          <w:sz w:val="26"/>
          <w:szCs w:val="26"/>
        </w:rPr>
        <w:lastRenderedPageBreak/>
        <w:t>У</w:t>
      </w:r>
      <w:r>
        <w:rPr>
          <w:rFonts w:ascii="Times New Roman" w:hAnsi="Times New Roman"/>
          <w:sz w:val="26"/>
          <w:szCs w:val="26"/>
        </w:rPr>
        <w:t>ТВЕРЖДЕНО</w:t>
      </w:r>
    </w:p>
    <w:p w:rsidR="002A7A0E" w:rsidRDefault="002A7A0E" w:rsidP="002A7A0E">
      <w:pPr>
        <w:widowControl w:val="0"/>
        <w:autoSpaceDE w:val="0"/>
        <w:autoSpaceDN w:val="0"/>
        <w:adjustRightInd w:val="0"/>
        <w:spacing w:after="0" w:line="240" w:lineRule="auto"/>
        <w:ind w:left="5387"/>
        <w:rPr>
          <w:rFonts w:ascii="Times New Roman" w:hAnsi="Times New Roman"/>
          <w:sz w:val="26"/>
          <w:szCs w:val="26"/>
        </w:rPr>
      </w:pPr>
      <w:r>
        <w:rPr>
          <w:rFonts w:ascii="Times New Roman" w:hAnsi="Times New Roman"/>
          <w:sz w:val="26"/>
          <w:szCs w:val="26"/>
        </w:rPr>
        <w:t>п</w:t>
      </w:r>
      <w:r w:rsidRPr="00F57581">
        <w:rPr>
          <w:rFonts w:ascii="Times New Roman" w:hAnsi="Times New Roman"/>
          <w:sz w:val="26"/>
          <w:szCs w:val="26"/>
        </w:rPr>
        <w:t>остановлением</w:t>
      </w:r>
    </w:p>
    <w:p w:rsidR="002A7A0E" w:rsidRPr="00F57581" w:rsidRDefault="002A7A0E" w:rsidP="002A7A0E">
      <w:pPr>
        <w:widowControl w:val="0"/>
        <w:autoSpaceDE w:val="0"/>
        <w:autoSpaceDN w:val="0"/>
        <w:adjustRightInd w:val="0"/>
        <w:spacing w:after="0" w:line="240" w:lineRule="auto"/>
        <w:ind w:left="5387"/>
        <w:rPr>
          <w:rFonts w:ascii="Times New Roman" w:hAnsi="Times New Roman"/>
          <w:sz w:val="26"/>
          <w:szCs w:val="26"/>
        </w:rPr>
      </w:pPr>
      <w:r w:rsidRPr="00F57581">
        <w:rPr>
          <w:rFonts w:ascii="Times New Roman" w:hAnsi="Times New Roman"/>
          <w:sz w:val="26"/>
          <w:szCs w:val="26"/>
        </w:rPr>
        <w:t>Администрации</w:t>
      </w:r>
      <w:r w:rsidR="00DA044E">
        <w:rPr>
          <w:rFonts w:ascii="Times New Roman" w:hAnsi="Times New Roman"/>
          <w:sz w:val="26"/>
          <w:szCs w:val="26"/>
        </w:rPr>
        <w:t xml:space="preserve"> </w:t>
      </w:r>
      <w:r w:rsidRPr="00F57581">
        <w:rPr>
          <w:rFonts w:ascii="Times New Roman" w:hAnsi="Times New Roman"/>
          <w:sz w:val="26"/>
          <w:szCs w:val="26"/>
        </w:rPr>
        <w:t>города</w:t>
      </w:r>
      <w:r w:rsidR="00DA044E">
        <w:rPr>
          <w:rFonts w:ascii="Times New Roman" w:hAnsi="Times New Roman"/>
          <w:sz w:val="26"/>
          <w:szCs w:val="26"/>
        </w:rPr>
        <w:t xml:space="preserve"> </w:t>
      </w:r>
      <w:r w:rsidRPr="00F57581">
        <w:rPr>
          <w:rFonts w:ascii="Times New Roman" w:hAnsi="Times New Roman"/>
          <w:sz w:val="26"/>
          <w:szCs w:val="26"/>
        </w:rPr>
        <w:t>Норильска</w:t>
      </w:r>
    </w:p>
    <w:p w:rsidR="002A7A0E" w:rsidRPr="00F57581" w:rsidRDefault="002A7A0E" w:rsidP="002A7A0E">
      <w:pPr>
        <w:widowControl w:val="0"/>
        <w:autoSpaceDE w:val="0"/>
        <w:autoSpaceDN w:val="0"/>
        <w:adjustRightInd w:val="0"/>
        <w:spacing w:after="0" w:line="240" w:lineRule="auto"/>
        <w:ind w:left="5387"/>
        <w:jc w:val="both"/>
        <w:rPr>
          <w:rFonts w:ascii="Times New Roman" w:hAnsi="Times New Roman"/>
          <w:sz w:val="26"/>
          <w:szCs w:val="26"/>
        </w:rPr>
      </w:pPr>
      <w:r w:rsidRPr="00F57581">
        <w:rPr>
          <w:rFonts w:ascii="Times New Roman" w:hAnsi="Times New Roman"/>
          <w:sz w:val="26"/>
          <w:szCs w:val="26"/>
        </w:rPr>
        <w:t xml:space="preserve">от </w:t>
      </w:r>
      <w:r w:rsidR="00E2181A">
        <w:rPr>
          <w:rFonts w:ascii="Times New Roman" w:hAnsi="Times New Roman"/>
          <w:sz w:val="26"/>
          <w:szCs w:val="26"/>
        </w:rPr>
        <w:t>17.10.</w:t>
      </w:r>
      <w:r>
        <w:rPr>
          <w:rFonts w:ascii="Times New Roman" w:hAnsi="Times New Roman"/>
          <w:sz w:val="26"/>
          <w:szCs w:val="26"/>
        </w:rPr>
        <w:t xml:space="preserve">2016 № </w:t>
      </w:r>
      <w:r w:rsidR="00E2181A">
        <w:rPr>
          <w:rFonts w:ascii="Times New Roman" w:hAnsi="Times New Roman"/>
          <w:sz w:val="26"/>
          <w:szCs w:val="26"/>
        </w:rPr>
        <w:t>508</w:t>
      </w:r>
    </w:p>
    <w:p w:rsidR="006950F1" w:rsidRPr="00B61E69" w:rsidRDefault="006950F1">
      <w:pPr>
        <w:widowControl w:val="0"/>
        <w:autoSpaceDE w:val="0"/>
        <w:autoSpaceDN w:val="0"/>
        <w:adjustRightInd w:val="0"/>
        <w:spacing w:after="0" w:line="240" w:lineRule="auto"/>
        <w:ind w:left="540"/>
        <w:jc w:val="both"/>
        <w:rPr>
          <w:rFonts w:ascii="Times New Roman" w:hAnsi="Times New Roman"/>
          <w:sz w:val="28"/>
          <w:szCs w:val="26"/>
        </w:rPr>
      </w:pPr>
    </w:p>
    <w:p w:rsidR="002A7A0E" w:rsidRDefault="002A7A0E">
      <w:pPr>
        <w:widowControl w:val="0"/>
        <w:autoSpaceDE w:val="0"/>
        <w:autoSpaceDN w:val="0"/>
        <w:adjustRightInd w:val="0"/>
        <w:spacing w:after="0" w:line="240" w:lineRule="auto"/>
        <w:ind w:left="540"/>
        <w:jc w:val="both"/>
        <w:rPr>
          <w:rFonts w:ascii="Times New Roman" w:hAnsi="Times New Roman"/>
          <w:sz w:val="28"/>
          <w:szCs w:val="26"/>
        </w:rPr>
      </w:pPr>
    </w:p>
    <w:p w:rsidR="00654F81" w:rsidRPr="00B61E69" w:rsidRDefault="00654F81">
      <w:pPr>
        <w:widowControl w:val="0"/>
        <w:autoSpaceDE w:val="0"/>
        <w:autoSpaceDN w:val="0"/>
        <w:adjustRightInd w:val="0"/>
        <w:spacing w:after="0" w:line="240" w:lineRule="auto"/>
        <w:ind w:left="540"/>
        <w:jc w:val="both"/>
        <w:rPr>
          <w:rFonts w:ascii="Times New Roman" w:hAnsi="Times New Roman"/>
          <w:sz w:val="28"/>
          <w:szCs w:val="26"/>
        </w:rPr>
      </w:pPr>
    </w:p>
    <w:p w:rsidR="00404DE9" w:rsidRDefault="000314EA">
      <w:pPr>
        <w:widowControl w:val="0"/>
        <w:autoSpaceDE w:val="0"/>
        <w:autoSpaceDN w:val="0"/>
        <w:adjustRightInd w:val="0"/>
        <w:spacing w:after="0" w:line="240" w:lineRule="auto"/>
        <w:jc w:val="center"/>
        <w:rPr>
          <w:rFonts w:ascii="Times New Roman" w:hAnsi="Times New Roman"/>
          <w:bCs/>
          <w:sz w:val="26"/>
          <w:szCs w:val="26"/>
        </w:rPr>
      </w:pPr>
      <w:bookmarkStart w:id="2" w:name="Par47"/>
      <w:bookmarkEnd w:id="2"/>
      <w:r>
        <w:rPr>
          <w:rFonts w:ascii="Times New Roman" w:hAnsi="Times New Roman"/>
          <w:bCs/>
          <w:sz w:val="26"/>
          <w:szCs w:val="26"/>
        </w:rPr>
        <w:t>П</w:t>
      </w:r>
      <w:r w:rsidRPr="00F57581">
        <w:rPr>
          <w:rFonts w:ascii="Times New Roman" w:hAnsi="Times New Roman"/>
          <w:bCs/>
          <w:sz w:val="26"/>
          <w:szCs w:val="26"/>
        </w:rPr>
        <w:t>римерно</w:t>
      </w:r>
      <w:r>
        <w:rPr>
          <w:rFonts w:ascii="Times New Roman" w:hAnsi="Times New Roman"/>
          <w:bCs/>
          <w:sz w:val="26"/>
          <w:szCs w:val="26"/>
        </w:rPr>
        <w:t>е</w:t>
      </w:r>
      <w:r w:rsidRPr="00F57581">
        <w:rPr>
          <w:rFonts w:ascii="Times New Roman" w:hAnsi="Times New Roman"/>
          <w:bCs/>
          <w:sz w:val="26"/>
          <w:szCs w:val="26"/>
        </w:rPr>
        <w:t xml:space="preserve"> положени</w:t>
      </w:r>
      <w:r>
        <w:rPr>
          <w:rFonts w:ascii="Times New Roman" w:hAnsi="Times New Roman"/>
          <w:bCs/>
          <w:sz w:val="26"/>
          <w:szCs w:val="26"/>
        </w:rPr>
        <w:t>е</w:t>
      </w:r>
      <w:r w:rsidRPr="00F57581">
        <w:rPr>
          <w:rFonts w:ascii="Times New Roman" w:hAnsi="Times New Roman"/>
          <w:bCs/>
          <w:sz w:val="26"/>
          <w:szCs w:val="26"/>
        </w:rPr>
        <w:t xml:space="preserve"> об оплате труда работников </w:t>
      </w:r>
    </w:p>
    <w:p w:rsidR="006950F1" w:rsidRPr="00F57581" w:rsidRDefault="000314EA">
      <w:pPr>
        <w:widowControl w:val="0"/>
        <w:autoSpaceDE w:val="0"/>
        <w:autoSpaceDN w:val="0"/>
        <w:adjustRightInd w:val="0"/>
        <w:spacing w:after="0" w:line="240" w:lineRule="auto"/>
        <w:jc w:val="center"/>
        <w:rPr>
          <w:rFonts w:ascii="Times New Roman" w:hAnsi="Times New Roman"/>
          <w:b/>
          <w:bCs/>
          <w:sz w:val="26"/>
          <w:szCs w:val="26"/>
        </w:rPr>
      </w:pPr>
      <w:r w:rsidRPr="00F57581">
        <w:rPr>
          <w:rFonts w:ascii="Times New Roman" w:hAnsi="Times New Roman"/>
          <w:bCs/>
          <w:sz w:val="26"/>
          <w:szCs w:val="26"/>
        </w:rPr>
        <w:t>муниципальн</w:t>
      </w:r>
      <w:r w:rsidR="008B3EAA">
        <w:rPr>
          <w:rFonts w:ascii="Times New Roman" w:hAnsi="Times New Roman"/>
          <w:bCs/>
          <w:sz w:val="26"/>
          <w:szCs w:val="26"/>
        </w:rPr>
        <w:t>ого бюджетного учреждения «Молодежный центр»</w:t>
      </w:r>
    </w:p>
    <w:p w:rsidR="006950F1" w:rsidRPr="00F57581" w:rsidRDefault="006950F1">
      <w:pPr>
        <w:widowControl w:val="0"/>
        <w:autoSpaceDE w:val="0"/>
        <w:autoSpaceDN w:val="0"/>
        <w:adjustRightInd w:val="0"/>
        <w:spacing w:after="0" w:line="240" w:lineRule="auto"/>
        <w:jc w:val="center"/>
        <w:rPr>
          <w:rFonts w:ascii="Times New Roman" w:hAnsi="Times New Roman"/>
          <w:sz w:val="26"/>
          <w:szCs w:val="26"/>
        </w:rPr>
      </w:pPr>
    </w:p>
    <w:p w:rsidR="006950F1" w:rsidRPr="00F57581" w:rsidRDefault="006950F1">
      <w:pPr>
        <w:widowControl w:val="0"/>
        <w:autoSpaceDE w:val="0"/>
        <w:autoSpaceDN w:val="0"/>
        <w:adjustRightInd w:val="0"/>
        <w:spacing w:after="0" w:line="240" w:lineRule="auto"/>
        <w:jc w:val="center"/>
        <w:outlineLvl w:val="1"/>
        <w:rPr>
          <w:rFonts w:ascii="Times New Roman" w:hAnsi="Times New Roman"/>
          <w:sz w:val="26"/>
          <w:szCs w:val="26"/>
        </w:rPr>
      </w:pPr>
      <w:bookmarkStart w:id="3" w:name="Par63"/>
      <w:bookmarkEnd w:id="3"/>
      <w:r w:rsidRPr="00F57581">
        <w:rPr>
          <w:rFonts w:ascii="Times New Roman" w:hAnsi="Times New Roman"/>
          <w:sz w:val="26"/>
          <w:szCs w:val="26"/>
        </w:rPr>
        <w:t>1. Общие положения</w:t>
      </w:r>
    </w:p>
    <w:p w:rsidR="006950F1" w:rsidRPr="00F57581" w:rsidRDefault="006950F1">
      <w:pPr>
        <w:widowControl w:val="0"/>
        <w:autoSpaceDE w:val="0"/>
        <w:autoSpaceDN w:val="0"/>
        <w:adjustRightInd w:val="0"/>
        <w:spacing w:after="0" w:line="240" w:lineRule="auto"/>
        <w:ind w:firstLine="540"/>
        <w:jc w:val="both"/>
        <w:rPr>
          <w:rFonts w:ascii="Times New Roman" w:hAnsi="Times New Roman"/>
          <w:sz w:val="26"/>
          <w:szCs w:val="26"/>
        </w:rPr>
      </w:pPr>
    </w:p>
    <w:p w:rsidR="00960C39" w:rsidRPr="00BC20ED" w:rsidRDefault="00960C39" w:rsidP="00960C39">
      <w:pPr>
        <w:numPr>
          <w:ilvl w:val="1"/>
          <w:numId w:val="7"/>
        </w:numPr>
        <w:tabs>
          <w:tab w:val="left" w:pos="1134"/>
        </w:tabs>
        <w:spacing w:after="0" w:line="240" w:lineRule="auto"/>
        <w:ind w:left="0" w:firstLine="709"/>
        <w:jc w:val="both"/>
        <w:rPr>
          <w:rFonts w:ascii="Times New Roman" w:hAnsi="Times New Roman"/>
          <w:sz w:val="26"/>
          <w:szCs w:val="26"/>
        </w:rPr>
      </w:pPr>
      <w:r w:rsidRPr="00BC20ED">
        <w:rPr>
          <w:rFonts w:ascii="Times New Roman" w:hAnsi="Times New Roman"/>
          <w:sz w:val="26"/>
          <w:szCs w:val="26"/>
        </w:rPr>
        <w:t>Настоящее Положение регулирует порядок</w:t>
      </w:r>
      <w:r>
        <w:rPr>
          <w:rFonts w:ascii="Times New Roman" w:hAnsi="Times New Roman"/>
          <w:sz w:val="26"/>
          <w:szCs w:val="26"/>
        </w:rPr>
        <w:t xml:space="preserve"> и</w:t>
      </w:r>
      <w:r w:rsidRPr="00BC20ED">
        <w:rPr>
          <w:rFonts w:ascii="Times New Roman" w:hAnsi="Times New Roman"/>
          <w:sz w:val="26"/>
          <w:szCs w:val="26"/>
        </w:rPr>
        <w:t xml:space="preserve"> условия опла</w:t>
      </w:r>
      <w:r w:rsidR="008B3EAA">
        <w:rPr>
          <w:rFonts w:ascii="Times New Roman" w:hAnsi="Times New Roman"/>
          <w:sz w:val="26"/>
          <w:szCs w:val="26"/>
        </w:rPr>
        <w:t>ты труда работников муниципального</w:t>
      </w:r>
      <w:r w:rsidR="00DA044E">
        <w:rPr>
          <w:rFonts w:ascii="Times New Roman" w:hAnsi="Times New Roman"/>
          <w:sz w:val="26"/>
          <w:szCs w:val="26"/>
        </w:rPr>
        <w:t xml:space="preserve"> </w:t>
      </w:r>
      <w:r w:rsidR="008B3EAA">
        <w:rPr>
          <w:rFonts w:ascii="Times New Roman" w:hAnsi="Times New Roman"/>
          <w:sz w:val="26"/>
          <w:szCs w:val="26"/>
        </w:rPr>
        <w:t xml:space="preserve">бюджетного </w:t>
      </w:r>
      <w:r w:rsidRPr="00BC20ED">
        <w:rPr>
          <w:rFonts w:ascii="Times New Roman" w:hAnsi="Times New Roman"/>
          <w:sz w:val="26"/>
          <w:szCs w:val="26"/>
        </w:rPr>
        <w:t>учреждени</w:t>
      </w:r>
      <w:r w:rsidR="008B3EAA">
        <w:rPr>
          <w:rFonts w:ascii="Times New Roman" w:hAnsi="Times New Roman"/>
          <w:sz w:val="26"/>
          <w:szCs w:val="26"/>
        </w:rPr>
        <w:t>я «Молодежный центр»</w:t>
      </w:r>
      <w:r w:rsidRPr="00BC20ED">
        <w:rPr>
          <w:rFonts w:ascii="Times New Roman" w:hAnsi="Times New Roman"/>
          <w:sz w:val="26"/>
          <w:szCs w:val="26"/>
        </w:rPr>
        <w:t xml:space="preserve"> (далее </w:t>
      </w:r>
      <w:r>
        <w:rPr>
          <w:rFonts w:ascii="Times New Roman" w:hAnsi="Times New Roman"/>
          <w:sz w:val="26"/>
          <w:szCs w:val="26"/>
        </w:rPr>
        <w:t>–</w:t>
      </w:r>
      <w:r w:rsidRPr="00BC20ED">
        <w:rPr>
          <w:rFonts w:ascii="Times New Roman" w:hAnsi="Times New Roman"/>
          <w:sz w:val="26"/>
          <w:szCs w:val="26"/>
        </w:rPr>
        <w:t xml:space="preserve"> учреждени</w:t>
      </w:r>
      <w:r w:rsidR="008B3EAA">
        <w:rPr>
          <w:rFonts w:ascii="Times New Roman" w:hAnsi="Times New Roman"/>
          <w:sz w:val="26"/>
          <w:szCs w:val="26"/>
        </w:rPr>
        <w:t>е</w:t>
      </w:r>
      <w:r w:rsidRPr="00BC20ED">
        <w:rPr>
          <w:rFonts w:ascii="Times New Roman" w:hAnsi="Times New Roman"/>
          <w:sz w:val="26"/>
          <w:szCs w:val="26"/>
        </w:rPr>
        <w:t xml:space="preserve">). </w:t>
      </w:r>
    </w:p>
    <w:p w:rsidR="00960C39" w:rsidRPr="00BC20ED" w:rsidRDefault="00960C39" w:rsidP="00960C39">
      <w:pPr>
        <w:widowControl w:val="0"/>
        <w:tabs>
          <w:tab w:val="left" w:pos="1134"/>
        </w:tabs>
        <w:autoSpaceDE w:val="0"/>
        <w:autoSpaceDN w:val="0"/>
        <w:adjustRightInd w:val="0"/>
        <w:spacing w:after="0" w:line="240" w:lineRule="auto"/>
        <w:ind w:firstLine="709"/>
        <w:jc w:val="both"/>
        <w:rPr>
          <w:rFonts w:ascii="Times New Roman" w:hAnsi="Times New Roman"/>
          <w:sz w:val="26"/>
          <w:szCs w:val="26"/>
        </w:rPr>
      </w:pPr>
      <w:r w:rsidRPr="00BC20ED">
        <w:rPr>
          <w:rFonts w:ascii="Times New Roman" w:hAnsi="Times New Roman"/>
          <w:sz w:val="26"/>
          <w:szCs w:val="26"/>
        </w:rPr>
        <w:t xml:space="preserve">Действие настоящего Положения не регулирует условия оплаты труда </w:t>
      </w:r>
      <w:r w:rsidR="008B3EAA">
        <w:rPr>
          <w:rFonts w:ascii="Times New Roman" w:hAnsi="Times New Roman"/>
          <w:sz w:val="26"/>
          <w:szCs w:val="26"/>
        </w:rPr>
        <w:t xml:space="preserve">директора, </w:t>
      </w:r>
      <w:r w:rsidRPr="00BC20ED">
        <w:rPr>
          <w:rFonts w:ascii="Times New Roman" w:hAnsi="Times New Roman"/>
          <w:sz w:val="26"/>
          <w:szCs w:val="26"/>
        </w:rPr>
        <w:t xml:space="preserve">заместителей </w:t>
      </w:r>
      <w:r w:rsidR="008B3EAA">
        <w:rPr>
          <w:rFonts w:ascii="Times New Roman" w:hAnsi="Times New Roman"/>
          <w:sz w:val="26"/>
          <w:szCs w:val="26"/>
        </w:rPr>
        <w:t>директора и главного бухгалтера учреждения</w:t>
      </w:r>
      <w:r w:rsidRPr="00BC20ED">
        <w:rPr>
          <w:rFonts w:ascii="Times New Roman" w:hAnsi="Times New Roman"/>
          <w:sz w:val="26"/>
          <w:szCs w:val="26"/>
        </w:rPr>
        <w:t>.</w:t>
      </w:r>
    </w:p>
    <w:p w:rsidR="00960C39" w:rsidRPr="00BC20ED" w:rsidRDefault="00960C39" w:rsidP="00960C39">
      <w:pPr>
        <w:numPr>
          <w:ilvl w:val="1"/>
          <w:numId w:val="7"/>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Заработная </w:t>
      </w:r>
      <w:r w:rsidRPr="00BC20ED">
        <w:rPr>
          <w:rFonts w:ascii="Times New Roman" w:hAnsi="Times New Roman"/>
          <w:sz w:val="26"/>
          <w:szCs w:val="26"/>
        </w:rPr>
        <w:t>платы работников учреждений включает в себя:</w:t>
      </w:r>
    </w:p>
    <w:p w:rsidR="00960C39" w:rsidRPr="00BC20ED" w:rsidRDefault="00960C39" w:rsidP="00960C39">
      <w:pPr>
        <w:widowControl w:val="0"/>
        <w:tabs>
          <w:tab w:val="left" w:pos="1134"/>
        </w:tabs>
        <w:autoSpaceDE w:val="0"/>
        <w:autoSpaceDN w:val="0"/>
        <w:adjustRightInd w:val="0"/>
        <w:spacing w:after="0" w:line="240" w:lineRule="auto"/>
        <w:ind w:firstLine="709"/>
        <w:jc w:val="both"/>
        <w:rPr>
          <w:rFonts w:ascii="Times New Roman" w:hAnsi="Times New Roman"/>
          <w:sz w:val="26"/>
          <w:szCs w:val="26"/>
        </w:rPr>
      </w:pPr>
      <w:r w:rsidRPr="00BC20ED">
        <w:rPr>
          <w:rFonts w:ascii="Times New Roman" w:hAnsi="Times New Roman"/>
          <w:sz w:val="26"/>
          <w:szCs w:val="26"/>
        </w:rPr>
        <w:t>- оклады</w:t>
      </w:r>
      <w:r>
        <w:rPr>
          <w:rFonts w:ascii="Times New Roman" w:hAnsi="Times New Roman"/>
          <w:sz w:val="26"/>
          <w:szCs w:val="26"/>
        </w:rPr>
        <w:t xml:space="preserve"> (должностные оклады)</w:t>
      </w:r>
      <w:r w:rsidRPr="00BC20ED">
        <w:rPr>
          <w:rFonts w:ascii="Times New Roman" w:hAnsi="Times New Roman"/>
          <w:sz w:val="26"/>
          <w:szCs w:val="26"/>
        </w:rPr>
        <w:t>;</w:t>
      </w:r>
    </w:p>
    <w:p w:rsidR="00960C39" w:rsidRPr="00BC20ED" w:rsidRDefault="00960C39" w:rsidP="00960C39">
      <w:pPr>
        <w:widowControl w:val="0"/>
        <w:tabs>
          <w:tab w:val="left" w:pos="1134"/>
        </w:tabs>
        <w:autoSpaceDE w:val="0"/>
        <w:autoSpaceDN w:val="0"/>
        <w:adjustRightInd w:val="0"/>
        <w:spacing w:after="0" w:line="240" w:lineRule="auto"/>
        <w:ind w:firstLine="709"/>
        <w:jc w:val="both"/>
        <w:rPr>
          <w:rFonts w:ascii="Times New Roman" w:hAnsi="Times New Roman"/>
          <w:sz w:val="26"/>
          <w:szCs w:val="26"/>
        </w:rPr>
      </w:pPr>
      <w:r w:rsidRPr="00BC20ED">
        <w:rPr>
          <w:rFonts w:ascii="Times New Roman" w:hAnsi="Times New Roman"/>
          <w:sz w:val="26"/>
          <w:szCs w:val="26"/>
        </w:rPr>
        <w:t>- выплаты компенсационного характера;</w:t>
      </w:r>
    </w:p>
    <w:p w:rsidR="00960C39" w:rsidRDefault="00960C39" w:rsidP="00960C39">
      <w:pPr>
        <w:widowControl w:val="0"/>
        <w:tabs>
          <w:tab w:val="left" w:pos="1134"/>
        </w:tabs>
        <w:autoSpaceDE w:val="0"/>
        <w:autoSpaceDN w:val="0"/>
        <w:adjustRightInd w:val="0"/>
        <w:spacing w:after="0" w:line="240" w:lineRule="auto"/>
        <w:ind w:firstLine="709"/>
        <w:jc w:val="both"/>
        <w:rPr>
          <w:rFonts w:ascii="Times New Roman" w:hAnsi="Times New Roman"/>
          <w:sz w:val="26"/>
          <w:szCs w:val="26"/>
        </w:rPr>
      </w:pPr>
      <w:r w:rsidRPr="00BC20ED">
        <w:rPr>
          <w:rFonts w:ascii="Times New Roman" w:hAnsi="Times New Roman"/>
          <w:sz w:val="26"/>
          <w:szCs w:val="26"/>
        </w:rPr>
        <w:t>- выплаты стимулирующего характера.</w:t>
      </w:r>
    </w:p>
    <w:p w:rsidR="00960C39" w:rsidRDefault="00960C39" w:rsidP="00960C39">
      <w:pPr>
        <w:numPr>
          <w:ilvl w:val="1"/>
          <w:numId w:val="7"/>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Работникам учреждения в случаях, установленных настоящим Положением, осуществляется выплата материальной помощи.</w:t>
      </w:r>
    </w:p>
    <w:p w:rsidR="00960C39" w:rsidRDefault="00960C39" w:rsidP="00960C39">
      <w:pPr>
        <w:numPr>
          <w:ilvl w:val="1"/>
          <w:numId w:val="7"/>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Работникам учреждения не могут осуществляться выплаты, не предусмотренные настоящим Положением.</w:t>
      </w:r>
    </w:p>
    <w:p w:rsidR="000B0B43" w:rsidRDefault="000B0B43" w:rsidP="000B0B43">
      <w:pPr>
        <w:pStyle w:val="ConsPlusNormal"/>
        <w:ind w:firstLine="709"/>
        <w:jc w:val="both"/>
        <w:rPr>
          <w:rFonts w:ascii="Times New Roman" w:hAnsi="Times New Roman" w:cs="Times New Roman"/>
          <w:sz w:val="26"/>
          <w:szCs w:val="26"/>
        </w:rPr>
      </w:pPr>
    </w:p>
    <w:p w:rsidR="005B0DA5" w:rsidRDefault="006950F1" w:rsidP="004C1B31">
      <w:pPr>
        <w:widowControl w:val="0"/>
        <w:autoSpaceDE w:val="0"/>
        <w:autoSpaceDN w:val="0"/>
        <w:adjustRightInd w:val="0"/>
        <w:spacing w:after="0" w:line="240" w:lineRule="auto"/>
        <w:jc w:val="center"/>
        <w:outlineLvl w:val="1"/>
        <w:rPr>
          <w:rFonts w:ascii="Times New Roman" w:hAnsi="Times New Roman"/>
          <w:sz w:val="26"/>
          <w:szCs w:val="26"/>
        </w:rPr>
      </w:pPr>
      <w:r w:rsidRPr="005B0DA5">
        <w:rPr>
          <w:rFonts w:ascii="Times New Roman" w:hAnsi="Times New Roman"/>
          <w:sz w:val="26"/>
          <w:szCs w:val="26"/>
        </w:rPr>
        <w:t xml:space="preserve">2. </w:t>
      </w:r>
      <w:r w:rsidR="004C1B31">
        <w:rPr>
          <w:rFonts w:ascii="Times New Roman" w:hAnsi="Times New Roman"/>
          <w:sz w:val="26"/>
          <w:szCs w:val="26"/>
        </w:rPr>
        <w:t>Оклады (должностные оклады)</w:t>
      </w:r>
    </w:p>
    <w:p w:rsidR="004C1B31" w:rsidRPr="005B0DA5" w:rsidRDefault="004C1B31" w:rsidP="00C30406">
      <w:pPr>
        <w:widowControl w:val="0"/>
        <w:autoSpaceDE w:val="0"/>
        <w:autoSpaceDN w:val="0"/>
        <w:adjustRightInd w:val="0"/>
        <w:spacing w:after="0" w:line="240" w:lineRule="auto"/>
        <w:ind w:firstLine="709"/>
        <w:jc w:val="center"/>
        <w:outlineLvl w:val="1"/>
        <w:rPr>
          <w:rFonts w:ascii="Times New Roman" w:hAnsi="Times New Roman"/>
          <w:sz w:val="26"/>
          <w:szCs w:val="26"/>
        </w:rPr>
      </w:pPr>
    </w:p>
    <w:p w:rsidR="00960C39" w:rsidRPr="00326C24" w:rsidRDefault="00960C39" w:rsidP="00960C39">
      <w:pPr>
        <w:tabs>
          <w:tab w:val="left" w:pos="1134"/>
        </w:tabs>
        <w:spacing w:after="0" w:line="240" w:lineRule="auto"/>
        <w:ind w:firstLine="709"/>
        <w:jc w:val="both"/>
        <w:rPr>
          <w:rFonts w:ascii="Times New Roman" w:hAnsi="Times New Roman"/>
          <w:sz w:val="26"/>
          <w:szCs w:val="26"/>
        </w:rPr>
      </w:pPr>
      <w:r w:rsidRPr="00326C24">
        <w:rPr>
          <w:rFonts w:ascii="Times New Roman" w:hAnsi="Times New Roman"/>
          <w:sz w:val="26"/>
          <w:szCs w:val="26"/>
        </w:rPr>
        <w:t xml:space="preserve">2.1. Размеры окладов (должностных окладов) конкретным работникам устанавливаются </w:t>
      </w:r>
      <w:r w:rsidR="008B3EAA">
        <w:rPr>
          <w:rFonts w:ascii="Times New Roman" w:hAnsi="Times New Roman"/>
          <w:sz w:val="26"/>
          <w:szCs w:val="26"/>
        </w:rPr>
        <w:t>директором</w:t>
      </w:r>
      <w:r w:rsidRPr="00326C24">
        <w:rPr>
          <w:rFonts w:ascii="Times New Roman" w:hAnsi="Times New Roman"/>
          <w:sz w:val="26"/>
          <w:szCs w:val="26"/>
        </w:rPr>
        <w:t xml:space="preserve">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определенных настоящим Положением.</w:t>
      </w:r>
    </w:p>
    <w:p w:rsidR="00960C39" w:rsidRPr="00326C24" w:rsidRDefault="00960C39" w:rsidP="00960C39">
      <w:pPr>
        <w:tabs>
          <w:tab w:val="left" w:pos="1134"/>
        </w:tabs>
        <w:spacing w:after="0" w:line="240" w:lineRule="auto"/>
        <w:ind w:firstLine="709"/>
        <w:jc w:val="both"/>
        <w:rPr>
          <w:rFonts w:ascii="Times New Roman" w:hAnsi="Times New Roman"/>
          <w:sz w:val="26"/>
          <w:szCs w:val="26"/>
        </w:rPr>
      </w:pPr>
      <w:r w:rsidRPr="00326C24">
        <w:rPr>
          <w:rFonts w:ascii="Times New Roman" w:hAnsi="Times New Roman"/>
          <w:sz w:val="26"/>
          <w:szCs w:val="26"/>
        </w:rPr>
        <w:t xml:space="preserve">2.2. В локальном нормативном акте размеры окладов (должностных окладов), устанавливаются не ниже минимальных размеров окладов (должностных окладов), определяемых по квалификационным уровням профессиональных квалификационных групп </w:t>
      </w:r>
      <w:r w:rsidR="00404DE9">
        <w:rPr>
          <w:rFonts w:ascii="Times New Roman" w:hAnsi="Times New Roman"/>
          <w:sz w:val="26"/>
          <w:szCs w:val="26"/>
        </w:rPr>
        <w:t xml:space="preserve">(далее – ПКГ) </w:t>
      </w:r>
      <w:r w:rsidRPr="00326C24">
        <w:rPr>
          <w:rFonts w:ascii="Times New Roman" w:hAnsi="Times New Roman"/>
          <w:sz w:val="26"/>
          <w:szCs w:val="26"/>
        </w:rPr>
        <w:t>и отдельным должностям, не включенным в профессиональные квалификационные группы (далее – минимальные размеры окладов).</w:t>
      </w:r>
    </w:p>
    <w:p w:rsidR="00B43980" w:rsidRDefault="00BE26F7" w:rsidP="008B3EAA">
      <w:pPr>
        <w:widowControl w:val="0"/>
        <w:autoSpaceDE w:val="0"/>
        <w:autoSpaceDN w:val="0"/>
        <w:adjustRightInd w:val="0"/>
        <w:spacing w:after="120" w:line="240" w:lineRule="auto"/>
        <w:ind w:firstLine="709"/>
        <w:jc w:val="both"/>
        <w:rPr>
          <w:rFonts w:ascii="Times New Roman" w:hAnsi="Times New Roman"/>
          <w:sz w:val="26"/>
          <w:szCs w:val="26"/>
          <w:lang w:eastAsia="ru-RU"/>
        </w:rPr>
      </w:pPr>
      <w:r>
        <w:rPr>
          <w:rFonts w:ascii="Times New Roman" w:hAnsi="Times New Roman"/>
          <w:sz w:val="26"/>
          <w:szCs w:val="26"/>
        </w:rPr>
        <w:t xml:space="preserve">2.3. </w:t>
      </w:r>
      <w:r w:rsidR="00B43980" w:rsidRPr="00B43980">
        <w:rPr>
          <w:rFonts w:ascii="Times New Roman" w:hAnsi="Times New Roman"/>
          <w:sz w:val="26"/>
          <w:szCs w:val="26"/>
          <w:lang w:eastAsia="ru-RU"/>
        </w:rPr>
        <w:t xml:space="preserve">Минимальные размеры окладов (должностных окладов) работников </w:t>
      </w:r>
      <w:r w:rsidR="00404DE9" w:rsidRPr="009E34AF">
        <w:rPr>
          <w:rFonts w:ascii="Times New Roman" w:hAnsi="Times New Roman"/>
          <w:sz w:val="26"/>
          <w:szCs w:val="26"/>
        </w:rPr>
        <w:t xml:space="preserve">общеотраслевых должностей </w:t>
      </w:r>
      <w:r w:rsidR="00404DE9" w:rsidRPr="00AA02B2">
        <w:rPr>
          <w:rFonts w:ascii="Times New Roman" w:hAnsi="Times New Roman"/>
          <w:sz w:val="26"/>
          <w:szCs w:val="26"/>
        </w:rPr>
        <w:t>руковод</w:t>
      </w:r>
      <w:r w:rsidR="00404DE9">
        <w:rPr>
          <w:rFonts w:ascii="Times New Roman" w:hAnsi="Times New Roman"/>
          <w:sz w:val="26"/>
          <w:szCs w:val="26"/>
        </w:rPr>
        <w:t>ителей, специалистов и служащих</w:t>
      </w:r>
      <w:r w:rsidR="00B64ED9">
        <w:rPr>
          <w:rFonts w:ascii="Times New Roman" w:hAnsi="Times New Roman"/>
          <w:sz w:val="26"/>
          <w:szCs w:val="26"/>
        </w:rPr>
        <w:t xml:space="preserve"> </w:t>
      </w:r>
      <w:r w:rsidR="00404DE9" w:rsidRPr="00B43980">
        <w:rPr>
          <w:rFonts w:ascii="Times New Roman" w:hAnsi="Times New Roman"/>
          <w:sz w:val="26"/>
          <w:szCs w:val="26"/>
          <w:lang w:eastAsia="ru-RU"/>
        </w:rPr>
        <w:t>учреждени</w:t>
      </w:r>
      <w:r w:rsidR="002A11D3">
        <w:rPr>
          <w:rFonts w:ascii="Times New Roman" w:hAnsi="Times New Roman"/>
          <w:sz w:val="26"/>
          <w:szCs w:val="26"/>
          <w:lang w:eastAsia="ru-RU"/>
        </w:rPr>
        <w:t>я</w:t>
      </w:r>
      <w:r w:rsidR="00B64ED9">
        <w:rPr>
          <w:rFonts w:ascii="Times New Roman" w:hAnsi="Times New Roman"/>
          <w:sz w:val="26"/>
          <w:szCs w:val="26"/>
          <w:lang w:eastAsia="ru-RU"/>
        </w:rPr>
        <w:t xml:space="preserve"> </w:t>
      </w:r>
      <w:r w:rsidR="00B43980" w:rsidRPr="00B43980">
        <w:rPr>
          <w:rFonts w:ascii="Times New Roman" w:hAnsi="Times New Roman"/>
          <w:sz w:val="26"/>
          <w:szCs w:val="26"/>
          <w:lang w:eastAsia="ru-RU"/>
        </w:rPr>
        <w:t xml:space="preserve">устанавливаются на основе </w:t>
      </w:r>
      <w:hyperlink r:id="rId11" w:history="1">
        <w:r w:rsidR="00B43980" w:rsidRPr="00B43980">
          <w:rPr>
            <w:rFonts w:ascii="Times New Roman" w:hAnsi="Times New Roman"/>
            <w:sz w:val="26"/>
            <w:szCs w:val="26"/>
            <w:lang w:eastAsia="ru-RU"/>
          </w:rPr>
          <w:t>ПКГ</w:t>
        </w:r>
      </w:hyperlink>
      <w:r w:rsidR="00B43980" w:rsidRPr="00B43980">
        <w:rPr>
          <w:rFonts w:ascii="Times New Roman" w:hAnsi="Times New Roman"/>
          <w:sz w:val="26"/>
          <w:szCs w:val="26"/>
          <w:lang w:eastAsia="ru-RU"/>
        </w:rPr>
        <w:t>, утвержденных Приказом Минздравсоцразвития Росс</w:t>
      </w:r>
      <w:r w:rsidR="00B43980">
        <w:rPr>
          <w:rFonts w:ascii="Times New Roman" w:hAnsi="Times New Roman"/>
          <w:sz w:val="26"/>
          <w:szCs w:val="26"/>
          <w:lang w:eastAsia="ru-RU"/>
        </w:rPr>
        <w:t>ийской Федерации от 29.05.2008 № 247н «</w:t>
      </w:r>
      <w:r w:rsidR="00B43980" w:rsidRPr="00B43980">
        <w:rPr>
          <w:rFonts w:ascii="Times New Roman" w:hAnsi="Times New Roman"/>
          <w:sz w:val="26"/>
          <w:szCs w:val="26"/>
          <w:lang w:eastAsia="ru-RU"/>
        </w:rPr>
        <w:t>Об утверждении профессиональных квалификационных</w:t>
      </w:r>
      <w:r w:rsidR="008C70EA">
        <w:rPr>
          <w:rFonts w:ascii="Times New Roman" w:hAnsi="Times New Roman"/>
          <w:sz w:val="26"/>
          <w:szCs w:val="26"/>
          <w:lang w:eastAsia="ru-RU"/>
        </w:rPr>
        <w:t xml:space="preserve"> </w:t>
      </w:r>
      <w:r w:rsidR="00B43980" w:rsidRPr="00B43980">
        <w:rPr>
          <w:rFonts w:ascii="Times New Roman" w:hAnsi="Times New Roman"/>
          <w:sz w:val="26"/>
          <w:szCs w:val="26"/>
          <w:lang w:eastAsia="ru-RU"/>
        </w:rPr>
        <w:t xml:space="preserve"> групп общеотраслевых должностей руковод</w:t>
      </w:r>
      <w:r w:rsidR="00B43980">
        <w:rPr>
          <w:rFonts w:ascii="Times New Roman" w:hAnsi="Times New Roman"/>
          <w:sz w:val="26"/>
          <w:szCs w:val="26"/>
          <w:lang w:eastAsia="ru-RU"/>
        </w:rPr>
        <w:t>ителей, специалистов и служащих»</w:t>
      </w:r>
      <w:r w:rsidR="00B43980" w:rsidRPr="00B43980">
        <w:rPr>
          <w:rFonts w:ascii="Times New Roman" w:hAnsi="Times New Roman"/>
          <w:sz w:val="26"/>
          <w:szCs w:val="26"/>
          <w:lang w:eastAsia="ru-RU"/>
        </w:rPr>
        <w:t>:</w:t>
      </w:r>
    </w:p>
    <w:p w:rsidR="00D93673" w:rsidRDefault="00D93673" w:rsidP="008B3EAA">
      <w:pPr>
        <w:widowControl w:val="0"/>
        <w:autoSpaceDE w:val="0"/>
        <w:autoSpaceDN w:val="0"/>
        <w:adjustRightInd w:val="0"/>
        <w:spacing w:after="120" w:line="240" w:lineRule="auto"/>
        <w:ind w:firstLine="709"/>
        <w:jc w:val="both"/>
        <w:rPr>
          <w:rFonts w:ascii="Times New Roman" w:hAnsi="Times New Roman"/>
          <w:sz w:val="26"/>
          <w:szCs w:val="26"/>
          <w:lang w:eastAsia="ru-RU"/>
        </w:rPr>
      </w:pPr>
    </w:p>
    <w:p w:rsidR="00840DA7" w:rsidRDefault="00840DA7" w:rsidP="008B3EAA">
      <w:pPr>
        <w:widowControl w:val="0"/>
        <w:autoSpaceDE w:val="0"/>
        <w:autoSpaceDN w:val="0"/>
        <w:adjustRightInd w:val="0"/>
        <w:spacing w:after="120" w:line="240" w:lineRule="auto"/>
        <w:ind w:firstLine="709"/>
        <w:jc w:val="both"/>
        <w:rPr>
          <w:rFonts w:ascii="Times New Roman" w:hAnsi="Times New Roman"/>
          <w:sz w:val="26"/>
          <w:szCs w:val="26"/>
          <w:lang w:eastAsia="ru-RU"/>
        </w:rPr>
      </w:pPr>
    </w:p>
    <w:tbl>
      <w:tblPr>
        <w:tblW w:w="9431" w:type="dxa"/>
        <w:tblInd w:w="62" w:type="dxa"/>
        <w:tblLayout w:type="fixed"/>
        <w:tblCellMar>
          <w:top w:w="102" w:type="dxa"/>
          <w:left w:w="62" w:type="dxa"/>
          <w:bottom w:w="102" w:type="dxa"/>
          <w:right w:w="62" w:type="dxa"/>
        </w:tblCellMar>
        <w:tblLook w:val="0000" w:firstRow="0" w:lastRow="0" w:firstColumn="0" w:lastColumn="0" w:noHBand="0" w:noVBand="0"/>
      </w:tblPr>
      <w:tblGrid>
        <w:gridCol w:w="5178"/>
        <w:gridCol w:w="4253"/>
      </w:tblGrid>
      <w:tr w:rsidR="00B43980" w:rsidRPr="00B43980" w:rsidTr="00404DE9">
        <w:tc>
          <w:tcPr>
            <w:tcW w:w="51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3980" w:rsidRPr="00B43980" w:rsidRDefault="00B43980" w:rsidP="00B43980">
            <w:pPr>
              <w:autoSpaceDE w:val="0"/>
              <w:autoSpaceDN w:val="0"/>
              <w:adjustRightInd w:val="0"/>
              <w:spacing w:after="0" w:line="240" w:lineRule="auto"/>
              <w:jc w:val="center"/>
              <w:rPr>
                <w:rFonts w:ascii="Times New Roman" w:hAnsi="Times New Roman"/>
                <w:sz w:val="26"/>
                <w:szCs w:val="26"/>
                <w:lang w:eastAsia="ru-RU"/>
              </w:rPr>
            </w:pPr>
            <w:r w:rsidRPr="00B43980">
              <w:rPr>
                <w:rFonts w:ascii="Times New Roman" w:hAnsi="Times New Roman"/>
                <w:sz w:val="26"/>
                <w:szCs w:val="26"/>
                <w:lang w:eastAsia="ru-RU"/>
              </w:rPr>
              <w:t>Квалификационные уровни</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3980" w:rsidRPr="00B43980" w:rsidRDefault="00B43980" w:rsidP="00B43980">
            <w:pPr>
              <w:autoSpaceDE w:val="0"/>
              <w:autoSpaceDN w:val="0"/>
              <w:adjustRightInd w:val="0"/>
              <w:spacing w:after="0" w:line="240" w:lineRule="auto"/>
              <w:jc w:val="center"/>
              <w:rPr>
                <w:rFonts w:ascii="Times New Roman" w:hAnsi="Times New Roman"/>
                <w:sz w:val="26"/>
                <w:szCs w:val="26"/>
                <w:lang w:eastAsia="ru-RU"/>
              </w:rPr>
            </w:pPr>
            <w:r w:rsidRPr="00B43980">
              <w:rPr>
                <w:rFonts w:ascii="Times New Roman" w:hAnsi="Times New Roman"/>
                <w:sz w:val="26"/>
                <w:szCs w:val="26"/>
                <w:lang w:eastAsia="ru-RU"/>
              </w:rPr>
              <w:t>Минимальный размер оклада (должностного оклада) руб.</w:t>
            </w:r>
          </w:p>
        </w:tc>
      </w:tr>
      <w:tr w:rsidR="00B43980" w:rsidRPr="00B43980" w:rsidTr="00404DE9">
        <w:tc>
          <w:tcPr>
            <w:tcW w:w="9431"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3980" w:rsidRPr="00B43980" w:rsidRDefault="00B43980" w:rsidP="00654F81">
            <w:pPr>
              <w:autoSpaceDE w:val="0"/>
              <w:autoSpaceDN w:val="0"/>
              <w:adjustRightInd w:val="0"/>
              <w:spacing w:after="0" w:line="240" w:lineRule="auto"/>
              <w:jc w:val="center"/>
              <w:rPr>
                <w:rFonts w:ascii="Times New Roman" w:hAnsi="Times New Roman"/>
                <w:sz w:val="26"/>
                <w:szCs w:val="26"/>
                <w:lang w:eastAsia="ru-RU"/>
              </w:rPr>
            </w:pPr>
            <w:r w:rsidRPr="00B43980">
              <w:rPr>
                <w:rFonts w:ascii="Times New Roman" w:hAnsi="Times New Roman"/>
                <w:sz w:val="26"/>
                <w:szCs w:val="26"/>
                <w:lang w:eastAsia="ru-RU"/>
              </w:rPr>
              <w:t>П</w:t>
            </w:r>
            <w:r w:rsidR="00654F81">
              <w:rPr>
                <w:rFonts w:ascii="Times New Roman" w:hAnsi="Times New Roman"/>
                <w:sz w:val="26"/>
                <w:szCs w:val="26"/>
                <w:lang w:eastAsia="ru-RU"/>
              </w:rPr>
              <w:t>КГ</w:t>
            </w:r>
            <w:r>
              <w:rPr>
                <w:rFonts w:ascii="Times New Roman" w:hAnsi="Times New Roman"/>
                <w:sz w:val="26"/>
                <w:szCs w:val="26"/>
                <w:lang w:eastAsia="ru-RU"/>
              </w:rPr>
              <w:t xml:space="preserve"> «</w:t>
            </w:r>
            <w:r w:rsidRPr="00B43980">
              <w:rPr>
                <w:rFonts w:ascii="Times New Roman" w:hAnsi="Times New Roman"/>
                <w:sz w:val="26"/>
                <w:szCs w:val="26"/>
                <w:lang w:eastAsia="ru-RU"/>
              </w:rPr>
              <w:t>Общеотраслевые до</w:t>
            </w:r>
            <w:r>
              <w:rPr>
                <w:rFonts w:ascii="Times New Roman" w:hAnsi="Times New Roman"/>
                <w:sz w:val="26"/>
                <w:szCs w:val="26"/>
                <w:lang w:eastAsia="ru-RU"/>
              </w:rPr>
              <w:t>лжности служащих первого уровня»</w:t>
            </w:r>
          </w:p>
        </w:tc>
      </w:tr>
      <w:tr w:rsidR="00B43980" w:rsidRPr="00B43980" w:rsidTr="00404DE9">
        <w:tc>
          <w:tcPr>
            <w:tcW w:w="51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3980" w:rsidRPr="00B43980" w:rsidRDefault="00B43980" w:rsidP="00B43980">
            <w:pPr>
              <w:autoSpaceDE w:val="0"/>
              <w:autoSpaceDN w:val="0"/>
              <w:adjustRightInd w:val="0"/>
              <w:spacing w:after="0" w:line="240" w:lineRule="auto"/>
              <w:rPr>
                <w:rFonts w:ascii="Times New Roman" w:hAnsi="Times New Roman"/>
                <w:sz w:val="26"/>
                <w:szCs w:val="26"/>
                <w:lang w:eastAsia="ru-RU"/>
              </w:rPr>
            </w:pPr>
            <w:r w:rsidRPr="00B43980">
              <w:rPr>
                <w:rFonts w:ascii="Times New Roman" w:hAnsi="Times New Roman"/>
                <w:sz w:val="26"/>
                <w:szCs w:val="26"/>
                <w:lang w:eastAsia="ru-RU"/>
              </w:rPr>
              <w:t>1 квалификационный уровень</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3980" w:rsidRPr="00B43980" w:rsidRDefault="00B43980" w:rsidP="00B43980">
            <w:pPr>
              <w:autoSpaceDE w:val="0"/>
              <w:autoSpaceDN w:val="0"/>
              <w:adjustRightInd w:val="0"/>
              <w:spacing w:after="0" w:line="240" w:lineRule="auto"/>
              <w:jc w:val="center"/>
              <w:rPr>
                <w:rFonts w:ascii="Times New Roman" w:hAnsi="Times New Roman"/>
                <w:sz w:val="26"/>
                <w:szCs w:val="26"/>
                <w:lang w:eastAsia="ru-RU"/>
              </w:rPr>
            </w:pPr>
            <w:r w:rsidRPr="00B43980">
              <w:rPr>
                <w:rFonts w:ascii="Times New Roman" w:hAnsi="Times New Roman"/>
                <w:sz w:val="26"/>
                <w:szCs w:val="26"/>
                <w:lang w:eastAsia="ru-RU"/>
              </w:rPr>
              <w:t>2</w:t>
            </w:r>
            <w:r>
              <w:rPr>
                <w:rFonts w:ascii="Times New Roman" w:hAnsi="Times New Roman"/>
                <w:sz w:val="26"/>
                <w:szCs w:val="26"/>
                <w:lang w:eastAsia="ru-RU"/>
              </w:rPr>
              <w:t xml:space="preserve"> 597</w:t>
            </w:r>
          </w:p>
        </w:tc>
      </w:tr>
      <w:tr w:rsidR="00B43980" w:rsidRPr="00B43980" w:rsidTr="00404DE9">
        <w:tc>
          <w:tcPr>
            <w:tcW w:w="9431"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3980" w:rsidRPr="00B43980" w:rsidRDefault="00654F81" w:rsidP="00654F81">
            <w:pPr>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ПКГ</w:t>
            </w:r>
            <w:r w:rsidR="00B43980">
              <w:rPr>
                <w:rFonts w:ascii="Times New Roman" w:hAnsi="Times New Roman"/>
                <w:sz w:val="26"/>
                <w:szCs w:val="26"/>
                <w:lang w:eastAsia="ru-RU"/>
              </w:rPr>
              <w:t xml:space="preserve"> «</w:t>
            </w:r>
            <w:r w:rsidR="00B43980" w:rsidRPr="00B43980">
              <w:rPr>
                <w:rFonts w:ascii="Times New Roman" w:hAnsi="Times New Roman"/>
                <w:sz w:val="26"/>
                <w:szCs w:val="26"/>
                <w:lang w:eastAsia="ru-RU"/>
              </w:rPr>
              <w:t>Общеотраслевые до</w:t>
            </w:r>
            <w:r w:rsidR="00B43980">
              <w:rPr>
                <w:rFonts w:ascii="Times New Roman" w:hAnsi="Times New Roman"/>
                <w:sz w:val="26"/>
                <w:szCs w:val="26"/>
                <w:lang w:eastAsia="ru-RU"/>
              </w:rPr>
              <w:t>лжности служащих второго уровня»</w:t>
            </w:r>
          </w:p>
        </w:tc>
      </w:tr>
      <w:tr w:rsidR="00B43980" w:rsidRPr="00B43980" w:rsidTr="00404DE9">
        <w:tc>
          <w:tcPr>
            <w:tcW w:w="51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3980" w:rsidRPr="00B43980" w:rsidRDefault="00B43980" w:rsidP="00B43980">
            <w:pPr>
              <w:autoSpaceDE w:val="0"/>
              <w:autoSpaceDN w:val="0"/>
              <w:adjustRightInd w:val="0"/>
              <w:spacing w:after="0" w:line="240" w:lineRule="auto"/>
              <w:rPr>
                <w:rFonts w:ascii="Times New Roman" w:hAnsi="Times New Roman"/>
                <w:sz w:val="26"/>
                <w:szCs w:val="26"/>
                <w:lang w:eastAsia="ru-RU"/>
              </w:rPr>
            </w:pPr>
            <w:r w:rsidRPr="00B43980">
              <w:rPr>
                <w:rFonts w:ascii="Times New Roman" w:hAnsi="Times New Roman"/>
                <w:sz w:val="26"/>
                <w:szCs w:val="26"/>
                <w:lang w:eastAsia="ru-RU"/>
              </w:rPr>
              <w:t>1 квалификационный уровень</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3980" w:rsidRPr="00B43980" w:rsidRDefault="00B43980" w:rsidP="00B43980">
            <w:pPr>
              <w:autoSpaceDE w:val="0"/>
              <w:autoSpaceDN w:val="0"/>
              <w:adjustRightInd w:val="0"/>
              <w:spacing w:after="0" w:line="240" w:lineRule="auto"/>
              <w:jc w:val="center"/>
              <w:rPr>
                <w:rFonts w:ascii="Times New Roman" w:hAnsi="Times New Roman"/>
                <w:sz w:val="26"/>
                <w:szCs w:val="26"/>
                <w:lang w:eastAsia="ru-RU"/>
              </w:rPr>
            </w:pPr>
            <w:r w:rsidRPr="00B43980">
              <w:rPr>
                <w:rFonts w:ascii="Times New Roman" w:hAnsi="Times New Roman"/>
                <w:sz w:val="26"/>
                <w:szCs w:val="26"/>
                <w:lang w:eastAsia="ru-RU"/>
              </w:rPr>
              <w:t>2</w:t>
            </w:r>
            <w:r>
              <w:rPr>
                <w:rFonts w:ascii="Times New Roman" w:hAnsi="Times New Roman"/>
                <w:sz w:val="26"/>
                <w:szCs w:val="26"/>
                <w:lang w:eastAsia="ru-RU"/>
              </w:rPr>
              <w:t xml:space="preserve"> 882</w:t>
            </w:r>
          </w:p>
        </w:tc>
      </w:tr>
      <w:tr w:rsidR="00B43980" w:rsidRPr="00B43980" w:rsidTr="00404DE9">
        <w:tc>
          <w:tcPr>
            <w:tcW w:w="51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3980" w:rsidRPr="00B43980" w:rsidRDefault="00B43980" w:rsidP="00B43980">
            <w:pPr>
              <w:autoSpaceDE w:val="0"/>
              <w:autoSpaceDN w:val="0"/>
              <w:adjustRightInd w:val="0"/>
              <w:spacing w:after="0" w:line="240" w:lineRule="auto"/>
              <w:rPr>
                <w:rFonts w:ascii="Times New Roman" w:hAnsi="Times New Roman"/>
                <w:sz w:val="26"/>
                <w:szCs w:val="26"/>
                <w:lang w:eastAsia="ru-RU"/>
              </w:rPr>
            </w:pPr>
            <w:r w:rsidRPr="00B43980">
              <w:rPr>
                <w:rFonts w:ascii="Times New Roman" w:hAnsi="Times New Roman"/>
                <w:sz w:val="26"/>
                <w:szCs w:val="26"/>
                <w:lang w:eastAsia="ru-RU"/>
              </w:rPr>
              <w:t>2 квалификационный уровень</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3980" w:rsidRPr="00B43980" w:rsidRDefault="00B43980" w:rsidP="00B43980">
            <w:pPr>
              <w:autoSpaceDE w:val="0"/>
              <w:autoSpaceDN w:val="0"/>
              <w:adjustRightInd w:val="0"/>
              <w:spacing w:after="0" w:line="240" w:lineRule="auto"/>
              <w:jc w:val="center"/>
              <w:rPr>
                <w:rFonts w:ascii="Times New Roman" w:hAnsi="Times New Roman"/>
                <w:sz w:val="26"/>
                <w:szCs w:val="26"/>
                <w:lang w:eastAsia="ru-RU"/>
              </w:rPr>
            </w:pPr>
            <w:r w:rsidRPr="00B43980">
              <w:rPr>
                <w:rFonts w:ascii="Times New Roman" w:hAnsi="Times New Roman"/>
                <w:sz w:val="26"/>
                <w:szCs w:val="26"/>
                <w:lang w:eastAsia="ru-RU"/>
              </w:rPr>
              <w:t>3</w:t>
            </w:r>
            <w:r>
              <w:rPr>
                <w:rFonts w:ascii="Times New Roman" w:hAnsi="Times New Roman"/>
                <w:sz w:val="26"/>
                <w:szCs w:val="26"/>
                <w:lang w:eastAsia="ru-RU"/>
              </w:rPr>
              <w:t xml:space="preserve"> 167</w:t>
            </w:r>
          </w:p>
        </w:tc>
      </w:tr>
      <w:tr w:rsidR="00B43980" w:rsidRPr="00B43980" w:rsidTr="00404DE9">
        <w:tc>
          <w:tcPr>
            <w:tcW w:w="9431"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3980" w:rsidRPr="00B43980" w:rsidRDefault="00654F81" w:rsidP="00654F81">
            <w:pPr>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ПКГ</w:t>
            </w:r>
            <w:r w:rsidR="00B43980">
              <w:rPr>
                <w:rFonts w:ascii="Times New Roman" w:hAnsi="Times New Roman"/>
                <w:sz w:val="26"/>
                <w:szCs w:val="26"/>
                <w:lang w:eastAsia="ru-RU"/>
              </w:rPr>
              <w:t xml:space="preserve"> «</w:t>
            </w:r>
            <w:r w:rsidR="00B43980" w:rsidRPr="00B43980">
              <w:rPr>
                <w:rFonts w:ascii="Times New Roman" w:hAnsi="Times New Roman"/>
                <w:sz w:val="26"/>
                <w:szCs w:val="26"/>
                <w:lang w:eastAsia="ru-RU"/>
              </w:rPr>
              <w:t>Общеотраслевые дол</w:t>
            </w:r>
            <w:r w:rsidR="00B43980">
              <w:rPr>
                <w:rFonts w:ascii="Times New Roman" w:hAnsi="Times New Roman"/>
                <w:sz w:val="26"/>
                <w:szCs w:val="26"/>
                <w:lang w:eastAsia="ru-RU"/>
              </w:rPr>
              <w:t>жности служащих третьего уровня»</w:t>
            </w:r>
          </w:p>
        </w:tc>
      </w:tr>
      <w:tr w:rsidR="00B43980" w:rsidRPr="00B43980" w:rsidTr="00404DE9">
        <w:tc>
          <w:tcPr>
            <w:tcW w:w="51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3980" w:rsidRPr="00B43980" w:rsidRDefault="00B43980" w:rsidP="00B43980">
            <w:pPr>
              <w:autoSpaceDE w:val="0"/>
              <w:autoSpaceDN w:val="0"/>
              <w:adjustRightInd w:val="0"/>
              <w:spacing w:after="0" w:line="240" w:lineRule="auto"/>
              <w:rPr>
                <w:rFonts w:ascii="Times New Roman" w:hAnsi="Times New Roman"/>
                <w:sz w:val="26"/>
                <w:szCs w:val="26"/>
                <w:lang w:eastAsia="ru-RU"/>
              </w:rPr>
            </w:pPr>
            <w:r w:rsidRPr="00B43980">
              <w:rPr>
                <w:rFonts w:ascii="Times New Roman" w:hAnsi="Times New Roman"/>
                <w:sz w:val="26"/>
                <w:szCs w:val="26"/>
                <w:lang w:eastAsia="ru-RU"/>
              </w:rPr>
              <w:t>1 квалификационный уровень</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3980" w:rsidRPr="00B43980" w:rsidRDefault="00B43980" w:rsidP="00B43980">
            <w:pPr>
              <w:autoSpaceDE w:val="0"/>
              <w:autoSpaceDN w:val="0"/>
              <w:adjustRightInd w:val="0"/>
              <w:spacing w:after="0" w:line="240" w:lineRule="auto"/>
              <w:jc w:val="center"/>
              <w:rPr>
                <w:rFonts w:ascii="Times New Roman" w:hAnsi="Times New Roman"/>
                <w:sz w:val="26"/>
                <w:szCs w:val="26"/>
                <w:lang w:eastAsia="ru-RU"/>
              </w:rPr>
            </w:pPr>
            <w:r w:rsidRPr="00B43980">
              <w:rPr>
                <w:rFonts w:ascii="Times New Roman" w:hAnsi="Times New Roman"/>
                <w:sz w:val="26"/>
                <w:szCs w:val="26"/>
                <w:lang w:eastAsia="ru-RU"/>
              </w:rPr>
              <w:t>3</w:t>
            </w:r>
            <w:r>
              <w:rPr>
                <w:rFonts w:ascii="Times New Roman" w:hAnsi="Times New Roman"/>
                <w:sz w:val="26"/>
                <w:szCs w:val="26"/>
                <w:lang w:eastAsia="ru-RU"/>
              </w:rPr>
              <w:t xml:space="preserve"> 167</w:t>
            </w:r>
          </w:p>
        </w:tc>
      </w:tr>
    </w:tbl>
    <w:p w:rsidR="004C4F5F" w:rsidRPr="004C4F5F" w:rsidRDefault="00EE4186" w:rsidP="00404DE9">
      <w:pPr>
        <w:autoSpaceDE w:val="0"/>
        <w:autoSpaceDN w:val="0"/>
        <w:adjustRightInd w:val="0"/>
        <w:spacing w:before="120" w:after="120" w:line="240" w:lineRule="auto"/>
        <w:ind w:firstLine="539"/>
        <w:jc w:val="both"/>
        <w:rPr>
          <w:rFonts w:ascii="Times New Roman" w:hAnsi="Times New Roman"/>
          <w:sz w:val="26"/>
          <w:szCs w:val="26"/>
          <w:lang w:eastAsia="ru-RU"/>
        </w:rPr>
      </w:pPr>
      <w:r>
        <w:rPr>
          <w:rFonts w:ascii="Times New Roman" w:hAnsi="Times New Roman"/>
          <w:sz w:val="26"/>
          <w:szCs w:val="26"/>
          <w:lang w:eastAsia="ru-RU"/>
        </w:rPr>
        <w:t>2.</w:t>
      </w:r>
      <w:r w:rsidR="002A11D3">
        <w:rPr>
          <w:rFonts w:ascii="Times New Roman" w:hAnsi="Times New Roman"/>
          <w:sz w:val="26"/>
          <w:szCs w:val="26"/>
          <w:lang w:eastAsia="ru-RU"/>
        </w:rPr>
        <w:t>4</w:t>
      </w:r>
      <w:r w:rsidR="004C4F5F" w:rsidRPr="004C4F5F">
        <w:rPr>
          <w:rFonts w:ascii="Times New Roman" w:hAnsi="Times New Roman"/>
          <w:sz w:val="26"/>
          <w:szCs w:val="26"/>
          <w:lang w:eastAsia="ru-RU"/>
        </w:rPr>
        <w:t xml:space="preserve">. Минимальные размеры окладов (должностных окладов) работников, осуществляющих профессиональную деятельность по общеотраслевым профессиям рабочих, устанавливаются на основе </w:t>
      </w:r>
      <w:hyperlink r:id="rId12" w:history="1">
        <w:r w:rsidR="004C4F5F" w:rsidRPr="004C4F5F">
          <w:rPr>
            <w:rFonts w:ascii="Times New Roman" w:hAnsi="Times New Roman"/>
            <w:sz w:val="26"/>
            <w:szCs w:val="26"/>
            <w:lang w:eastAsia="ru-RU"/>
          </w:rPr>
          <w:t>ПКГ</w:t>
        </w:r>
      </w:hyperlink>
      <w:r w:rsidR="004C4F5F" w:rsidRPr="004C4F5F">
        <w:rPr>
          <w:rFonts w:ascii="Times New Roman" w:hAnsi="Times New Roman"/>
          <w:sz w:val="26"/>
          <w:szCs w:val="26"/>
          <w:lang w:eastAsia="ru-RU"/>
        </w:rPr>
        <w:t>, утвержденных Приказом Минздравсоцразвития Росс</w:t>
      </w:r>
      <w:r w:rsidR="004C4F5F">
        <w:rPr>
          <w:rFonts w:ascii="Times New Roman" w:hAnsi="Times New Roman"/>
          <w:sz w:val="26"/>
          <w:szCs w:val="26"/>
          <w:lang w:eastAsia="ru-RU"/>
        </w:rPr>
        <w:t>ийской Федерации от 29.05.2008 № 248н «</w:t>
      </w:r>
      <w:r w:rsidR="004C4F5F" w:rsidRPr="004C4F5F">
        <w:rPr>
          <w:rFonts w:ascii="Times New Roman" w:hAnsi="Times New Roman"/>
          <w:sz w:val="26"/>
          <w:szCs w:val="26"/>
          <w:lang w:eastAsia="ru-RU"/>
        </w:rPr>
        <w:t>Об утверждении профессиональных квалификационных групп о</w:t>
      </w:r>
      <w:r w:rsidR="004C4F5F">
        <w:rPr>
          <w:rFonts w:ascii="Times New Roman" w:hAnsi="Times New Roman"/>
          <w:sz w:val="26"/>
          <w:szCs w:val="26"/>
          <w:lang w:eastAsia="ru-RU"/>
        </w:rPr>
        <w:t>бщеотраслевых профессий рабочих»</w:t>
      </w:r>
      <w:r w:rsidR="004C4F5F" w:rsidRPr="004C4F5F">
        <w:rPr>
          <w:rFonts w:ascii="Times New Roman" w:hAnsi="Times New Roman"/>
          <w:sz w:val="26"/>
          <w:szCs w:val="26"/>
          <w:lang w:eastAsia="ru-RU"/>
        </w:rPr>
        <w:t>:</w:t>
      </w:r>
    </w:p>
    <w:tbl>
      <w:tblPr>
        <w:tblW w:w="9431" w:type="dxa"/>
        <w:tblInd w:w="62" w:type="dxa"/>
        <w:tblLayout w:type="fixed"/>
        <w:tblCellMar>
          <w:top w:w="102" w:type="dxa"/>
          <w:left w:w="62" w:type="dxa"/>
          <w:bottom w:w="102" w:type="dxa"/>
          <w:right w:w="62" w:type="dxa"/>
        </w:tblCellMar>
        <w:tblLook w:val="0000" w:firstRow="0" w:lastRow="0" w:firstColumn="0" w:lastColumn="0" w:noHBand="0" w:noVBand="0"/>
      </w:tblPr>
      <w:tblGrid>
        <w:gridCol w:w="5178"/>
        <w:gridCol w:w="4253"/>
      </w:tblGrid>
      <w:tr w:rsidR="004C4F5F" w:rsidRPr="004C4F5F" w:rsidTr="00404DE9">
        <w:tc>
          <w:tcPr>
            <w:tcW w:w="51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C4F5F" w:rsidRPr="004C4F5F" w:rsidRDefault="004C4F5F" w:rsidP="004C4F5F">
            <w:pPr>
              <w:autoSpaceDE w:val="0"/>
              <w:autoSpaceDN w:val="0"/>
              <w:adjustRightInd w:val="0"/>
              <w:spacing w:after="0" w:line="240" w:lineRule="auto"/>
              <w:jc w:val="center"/>
              <w:rPr>
                <w:rFonts w:ascii="Times New Roman" w:hAnsi="Times New Roman"/>
                <w:sz w:val="26"/>
                <w:szCs w:val="26"/>
                <w:lang w:eastAsia="ru-RU"/>
              </w:rPr>
            </w:pPr>
            <w:r w:rsidRPr="004C4F5F">
              <w:rPr>
                <w:rFonts w:ascii="Times New Roman" w:hAnsi="Times New Roman"/>
                <w:sz w:val="26"/>
                <w:szCs w:val="26"/>
                <w:lang w:eastAsia="ru-RU"/>
              </w:rPr>
              <w:t>Квалификационные уровни</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C4F5F" w:rsidRPr="004C4F5F" w:rsidRDefault="004C4F5F" w:rsidP="004C4F5F">
            <w:pPr>
              <w:autoSpaceDE w:val="0"/>
              <w:autoSpaceDN w:val="0"/>
              <w:adjustRightInd w:val="0"/>
              <w:spacing w:after="0" w:line="240" w:lineRule="auto"/>
              <w:jc w:val="center"/>
              <w:rPr>
                <w:rFonts w:ascii="Times New Roman" w:hAnsi="Times New Roman"/>
                <w:sz w:val="26"/>
                <w:szCs w:val="26"/>
                <w:lang w:eastAsia="ru-RU"/>
              </w:rPr>
            </w:pPr>
            <w:r w:rsidRPr="004C4F5F">
              <w:rPr>
                <w:rFonts w:ascii="Times New Roman" w:hAnsi="Times New Roman"/>
                <w:sz w:val="26"/>
                <w:szCs w:val="26"/>
                <w:lang w:eastAsia="ru-RU"/>
              </w:rPr>
              <w:t>Минимальный размер оклада (должностного оклада) руб.</w:t>
            </w:r>
          </w:p>
        </w:tc>
      </w:tr>
      <w:tr w:rsidR="004C4F5F" w:rsidRPr="004C4F5F" w:rsidTr="00404DE9">
        <w:tc>
          <w:tcPr>
            <w:tcW w:w="9431"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C4F5F" w:rsidRPr="004C4F5F" w:rsidRDefault="00654F81" w:rsidP="00654F81">
            <w:pPr>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ПКГ</w:t>
            </w:r>
            <w:r w:rsidR="00345333">
              <w:rPr>
                <w:rFonts w:ascii="Times New Roman" w:hAnsi="Times New Roman"/>
                <w:sz w:val="26"/>
                <w:szCs w:val="26"/>
                <w:lang w:eastAsia="ru-RU"/>
              </w:rPr>
              <w:t xml:space="preserve"> «</w:t>
            </w:r>
            <w:r w:rsidR="004C4F5F" w:rsidRPr="004C4F5F">
              <w:rPr>
                <w:rFonts w:ascii="Times New Roman" w:hAnsi="Times New Roman"/>
                <w:sz w:val="26"/>
                <w:szCs w:val="26"/>
                <w:lang w:eastAsia="ru-RU"/>
              </w:rPr>
              <w:t>Общеотраслевые п</w:t>
            </w:r>
            <w:r w:rsidR="00345333">
              <w:rPr>
                <w:rFonts w:ascii="Times New Roman" w:hAnsi="Times New Roman"/>
                <w:sz w:val="26"/>
                <w:szCs w:val="26"/>
                <w:lang w:eastAsia="ru-RU"/>
              </w:rPr>
              <w:t>рофессии рабочих первого уровня»</w:t>
            </w:r>
          </w:p>
        </w:tc>
      </w:tr>
      <w:tr w:rsidR="004C4F5F" w:rsidRPr="004C4F5F" w:rsidTr="00404DE9">
        <w:tc>
          <w:tcPr>
            <w:tcW w:w="51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C4F5F" w:rsidRPr="004C4F5F" w:rsidRDefault="004C4F5F" w:rsidP="004C4F5F">
            <w:pPr>
              <w:autoSpaceDE w:val="0"/>
              <w:autoSpaceDN w:val="0"/>
              <w:adjustRightInd w:val="0"/>
              <w:spacing w:after="0" w:line="240" w:lineRule="auto"/>
              <w:rPr>
                <w:rFonts w:ascii="Times New Roman" w:hAnsi="Times New Roman"/>
                <w:sz w:val="26"/>
                <w:szCs w:val="26"/>
                <w:lang w:eastAsia="ru-RU"/>
              </w:rPr>
            </w:pPr>
            <w:r w:rsidRPr="004C4F5F">
              <w:rPr>
                <w:rFonts w:ascii="Times New Roman" w:hAnsi="Times New Roman"/>
                <w:sz w:val="26"/>
                <w:szCs w:val="26"/>
                <w:lang w:eastAsia="ru-RU"/>
              </w:rPr>
              <w:t>1 квалификационный уровень</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C4F5F" w:rsidRPr="004C4F5F" w:rsidRDefault="00345333" w:rsidP="004C4F5F">
            <w:pPr>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2 231</w:t>
            </w:r>
          </w:p>
        </w:tc>
      </w:tr>
      <w:tr w:rsidR="004C4F5F" w:rsidRPr="004C4F5F" w:rsidTr="00404DE9">
        <w:tc>
          <w:tcPr>
            <w:tcW w:w="9431"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C4F5F" w:rsidRPr="004C4F5F" w:rsidRDefault="00654F81" w:rsidP="00654F81">
            <w:pPr>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ПКГ</w:t>
            </w:r>
            <w:r w:rsidR="00345333">
              <w:rPr>
                <w:rFonts w:ascii="Times New Roman" w:hAnsi="Times New Roman"/>
                <w:sz w:val="26"/>
                <w:szCs w:val="26"/>
                <w:lang w:eastAsia="ru-RU"/>
              </w:rPr>
              <w:t xml:space="preserve"> «</w:t>
            </w:r>
            <w:r w:rsidR="004C4F5F" w:rsidRPr="004C4F5F">
              <w:rPr>
                <w:rFonts w:ascii="Times New Roman" w:hAnsi="Times New Roman"/>
                <w:sz w:val="26"/>
                <w:szCs w:val="26"/>
                <w:lang w:eastAsia="ru-RU"/>
              </w:rPr>
              <w:t>Общеотраслевые п</w:t>
            </w:r>
            <w:r w:rsidR="00345333">
              <w:rPr>
                <w:rFonts w:ascii="Times New Roman" w:hAnsi="Times New Roman"/>
                <w:sz w:val="26"/>
                <w:szCs w:val="26"/>
                <w:lang w:eastAsia="ru-RU"/>
              </w:rPr>
              <w:t>рофессии рабочих второго уровня»</w:t>
            </w:r>
          </w:p>
        </w:tc>
      </w:tr>
      <w:tr w:rsidR="004C4F5F" w:rsidRPr="004C4F5F" w:rsidTr="00404DE9">
        <w:tc>
          <w:tcPr>
            <w:tcW w:w="51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C4F5F" w:rsidRPr="004C4F5F" w:rsidRDefault="004C4F5F" w:rsidP="004C4F5F">
            <w:pPr>
              <w:autoSpaceDE w:val="0"/>
              <w:autoSpaceDN w:val="0"/>
              <w:adjustRightInd w:val="0"/>
              <w:spacing w:after="0" w:line="240" w:lineRule="auto"/>
              <w:rPr>
                <w:rFonts w:ascii="Times New Roman" w:hAnsi="Times New Roman"/>
                <w:sz w:val="26"/>
                <w:szCs w:val="26"/>
                <w:lang w:eastAsia="ru-RU"/>
              </w:rPr>
            </w:pPr>
            <w:r w:rsidRPr="004C4F5F">
              <w:rPr>
                <w:rFonts w:ascii="Times New Roman" w:hAnsi="Times New Roman"/>
                <w:sz w:val="26"/>
                <w:szCs w:val="26"/>
                <w:lang w:eastAsia="ru-RU"/>
              </w:rPr>
              <w:t>1 квалификационный уровень</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C4F5F" w:rsidRPr="004C4F5F" w:rsidRDefault="00345333" w:rsidP="004C4F5F">
            <w:pPr>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2 597</w:t>
            </w:r>
          </w:p>
        </w:tc>
      </w:tr>
    </w:tbl>
    <w:p w:rsidR="00B43980" w:rsidRDefault="00B43980" w:rsidP="004C1B31">
      <w:pPr>
        <w:widowControl w:val="0"/>
        <w:autoSpaceDE w:val="0"/>
        <w:autoSpaceDN w:val="0"/>
        <w:adjustRightInd w:val="0"/>
        <w:spacing w:after="0" w:line="240" w:lineRule="auto"/>
        <w:jc w:val="center"/>
        <w:outlineLvl w:val="1"/>
        <w:rPr>
          <w:rFonts w:ascii="Times New Roman" w:hAnsi="Times New Roman"/>
          <w:sz w:val="26"/>
          <w:szCs w:val="26"/>
        </w:rPr>
      </w:pPr>
    </w:p>
    <w:p w:rsidR="00D93673" w:rsidRDefault="00D93673" w:rsidP="004C1B31">
      <w:pPr>
        <w:widowControl w:val="0"/>
        <w:autoSpaceDE w:val="0"/>
        <w:autoSpaceDN w:val="0"/>
        <w:adjustRightInd w:val="0"/>
        <w:spacing w:after="0" w:line="240" w:lineRule="auto"/>
        <w:jc w:val="center"/>
        <w:outlineLvl w:val="1"/>
        <w:rPr>
          <w:rFonts w:ascii="Times New Roman" w:hAnsi="Times New Roman"/>
          <w:sz w:val="26"/>
          <w:szCs w:val="26"/>
        </w:rPr>
      </w:pPr>
    </w:p>
    <w:p w:rsidR="00404DE9" w:rsidRPr="00EC3ABE" w:rsidRDefault="00404DE9" w:rsidP="00404DE9">
      <w:pPr>
        <w:autoSpaceDE w:val="0"/>
        <w:autoSpaceDN w:val="0"/>
        <w:adjustRightInd w:val="0"/>
        <w:spacing w:after="0" w:line="240" w:lineRule="auto"/>
        <w:ind w:firstLine="540"/>
        <w:jc w:val="center"/>
        <w:rPr>
          <w:rFonts w:ascii="Times New Roman" w:hAnsi="Times New Roman"/>
          <w:sz w:val="26"/>
          <w:szCs w:val="26"/>
        </w:rPr>
      </w:pPr>
      <w:r w:rsidRPr="00EC3ABE">
        <w:rPr>
          <w:rFonts w:ascii="Times New Roman" w:hAnsi="Times New Roman"/>
          <w:sz w:val="26"/>
          <w:szCs w:val="26"/>
        </w:rPr>
        <w:t>3. Выплаты компенсационного характера</w:t>
      </w:r>
    </w:p>
    <w:p w:rsidR="00404DE9" w:rsidRPr="00EC3ABE" w:rsidRDefault="00404DE9" w:rsidP="00404DE9">
      <w:pPr>
        <w:autoSpaceDE w:val="0"/>
        <w:autoSpaceDN w:val="0"/>
        <w:adjustRightInd w:val="0"/>
        <w:spacing w:after="0" w:line="240" w:lineRule="auto"/>
        <w:ind w:firstLine="540"/>
        <w:jc w:val="both"/>
        <w:rPr>
          <w:rFonts w:ascii="Times New Roman" w:hAnsi="Times New Roman"/>
          <w:sz w:val="26"/>
          <w:szCs w:val="26"/>
        </w:rPr>
      </w:pPr>
    </w:p>
    <w:p w:rsidR="00404DE9" w:rsidRPr="00EC3ABE" w:rsidRDefault="00404DE9" w:rsidP="00404DE9">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EC3ABE">
        <w:rPr>
          <w:rFonts w:ascii="Times New Roman" w:hAnsi="Times New Roman"/>
          <w:sz w:val="26"/>
          <w:szCs w:val="26"/>
        </w:rPr>
        <w:t>3.1. К выплатам компенсационного характера относятся:</w:t>
      </w:r>
    </w:p>
    <w:p w:rsidR="00404DE9" w:rsidRPr="00EC3ABE" w:rsidRDefault="00404DE9" w:rsidP="00404DE9">
      <w:pPr>
        <w:pStyle w:val="af"/>
        <w:numPr>
          <w:ilvl w:val="0"/>
          <w:numId w:val="8"/>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EC3ABE">
        <w:rPr>
          <w:rFonts w:ascii="Times New Roman" w:hAnsi="Times New Roman"/>
          <w:sz w:val="26"/>
          <w:szCs w:val="26"/>
        </w:rPr>
        <w:t>выплаты за работу в местностях с особыми климатическими условиями;</w:t>
      </w:r>
    </w:p>
    <w:p w:rsidR="00404DE9" w:rsidRDefault="00404DE9" w:rsidP="00404DE9">
      <w:pPr>
        <w:pStyle w:val="af"/>
        <w:numPr>
          <w:ilvl w:val="0"/>
          <w:numId w:val="8"/>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EC3ABE">
        <w:rPr>
          <w:rFonts w:ascii="Times New Roman" w:hAnsi="Times New Roman"/>
          <w:sz w:val="26"/>
          <w:szCs w:val="26"/>
        </w:rPr>
        <w:t>выплаты за работу в условиях, отклоняющихся от нормальных</w:t>
      </w:r>
      <w:r>
        <w:rPr>
          <w:rFonts w:ascii="Times New Roman" w:hAnsi="Times New Roman"/>
          <w:sz w:val="26"/>
          <w:szCs w:val="26"/>
        </w:rPr>
        <w:t>;</w:t>
      </w:r>
    </w:p>
    <w:p w:rsidR="00404DE9" w:rsidRPr="006C575E" w:rsidRDefault="00404DE9" w:rsidP="00404DE9">
      <w:pPr>
        <w:pStyle w:val="af"/>
        <w:numPr>
          <w:ilvl w:val="0"/>
          <w:numId w:val="8"/>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выплаты </w:t>
      </w:r>
      <w:r w:rsidRPr="006C575E">
        <w:rPr>
          <w:rFonts w:ascii="Times New Roman" w:hAnsi="Times New Roman"/>
          <w:sz w:val="26"/>
          <w:szCs w:val="26"/>
        </w:rPr>
        <w:t>работникам, занятым на работах с вредными и (или) опасными условиями труда</w:t>
      </w:r>
      <w:r>
        <w:rPr>
          <w:rFonts w:ascii="Times New Roman" w:hAnsi="Times New Roman"/>
          <w:sz w:val="26"/>
          <w:szCs w:val="26"/>
        </w:rPr>
        <w:t>;</w:t>
      </w:r>
    </w:p>
    <w:p w:rsidR="00404DE9" w:rsidRDefault="00404DE9" w:rsidP="00404DE9">
      <w:pPr>
        <w:pStyle w:val="af"/>
        <w:numPr>
          <w:ilvl w:val="0"/>
          <w:numId w:val="8"/>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н</w:t>
      </w:r>
      <w:r w:rsidRPr="00EC3ABE">
        <w:rPr>
          <w:rFonts w:ascii="Times New Roman" w:hAnsi="Times New Roman"/>
          <w:sz w:val="26"/>
          <w:szCs w:val="26"/>
        </w:rPr>
        <w:t xml:space="preserve">адбавка для работников в возрасте до 30 лет, проживших на территории муниципального образования город Норильск не менее 5 лет и заключивших после </w:t>
      </w:r>
      <w:r w:rsidR="00654F81">
        <w:rPr>
          <w:rFonts w:ascii="Times New Roman" w:hAnsi="Times New Roman"/>
          <w:sz w:val="26"/>
          <w:szCs w:val="26"/>
        </w:rPr>
        <w:t>01.01.2005</w:t>
      </w:r>
      <w:r w:rsidRPr="00EC3ABE">
        <w:rPr>
          <w:rFonts w:ascii="Times New Roman" w:hAnsi="Times New Roman"/>
          <w:sz w:val="26"/>
          <w:szCs w:val="26"/>
        </w:rPr>
        <w:t xml:space="preserve"> трудовые договоры с</w:t>
      </w:r>
      <w:r w:rsidR="00D93673">
        <w:rPr>
          <w:rFonts w:ascii="Times New Roman" w:hAnsi="Times New Roman"/>
          <w:sz w:val="26"/>
          <w:szCs w:val="26"/>
        </w:rPr>
        <w:t xml:space="preserve"> муниципальными</w:t>
      </w:r>
      <w:r w:rsidRPr="00EC3ABE">
        <w:rPr>
          <w:rFonts w:ascii="Times New Roman" w:hAnsi="Times New Roman"/>
          <w:sz w:val="26"/>
          <w:szCs w:val="26"/>
        </w:rPr>
        <w:t xml:space="preserve"> учреждениями</w:t>
      </w:r>
      <w:r>
        <w:rPr>
          <w:rFonts w:ascii="Times New Roman" w:hAnsi="Times New Roman"/>
          <w:sz w:val="26"/>
          <w:szCs w:val="26"/>
        </w:rPr>
        <w:t>, органами местного самоуправления муниципального образования город Норильск.</w:t>
      </w:r>
    </w:p>
    <w:p w:rsidR="00404DE9" w:rsidRDefault="00404DE9" w:rsidP="00404DE9">
      <w:pPr>
        <w:pStyle w:val="af"/>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Выплаты компенсационного характера работникам учреждения устанавливаются к окладу (должностному окладу), если иное не установлено федеральными законами,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 город Норильск.</w:t>
      </w:r>
    </w:p>
    <w:p w:rsidR="00404DE9" w:rsidRPr="000D416E" w:rsidRDefault="00404DE9" w:rsidP="0020596D">
      <w:pPr>
        <w:autoSpaceDE w:val="0"/>
        <w:autoSpaceDN w:val="0"/>
        <w:adjustRightInd w:val="0"/>
        <w:spacing w:after="0" w:line="240" w:lineRule="auto"/>
        <w:ind w:firstLine="709"/>
        <w:jc w:val="both"/>
        <w:rPr>
          <w:rFonts w:ascii="Times New Roman" w:hAnsi="Times New Roman"/>
          <w:sz w:val="26"/>
          <w:szCs w:val="26"/>
        </w:rPr>
      </w:pPr>
      <w:r w:rsidRPr="000D416E">
        <w:rPr>
          <w:rFonts w:ascii="Times New Roman" w:hAnsi="Times New Roman"/>
          <w:sz w:val="26"/>
          <w:szCs w:val="26"/>
        </w:rPr>
        <w:lastRenderedPageBreak/>
        <w:t xml:space="preserve">3.2. Выплаты работникам, занятым на работах с вредными и (или) опасными условиями труда, устанавливаются на основании </w:t>
      </w:r>
      <w:hyperlink r:id="rId13" w:history="1">
        <w:r w:rsidRPr="000D416E">
          <w:rPr>
            <w:rFonts w:ascii="Times New Roman" w:hAnsi="Times New Roman"/>
            <w:sz w:val="26"/>
            <w:szCs w:val="26"/>
          </w:rPr>
          <w:t>статьи 147</w:t>
        </w:r>
      </w:hyperlink>
      <w:r w:rsidRPr="000D416E">
        <w:rPr>
          <w:rFonts w:ascii="Times New Roman" w:hAnsi="Times New Roman"/>
          <w:sz w:val="26"/>
          <w:szCs w:val="26"/>
        </w:rPr>
        <w:t xml:space="preserve"> Трудового кодекса Российской Федерации</w:t>
      </w:r>
      <w:r w:rsidR="002D3A81">
        <w:rPr>
          <w:rFonts w:ascii="Times New Roman" w:hAnsi="Times New Roman"/>
          <w:sz w:val="26"/>
          <w:szCs w:val="26"/>
        </w:rPr>
        <w:t xml:space="preserve"> </w:t>
      </w:r>
      <w:r w:rsidRPr="000D416E">
        <w:rPr>
          <w:rFonts w:ascii="Times New Roman" w:hAnsi="Times New Roman"/>
          <w:sz w:val="26"/>
          <w:szCs w:val="26"/>
        </w:rPr>
        <w:t>в размере 4 процентов от оклада (должностного оклада).</w:t>
      </w:r>
    </w:p>
    <w:p w:rsidR="00404DE9" w:rsidRPr="000D416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0D416E">
        <w:rPr>
          <w:rFonts w:ascii="Times New Roman" w:hAnsi="Times New Roman"/>
          <w:sz w:val="26"/>
          <w:szCs w:val="26"/>
        </w:rPr>
        <w:t>Если по итогам специальной оценки условий труда определено, что условия труда на рабочем месте оптимальны, либо допустимы, осуществление указанной выплаты не производится.</w:t>
      </w:r>
    </w:p>
    <w:p w:rsidR="00404DE9"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3.</w:t>
      </w:r>
      <w:r>
        <w:rPr>
          <w:rFonts w:ascii="Times New Roman" w:hAnsi="Times New Roman"/>
          <w:sz w:val="26"/>
          <w:szCs w:val="26"/>
        </w:rPr>
        <w:t>3</w:t>
      </w:r>
      <w:r w:rsidRPr="00EC3ABE">
        <w:rPr>
          <w:rFonts w:ascii="Times New Roman" w:hAnsi="Times New Roman"/>
          <w:sz w:val="26"/>
          <w:szCs w:val="26"/>
        </w:rPr>
        <w:t xml:space="preserve">. Работникам </w:t>
      </w:r>
      <w:r>
        <w:rPr>
          <w:rFonts w:ascii="Times New Roman" w:hAnsi="Times New Roman"/>
          <w:sz w:val="26"/>
          <w:szCs w:val="26"/>
        </w:rPr>
        <w:t>учреждения могут быть установлены следующие выплаты за работу в условиях, отклоняющихся от нормальных:</w:t>
      </w:r>
    </w:p>
    <w:p w:rsidR="00404DE9"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 за работу в ночное время;</w:t>
      </w:r>
    </w:p>
    <w:p w:rsidR="00404DE9" w:rsidRPr="00EC3AB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w:t>
      </w:r>
      <w:r>
        <w:rPr>
          <w:rFonts w:ascii="Times New Roman" w:hAnsi="Times New Roman"/>
          <w:sz w:val="26"/>
          <w:szCs w:val="26"/>
        </w:rPr>
        <w:t xml:space="preserve">за </w:t>
      </w:r>
      <w:r w:rsidRPr="00EC3ABE">
        <w:rPr>
          <w:rFonts w:ascii="Times New Roman" w:hAnsi="Times New Roman"/>
          <w:sz w:val="26"/>
          <w:szCs w:val="26"/>
        </w:rPr>
        <w:t>совмещение профессий</w:t>
      </w:r>
      <w:r>
        <w:rPr>
          <w:rFonts w:ascii="Times New Roman" w:hAnsi="Times New Roman"/>
          <w:sz w:val="26"/>
          <w:szCs w:val="26"/>
        </w:rPr>
        <w:t xml:space="preserve"> (должностей)</w:t>
      </w:r>
      <w:r w:rsidRPr="00EC3ABE">
        <w:rPr>
          <w:rFonts w:ascii="Times New Roman" w:hAnsi="Times New Roman"/>
          <w:sz w:val="26"/>
          <w:szCs w:val="26"/>
        </w:rPr>
        <w:t xml:space="preserve">, </w:t>
      </w:r>
      <w:r>
        <w:rPr>
          <w:rFonts w:ascii="Times New Roman" w:hAnsi="Times New Roman"/>
          <w:sz w:val="26"/>
          <w:szCs w:val="26"/>
        </w:rPr>
        <w:t>расширение зоны обслуживания,</w:t>
      </w:r>
      <w:r w:rsidR="002D3A81">
        <w:rPr>
          <w:rFonts w:ascii="Times New Roman" w:hAnsi="Times New Roman"/>
          <w:sz w:val="26"/>
          <w:szCs w:val="26"/>
        </w:rPr>
        <w:t xml:space="preserve"> </w:t>
      </w:r>
      <w:r>
        <w:rPr>
          <w:rFonts w:ascii="Times New Roman" w:hAnsi="Times New Roman"/>
          <w:sz w:val="26"/>
          <w:szCs w:val="26"/>
        </w:rPr>
        <w:t>исполнение</w:t>
      </w:r>
      <w:r w:rsidRPr="00EC3ABE">
        <w:rPr>
          <w:rFonts w:ascii="Times New Roman" w:hAnsi="Times New Roman"/>
          <w:sz w:val="26"/>
          <w:szCs w:val="26"/>
        </w:rPr>
        <w:t xml:space="preserve"> обязанностей временно отсутствующего работник</w:t>
      </w:r>
      <w:r>
        <w:rPr>
          <w:rFonts w:ascii="Times New Roman" w:hAnsi="Times New Roman"/>
          <w:sz w:val="26"/>
          <w:szCs w:val="26"/>
        </w:rPr>
        <w:t>а без освобождения от основной работы, увеличение объема работ;</w:t>
      </w:r>
    </w:p>
    <w:p w:rsidR="00404DE9" w:rsidRPr="00EC3AB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 за сверхурочную работу;</w:t>
      </w:r>
    </w:p>
    <w:p w:rsidR="00404DE9" w:rsidRPr="00EC3AB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 за работу в выход</w:t>
      </w:r>
      <w:r w:rsidR="0005231C">
        <w:rPr>
          <w:rFonts w:ascii="Times New Roman" w:hAnsi="Times New Roman"/>
          <w:sz w:val="26"/>
          <w:szCs w:val="26"/>
        </w:rPr>
        <w:t>ные и нерабочие праздничные дни.</w:t>
      </w:r>
    </w:p>
    <w:p w:rsidR="00404DE9" w:rsidRPr="00EC3ABE" w:rsidRDefault="00404DE9" w:rsidP="00404DE9">
      <w:pPr>
        <w:autoSpaceDE w:val="0"/>
        <w:autoSpaceDN w:val="0"/>
        <w:adjustRightInd w:val="0"/>
        <w:spacing w:after="0" w:line="240" w:lineRule="auto"/>
        <w:ind w:firstLine="709"/>
        <w:jc w:val="both"/>
        <w:rPr>
          <w:rFonts w:ascii="Times New Roman" w:hAnsi="Times New Roman"/>
          <w:sz w:val="26"/>
          <w:szCs w:val="26"/>
        </w:rPr>
      </w:pPr>
      <w:r w:rsidRPr="00EC3ABE">
        <w:rPr>
          <w:rFonts w:ascii="Times New Roman" w:hAnsi="Times New Roman"/>
          <w:sz w:val="26"/>
          <w:szCs w:val="26"/>
        </w:rPr>
        <w:t>3.</w:t>
      </w:r>
      <w:r>
        <w:rPr>
          <w:rFonts w:ascii="Times New Roman" w:hAnsi="Times New Roman"/>
          <w:sz w:val="26"/>
          <w:szCs w:val="26"/>
        </w:rPr>
        <w:t>3</w:t>
      </w:r>
      <w:r w:rsidRPr="00EC3ABE">
        <w:rPr>
          <w:rFonts w:ascii="Times New Roman" w:hAnsi="Times New Roman"/>
          <w:sz w:val="26"/>
          <w:szCs w:val="26"/>
        </w:rPr>
        <w:t xml:space="preserve">.1. Доплата за работу в ночное время производится в </w:t>
      </w:r>
      <w:r w:rsidRPr="008D0D49">
        <w:rPr>
          <w:rFonts w:ascii="Times New Roman" w:hAnsi="Times New Roman"/>
          <w:sz w:val="26"/>
          <w:szCs w:val="26"/>
        </w:rPr>
        <w:t xml:space="preserve">размере </w:t>
      </w:r>
      <w:r>
        <w:rPr>
          <w:rFonts w:ascii="Times New Roman" w:hAnsi="Times New Roman"/>
          <w:sz w:val="26"/>
          <w:szCs w:val="26"/>
        </w:rPr>
        <w:t>35</w:t>
      </w:r>
      <w:r w:rsidRPr="008D0D49">
        <w:rPr>
          <w:rFonts w:ascii="Times New Roman" w:hAnsi="Times New Roman"/>
          <w:sz w:val="26"/>
          <w:szCs w:val="26"/>
        </w:rPr>
        <w:t xml:space="preserve">% </w:t>
      </w:r>
      <w:r>
        <w:rPr>
          <w:rFonts w:ascii="Times New Roman" w:hAnsi="Times New Roman"/>
          <w:sz w:val="26"/>
          <w:szCs w:val="26"/>
        </w:rPr>
        <w:t xml:space="preserve">от оклада (должностного оклада), </w:t>
      </w:r>
      <w:r w:rsidR="00654F81">
        <w:rPr>
          <w:rFonts w:ascii="Times New Roman" w:hAnsi="Times New Roman"/>
          <w:sz w:val="26"/>
          <w:szCs w:val="26"/>
        </w:rPr>
        <w:t>рассчитанного за час работы, за каждый час работы в ночное время</w:t>
      </w:r>
      <w:r>
        <w:rPr>
          <w:rFonts w:ascii="Times New Roman" w:hAnsi="Times New Roman"/>
          <w:sz w:val="26"/>
          <w:szCs w:val="26"/>
        </w:rPr>
        <w:t>.</w:t>
      </w:r>
    </w:p>
    <w:p w:rsidR="00404DE9" w:rsidRPr="00EC3ABE" w:rsidRDefault="00404DE9" w:rsidP="00404DE9">
      <w:pPr>
        <w:spacing w:after="0" w:line="240" w:lineRule="auto"/>
        <w:ind w:firstLine="709"/>
        <w:jc w:val="both"/>
        <w:rPr>
          <w:rFonts w:ascii="Times New Roman" w:hAnsi="Times New Roman"/>
          <w:sz w:val="26"/>
          <w:szCs w:val="26"/>
        </w:rPr>
      </w:pPr>
      <w:r w:rsidRPr="00EC3ABE">
        <w:rPr>
          <w:rFonts w:ascii="Times New Roman" w:hAnsi="Times New Roman"/>
          <w:sz w:val="26"/>
          <w:szCs w:val="26"/>
        </w:rPr>
        <w:t>Ночным считается время с 22 часов до 6 часов.</w:t>
      </w:r>
    </w:p>
    <w:p w:rsidR="00404DE9" w:rsidRDefault="00404DE9" w:rsidP="00404DE9">
      <w:pPr>
        <w:autoSpaceDE w:val="0"/>
        <w:autoSpaceDN w:val="0"/>
        <w:adjustRightInd w:val="0"/>
        <w:spacing w:after="0" w:line="240" w:lineRule="auto"/>
        <w:ind w:firstLine="709"/>
        <w:jc w:val="both"/>
        <w:rPr>
          <w:rFonts w:ascii="Times New Roman" w:hAnsi="Times New Roman"/>
          <w:sz w:val="26"/>
          <w:szCs w:val="26"/>
        </w:rPr>
      </w:pPr>
      <w:r w:rsidRPr="00EC3ABE">
        <w:rPr>
          <w:rFonts w:ascii="Times New Roman" w:hAnsi="Times New Roman"/>
          <w:sz w:val="26"/>
          <w:szCs w:val="26"/>
        </w:rPr>
        <w:t>Основанием для оплаты труда в ночное время служ</w:t>
      </w:r>
      <w:r>
        <w:rPr>
          <w:rFonts w:ascii="Times New Roman" w:hAnsi="Times New Roman"/>
          <w:sz w:val="26"/>
          <w:szCs w:val="26"/>
        </w:rPr>
        <w:t xml:space="preserve">ит </w:t>
      </w:r>
      <w:r w:rsidRPr="00EC3ABE">
        <w:rPr>
          <w:rFonts w:ascii="Times New Roman" w:hAnsi="Times New Roman"/>
          <w:sz w:val="26"/>
          <w:szCs w:val="26"/>
        </w:rPr>
        <w:t>график сменности, табель учета рабочего времени.</w:t>
      </w:r>
    </w:p>
    <w:p w:rsidR="00404DE9"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3.</w:t>
      </w:r>
      <w:r>
        <w:rPr>
          <w:rFonts w:ascii="Times New Roman" w:hAnsi="Times New Roman"/>
          <w:sz w:val="26"/>
          <w:szCs w:val="26"/>
        </w:rPr>
        <w:t>3</w:t>
      </w:r>
      <w:r w:rsidRPr="00EC3ABE">
        <w:rPr>
          <w:rFonts w:ascii="Times New Roman" w:hAnsi="Times New Roman"/>
          <w:sz w:val="26"/>
          <w:szCs w:val="26"/>
        </w:rPr>
        <w:t>.2. Размер доплаты за совмещение профессий</w:t>
      </w:r>
      <w:r>
        <w:rPr>
          <w:rFonts w:ascii="Times New Roman" w:hAnsi="Times New Roman"/>
          <w:sz w:val="26"/>
          <w:szCs w:val="26"/>
        </w:rPr>
        <w:t xml:space="preserve"> (должностей)</w:t>
      </w:r>
      <w:r w:rsidRPr="00EC3ABE">
        <w:rPr>
          <w:rFonts w:ascii="Times New Roman" w:hAnsi="Times New Roman"/>
          <w:sz w:val="26"/>
          <w:szCs w:val="26"/>
        </w:rPr>
        <w:t xml:space="preserve">, </w:t>
      </w:r>
      <w:r>
        <w:rPr>
          <w:rFonts w:ascii="Times New Roman" w:hAnsi="Times New Roman"/>
          <w:sz w:val="26"/>
          <w:szCs w:val="26"/>
        </w:rPr>
        <w:t>расширение зоны обслуживания,</w:t>
      </w:r>
      <w:r w:rsidR="002D3A81">
        <w:rPr>
          <w:rFonts w:ascii="Times New Roman" w:hAnsi="Times New Roman"/>
          <w:sz w:val="26"/>
          <w:szCs w:val="26"/>
        </w:rPr>
        <w:t xml:space="preserve"> </w:t>
      </w:r>
      <w:r>
        <w:rPr>
          <w:rFonts w:ascii="Times New Roman" w:hAnsi="Times New Roman"/>
          <w:sz w:val="26"/>
          <w:szCs w:val="26"/>
        </w:rPr>
        <w:t>исполнение</w:t>
      </w:r>
      <w:r w:rsidRPr="00EC3ABE">
        <w:rPr>
          <w:rFonts w:ascii="Times New Roman" w:hAnsi="Times New Roman"/>
          <w:sz w:val="26"/>
          <w:szCs w:val="26"/>
        </w:rPr>
        <w:t xml:space="preserve"> обязанностей временно отсутствующего работник</w:t>
      </w:r>
      <w:r>
        <w:rPr>
          <w:rFonts w:ascii="Times New Roman" w:hAnsi="Times New Roman"/>
          <w:sz w:val="26"/>
          <w:szCs w:val="26"/>
        </w:rPr>
        <w:t>а без освобождения от основной работы, увеличение объема работ</w:t>
      </w:r>
      <w:r w:rsidRPr="00EC3ABE">
        <w:rPr>
          <w:rFonts w:ascii="Times New Roman" w:hAnsi="Times New Roman"/>
          <w:sz w:val="26"/>
          <w:szCs w:val="26"/>
        </w:rPr>
        <w:t xml:space="preserve"> и срок, на который устанавливается доплата, определяется по письменному соглашению сторон с учетом содержания</w:t>
      </w:r>
      <w:r w:rsidR="00AE301C">
        <w:rPr>
          <w:rFonts w:ascii="Times New Roman" w:hAnsi="Times New Roman"/>
          <w:sz w:val="26"/>
          <w:szCs w:val="26"/>
        </w:rPr>
        <w:t xml:space="preserve"> и объема дополнительной работы</w:t>
      </w:r>
      <w:r>
        <w:rPr>
          <w:rFonts w:ascii="Times New Roman" w:hAnsi="Times New Roman"/>
          <w:sz w:val="26"/>
          <w:szCs w:val="26"/>
        </w:rPr>
        <w:t xml:space="preserve">. </w:t>
      </w:r>
    </w:p>
    <w:p w:rsidR="00404DE9" w:rsidRPr="00EC3AB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3.</w:t>
      </w:r>
      <w:r>
        <w:rPr>
          <w:rFonts w:ascii="Times New Roman" w:hAnsi="Times New Roman"/>
          <w:sz w:val="26"/>
          <w:szCs w:val="26"/>
        </w:rPr>
        <w:t>3</w:t>
      </w:r>
      <w:r w:rsidRPr="00EC3ABE">
        <w:rPr>
          <w:rFonts w:ascii="Times New Roman" w:hAnsi="Times New Roman"/>
          <w:sz w:val="26"/>
          <w:szCs w:val="26"/>
        </w:rPr>
        <w:t>.3. Размер компенсационной выплаты за сверхурочную работу составляет:</w:t>
      </w:r>
    </w:p>
    <w:p w:rsidR="00404DE9" w:rsidRPr="00EC3AB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 xml:space="preserve">- за </w:t>
      </w:r>
      <w:r>
        <w:rPr>
          <w:rFonts w:ascii="Times New Roman" w:hAnsi="Times New Roman"/>
          <w:sz w:val="26"/>
          <w:szCs w:val="26"/>
        </w:rPr>
        <w:t>каждый из первых</w:t>
      </w:r>
      <w:r w:rsidRPr="00EC3ABE">
        <w:rPr>
          <w:rFonts w:ascii="Times New Roman" w:hAnsi="Times New Roman"/>
          <w:sz w:val="26"/>
          <w:szCs w:val="26"/>
        </w:rPr>
        <w:t xml:space="preserve"> дв</w:t>
      </w:r>
      <w:r>
        <w:rPr>
          <w:rFonts w:ascii="Times New Roman" w:hAnsi="Times New Roman"/>
          <w:sz w:val="26"/>
          <w:szCs w:val="26"/>
        </w:rPr>
        <w:t>ух</w:t>
      </w:r>
      <w:r w:rsidRPr="00EC3ABE">
        <w:rPr>
          <w:rFonts w:ascii="Times New Roman" w:hAnsi="Times New Roman"/>
          <w:sz w:val="26"/>
          <w:szCs w:val="26"/>
        </w:rPr>
        <w:t xml:space="preserve"> час</w:t>
      </w:r>
      <w:r>
        <w:rPr>
          <w:rFonts w:ascii="Times New Roman" w:hAnsi="Times New Roman"/>
          <w:sz w:val="26"/>
          <w:szCs w:val="26"/>
        </w:rPr>
        <w:t>ов</w:t>
      </w:r>
      <w:r w:rsidRPr="00EC3ABE">
        <w:rPr>
          <w:rFonts w:ascii="Times New Roman" w:hAnsi="Times New Roman"/>
          <w:sz w:val="26"/>
          <w:szCs w:val="26"/>
        </w:rPr>
        <w:t xml:space="preserve"> сверхурочной работы </w:t>
      </w:r>
      <w:r>
        <w:rPr>
          <w:rFonts w:ascii="Times New Roman" w:hAnsi="Times New Roman"/>
          <w:sz w:val="26"/>
          <w:szCs w:val="26"/>
        </w:rPr>
        <w:t>–</w:t>
      </w:r>
      <w:r w:rsidRPr="00EC3ABE">
        <w:rPr>
          <w:rFonts w:ascii="Times New Roman" w:hAnsi="Times New Roman"/>
          <w:sz w:val="26"/>
          <w:szCs w:val="26"/>
        </w:rPr>
        <w:t xml:space="preserve"> не менее полуторного размера части оклада </w:t>
      </w:r>
      <w:r w:rsidR="00654F81">
        <w:rPr>
          <w:rFonts w:ascii="Times New Roman" w:hAnsi="Times New Roman"/>
          <w:sz w:val="26"/>
          <w:szCs w:val="26"/>
        </w:rPr>
        <w:t xml:space="preserve">(должностного оклада) </w:t>
      </w:r>
      <w:r w:rsidRPr="00EC3ABE">
        <w:rPr>
          <w:rFonts w:ascii="Times New Roman" w:hAnsi="Times New Roman"/>
          <w:sz w:val="26"/>
          <w:szCs w:val="26"/>
        </w:rPr>
        <w:t xml:space="preserve">за </w:t>
      </w:r>
      <w:r>
        <w:rPr>
          <w:rFonts w:ascii="Times New Roman" w:hAnsi="Times New Roman"/>
          <w:sz w:val="26"/>
          <w:szCs w:val="26"/>
        </w:rPr>
        <w:t xml:space="preserve">один </w:t>
      </w:r>
      <w:r w:rsidRPr="00EC3ABE">
        <w:rPr>
          <w:rFonts w:ascii="Times New Roman" w:hAnsi="Times New Roman"/>
          <w:sz w:val="26"/>
          <w:szCs w:val="26"/>
        </w:rPr>
        <w:t>час работы;</w:t>
      </w:r>
    </w:p>
    <w:p w:rsidR="00404DE9" w:rsidRPr="00EC3AB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 xml:space="preserve">- за последующие часы – не менее двойного размера части оклада </w:t>
      </w:r>
      <w:r w:rsidR="00654F81">
        <w:rPr>
          <w:rFonts w:ascii="Times New Roman" w:hAnsi="Times New Roman"/>
          <w:sz w:val="26"/>
          <w:szCs w:val="26"/>
        </w:rPr>
        <w:t xml:space="preserve">(должностного оклада) </w:t>
      </w:r>
      <w:r w:rsidRPr="00EC3ABE">
        <w:rPr>
          <w:rFonts w:ascii="Times New Roman" w:hAnsi="Times New Roman"/>
          <w:sz w:val="26"/>
          <w:szCs w:val="26"/>
        </w:rPr>
        <w:t xml:space="preserve">за </w:t>
      </w:r>
      <w:r>
        <w:rPr>
          <w:rFonts w:ascii="Times New Roman" w:hAnsi="Times New Roman"/>
          <w:sz w:val="26"/>
          <w:szCs w:val="26"/>
        </w:rPr>
        <w:t xml:space="preserve">один </w:t>
      </w:r>
      <w:r w:rsidRPr="00EC3ABE">
        <w:rPr>
          <w:rFonts w:ascii="Times New Roman" w:hAnsi="Times New Roman"/>
          <w:sz w:val="26"/>
          <w:szCs w:val="26"/>
        </w:rPr>
        <w:t>час работы.</w:t>
      </w:r>
    </w:p>
    <w:p w:rsidR="00404DE9" w:rsidRPr="00BA6065" w:rsidRDefault="00404DE9" w:rsidP="00404DE9">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A6065">
        <w:rPr>
          <w:rFonts w:ascii="Times New Roman" w:eastAsia="Times New Roman" w:hAnsi="Times New Roman"/>
          <w:sz w:val="26"/>
          <w:szCs w:val="26"/>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04DE9" w:rsidRPr="00EC3ABE" w:rsidRDefault="00404DE9" w:rsidP="00404DE9">
      <w:pPr>
        <w:autoSpaceDE w:val="0"/>
        <w:autoSpaceDN w:val="0"/>
        <w:adjustRightInd w:val="0"/>
        <w:spacing w:after="0" w:line="240" w:lineRule="auto"/>
        <w:ind w:firstLine="709"/>
        <w:jc w:val="both"/>
        <w:rPr>
          <w:rFonts w:ascii="Times New Roman" w:hAnsi="Times New Roman"/>
          <w:sz w:val="26"/>
          <w:szCs w:val="26"/>
        </w:rPr>
      </w:pPr>
      <w:r w:rsidRPr="00EC3ABE">
        <w:rPr>
          <w:rFonts w:ascii="Times New Roman" w:hAnsi="Times New Roman"/>
          <w:sz w:val="26"/>
          <w:szCs w:val="26"/>
        </w:rPr>
        <w:t>3.</w:t>
      </w:r>
      <w:r>
        <w:rPr>
          <w:rFonts w:ascii="Times New Roman" w:hAnsi="Times New Roman"/>
          <w:sz w:val="26"/>
          <w:szCs w:val="26"/>
        </w:rPr>
        <w:t>3</w:t>
      </w:r>
      <w:r w:rsidRPr="00EC3ABE">
        <w:rPr>
          <w:rFonts w:ascii="Times New Roman" w:hAnsi="Times New Roman"/>
          <w:sz w:val="26"/>
          <w:szCs w:val="26"/>
        </w:rPr>
        <w:t xml:space="preserve">.4. Оплата труда в выходные и нерабочие праздничные дни производится на основании </w:t>
      </w:r>
      <w:hyperlink r:id="rId14" w:history="1">
        <w:r w:rsidRPr="00EC3ABE">
          <w:rPr>
            <w:rFonts w:ascii="Times New Roman" w:hAnsi="Times New Roman"/>
            <w:sz w:val="26"/>
            <w:szCs w:val="26"/>
          </w:rPr>
          <w:t>статьи 153</w:t>
        </w:r>
      </w:hyperlink>
      <w:r w:rsidRPr="00EC3ABE">
        <w:rPr>
          <w:rFonts w:ascii="Times New Roman" w:hAnsi="Times New Roman"/>
          <w:sz w:val="26"/>
          <w:szCs w:val="26"/>
        </w:rPr>
        <w:t xml:space="preserve"> Трудового кодекса Российской Федерации. </w:t>
      </w:r>
    </w:p>
    <w:p w:rsidR="00404DE9"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Размер компенсационной выплаты за работу в выходные и нераб</w:t>
      </w:r>
      <w:r>
        <w:rPr>
          <w:rFonts w:ascii="Times New Roman" w:hAnsi="Times New Roman"/>
          <w:sz w:val="26"/>
          <w:szCs w:val="26"/>
        </w:rPr>
        <w:t>очие праздничные дни осуществляется:</w:t>
      </w:r>
    </w:p>
    <w:p w:rsidR="00404DE9"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 xml:space="preserve">- </w:t>
      </w:r>
      <w:r w:rsidRPr="00BA6065">
        <w:rPr>
          <w:rFonts w:ascii="Times New Roman" w:hAnsi="Times New Roman"/>
          <w:sz w:val="26"/>
          <w:szCs w:val="26"/>
        </w:rPr>
        <w:t xml:space="preserve">в размере не менее одинарной части оклада (должностного оклада) за </w:t>
      </w:r>
      <w:r w:rsidR="00654F81">
        <w:rPr>
          <w:rFonts w:ascii="Times New Roman" w:hAnsi="Times New Roman"/>
          <w:sz w:val="26"/>
          <w:szCs w:val="26"/>
        </w:rPr>
        <w:t>один</w:t>
      </w:r>
      <w:r w:rsidRPr="00BA6065">
        <w:rPr>
          <w:rFonts w:ascii="Times New Roman" w:hAnsi="Times New Roman"/>
          <w:sz w:val="26"/>
          <w:szCs w:val="26"/>
        </w:rPr>
        <w:t xml:space="preserve"> час работы сверх оклада (должностного оклада), если работа в выходной или нерабочий праздничный день производилась в пределах ме</w:t>
      </w:r>
      <w:r>
        <w:rPr>
          <w:rFonts w:ascii="Times New Roman" w:hAnsi="Times New Roman"/>
          <w:sz w:val="26"/>
          <w:szCs w:val="26"/>
        </w:rPr>
        <w:t>сячной нормы рабочего времени;</w:t>
      </w:r>
    </w:p>
    <w:p w:rsidR="00404DE9" w:rsidRPr="00BA6065"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 xml:space="preserve">- </w:t>
      </w:r>
      <w:r w:rsidRPr="00BA6065">
        <w:rPr>
          <w:rFonts w:ascii="Times New Roman" w:hAnsi="Times New Roman"/>
          <w:sz w:val="26"/>
          <w:szCs w:val="26"/>
        </w:rPr>
        <w:t xml:space="preserve">в размере не менее двойной части оклада (должностного оклада) за </w:t>
      </w:r>
      <w:r w:rsidR="00C47C0F">
        <w:rPr>
          <w:rFonts w:ascii="Times New Roman" w:hAnsi="Times New Roman"/>
          <w:sz w:val="26"/>
          <w:szCs w:val="26"/>
        </w:rPr>
        <w:t>один</w:t>
      </w:r>
      <w:r w:rsidRPr="00BA6065">
        <w:rPr>
          <w:rFonts w:ascii="Times New Roman" w:hAnsi="Times New Roman"/>
          <w:sz w:val="26"/>
          <w:szCs w:val="26"/>
        </w:rPr>
        <w:t xml:space="preserve"> час работы сверх оклада (должностного оклада), если работа производилась сверх месячной нормы рабочего времени.</w:t>
      </w:r>
    </w:p>
    <w:p w:rsidR="00404DE9" w:rsidRPr="00EC3AB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 xml:space="preserve">Основанием для оплаты труда в выходные и нерабочие праздничные дни является приказ </w:t>
      </w:r>
      <w:r>
        <w:rPr>
          <w:rFonts w:ascii="Times New Roman" w:hAnsi="Times New Roman"/>
          <w:sz w:val="26"/>
          <w:szCs w:val="26"/>
        </w:rPr>
        <w:t>руководителя у</w:t>
      </w:r>
      <w:r w:rsidRPr="00EC3ABE">
        <w:rPr>
          <w:rFonts w:ascii="Times New Roman" w:hAnsi="Times New Roman"/>
          <w:sz w:val="26"/>
          <w:szCs w:val="26"/>
        </w:rPr>
        <w:t>чреждения, график сменности, табель учета рабочего времени.</w:t>
      </w:r>
    </w:p>
    <w:p w:rsidR="00404DE9" w:rsidRPr="00EC3ABE" w:rsidRDefault="00404DE9" w:rsidP="00404DE9">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EC3ABE">
        <w:rPr>
          <w:rFonts w:ascii="Times New Roman" w:hAnsi="Times New Roman"/>
          <w:sz w:val="26"/>
          <w:szCs w:val="26"/>
        </w:rPr>
        <w:lastRenderedPageBreak/>
        <w:t>3.</w:t>
      </w:r>
      <w:r>
        <w:rPr>
          <w:rFonts w:ascii="Times New Roman" w:hAnsi="Times New Roman"/>
          <w:sz w:val="26"/>
          <w:szCs w:val="26"/>
        </w:rPr>
        <w:t>4</w:t>
      </w:r>
      <w:r w:rsidRPr="00EC3ABE">
        <w:rPr>
          <w:rFonts w:ascii="Times New Roman" w:hAnsi="Times New Roman"/>
          <w:sz w:val="26"/>
          <w:szCs w:val="26"/>
        </w:rPr>
        <w:t xml:space="preserve">. </w:t>
      </w:r>
      <w:r>
        <w:rPr>
          <w:rFonts w:ascii="Times New Roman" w:hAnsi="Times New Roman"/>
          <w:sz w:val="26"/>
          <w:szCs w:val="26"/>
        </w:rPr>
        <w:t>Р</w:t>
      </w:r>
      <w:r w:rsidRPr="00EC3ABE">
        <w:rPr>
          <w:rFonts w:ascii="Times New Roman" w:hAnsi="Times New Roman"/>
          <w:sz w:val="26"/>
          <w:szCs w:val="26"/>
        </w:rPr>
        <w:t>аботник</w:t>
      </w:r>
      <w:r>
        <w:rPr>
          <w:rFonts w:ascii="Times New Roman" w:hAnsi="Times New Roman"/>
          <w:sz w:val="26"/>
          <w:szCs w:val="26"/>
        </w:rPr>
        <w:t>ам</w:t>
      </w:r>
      <w:r w:rsidR="002D3A81">
        <w:rPr>
          <w:rFonts w:ascii="Times New Roman" w:hAnsi="Times New Roman"/>
          <w:sz w:val="26"/>
          <w:szCs w:val="26"/>
        </w:rPr>
        <w:t xml:space="preserve"> </w:t>
      </w:r>
      <w:r>
        <w:rPr>
          <w:rFonts w:ascii="Times New Roman" w:hAnsi="Times New Roman"/>
          <w:sz w:val="26"/>
          <w:szCs w:val="26"/>
        </w:rPr>
        <w:t xml:space="preserve">учреждений </w:t>
      </w:r>
      <w:r w:rsidRPr="00EC3ABE">
        <w:rPr>
          <w:rFonts w:ascii="Times New Roman" w:hAnsi="Times New Roman"/>
          <w:sz w:val="26"/>
          <w:szCs w:val="26"/>
        </w:rPr>
        <w:t>в возрасте до 30 лет, проживши</w:t>
      </w:r>
      <w:r>
        <w:rPr>
          <w:rFonts w:ascii="Times New Roman" w:hAnsi="Times New Roman"/>
          <w:sz w:val="26"/>
          <w:szCs w:val="26"/>
        </w:rPr>
        <w:t>м</w:t>
      </w:r>
      <w:r w:rsidRPr="00EC3ABE">
        <w:rPr>
          <w:rFonts w:ascii="Times New Roman" w:hAnsi="Times New Roman"/>
          <w:sz w:val="26"/>
          <w:szCs w:val="26"/>
        </w:rPr>
        <w:t xml:space="preserve"> на территории муниципального образования город Норильск не менее 5 лет и заключивши</w:t>
      </w:r>
      <w:r>
        <w:rPr>
          <w:rFonts w:ascii="Times New Roman" w:hAnsi="Times New Roman"/>
          <w:sz w:val="26"/>
          <w:szCs w:val="26"/>
        </w:rPr>
        <w:t>м</w:t>
      </w:r>
      <w:r w:rsidRPr="00EC3ABE">
        <w:rPr>
          <w:rFonts w:ascii="Times New Roman" w:hAnsi="Times New Roman"/>
          <w:sz w:val="26"/>
          <w:szCs w:val="26"/>
        </w:rPr>
        <w:t xml:space="preserve"> после </w:t>
      </w:r>
      <w:r w:rsidR="00C47C0F">
        <w:rPr>
          <w:rFonts w:ascii="Times New Roman" w:hAnsi="Times New Roman"/>
          <w:sz w:val="26"/>
          <w:szCs w:val="26"/>
        </w:rPr>
        <w:t>01.01.2005</w:t>
      </w:r>
      <w:r w:rsidRPr="00EC3ABE">
        <w:rPr>
          <w:rFonts w:ascii="Times New Roman" w:hAnsi="Times New Roman"/>
          <w:sz w:val="26"/>
          <w:szCs w:val="26"/>
        </w:rPr>
        <w:t xml:space="preserve"> трудовые договоры с</w:t>
      </w:r>
      <w:r w:rsidR="0080193B">
        <w:rPr>
          <w:rFonts w:ascii="Times New Roman" w:hAnsi="Times New Roman"/>
          <w:sz w:val="26"/>
          <w:szCs w:val="26"/>
        </w:rPr>
        <w:t xml:space="preserve"> муниципальными</w:t>
      </w:r>
      <w:r w:rsidRPr="00EC3ABE">
        <w:rPr>
          <w:rFonts w:ascii="Times New Roman" w:hAnsi="Times New Roman"/>
          <w:sz w:val="26"/>
          <w:szCs w:val="26"/>
        </w:rPr>
        <w:t xml:space="preserve"> учреждениями, </w:t>
      </w:r>
      <w:r>
        <w:rPr>
          <w:rFonts w:ascii="Times New Roman" w:hAnsi="Times New Roman"/>
          <w:sz w:val="26"/>
          <w:szCs w:val="26"/>
        </w:rPr>
        <w:t xml:space="preserve">органами местного самоуправления муниципального образования город Норильск, </w:t>
      </w:r>
      <w:r w:rsidRPr="00EC3ABE">
        <w:rPr>
          <w:rFonts w:ascii="Times New Roman" w:hAnsi="Times New Roman"/>
          <w:sz w:val="26"/>
          <w:szCs w:val="26"/>
        </w:rPr>
        <w:t xml:space="preserve">устанавливается </w:t>
      </w:r>
      <w:r>
        <w:rPr>
          <w:rFonts w:ascii="Times New Roman" w:hAnsi="Times New Roman"/>
          <w:sz w:val="26"/>
          <w:szCs w:val="26"/>
        </w:rPr>
        <w:t xml:space="preserve">надбавка </w:t>
      </w:r>
      <w:r w:rsidRPr="00EC3ABE">
        <w:rPr>
          <w:rFonts w:ascii="Times New Roman" w:hAnsi="Times New Roman"/>
          <w:sz w:val="26"/>
          <w:szCs w:val="26"/>
        </w:rPr>
        <w:t>в размере 80%</w:t>
      </w:r>
      <w:r>
        <w:rPr>
          <w:rFonts w:ascii="Times New Roman" w:hAnsi="Times New Roman"/>
          <w:sz w:val="26"/>
          <w:szCs w:val="26"/>
        </w:rPr>
        <w:t xml:space="preserve">. Данная надбавка </w:t>
      </w:r>
      <w:r w:rsidRPr="00EC3ABE">
        <w:rPr>
          <w:rFonts w:ascii="Times New Roman" w:hAnsi="Times New Roman"/>
          <w:sz w:val="26"/>
          <w:szCs w:val="26"/>
        </w:rPr>
        <w:t>уменьшается пропорционально размеру процентной надбавки к заработной плате за стаж работы в районах Крайнего Севера, предусмотренной с</w:t>
      </w:r>
      <w:r>
        <w:rPr>
          <w:rFonts w:ascii="Times New Roman" w:hAnsi="Times New Roman"/>
          <w:sz w:val="26"/>
          <w:szCs w:val="26"/>
        </w:rPr>
        <w:t xml:space="preserve">татьей </w:t>
      </w:r>
      <w:r w:rsidRPr="00EC3ABE">
        <w:rPr>
          <w:rFonts w:ascii="Times New Roman" w:hAnsi="Times New Roman"/>
          <w:sz w:val="26"/>
          <w:szCs w:val="26"/>
        </w:rPr>
        <w:t>317 Трудового кодекса Российской Федерации, установленной в порядке, предусмотренном Постановлением Совета Министров РСФСР от 22</w:t>
      </w:r>
      <w:r w:rsidR="000D416E">
        <w:rPr>
          <w:rFonts w:ascii="Times New Roman" w:hAnsi="Times New Roman"/>
          <w:sz w:val="26"/>
          <w:szCs w:val="26"/>
        </w:rPr>
        <w:t>.10.</w:t>
      </w:r>
      <w:r w:rsidRPr="00EC3ABE">
        <w:rPr>
          <w:rFonts w:ascii="Times New Roman" w:hAnsi="Times New Roman"/>
          <w:sz w:val="26"/>
          <w:szCs w:val="26"/>
        </w:rPr>
        <w:t xml:space="preserve">1990 </w:t>
      </w:r>
      <w:r w:rsidR="000D416E">
        <w:rPr>
          <w:rFonts w:ascii="Times New Roman" w:hAnsi="Times New Roman"/>
          <w:sz w:val="26"/>
          <w:szCs w:val="26"/>
        </w:rPr>
        <w:t>№</w:t>
      </w:r>
      <w:r w:rsidRPr="00EC3ABE">
        <w:rPr>
          <w:rFonts w:ascii="Times New Roman" w:hAnsi="Times New Roman"/>
          <w:sz w:val="26"/>
          <w:szCs w:val="26"/>
        </w:rPr>
        <w:t xml:space="preserve">458 «Об упорядочении компенсации гражданам, проживающим в районах Крайнего Севера». </w:t>
      </w:r>
    </w:p>
    <w:p w:rsidR="00404DE9" w:rsidRPr="00EC3ABE" w:rsidRDefault="00404DE9" w:rsidP="00404DE9">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EC3ABE">
        <w:rPr>
          <w:rFonts w:ascii="Times New Roman" w:hAnsi="Times New Roman"/>
          <w:sz w:val="26"/>
          <w:szCs w:val="26"/>
        </w:rPr>
        <w:t xml:space="preserve">На данную выплату районный коэффициент и надбавка к заработной плате за стаж работы в районах Крайнего Севера и приравненных к ним местностях не начисляются. </w:t>
      </w:r>
    </w:p>
    <w:p w:rsidR="00404DE9" w:rsidRPr="00422ABA" w:rsidRDefault="00404DE9" w:rsidP="000D416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3.5. </w:t>
      </w:r>
      <w:r w:rsidRPr="00422ABA">
        <w:rPr>
          <w:rFonts w:ascii="Times New Roman" w:hAnsi="Times New Roman"/>
          <w:sz w:val="26"/>
          <w:szCs w:val="26"/>
        </w:rPr>
        <w:t>В случаях, определенных законодательством Российской Федерации и Красноярского края, к заработной плате работников учреждени</w:t>
      </w:r>
      <w:r>
        <w:rPr>
          <w:rFonts w:ascii="Times New Roman" w:hAnsi="Times New Roman"/>
          <w:sz w:val="26"/>
          <w:szCs w:val="26"/>
        </w:rPr>
        <w:t>й</w:t>
      </w:r>
      <w:r w:rsidRPr="00422ABA">
        <w:rPr>
          <w:rFonts w:ascii="Times New Roman" w:hAnsi="Times New Roman"/>
          <w:sz w:val="26"/>
          <w:szCs w:val="26"/>
        </w:rPr>
        <w:t xml:space="preserve"> устанавливаются районный коэффициент, процентная надбавка к заработной плате за стаж работы в районах Крайнего Севера и приравненных к ним местностях.</w:t>
      </w:r>
    </w:p>
    <w:p w:rsidR="00FF2374" w:rsidRPr="005B0DA5" w:rsidRDefault="00FF2374" w:rsidP="001B78AA">
      <w:pPr>
        <w:widowControl w:val="0"/>
        <w:autoSpaceDE w:val="0"/>
        <w:autoSpaceDN w:val="0"/>
        <w:adjustRightInd w:val="0"/>
        <w:spacing w:after="0" w:line="240" w:lineRule="auto"/>
        <w:ind w:firstLine="540"/>
        <w:jc w:val="center"/>
        <w:rPr>
          <w:rFonts w:ascii="Times New Roman" w:hAnsi="Times New Roman"/>
          <w:sz w:val="26"/>
          <w:szCs w:val="26"/>
        </w:rPr>
      </w:pPr>
    </w:p>
    <w:p w:rsidR="006950F1" w:rsidRDefault="006950F1" w:rsidP="004B415A">
      <w:pPr>
        <w:widowControl w:val="0"/>
        <w:autoSpaceDE w:val="0"/>
        <w:autoSpaceDN w:val="0"/>
        <w:adjustRightInd w:val="0"/>
        <w:spacing w:after="0" w:line="240" w:lineRule="auto"/>
        <w:ind w:firstLine="540"/>
        <w:jc w:val="center"/>
        <w:rPr>
          <w:rFonts w:ascii="Times New Roman" w:hAnsi="Times New Roman"/>
          <w:sz w:val="26"/>
          <w:szCs w:val="26"/>
        </w:rPr>
      </w:pPr>
      <w:r w:rsidRPr="005B0DA5">
        <w:rPr>
          <w:rFonts w:ascii="Times New Roman" w:hAnsi="Times New Roman"/>
          <w:sz w:val="26"/>
          <w:szCs w:val="26"/>
        </w:rPr>
        <w:t xml:space="preserve">4. </w:t>
      </w:r>
      <w:r w:rsidR="005B0DA5" w:rsidRPr="005B0DA5">
        <w:rPr>
          <w:rFonts w:ascii="Times New Roman" w:hAnsi="Times New Roman"/>
          <w:sz w:val="26"/>
          <w:szCs w:val="26"/>
        </w:rPr>
        <w:t>Выплат</w:t>
      </w:r>
      <w:r w:rsidR="00665A36">
        <w:rPr>
          <w:rFonts w:ascii="Times New Roman" w:hAnsi="Times New Roman"/>
          <w:sz w:val="26"/>
          <w:szCs w:val="26"/>
        </w:rPr>
        <w:t>ы</w:t>
      </w:r>
      <w:r w:rsidR="005B0DA5" w:rsidRPr="005B0DA5">
        <w:rPr>
          <w:rFonts w:ascii="Times New Roman" w:hAnsi="Times New Roman"/>
          <w:sz w:val="26"/>
          <w:szCs w:val="26"/>
        </w:rPr>
        <w:t xml:space="preserve"> стимулирующего характера </w:t>
      </w:r>
    </w:p>
    <w:p w:rsidR="004B415A" w:rsidRPr="001B78AA" w:rsidRDefault="004B415A" w:rsidP="004B415A">
      <w:pPr>
        <w:widowControl w:val="0"/>
        <w:autoSpaceDE w:val="0"/>
        <w:autoSpaceDN w:val="0"/>
        <w:adjustRightInd w:val="0"/>
        <w:spacing w:after="0" w:line="240" w:lineRule="auto"/>
        <w:ind w:firstLine="540"/>
        <w:jc w:val="center"/>
        <w:rPr>
          <w:rFonts w:ascii="Times New Roman" w:hAnsi="Times New Roman"/>
          <w:sz w:val="26"/>
          <w:szCs w:val="26"/>
        </w:rPr>
      </w:pPr>
    </w:p>
    <w:p w:rsidR="000D416E" w:rsidRDefault="000D416E" w:rsidP="000D416E">
      <w:pPr>
        <w:pStyle w:val="af"/>
        <w:autoSpaceDE w:val="0"/>
        <w:autoSpaceDN w:val="0"/>
        <w:adjustRightInd w:val="0"/>
        <w:spacing w:after="0" w:line="240" w:lineRule="auto"/>
        <w:jc w:val="both"/>
        <w:outlineLvl w:val="1"/>
        <w:rPr>
          <w:rFonts w:ascii="Times New Roman" w:hAnsi="Times New Roman"/>
          <w:sz w:val="26"/>
          <w:szCs w:val="26"/>
        </w:rPr>
      </w:pPr>
      <w:r w:rsidRPr="00244669">
        <w:rPr>
          <w:rFonts w:ascii="Times New Roman" w:hAnsi="Times New Roman"/>
          <w:sz w:val="26"/>
          <w:szCs w:val="26"/>
        </w:rPr>
        <w:t xml:space="preserve">4.1. </w:t>
      </w:r>
      <w:r>
        <w:rPr>
          <w:rFonts w:ascii="Times New Roman" w:hAnsi="Times New Roman"/>
          <w:sz w:val="26"/>
          <w:szCs w:val="26"/>
        </w:rPr>
        <w:t>К выплатам стимулирующего характера относятся:</w:t>
      </w:r>
    </w:p>
    <w:p w:rsidR="000D416E" w:rsidRDefault="000D416E" w:rsidP="000D416E">
      <w:pPr>
        <w:pStyle w:val="af"/>
        <w:numPr>
          <w:ilvl w:val="0"/>
          <w:numId w:val="9"/>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B95550">
        <w:rPr>
          <w:rFonts w:ascii="Times New Roman" w:hAnsi="Times New Roman"/>
          <w:sz w:val="26"/>
          <w:szCs w:val="26"/>
        </w:rPr>
        <w:t>выплаты за важность выполняемой работы, степень самостоятельности и ответственности при выполнении поставленных задач;</w:t>
      </w:r>
    </w:p>
    <w:p w:rsidR="00BE013B" w:rsidRPr="00B95550" w:rsidRDefault="00BE013B" w:rsidP="000D416E">
      <w:pPr>
        <w:pStyle w:val="af"/>
        <w:numPr>
          <w:ilvl w:val="0"/>
          <w:numId w:val="9"/>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выплаты за интенсивность и высокие результаты работы;</w:t>
      </w:r>
    </w:p>
    <w:p w:rsidR="000D416E" w:rsidRDefault="000D416E" w:rsidP="000D416E">
      <w:pPr>
        <w:pStyle w:val="af"/>
        <w:numPr>
          <w:ilvl w:val="0"/>
          <w:numId w:val="9"/>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выплаты за качество выполняемых работ;</w:t>
      </w:r>
    </w:p>
    <w:p w:rsidR="000D416E" w:rsidRDefault="000D416E" w:rsidP="000D416E">
      <w:pPr>
        <w:pStyle w:val="af"/>
        <w:numPr>
          <w:ilvl w:val="0"/>
          <w:numId w:val="9"/>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персональные выплаты;</w:t>
      </w:r>
    </w:p>
    <w:p w:rsidR="00BE013B" w:rsidRDefault="00BC10B9" w:rsidP="000D416E">
      <w:pPr>
        <w:pStyle w:val="af"/>
        <w:numPr>
          <w:ilvl w:val="0"/>
          <w:numId w:val="9"/>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выплаты по итогам работы</w:t>
      </w:r>
      <w:r w:rsidR="0080193B">
        <w:rPr>
          <w:rFonts w:ascii="Times New Roman" w:hAnsi="Times New Roman"/>
          <w:sz w:val="26"/>
          <w:szCs w:val="26"/>
        </w:rPr>
        <w:t>.</w:t>
      </w:r>
    </w:p>
    <w:p w:rsidR="000D416E" w:rsidRPr="00EC543B" w:rsidRDefault="000D416E" w:rsidP="000D416E">
      <w:pPr>
        <w:pStyle w:val="af"/>
        <w:autoSpaceDE w:val="0"/>
        <w:autoSpaceDN w:val="0"/>
        <w:adjustRightInd w:val="0"/>
        <w:spacing w:after="0" w:line="240" w:lineRule="auto"/>
        <w:jc w:val="both"/>
        <w:outlineLvl w:val="1"/>
        <w:rPr>
          <w:rFonts w:ascii="Times New Roman" w:hAnsi="Times New Roman"/>
          <w:sz w:val="26"/>
          <w:szCs w:val="26"/>
        </w:rPr>
      </w:pPr>
      <w:r w:rsidRPr="00EC543B">
        <w:rPr>
          <w:rFonts w:ascii="Times New Roman" w:hAnsi="Times New Roman"/>
          <w:sz w:val="26"/>
          <w:szCs w:val="26"/>
        </w:rPr>
        <w:t>4.2. Персональные выплаты устанавливаются:</w:t>
      </w:r>
    </w:p>
    <w:p w:rsidR="000D416E" w:rsidRPr="00EC543B" w:rsidRDefault="00693B09" w:rsidP="000D416E">
      <w:pPr>
        <w:pStyle w:val="af"/>
        <w:numPr>
          <w:ilvl w:val="0"/>
          <w:numId w:val="9"/>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sidRPr="00EC543B">
        <w:rPr>
          <w:rFonts w:ascii="Times New Roman" w:hAnsi="Times New Roman"/>
          <w:sz w:val="26"/>
          <w:szCs w:val="26"/>
        </w:rPr>
        <w:t xml:space="preserve">за </w:t>
      </w:r>
      <w:r w:rsidR="000D416E" w:rsidRPr="00EC543B">
        <w:rPr>
          <w:rFonts w:ascii="Times New Roman" w:hAnsi="Times New Roman"/>
          <w:sz w:val="26"/>
          <w:szCs w:val="26"/>
        </w:rPr>
        <w:t>опыт работы</w:t>
      </w:r>
      <w:r w:rsidRPr="00EC543B">
        <w:rPr>
          <w:rFonts w:ascii="Times New Roman" w:hAnsi="Times New Roman"/>
          <w:sz w:val="26"/>
          <w:szCs w:val="26"/>
        </w:rPr>
        <w:t>;</w:t>
      </w:r>
    </w:p>
    <w:p w:rsidR="000D416E" w:rsidRPr="00B03AA3" w:rsidRDefault="000D416E" w:rsidP="000D416E">
      <w:pPr>
        <w:pStyle w:val="af"/>
        <w:numPr>
          <w:ilvl w:val="0"/>
          <w:numId w:val="9"/>
        </w:numPr>
        <w:tabs>
          <w:tab w:val="left" w:pos="851"/>
          <w:tab w:val="left" w:pos="1134"/>
        </w:tabs>
        <w:autoSpaceDE w:val="0"/>
        <w:autoSpaceDN w:val="0"/>
        <w:adjustRightInd w:val="0"/>
        <w:spacing w:after="0" w:line="240" w:lineRule="auto"/>
        <w:ind w:left="0" w:firstLine="709"/>
        <w:jc w:val="both"/>
        <w:outlineLvl w:val="1"/>
        <w:rPr>
          <w:rFonts w:ascii="Times New Roman" w:hAnsi="Times New Roman"/>
          <w:sz w:val="26"/>
          <w:szCs w:val="26"/>
        </w:rPr>
      </w:pPr>
      <w:r w:rsidRPr="00EC543B">
        <w:rPr>
          <w:rFonts w:ascii="Times New Roman" w:hAnsi="Times New Roman"/>
          <w:sz w:val="26"/>
          <w:szCs w:val="26"/>
        </w:rPr>
        <w:t xml:space="preserve">в целях обеспечения региональной выплаты, </w:t>
      </w:r>
      <w:r w:rsidRPr="00B03AA3">
        <w:rPr>
          <w:rFonts w:ascii="Times New Roman" w:hAnsi="Times New Roman"/>
          <w:sz w:val="26"/>
          <w:szCs w:val="26"/>
        </w:rPr>
        <w:t>предусмотренной пунктом 4.</w:t>
      </w:r>
      <w:r w:rsidR="00B03AA3" w:rsidRPr="00B03AA3">
        <w:rPr>
          <w:rFonts w:ascii="Times New Roman" w:hAnsi="Times New Roman"/>
          <w:sz w:val="26"/>
          <w:szCs w:val="26"/>
        </w:rPr>
        <w:t>4</w:t>
      </w:r>
      <w:r w:rsidRPr="00B03AA3">
        <w:rPr>
          <w:rFonts w:ascii="Times New Roman" w:hAnsi="Times New Roman"/>
          <w:sz w:val="26"/>
          <w:szCs w:val="26"/>
        </w:rPr>
        <w:t xml:space="preserve"> настоящего Положения;</w:t>
      </w:r>
    </w:p>
    <w:p w:rsidR="000D416E" w:rsidRPr="00EC543B" w:rsidRDefault="000D416E" w:rsidP="000D416E">
      <w:pPr>
        <w:pStyle w:val="af"/>
        <w:numPr>
          <w:ilvl w:val="0"/>
          <w:numId w:val="9"/>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sidRPr="00B03AA3">
        <w:rPr>
          <w:rFonts w:ascii="Times New Roman" w:hAnsi="Times New Roman"/>
          <w:sz w:val="26"/>
          <w:szCs w:val="26"/>
        </w:rPr>
        <w:t xml:space="preserve"> в целях обеспечения заработной платы работника на уровне размера минимальной заработной платы, предусмотренной пунктом 4.</w:t>
      </w:r>
      <w:r w:rsidR="00B03AA3" w:rsidRPr="00B03AA3">
        <w:rPr>
          <w:rFonts w:ascii="Times New Roman" w:hAnsi="Times New Roman"/>
          <w:sz w:val="26"/>
          <w:szCs w:val="26"/>
        </w:rPr>
        <w:t>5</w:t>
      </w:r>
      <w:r w:rsidRPr="00EC543B">
        <w:rPr>
          <w:rFonts w:ascii="Times New Roman" w:hAnsi="Times New Roman"/>
          <w:sz w:val="26"/>
          <w:szCs w:val="26"/>
        </w:rPr>
        <w:t xml:space="preserve"> настоящего Положения; </w:t>
      </w:r>
    </w:p>
    <w:p w:rsidR="000D416E" w:rsidRPr="00EC543B" w:rsidRDefault="000D416E" w:rsidP="000D416E">
      <w:pPr>
        <w:pStyle w:val="af"/>
        <w:numPr>
          <w:ilvl w:val="0"/>
          <w:numId w:val="9"/>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sidRPr="00EC543B">
        <w:rPr>
          <w:rFonts w:ascii="Times New Roman" w:hAnsi="Times New Roman"/>
          <w:sz w:val="26"/>
          <w:szCs w:val="26"/>
        </w:rPr>
        <w:t>за работу в муниципальном образовании город Норильск;</w:t>
      </w:r>
    </w:p>
    <w:p w:rsidR="000D416E" w:rsidRPr="00EC543B" w:rsidRDefault="000D416E" w:rsidP="000D416E">
      <w:pPr>
        <w:pStyle w:val="af"/>
        <w:numPr>
          <w:ilvl w:val="0"/>
          <w:numId w:val="9"/>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sidRPr="00EC543B">
        <w:rPr>
          <w:rFonts w:ascii="Times New Roman" w:hAnsi="Times New Roman"/>
          <w:sz w:val="26"/>
          <w:szCs w:val="26"/>
        </w:rPr>
        <w:t xml:space="preserve"> молодым </w:t>
      </w:r>
      <w:r w:rsidRPr="00B03AA3">
        <w:rPr>
          <w:rFonts w:ascii="Times New Roman" w:hAnsi="Times New Roman"/>
          <w:sz w:val="26"/>
          <w:szCs w:val="26"/>
        </w:rPr>
        <w:t>специалистам (пункт 4.</w:t>
      </w:r>
      <w:r w:rsidR="00B03AA3" w:rsidRPr="00B03AA3">
        <w:rPr>
          <w:rFonts w:ascii="Times New Roman" w:hAnsi="Times New Roman"/>
          <w:sz w:val="26"/>
          <w:szCs w:val="26"/>
        </w:rPr>
        <w:t>7</w:t>
      </w:r>
      <w:r w:rsidRPr="00B03AA3">
        <w:rPr>
          <w:rFonts w:ascii="Times New Roman" w:hAnsi="Times New Roman"/>
          <w:sz w:val="26"/>
          <w:szCs w:val="26"/>
        </w:rPr>
        <w:t xml:space="preserve"> настоящего</w:t>
      </w:r>
      <w:r w:rsidRPr="00EC543B">
        <w:rPr>
          <w:rFonts w:ascii="Times New Roman" w:hAnsi="Times New Roman"/>
          <w:sz w:val="26"/>
          <w:szCs w:val="26"/>
        </w:rPr>
        <w:t xml:space="preserve"> Положения).</w:t>
      </w:r>
    </w:p>
    <w:p w:rsidR="00756481" w:rsidRPr="00EC543B" w:rsidRDefault="00756481" w:rsidP="00756481">
      <w:pPr>
        <w:pStyle w:val="ConsPlusNormal"/>
        <w:ind w:firstLine="709"/>
        <w:jc w:val="both"/>
        <w:rPr>
          <w:rFonts w:ascii="Times New Roman" w:hAnsi="Times New Roman" w:cs="Times New Roman"/>
          <w:sz w:val="26"/>
          <w:szCs w:val="26"/>
        </w:rPr>
      </w:pPr>
      <w:r w:rsidRPr="00EC543B">
        <w:rPr>
          <w:rFonts w:ascii="Times New Roman" w:hAnsi="Times New Roman" w:cs="Times New Roman"/>
          <w:sz w:val="26"/>
          <w:szCs w:val="26"/>
        </w:rPr>
        <w:t>Абсолютный размер персональных выплат: за опыт работы</w:t>
      </w:r>
      <w:r w:rsidR="0044218D">
        <w:rPr>
          <w:rFonts w:ascii="Times New Roman" w:hAnsi="Times New Roman" w:cs="Times New Roman"/>
          <w:sz w:val="26"/>
          <w:szCs w:val="26"/>
        </w:rPr>
        <w:t>,</w:t>
      </w:r>
      <w:r w:rsidRPr="00EC543B">
        <w:rPr>
          <w:rFonts w:ascii="Times New Roman" w:hAnsi="Times New Roman" w:cs="Times New Roman"/>
          <w:sz w:val="26"/>
          <w:szCs w:val="26"/>
        </w:rPr>
        <w:t xml:space="preserve"> молодым специалистам в целях повышения уровня оплаты труда, установленных в процентном отношении к окладу (должностному окладу) работника учреждения, исчисляется из оклада (должностного оклада) работника учреждения с учетом педагогической нагрузки и без учета иных повышений, доплат, надбавок, выплат и выплачивается пропорционально отработанному времени.</w:t>
      </w:r>
    </w:p>
    <w:p w:rsidR="00756481" w:rsidRPr="00E802B6" w:rsidRDefault="00756481" w:rsidP="00F66718">
      <w:pPr>
        <w:autoSpaceDE w:val="0"/>
        <w:autoSpaceDN w:val="0"/>
        <w:adjustRightInd w:val="0"/>
        <w:spacing w:after="120" w:line="240" w:lineRule="auto"/>
        <w:ind w:firstLine="709"/>
        <w:jc w:val="both"/>
        <w:rPr>
          <w:rFonts w:ascii="Times New Roman" w:hAnsi="Times New Roman"/>
          <w:sz w:val="26"/>
          <w:szCs w:val="26"/>
        </w:rPr>
      </w:pPr>
      <w:r w:rsidRPr="00E802B6">
        <w:rPr>
          <w:rFonts w:ascii="Times New Roman" w:hAnsi="Times New Roman"/>
          <w:sz w:val="26"/>
          <w:szCs w:val="26"/>
          <w:lang w:eastAsia="ru-RU"/>
        </w:rPr>
        <w:t>4.</w:t>
      </w:r>
      <w:r w:rsidR="0044218D" w:rsidRPr="00E802B6">
        <w:rPr>
          <w:rFonts w:ascii="Times New Roman" w:hAnsi="Times New Roman"/>
          <w:sz w:val="26"/>
          <w:szCs w:val="26"/>
          <w:lang w:eastAsia="ru-RU"/>
        </w:rPr>
        <w:t>3</w:t>
      </w:r>
      <w:r w:rsidRPr="00E802B6">
        <w:rPr>
          <w:rFonts w:ascii="Times New Roman" w:hAnsi="Times New Roman"/>
          <w:sz w:val="26"/>
          <w:szCs w:val="26"/>
          <w:lang w:eastAsia="ru-RU"/>
        </w:rPr>
        <w:t xml:space="preserve">. Работникам учреждений </w:t>
      </w:r>
      <w:r w:rsidRPr="00E802B6">
        <w:rPr>
          <w:rFonts w:ascii="Times New Roman" w:hAnsi="Times New Roman"/>
          <w:sz w:val="26"/>
          <w:szCs w:val="26"/>
        </w:rPr>
        <w:t>устанавливается персональная выплата за опыт ра</w:t>
      </w:r>
      <w:r w:rsidR="0044218D" w:rsidRPr="00E802B6">
        <w:rPr>
          <w:rFonts w:ascii="Times New Roman" w:hAnsi="Times New Roman"/>
          <w:sz w:val="26"/>
          <w:szCs w:val="26"/>
        </w:rPr>
        <w:t>боты</w:t>
      </w:r>
      <w:r w:rsidR="006A219A">
        <w:rPr>
          <w:rFonts w:ascii="Times New Roman" w:hAnsi="Times New Roman"/>
          <w:sz w:val="26"/>
          <w:szCs w:val="26"/>
        </w:rPr>
        <w:t xml:space="preserve"> по следующим основаниям</w:t>
      </w:r>
      <w:r w:rsidRPr="00E802B6">
        <w:rPr>
          <w:rFonts w:ascii="Times New Roman" w:hAnsi="Times New Roman"/>
          <w:sz w:val="26"/>
          <w:szCs w:val="26"/>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5431"/>
        <w:gridCol w:w="3402"/>
      </w:tblGrid>
      <w:tr w:rsidR="00F66718" w:rsidRPr="00FE091A" w:rsidTr="00F66718">
        <w:tc>
          <w:tcPr>
            <w:tcW w:w="660" w:type="dxa"/>
            <w:tcMar>
              <w:top w:w="28" w:type="dxa"/>
              <w:left w:w="28" w:type="dxa"/>
              <w:bottom w:w="28" w:type="dxa"/>
              <w:right w:w="28" w:type="dxa"/>
            </w:tcMar>
          </w:tcPr>
          <w:p w:rsidR="00F66718" w:rsidRPr="00FE091A" w:rsidRDefault="00F66718" w:rsidP="0038175B">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Pr="00FE091A">
              <w:rPr>
                <w:rFonts w:ascii="Times New Roman" w:hAnsi="Times New Roman" w:cs="Times New Roman"/>
                <w:sz w:val="26"/>
                <w:szCs w:val="26"/>
              </w:rPr>
              <w:t xml:space="preserve"> п/п</w:t>
            </w:r>
          </w:p>
        </w:tc>
        <w:tc>
          <w:tcPr>
            <w:tcW w:w="5431" w:type="dxa"/>
            <w:tcMar>
              <w:top w:w="28" w:type="dxa"/>
              <w:left w:w="28" w:type="dxa"/>
              <w:bottom w:w="28" w:type="dxa"/>
              <w:right w:w="28" w:type="dxa"/>
            </w:tcMar>
          </w:tcPr>
          <w:p w:rsidR="00F66718" w:rsidRPr="00FE091A" w:rsidRDefault="00F66718" w:rsidP="00F66718">
            <w:pPr>
              <w:pStyle w:val="ConsPlusNormal"/>
              <w:jc w:val="center"/>
              <w:rPr>
                <w:rFonts w:ascii="Times New Roman" w:hAnsi="Times New Roman" w:cs="Times New Roman"/>
                <w:sz w:val="26"/>
                <w:szCs w:val="26"/>
              </w:rPr>
            </w:pPr>
            <w:r w:rsidRPr="00FE091A">
              <w:rPr>
                <w:rFonts w:ascii="Times New Roman" w:hAnsi="Times New Roman" w:cs="Times New Roman"/>
                <w:sz w:val="26"/>
                <w:szCs w:val="26"/>
              </w:rPr>
              <w:t xml:space="preserve">Основания </w:t>
            </w:r>
            <w:r>
              <w:rPr>
                <w:rFonts w:ascii="Times New Roman" w:hAnsi="Times New Roman" w:cs="Times New Roman"/>
                <w:sz w:val="26"/>
                <w:szCs w:val="26"/>
              </w:rPr>
              <w:t>для установления персональной выплаты за опыт работы</w:t>
            </w:r>
          </w:p>
        </w:tc>
        <w:tc>
          <w:tcPr>
            <w:tcW w:w="3402" w:type="dxa"/>
            <w:tcMar>
              <w:top w:w="28" w:type="dxa"/>
              <w:left w:w="28" w:type="dxa"/>
              <w:bottom w:w="28" w:type="dxa"/>
              <w:right w:w="28" w:type="dxa"/>
            </w:tcMar>
          </w:tcPr>
          <w:p w:rsidR="00F66718" w:rsidRPr="00FE091A" w:rsidRDefault="00F66718" w:rsidP="0038175B">
            <w:pPr>
              <w:pStyle w:val="ConsPlusNormal"/>
              <w:jc w:val="center"/>
              <w:rPr>
                <w:rFonts w:ascii="Times New Roman" w:hAnsi="Times New Roman" w:cs="Times New Roman"/>
                <w:sz w:val="26"/>
                <w:szCs w:val="26"/>
              </w:rPr>
            </w:pPr>
            <w:r w:rsidRPr="00FE091A">
              <w:rPr>
                <w:rFonts w:ascii="Times New Roman" w:hAnsi="Times New Roman" w:cs="Times New Roman"/>
                <w:sz w:val="26"/>
                <w:szCs w:val="26"/>
              </w:rPr>
              <w:t>Размер выплат</w:t>
            </w:r>
            <w:r w:rsidR="006A219A">
              <w:rPr>
                <w:rFonts w:ascii="Times New Roman" w:hAnsi="Times New Roman" w:cs="Times New Roman"/>
                <w:sz w:val="26"/>
                <w:szCs w:val="26"/>
              </w:rPr>
              <w:t>ы</w:t>
            </w:r>
            <w:r w:rsidRPr="00FE091A">
              <w:rPr>
                <w:rFonts w:ascii="Times New Roman" w:hAnsi="Times New Roman" w:cs="Times New Roman"/>
                <w:sz w:val="26"/>
                <w:szCs w:val="26"/>
              </w:rPr>
              <w:t xml:space="preserve"> к окладу (должностному окладу)</w:t>
            </w:r>
          </w:p>
        </w:tc>
      </w:tr>
      <w:tr w:rsidR="00F66718" w:rsidRPr="00FE091A" w:rsidTr="00F66718">
        <w:tc>
          <w:tcPr>
            <w:tcW w:w="660" w:type="dxa"/>
            <w:tcMar>
              <w:top w:w="28" w:type="dxa"/>
              <w:left w:w="28" w:type="dxa"/>
              <w:bottom w:w="28" w:type="dxa"/>
              <w:right w:w="28" w:type="dxa"/>
            </w:tcMar>
          </w:tcPr>
          <w:p w:rsidR="00F66718" w:rsidRPr="00FE091A" w:rsidRDefault="00F66718" w:rsidP="0038175B">
            <w:pPr>
              <w:pStyle w:val="ConsPlusNormal"/>
              <w:jc w:val="center"/>
              <w:rPr>
                <w:rFonts w:ascii="Times New Roman" w:hAnsi="Times New Roman" w:cs="Times New Roman"/>
                <w:sz w:val="26"/>
                <w:szCs w:val="26"/>
              </w:rPr>
            </w:pPr>
            <w:r w:rsidRPr="00FE091A">
              <w:rPr>
                <w:rFonts w:ascii="Times New Roman" w:hAnsi="Times New Roman" w:cs="Times New Roman"/>
                <w:sz w:val="26"/>
                <w:szCs w:val="26"/>
              </w:rPr>
              <w:lastRenderedPageBreak/>
              <w:t>1</w:t>
            </w:r>
          </w:p>
        </w:tc>
        <w:tc>
          <w:tcPr>
            <w:tcW w:w="5431" w:type="dxa"/>
            <w:tcMar>
              <w:top w:w="28" w:type="dxa"/>
              <w:left w:w="28" w:type="dxa"/>
              <w:bottom w:w="28" w:type="dxa"/>
              <w:right w:w="28" w:type="dxa"/>
            </w:tcMar>
          </w:tcPr>
          <w:p w:rsidR="00F66718" w:rsidRPr="00FE091A" w:rsidRDefault="00F66718" w:rsidP="0038175B">
            <w:pPr>
              <w:pStyle w:val="ConsPlusNormal"/>
              <w:rPr>
                <w:rFonts w:ascii="Times New Roman" w:hAnsi="Times New Roman" w:cs="Times New Roman"/>
                <w:sz w:val="26"/>
                <w:szCs w:val="26"/>
              </w:rPr>
            </w:pPr>
            <w:r w:rsidRPr="00FE091A">
              <w:rPr>
                <w:rFonts w:ascii="Times New Roman" w:hAnsi="Times New Roman" w:cs="Times New Roman"/>
                <w:sz w:val="26"/>
                <w:szCs w:val="26"/>
              </w:rPr>
              <w:t>Ученая степень кандидата наук</w:t>
            </w:r>
          </w:p>
        </w:tc>
        <w:tc>
          <w:tcPr>
            <w:tcW w:w="3402" w:type="dxa"/>
            <w:tcMar>
              <w:top w:w="28" w:type="dxa"/>
              <w:left w:w="28" w:type="dxa"/>
              <w:bottom w:w="28" w:type="dxa"/>
              <w:right w:w="28" w:type="dxa"/>
            </w:tcMar>
          </w:tcPr>
          <w:p w:rsidR="00F66718" w:rsidRPr="00FE091A" w:rsidRDefault="00F66718" w:rsidP="0038175B">
            <w:pPr>
              <w:pStyle w:val="ConsPlusNormal"/>
              <w:jc w:val="center"/>
              <w:rPr>
                <w:rFonts w:ascii="Times New Roman" w:hAnsi="Times New Roman" w:cs="Times New Roman"/>
                <w:sz w:val="26"/>
                <w:szCs w:val="26"/>
              </w:rPr>
            </w:pPr>
            <w:r w:rsidRPr="00FE091A">
              <w:rPr>
                <w:rFonts w:ascii="Times New Roman" w:hAnsi="Times New Roman" w:cs="Times New Roman"/>
                <w:sz w:val="26"/>
                <w:szCs w:val="26"/>
              </w:rPr>
              <w:t>5</w:t>
            </w:r>
          </w:p>
        </w:tc>
      </w:tr>
      <w:tr w:rsidR="00F66718" w:rsidRPr="00FE091A" w:rsidTr="00F66718">
        <w:tc>
          <w:tcPr>
            <w:tcW w:w="660" w:type="dxa"/>
            <w:tcMar>
              <w:top w:w="28" w:type="dxa"/>
              <w:left w:w="28" w:type="dxa"/>
              <w:bottom w:w="28" w:type="dxa"/>
              <w:right w:w="28" w:type="dxa"/>
            </w:tcMar>
          </w:tcPr>
          <w:p w:rsidR="00F66718" w:rsidRPr="00FE091A" w:rsidRDefault="00F66718" w:rsidP="0038175B">
            <w:pPr>
              <w:pStyle w:val="ConsPlusNormal"/>
              <w:jc w:val="center"/>
              <w:rPr>
                <w:rFonts w:ascii="Times New Roman" w:hAnsi="Times New Roman" w:cs="Times New Roman"/>
                <w:sz w:val="26"/>
                <w:szCs w:val="26"/>
              </w:rPr>
            </w:pPr>
            <w:r w:rsidRPr="00FE091A">
              <w:rPr>
                <w:rFonts w:ascii="Times New Roman" w:hAnsi="Times New Roman" w:cs="Times New Roman"/>
                <w:sz w:val="26"/>
                <w:szCs w:val="26"/>
              </w:rPr>
              <w:t>2</w:t>
            </w:r>
          </w:p>
        </w:tc>
        <w:tc>
          <w:tcPr>
            <w:tcW w:w="5431" w:type="dxa"/>
            <w:tcMar>
              <w:top w:w="28" w:type="dxa"/>
              <w:left w:w="28" w:type="dxa"/>
              <w:bottom w:w="28" w:type="dxa"/>
              <w:right w:w="28" w:type="dxa"/>
            </w:tcMar>
          </w:tcPr>
          <w:p w:rsidR="00F66718" w:rsidRPr="00FE091A" w:rsidRDefault="00F66718" w:rsidP="0038175B">
            <w:pPr>
              <w:pStyle w:val="ConsPlusNormal"/>
              <w:rPr>
                <w:rFonts w:ascii="Times New Roman" w:hAnsi="Times New Roman" w:cs="Times New Roman"/>
                <w:sz w:val="26"/>
                <w:szCs w:val="26"/>
              </w:rPr>
            </w:pPr>
            <w:r w:rsidRPr="00FE091A">
              <w:rPr>
                <w:rFonts w:ascii="Times New Roman" w:hAnsi="Times New Roman" w:cs="Times New Roman"/>
                <w:sz w:val="26"/>
                <w:szCs w:val="26"/>
              </w:rPr>
              <w:t>Ученая степень доктора наук</w:t>
            </w:r>
          </w:p>
        </w:tc>
        <w:tc>
          <w:tcPr>
            <w:tcW w:w="3402" w:type="dxa"/>
            <w:tcMar>
              <w:top w:w="28" w:type="dxa"/>
              <w:left w:w="28" w:type="dxa"/>
              <w:bottom w:w="28" w:type="dxa"/>
              <w:right w:w="28" w:type="dxa"/>
            </w:tcMar>
          </w:tcPr>
          <w:p w:rsidR="00F66718" w:rsidRPr="00FE091A" w:rsidRDefault="00F66718" w:rsidP="0038175B">
            <w:pPr>
              <w:pStyle w:val="ConsPlusNormal"/>
              <w:jc w:val="center"/>
              <w:rPr>
                <w:rFonts w:ascii="Times New Roman" w:hAnsi="Times New Roman" w:cs="Times New Roman"/>
                <w:sz w:val="26"/>
                <w:szCs w:val="26"/>
              </w:rPr>
            </w:pPr>
            <w:r w:rsidRPr="00FE091A">
              <w:rPr>
                <w:rFonts w:ascii="Times New Roman" w:hAnsi="Times New Roman" w:cs="Times New Roman"/>
                <w:sz w:val="26"/>
                <w:szCs w:val="26"/>
              </w:rPr>
              <w:t>10</w:t>
            </w:r>
          </w:p>
        </w:tc>
      </w:tr>
      <w:tr w:rsidR="00F66718" w:rsidRPr="00FE091A" w:rsidTr="00F66718">
        <w:tc>
          <w:tcPr>
            <w:tcW w:w="660" w:type="dxa"/>
            <w:tcMar>
              <w:top w:w="28" w:type="dxa"/>
              <w:left w:w="28" w:type="dxa"/>
              <w:bottom w:w="28" w:type="dxa"/>
              <w:right w:w="28" w:type="dxa"/>
            </w:tcMar>
          </w:tcPr>
          <w:p w:rsidR="00F66718" w:rsidRPr="00FE091A" w:rsidRDefault="00F66718" w:rsidP="0038175B">
            <w:pPr>
              <w:pStyle w:val="ConsPlusNormal"/>
              <w:jc w:val="center"/>
              <w:rPr>
                <w:rFonts w:ascii="Times New Roman" w:hAnsi="Times New Roman" w:cs="Times New Roman"/>
                <w:sz w:val="26"/>
                <w:szCs w:val="26"/>
              </w:rPr>
            </w:pPr>
            <w:r w:rsidRPr="00FE091A">
              <w:rPr>
                <w:rFonts w:ascii="Times New Roman" w:hAnsi="Times New Roman" w:cs="Times New Roman"/>
                <w:sz w:val="26"/>
                <w:szCs w:val="26"/>
              </w:rPr>
              <w:t>3</w:t>
            </w:r>
          </w:p>
        </w:tc>
        <w:tc>
          <w:tcPr>
            <w:tcW w:w="5431" w:type="dxa"/>
            <w:tcMar>
              <w:top w:w="28" w:type="dxa"/>
              <w:left w:w="28" w:type="dxa"/>
              <w:bottom w:w="28" w:type="dxa"/>
              <w:right w:w="28" w:type="dxa"/>
            </w:tcMar>
          </w:tcPr>
          <w:p w:rsidR="00F66718" w:rsidRPr="00FE091A" w:rsidRDefault="00F66718" w:rsidP="0038175B">
            <w:pPr>
              <w:pStyle w:val="ConsPlusNormal"/>
              <w:rPr>
                <w:rFonts w:ascii="Times New Roman" w:hAnsi="Times New Roman" w:cs="Times New Roman"/>
                <w:sz w:val="26"/>
                <w:szCs w:val="26"/>
              </w:rPr>
            </w:pPr>
            <w:r w:rsidRPr="00FE091A">
              <w:rPr>
                <w:rFonts w:ascii="Times New Roman" w:hAnsi="Times New Roman" w:cs="Times New Roman"/>
                <w:sz w:val="26"/>
                <w:szCs w:val="26"/>
              </w:rPr>
              <w:t>Почетное</w:t>
            </w:r>
            <w:r>
              <w:rPr>
                <w:rFonts w:ascii="Times New Roman" w:hAnsi="Times New Roman" w:cs="Times New Roman"/>
                <w:sz w:val="26"/>
                <w:szCs w:val="26"/>
              </w:rPr>
              <w:t xml:space="preserve"> звание, начинающееся со слова «Заслуженный»</w:t>
            </w:r>
          </w:p>
        </w:tc>
        <w:tc>
          <w:tcPr>
            <w:tcW w:w="3402" w:type="dxa"/>
            <w:tcMar>
              <w:top w:w="28" w:type="dxa"/>
              <w:left w:w="28" w:type="dxa"/>
              <w:bottom w:w="28" w:type="dxa"/>
              <w:right w:w="28" w:type="dxa"/>
            </w:tcMar>
          </w:tcPr>
          <w:p w:rsidR="00F66718" w:rsidRPr="00FE091A" w:rsidRDefault="00F66718" w:rsidP="0038175B">
            <w:pPr>
              <w:pStyle w:val="ConsPlusNormal"/>
              <w:jc w:val="center"/>
              <w:rPr>
                <w:rFonts w:ascii="Times New Roman" w:hAnsi="Times New Roman" w:cs="Times New Roman"/>
                <w:sz w:val="26"/>
                <w:szCs w:val="26"/>
              </w:rPr>
            </w:pPr>
            <w:r w:rsidRPr="00FE091A">
              <w:rPr>
                <w:rFonts w:ascii="Times New Roman" w:hAnsi="Times New Roman" w:cs="Times New Roman"/>
                <w:sz w:val="26"/>
                <w:szCs w:val="26"/>
              </w:rPr>
              <w:t>5</w:t>
            </w:r>
          </w:p>
        </w:tc>
      </w:tr>
      <w:tr w:rsidR="00F66718" w:rsidRPr="00FE091A" w:rsidTr="00F66718">
        <w:tc>
          <w:tcPr>
            <w:tcW w:w="660" w:type="dxa"/>
            <w:tcMar>
              <w:top w:w="28" w:type="dxa"/>
              <w:left w:w="28" w:type="dxa"/>
              <w:bottom w:w="28" w:type="dxa"/>
              <w:right w:w="28" w:type="dxa"/>
            </w:tcMar>
          </w:tcPr>
          <w:p w:rsidR="00F66718" w:rsidRPr="00FE091A" w:rsidRDefault="00F66718" w:rsidP="0038175B">
            <w:pPr>
              <w:pStyle w:val="ConsPlusNormal"/>
              <w:jc w:val="center"/>
              <w:rPr>
                <w:rFonts w:ascii="Times New Roman" w:hAnsi="Times New Roman" w:cs="Times New Roman"/>
                <w:sz w:val="26"/>
                <w:szCs w:val="26"/>
              </w:rPr>
            </w:pPr>
            <w:r w:rsidRPr="00FE091A">
              <w:rPr>
                <w:rFonts w:ascii="Times New Roman" w:hAnsi="Times New Roman" w:cs="Times New Roman"/>
                <w:sz w:val="26"/>
                <w:szCs w:val="26"/>
              </w:rPr>
              <w:t>4</w:t>
            </w:r>
          </w:p>
        </w:tc>
        <w:tc>
          <w:tcPr>
            <w:tcW w:w="5431" w:type="dxa"/>
            <w:tcMar>
              <w:top w:w="28" w:type="dxa"/>
              <w:left w:w="28" w:type="dxa"/>
              <w:bottom w:w="28" w:type="dxa"/>
              <w:right w:w="28" w:type="dxa"/>
            </w:tcMar>
          </w:tcPr>
          <w:p w:rsidR="00F66718" w:rsidRPr="00FE091A" w:rsidRDefault="00F66718" w:rsidP="0038175B">
            <w:pPr>
              <w:pStyle w:val="ConsPlusNormal"/>
              <w:rPr>
                <w:rFonts w:ascii="Times New Roman" w:hAnsi="Times New Roman" w:cs="Times New Roman"/>
                <w:sz w:val="26"/>
                <w:szCs w:val="26"/>
              </w:rPr>
            </w:pPr>
            <w:r>
              <w:rPr>
                <w:rFonts w:ascii="Times New Roman" w:hAnsi="Times New Roman" w:cs="Times New Roman"/>
                <w:sz w:val="26"/>
                <w:szCs w:val="26"/>
              </w:rPr>
              <w:t>Награждение нагрудным знаком «</w:t>
            </w:r>
            <w:r w:rsidRPr="00FE091A">
              <w:rPr>
                <w:rFonts w:ascii="Times New Roman" w:hAnsi="Times New Roman" w:cs="Times New Roman"/>
                <w:sz w:val="26"/>
                <w:szCs w:val="26"/>
              </w:rPr>
              <w:t>Почетный работник в сфере молодежно</w:t>
            </w:r>
            <w:r>
              <w:rPr>
                <w:rFonts w:ascii="Times New Roman" w:hAnsi="Times New Roman" w:cs="Times New Roman"/>
                <w:sz w:val="26"/>
                <w:szCs w:val="26"/>
              </w:rPr>
              <w:t>й политики Российской Федерации»</w:t>
            </w:r>
          </w:p>
        </w:tc>
        <w:tc>
          <w:tcPr>
            <w:tcW w:w="3402" w:type="dxa"/>
            <w:tcMar>
              <w:top w:w="28" w:type="dxa"/>
              <w:left w:w="28" w:type="dxa"/>
              <w:bottom w:w="28" w:type="dxa"/>
              <w:right w:w="28" w:type="dxa"/>
            </w:tcMar>
          </w:tcPr>
          <w:p w:rsidR="00F66718" w:rsidRPr="00FE091A" w:rsidRDefault="00F66718" w:rsidP="0038175B">
            <w:pPr>
              <w:pStyle w:val="ConsPlusNormal"/>
              <w:jc w:val="center"/>
              <w:rPr>
                <w:rFonts w:ascii="Times New Roman" w:hAnsi="Times New Roman" w:cs="Times New Roman"/>
                <w:sz w:val="26"/>
                <w:szCs w:val="26"/>
              </w:rPr>
            </w:pPr>
            <w:r w:rsidRPr="00FE091A">
              <w:rPr>
                <w:rFonts w:ascii="Times New Roman" w:hAnsi="Times New Roman" w:cs="Times New Roman"/>
                <w:sz w:val="26"/>
                <w:szCs w:val="26"/>
              </w:rPr>
              <w:t>20</w:t>
            </w:r>
          </w:p>
        </w:tc>
      </w:tr>
    </w:tbl>
    <w:p w:rsidR="003D653C" w:rsidRPr="003D653C" w:rsidRDefault="003D653C" w:rsidP="006A219A">
      <w:pPr>
        <w:pStyle w:val="ConsPlusNormal"/>
        <w:spacing w:before="120"/>
        <w:ind w:firstLine="709"/>
        <w:jc w:val="both"/>
        <w:rPr>
          <w:rFonts w:ascii="Times New Roman" w:hAnsi="Times New Roman" w:cs="Times New Roman"/>
        </w:rPr>
      </w:pPr>
    </w:p>
    <w:p w:rsidR="006A219A" w:rsidRDefault="006A219A" w:rsidP="006A219A">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t>Ученая степень или почетное звание должны быть связаны с исполнением профессиональной деятельности или необходимы для неё, а также соответствовать профилю учреждения.</w:t>
      </w:r>
    </w:p>
    <w:p w:rsidR="00F66718" w:rsidRPr="00FE091A" w:rsidRDefault="00F66718" w:rsidP="006A219A">
      <w:pPr>
        <w:pStyle w:val="ConsPlusNormal"/>
        <w:ind w:firstLine="709"/>
        <w:jc w:val="both"/>
        <w:rPr>
          <w:rFonts w:ascii="Times New Roman" w:hAnsi="Times New Roman" w:cs="Times New Roman"/>
          <w:sz w:val="26"/>
          <w:szCs w:val="26"/>
        </w:rPr>
      </w:pPr>
      <w:r w:rsidRPr="00FE091A">
        <w:rPr>
          <w:rFonts w:ascii="Times New Roman" w:hAnsi="Times New Roman" w:cs="Times New Roman"/>
          <w:sz w:val="26"/>
          <w:szCs w:val="26"/>
        </w:rPr>
        <w:t>При наличии нескольких оснований для предоставления персональных выплат за опыт работы размер указанных выплат устанавливается по одному из оснований в максимальном размере</w:t>
      </w:r>
      <w:r w:rsidR="003D653C">
        <w:rPr>
          <w:rFonts w:ascii="Times New Roman" w:hAnsi="Times New Roman" w:cs="Times New Roman"/>
          <w:sz w:val="26"/>
          <w:szCs w:val="26"/>
        </w:rPr>
        <w:t>.</w:t>
      </w:r>
    </w:p>
    <w:p w:rsidR="000D416E" w:rsidRPr="00EC543B" w:rsidRDefault="000D416E" w:rsidP="00F66718">
      <w:pPr>
        <w:widowControl w:val="0"/>
        <w:autoSpaceDE w:val="0"/>
        <w:autoSpaceDN w:val="0"/>
        <w:adjustRightInd w:val="0"/>
        <w:spacing w:after="0" w:line="240" w:lineRule="auto"/>
        <w:ind w:firstLine="720"/>
        <w:jc w:val="both"/>
        <w:outlineLvl w:val="1"/>
        <w:rPr>
          <w:rFonts w:ascii="Times New Roman" w:hAnsi="Times New Roman"/>
          <w:sz w:val="26"/>
          <w:szCs w:val="26"/>
        </w:rPr>
      </w:pPr>
      <w:bookmarkStart w:id="4" w:name="Par5"/>
      <w:bookmarkEnd w:id="4"/>
      <w:r w:rsidRPr="00EC543B">
        <w:rPr>
          <w:rFonts w:ascii="Times New Roman" w:hAnsi="Times New Roman"/>
          <w:sz w:val="26"/>
          <w:szCs w:val="26"/>
        </w:rPr>
        <w:t>4.</w:t>
      </w:r>
      <w:r w:rsidR="00B03AA3">
        <w:rPr>
          <w:rFonts w:ascii="Times New Roman" w:hAnsi="Times New Roman"/>
          <w:sz w:val="26"/>
          <w:szCs w:val="26"/>
        </w:rPr>
        <w:t>4</w:t>
      </w:r>
      <w:r w:rsidRPr="00EC543B">
        <w:rPr>
          <w:rFonts w:ascii="Times New Roman" w:hAnsi="Times New Roman"/>
          <w:sz w:val="26"/>
          <w:szCs w:val="26"/>
        </w:rPr>
        <w:t>.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заработной платы, установленного настоящим пунктом, устанавливается региональная выплата.</w:t>
      </w:r>
    </w:p>
    <w:p w:rsidR="000D416E" w:rsidRPr="00EC543B" w:rsidRDefault="000D416E" w:rsidP="000D416E">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EC543B">
        <w:rPr>
          <w:rFonts w:ascii="Times New Roman" w:hAnsi="Times New Roman"/>
          <w:sz w:val="26"/>
          <w:szCs w:val="26"/>
        </w:rPr>
        <w:t>Для целей расчет региональной выплаты размер заработной платы в муниципальном образовании город Норильск составляет 10 353 рубля.</w:t>
      </w:r>
    </w:p>
    <w:p w:rsidR="000D416E" w:rsidRPr="00EC543B" w:rsidRDefault="000D416E" w:rsidP="000D416E">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EC543B">
        <w:rPr>
          <w:rFonts w:ascii="Times New Roman" w:hAnsi="Times New Roman"/>
          <w:sz w:val="26"/>
          <w:szCs w:val="26"/>
        </w:rPr>
        <w:t>Региональная выплата для работника определяется как разница между размером заработной платы, установленной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 с учетом компенсационных и стимулирующих выплат.</w:t>
      </w:r>
    </w:p>
    <w:p w:rsidR="000D416E" w:rsidRPr="00EC543B" w:rsidRDefault="000D416E" w:rsidP="000D416E">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EC543B">
        <w:rPr>
          <w:rFonts w:ascii="Times New Roman" w:hAnsi="Times New Roman"/>
          <w:sz w:val="26"/>
          <w:szCs w:val="26"/>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0D416E" w:rsidRPr="00EC543B" w:rsidRDefault="000D416E" w:rsidP="000D416E">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EC543B">
        <w:rPr>
          <w:rFonts w:ascii="Times New Roman" w:hAnsi="Times New Roman"/>
          <w:sz w:val="26"/>
          <w:szCs w:val="26"/>
        </w:rPr>
        <w:t>4.</w:t>
      </w:r>
      <w:r w:rsidR="00B03AA3">
        <w:rPr>
          <w:rFonts w:ascii="Times New Roman" w:hAnsi="Times New Roman"/>
          <w:sz w:val="26"/>
          <w:szCs w:val="26"/>
        </w:rPr>
        <w:t>5</w:t>
      </w:r>
      <w:r w:rsidRPr="00EC543B">
        <w:rPr>
          <w:rFonts w:ascii="Times New Roman" w:hAnsi="Times New Roman"/>
          <w:sz w:val="26"/>
          <w:szCs w:val="26"/>
        </w:rPr>
        <w:t>. Персональные выплаты в целях обеспечения заработной платы работников учреждения на уровне размера минимальной заработной платы производятся 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в размере, определяемом как разница между размером минимальной заработной платы, и величиной заработной платы конкретного работника учреждении за соответствующий период времени.</w:t>
      </w:r>
    </w:p>
    <w:p w:rsidR="000D416E" w:rsidRPr="00D1297B" w:rsidRDefault="000D416E" w:rsidP="000D416E">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EC543B">
        <w:rPr>
          <w:rFonts w:ascii="Times New Roman" w:hAnsi="Times New Roman"/>
          <w:sz w:val="26"/>
          <w:szCs w:val="26"/>
        </w:rPr>
        <w:t xml:space="preserve">Работникам учреждения, месячная заработная плата которых по основному месту работы при не полностью отработанной норме рабочего времени с учетом </w:t>
      </w:r>
      <w:r w:rsidRPr="00EC543B">
        <w:rPr>
          <w:rFonts w:ascii="Times New Roman" w:hAnsi="Times New Roman"/>
          <w:sz w:val="26"/>
          <w:szCs w:val="26"/>
        </w:rPr>
        <w:lastRenderedPageBreak/>
        <w:t xml:space="preserve">выплат компенсационного и стимулирующего характера ниже размера минимальной заработной платы,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исчисленным пропорционально отработанному работником учреждения времени, и величиной заработной платы конкретного работника </w:t>
      </w:r>
      <w:r w:rsidRPr="00D1297B">
        <w:rPr>
          <w:rFonts w:ascii="Times New Roman" w:hAnsi="Times New Roman"/>
          <w:sz w:val="26"/>
          <w:szCs w:val="26"/>
        </w:rPr>
        <w:t>учреждения за соответствующий период времени.</w:t>
      </w:r>
    </w:p>
    <w:p w:rsidR="000D416E" w:rsidRPr="00D1297B" w:rsidRDefault="000D416E" w:rsidP="000D416E">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D1297B">
        <w:rPr>
          <w:rFonts w:ascii="Times New Roman" w:hAnsi="Times New Roman"/>
          <w:sz w:val="26"/>
          <w:szCs w:val="26"/>
        </w:rPr>
        <w:t>4.</w:t>
      </w:r>
      <w:r w:rsidR="00B03AA3">
        <w:rPr>
          <w:rFonts w:ascii="Times New Roman" w:hAnsi="Times New Roman"/>
          <w:sz w:val="26"/>
          <w:szCs w:val="26"/>
        </w:rPr>
        <w:t>6</w:t>
      </w:r>
      <w:r w:rsidRPr="00D1297B">
        <w:rPr>
          <w:rFonts w:ascii="Times New Roman" w:hAnsi="Times New Roman"/>
          <w:sz w:val="26"/>
          <w:szCs w:val="26"/>
        </w:rPr>
        <w:t>. Работникам учреждения устанавливается персональная выплата за работу в муниципальном образовании город Норильск.</w:t>
      </w:r>
    </w:p>
    <w:p w:rsidR="000D416E" w:rsidRPr="00D1297B" w:rsidRDefault="000D416E" w:rsidP="000D416E">
      <w:pPr>
        <w:pStyle w:val="ConsPlusNormal"/>
        <w:ind w:firstLine="709"/>
        <w:jc w:val="both"/>
        <w:rPr>
          <w:rFonts w:ascii="Times New Roman" w:hAnsi="Times New Roman" w:cs="Times New Roman"/>
          <w:sz w:val="26"/>
          <w:szCs w:val="26"/>
        </w:rPr>
      </w:pPr>
      <w:r w:rsidRPr="00D1297B">
        <w:rPr>
          <w:rFonts w:ascii="Times New Roman" w:hAnsi="Times New Roman" w:cs="Times New Roman"/>
          <w:sz w:val="26"/>
          <w:szCs w:val="26"/>
        </w:rPr>
        <w:t xml:space="preserve">Размер персональной выплаты за работу в муниципальном образовании город Норильск рассчитывается по </w:t>
      </w:r>
      <w:hyperlink w:anchor="P190" w:history="1">
        <w:r w:rsidRPr="00D1297B">
          <w:rPr>
            <w:rFonts w:ascii="Times New Roman" w:hAnsi="Times New Roman" w:cs="Times New Roman"/>
            <w:sz w:val="26"/>
            <w:szCs w:val="26"/>
          </w:rPr>
          <w:t>формуле</w:t>
        </w:r>
      </w:hyperlink>
      <w:r w:rsidRPr="00D1297B">
        <w:rPr>
          <w:rFonts w:ascii="Times New Roman" w:hAnsi="Times New Roman" w:cs="Times New Roman"/>
          <w:sz w:val="26"/>
          <w:szCs w:val="26"/>
        </w:rPr>
        <w:t>:</w:t>
      </w:r>
    </w:p>
    <w:p w:rsidR="000D416E" w:rsidRPr="003D653C" w:rsidRDefault="000D416E" w:rsidP="000D416E">
      <w:pPr>
        <w:pStyle w:val="ConsPlusNormal"/>
        <w:ind w:firstLine="709"/>
        <w:jc w:val="both"/>
        <w:rPr>
          <w:rFonts w:ascii="Times New Roman" w:hAnsi="Times New Roman" w:cs="Times New Roman"/>
          <w:sz w:val="14"/>
          <w:szCs w:val="14"/>
        </w:rPr>
      </w:pPr>
    </w:p>
    <w:p w:rsidR="000D416E" w:rsidRPr="00D1297B" w:rsidRDefault="00C47C0F" w:rsidP="000D416E">
      <w:pPr>
        <w:pStyle w:val="ConsPlusNonformat"/>
        <w:ind w:firstLine="709"/>
        <w:jc w:val="both"/>
        <w:rPr>
          <w:rFonts w:ascii="Times New Roman" w:hAnsi="Times New Roman" w:cs="Times New Roman"/>
          <w:sz w:val="26"/>
          <w:szCs w:val="26"/>
        </w:rPr>
      </w:pPr>
      <w:bookmarkStart w:id="5" w:name="P190"/>
      <w:bookmarkEnd w:id="5"/>
      <w:r>
        <w:rPr>
          <w:rFonts w:ascii="Times New Roman" w:hAnsi="Times New Roman" w:cs="Times New Roman"/>
          <w:sz w:val="26"/>
          <w:szCs w:val="26"/>
        </w:rPr>
        <w:t xml:space="preserve">    ПН = Зп x Ккв, где:</w:t>
      </w:r>
    </w:p>
    <w:p w:rsidR="000D416E" w:rsidRPr="003D653C" w:rsidRDefault="000D416E" w:rsidP="000D416E">
      <w:pPr>
        <w:pStyle w:val="ConsPlusNormal"/>
        <w:ind w:firstLine="709"/>
        <w:jc w:val="both"/>
        <w:rPr>
          <w:rFonts w:ascii="Times New Roman" w:hAnsi="Times New Roman" w:cs="Times New Roman"/>
          <w:sz w:val="14"/>
          <w:szCs w:val="14"/>
        </w:rPr>
      </w:pPr>
    </w:p>
    <w:p w:rsidR="000D416E" w:rsidRPr="00D1297B" w:rsidRDefault="000D416E" w:rsidP="000D416E">
      <w:pPr>
        <w:pStyle w:val="ConsPlusNormal"/>
        <w:ind w:firstLine="709"/>
        <w:jc w:val="both"/>
        <w:rPr>
          <w:rFonts w:ascii="Times New Roman" w:hAnsi="Times New Roman" w:cs="Times New Roman"/>
          <w:sz w:val="26"/>
          <w:szCs w:val="26"/>
        </w:rPr>
      </w:pPr>
      <w:r w:rsidRPr="00D1297B">
        <w:rPr>
          <w:rFonts w:ascii="Times New Roman" w:hAnsi="Times New Roman" w:cs="Times New Roman"/>
          <w:sz w:val="26"/>
          <w:szCs w:val="26"/>
        </w:rPr>
        <w:t>ПН – размер персональной выплаты за работу в муниципальном образовании город Норильск;</w:t>
      </w:r>
    </w:p>
    <w:p w:rsidR="000D416E" w:rsidRPr="00D1297B" w:rsidRDefault="000D416E" w:rsidP="000D416E">
      <w:pPr>
        <w:pStyle w:val="ConsPlusNormal"/>
        <w:ind w:firstLine="709"/>
        <w:jc w:val="both"/>
        <w:rPr>
          <w:rFonts w:ascii="Times New Roman" w:hAnsi="Times New Roman" w:cs="Times New Roman"/>
          <w:sz w:val="26"/>
          <w:szCs w:val="26"/>
        </w:rPr>
      </w:pPr>
      <w:r w:rsidRPr="00D1297B">
        <w:rPr>
          <w:rFonts w:ascii="Times New Roman" w:hAnsi="Times New Roman" w:cs="Times New Roman"/>
          <w:sz w:val="26"/>
          <w:szCs w:val="26"/>
        </w:rPr>
        <w:t>Зп – размер заработной платы, определяемый в соответствии с действующими нормативными правовыми актами муниципального образования город Норильск;</w:t>
      </w:r>
    </w:p>
    <w:p w:rsidR="007A7BB1" w:rsidRDefault="000D416E" w:rsidP="007A7BB1">
      <w:pPr>
        <w:pStyle w:val="ConsPlusNormal"/>
        <w:ind w:firstLine="709"/>
        <w:jc w:val="both"/>
        <w:rPr>
          <w:rFonts w:ascii="Times New Roman" w:hAnsi="Times New Roman" w:cs="Times New Roman"/>
          <w:sz w:val="26"/>
          <w:szCs w:val="26"/>
        </w:rPr>
      </w:pPr>
      <w:r w:rsidRPr="00D1297B">
        <w:rPr>
          <w:rFonts w:ascii="Times New Roman" w:hAnsi="Times New Roman" w:cs="Times New Roman"/>
          <w:sz w:val="26"/>
          <w:szCs w:val="26"/>
        </w:rPr>
        <w:t xml:space="preserve">Ккв – коэффициент повышения </w:t>
      </w:r>
      <w:r w:rsidRPr="007A7BB1">
        <w:rPr>
          <w:rFonts w:ascii="Times New Roman" w:hAnsi="Times New Roman" w:cs="Times New Roman"/>
          <w:sz w:val="26"/>
          <w:szCs w:val="26"/>
        </w:rPr>
        <w:t xml:space="preserve">заработной платы, который </w:t>
      </w:r>
      <w:r w:rsidR="00BA4954" w:rsidRPr="007A7BB1">
        <w:rPr>
          <w:rFonts w:ascii="Times New Roman" w:hAnsi="Times New Roman" w:cs="Times New Roman"/>
          <w:sz w:val="26"/>
          <w:szCs w:val="26"/>
        </w:rPr>
        <w:t xml:space="preserve">устанавливается </w:t>
      </w:r>
      <w:r w:rsidR="00DE7DA7" w:rsidRPr="007A7BB1">
        <w:rPr>
          <w:rFonts w:ascii="Times New Roman" w:hAnsi="Times New Roman" w:cs="Times New Roman"/>
          <w:sz w:val="26"/>
          <w:szCs w:val="26"/>
        </w:rPr>
        <w:t xml:space="preserve">для работников </w:t>
      </w:r>
      <w:r w:rsidR="007A7BB1" w:rsidRPr="007A7BB1">
        <w:rPr>
          <w:rFonts w:ascii="Times New Roman" w:hAnsi="Times New Roman" w:cs="Times New Roman"/>
          <w:sz w:val="26"/>
          <w:szCs w:val="26"/>
        </w:rPr>
        <w:t xml:space="preserve">учреждения </w:t>
      </w:r>
      <w:r w:rsidR="00BA4954" w:rsidRPr="007A7BB1">
        <w:rPr>
          <w:rFonts w:ascii="Times New Roman" w:hAnsi="Times New Roman" w:cs="Times New Roman"/>
          <w:sz w:val="26"/>
          <w:szCs w:val="26"/>
        </w:rPr>
        <w:t>в размере</w:t>
      </w:r>
      <w:r w:rsidR="00DE7DA7" w:rsidRPr="007A7BB1">
        <w:rPr>
          <w:rFonts w:ascii="Times New Roman" w:hAnsi="Times New Roman" w:cs="Times New Roman"/>
          <w:sz w:val="26"/>
          <w:szCs w:val="26"/>
        </w:rPr>
        <w:t xml:space="preserve"> 2,0.</w:t>
      </w:r>
    </w:p>
    <w:p w:rsidR="000D416E" w:rsidRPr="00D1297B" w:rsidRDefault="000D416E" w:rsidP="007A7BB1">
      <w:pPr>
        <w:pStyle w:val="ConsPlusNormal"/>
        <w:ind w:firstLine="709"/>
        <w:jc w:val="both"/>
        <w:rPr>
          <w:rFonts w:ascii="Times New Roman" w:hAnsi="Times New Roman" w:cs="Times New Roman"/>
          <w:sz w:val="26"/>
          <w:szCs w:val="26"/>
        </w:rPr>
      </w:pPr>
      <w:r w:rsidRPr="00D1297B">
        <w:rPr>
          <w:rFonts w:ascii="Times New Roman" w:hAnsi="Times New Roman" w:cs="Times New Roman"/>
          <w:sz w:val="26"/>
          <w:szCs w:val="26"/>
        </w:rPr>
        <w:t>По отдельным должностям распоряжением Администрации города Норильска, издаваемым Руководителем Администрации города Норильска, может устанавливаться размер Ккв, отличный от размера Ккв, установленного настоящим пунктом.</w:t>
      </w:r>
    </w:p>
    <w:p w:rsidR="000D416E" w:rsidRPr="00D1297B" w:rsidRDefault="000D416E" w:rsidP="000D416E">
      <w:pPr>
        <w:pStyle w:val="ConsPlusNormal"/>
        <w:ind w:firstLine="709"/>
        <w:jc w:val="both"/>
        <w:rPr>
          <w:rFonts w:ascii="Times New Roman" w:hAnsi="Times New Roman" w:cs="Times New Roman"/>
          <w:sz w:val="26"/>
          <w:szCs w:val="26"/>
        </w:rPr>
      </w:pPr>
      <w:r w:rsidRPr="00D1297B">
        <w:rPr>
          <w:rFonts w:ascii="Times New Roman" w:hAnsi="Times New Roman" w:cs="Times New Roman"/>
          <w:sz w:val="26"/>
          <w:szCs w:val="26"/>
        </w:rPr>
        <w:t>При определении размера заработной платы (Зп) для расчета персональной выплаты за работу в муниципальном образовании город Норильск учитываются все виды выплат, за исключением:</w:t>
      </w:r>
    </w:p>
    <w:p w:rsidR="000D416E" w:rsidRPr="00D1297B" w:rsidRDefault="000D416E" w:rsidP="000D416E">
      <w:pPr>
        <w:pStyle w:val="ConsPlusNormal"/>
        <w:ind w:firstLine="709"/>
        <w:jc w:val="both"/>
        <w:rPr>
          <w:rFonts w:ascii="Times New Roman" w:hAnsi="Times New Roman" w:cs="Times New Roman"/>
          <w:sz w:val="26"/>
          <w:szCs w:val="26"/>
        </w:rPr>
      </w:pPr>
      <w:r w:rsidRPr="00D1297B">
        <w:rPr>
          <w:rFonts w:ascii="Times New Roman" w:hAnsi="Times New Roman" w:cs="Times New Roman"/>
          <w:sz w:val="26"/>
          <w:szCs w:val="26"/>
        </w:rPr>
        <w:t>- региональной выплаты;</w:t>
      </w:r>
    </w:p>
    <w:p w:rsidR="000D416E" w:rsidRPr="00D1297B" w:rsidRDefault="000D416E" w:rsidP="000D416E">
      <w:pPr>
        <w:pStyle w:val="ConsPlusNormal"/>
        <w:ind w:firstLine="709"/>
        <w:jc w:val="both"/>
        <w:rPr>
          <w:rFonts w:ascii="Times New Roman" w:hAnsi="Times New Roman" w:cs="Times New Roman"/>
          <w:sz w:val="26"/>
          <w:szCs w:val="26"/>
        </w:rPr>
      </w:pPr>
      <w:r w:rsidRPr="00D1297B">
        <w:rPr>
          <w:rFonts w:ascii="Times New Roman" w:hAnsi="Times New Roman" w:cs="Times New Roman"/>
          <w:sz w:val="26"/>
          <w:szCs w:val="26"/>
        </w:rPr>
        <w:t>- персональной выплаты в целях обеспечения заработной платы работника учреждения на уровне размера минимальной заработной платы;</w:t>
      </w:r>
    </w:p>
    <w:p w:rsidR="000D416E" w:rsidRPr="00D1297B" w:rsidRDefault="000D416E" w:rsidP="000D416E">
      <w:pPr>
        <w:pStyle w:val="ConsPlusNormal"/>
        <w:ind w:firstLine="709"/>
        <w:jc w:val="both"/>
        <w:rPr>
          <w:rFonts w:ascii="Times New Roman" w:hAnsi="Times New Roman" w:cs="Times New Roman"/>
          <w:sz w:val="26"/>
          <w:szCs w:val="26"/>
        </w:rPr>
      </w:pPr>
      <w:r w:rsidRPr="00D1297B">
        <w:rPr>
          <w:rFonts w:ascii="Times New Roman" w:hAnsi="Times New Roman" w:cs="Times New Roman"/>
          <w:sz w:val="26"/>
          <w:szCs w:val="26"/>
        </w:rPr>
        <w:t>- материальной помощи;</w:t>
      </w:r>
    </w:p>
    <w:p w:rsidR="000D416E" w:rsidRPr="00D1297B" w:rsidRDefault="000D416E" w:rsidP="000D416E">
      <w:pPr>
        <w:pStyle w:val="ConsPlusNormal"/>
        <w:ind w:firstLine="709"/>
        <w:jc w:val="both"/>
        <w:rPr>
          <w:rFonts w:ascii="Times New Roman" w:hAnsi="Times New Roman" w:cs="Times New Roman"/>
          <w:sz w:val="26"/>
          <w:szCs w:val="26"/>
        </w:rPr>
      </w:pPr>
      <w:r w:rsidRPr="00D1297B">
        <w:rPr>
          <w:rFonts w:ascii="Times New Roman" w:hAnsi="Times New Roman" w:cs="Times New Roman"/>
          <w:sz w:val="26"/>
          <w:szCs w:val="26"/>
        </w:rPr>
        <w:t>- персональной выплаты за работу в муниципальном образовании город Норильск;</w:t>
      </w:r>
    </w:p>
    <w:p w:rsidR="000D416E" w:rsidRPr="00D1297B" w:rsidRDefault="000D416E" w:rsidP="000D416E">
      <w:pPr>
        <w:pStyle w:val="ConsPlusNormal"/>
        <w:ind w:firstLine="709"/>
        <w:jc w:val="both"/>
        <w:rPr>
          <w:rFonts w:ascii="Times New Roman" w:hAnsi="Times New Roman" w:cs="Times New Roman"/>
          <w:sz w:val="26"/>
          <w:szCs w:val="26"/>
        </w:rPr>
      </w:pPr>
      <w:r w:rsidRPr="00D1297B">
        <w:rPr>
          <w:rFonts w:ascii="Times New Roman" w:hAnsi="Times New Roman" w:cs="Times New Roman"/>
          <w:sz w:val="26"/>
          <w:szCs w:val="26"/>
        </w:rPr>
        <w:t xml:space="preserve">- начислений по районному коэффициенту, процентной надбавке к заработной плате за стаж работы в районах Крайнего Севера и приравненных к ним местностях, надбавки работникам учреждения в возрасте до 30 лет, прожившим на территории муниципального образования не менее 5 лет и заключившим после </w:t>
      </w:r>
      <w:r w:rsidR="00C47C0F">
        <w:rPr>
          <w:rFonts w:ascii="Times New Roman" w:hAnsi="Times New Roman" w:cs="Times New Roman"/>
          <w:sz w:val="26"/>
          <w:szCs w:val="26"/>
        </w:rPr>
        <w:t>01.01.2005 тр</w:t>
      </w:r>
      <w:r w:rsidRPr="00D1297B">
        <w:rPr>
          <w:rFonts w:ascii="Times New Roman" w:hAnsi="Times New Roman" w:cs="Times New Roman"/>
          <w:sz w:val="26"/>
          <w:szCs w:val="26"/>
        </w:rPr>
        <w:t>удовые договоры с</w:t>
      </w:r>
      <w:r w:rsidR="003D653C">
        <w:rPr>
          <w:rFonts w:ascii="Times New Roman" w:hAnsi="Times New Roman" w:cs="Times New Roman"/>
          <w:sz w:val="26"/>
          <w:szCs w:val="26"/>
        </w:rPr>
        <w:t xml:space="preserve"> муниципальными</w:t>
      </w:r>
      <w:r w:rsidRPr="00D1297B">
        <w:rPr>
          <w:rFonts w:ascii="Times New Roman" w:hAnsi="Times New Roman" w:cs="Times New Roman"/>
          <w:sz w:val="26"/>
          <w:szCs w:val="26"/>
        </w:rPr>
        <w:t xml:space="preserve"> учреждениями, органами местного самоуправления муниципального образования город Норильск</w:t>
      </w:r>
      <w:r w:rsidR="00693B09" w:rsidRPr="00D1297B">
        <w:rPr>
          <w:rFonts w:ascii="Times New Roman" w:hAnsi="Times New Roman" w:cs="Times New Roman"/>
          <w:sz w:val="26"/>
          <w:szCs w:val="26"/>
        </w:rPr>
        <w:t>.</w:t>
      </w:r>
    </w:p>
    <w:p w:rsidR="000D416E" w:rsidRPr="00D1297B" w:rsidRDefault="000D416E" w:rsidP="000D416E">
      <w:pPr>
        <w:pStyle w:val="ConsPlusNormal"/>
        <w:ind w:firstLine="709"/>
        <w:jc w:val="both"/>
        <w:rPr>
          <w:rFonts w:ascii="Times New Roman" w:hAnsi="Times New Roman" w:cs="Times New Roman"/>
          <w:sz w:val="26"/>
          <w:szCs w:val="26"/>
        </w:rPr>
      </w:pPr>
      <w:r w:rsidRPr="00D1297B">
        <w:rPr>
          <w:rFonts w:ascii="Times New Roman" w:hAnsi="Times New Roman" w:cs="Times New Roman"/>
          <w:sz w:val="26"/>
          <w:szCs w:val="26"/>
        </w:rPr>
        <w:t xml:space="preserve">Персональная выплата за работу в муниципальном образовании город Норильск осуществляется с учетом начислений по районному коэффициенту, процентной надбавке к заработной плате за стаж работы в районах Крайнего Севера и приравненных к ним местностях и надбавки работникам учреждения в возрасте до 30 лет, прожившим на территории муниципального образования не менее 5 лет и заключившим после </w:t>
      </w:r>
      <w:r w:rsidR="00C47C0F">
        <w:rPr>
          <w:rFonts w:ascii="Times New Roman" w:hAnsi="Times New Roman" w:cs="Times New Roman"/>
          <w:sz w:val="26"/>
          <w:szCs w:val="26"/>
        </w:rPr>
        <w:t>01.01.2005</w:t>
      </w:r>
      <w:r w:rsidRPr="00D1297B">
        <w:rPr>
          <w:rFonts w:ascii="Times New Roman" w:hAnsi="Times New Roman" w:cs="Times New Roman"/>
          <w:sz w:val="26"/>
          <w:szCs w:val="26"/>
        </w:rPr>
        <w:t xml:space="preserve"> трудовые договоры с</w:t>
      </w:r>
      <w:r w:rsidR="003D653C">
        <w:rPr>
          <w:rFonts w:ascii="Times New Roman" w:hAnsi="Times New Roman" w:cs="Times New Roman"/>
          <w:sz w:val="26"/>
          <w:szCs w:val="26"/>
        </w:rPr>
        <w:t xml:space="preserve"> муниципальными</w:t>
      </w:r>
      <w:r w:rsidRPr="00D1297B">
        <w:rPr>
          <w:rFonts w:ascii="Times New Roman" w:hAnsi="Times New Roman" w:cs="Times New Roman"/>
          <w:sz w:val="26"/>
          <w:szCs w:val="26"/>
        </w:rPr>
        <w:t xml:space="preserve"> учреждениями, органами местного самоуправления муниципального образования город Норильск.</w:t>
      </w:r>
    </w:p>
    <w:p w:rsidR="000D416E" w:rsidRPr="00D1297B" w:rsidRDefault="000D416E" w:rsidP="000D416E">
      <w:pPr>
        <w:pStyle w:val="ConsPlusNormal"/>
        <w:ind w:firstLine="709"/>
        <w:jc w:val="both"/>
        <w:rPr>
          <w:rFonts w:ascii="Times New Roman" w:hAnsi="Times New Roman" w:cs="Times New Roman"/>
          <w:sz w:val="26"/>
          <w:szCs w:val="26"/>
        </w:rPr>
      </w:pPr>
      <w:r w:rsidRPr="00D1297B">
        <w:rPr>
          <w:rFonts w:ascii="Times New Roman" w:hAnsi="Times New Roman" w:cs="Times New Roman"/>
          <w:sz w:val="26"/>
          <w:szCs w:val="26"/>
        </w:rPr>
        <w:lastRenderedPageBreak/>
        <w:t>Персональная выплата за работу в муниципальном образовании город Норильск выплачивается ежемесячно и в расчетном листке при извещении работников о составных частях заработной платы выделяется отдельной строкой.</w:t>
      </w:r>
    </w:p>
    <w:p w:rsidR="000D416E" w:rsidRPr="00D1297B" w:rsidRDefault="000D416E" w:rsidP="000D416E">
      <w:pPr>
        <w:widowControl w:val="0"/>
        <w:autoSpaceDE w:val="0"/>
        <w:autoSpaceDN w:val="0"/>
        <w:adjustRightInd w:val="0"/>
        <w:spacing w:after="0" w:line="240" w:lineRule="auto"/>
        <w:ind w:firstLine="720"/>
        <w:jc w:val="both"/>
        <w:outlineLvl w:val="1"/>
        <w:rPr>
          <w:rFonts w:ascii="Times New Roman" w:hAnsi="Times New Roman"/>
          <w:sz w:val="26"/>
          <w:szCs w:val="26"/>
        </w:rPr>
      </w:pPr>
      <w:r w:rsidRPr="00D1297B">
        <w:rPr>
          <w:rFonts w:ascii="Times New Roman" w:hAnsi="Times New Roman"/>
          <w:sz w:val="26"/>
          <w:szCs w:val="26"/>
        </w:rPr>
        <w:t>4.</w:t>
      </w:r>
      <w:r w:rsidR="00B03AA3">
        <w:rPr>
          <w:rFonts w:ascii="Times New Roman" w:hAnsi="Times New Roman"/>
          <w:sz w:val="26"/>
          <w:szCs w:val="26"/>
        </w:rPr>
        <w:t>7</w:t>
      </w:r>
      <w:r w:rsidRPr="00D1297B">
        <w:rPr>
          <w:rFonts w:ascii="Times New Roman" w:hAnsi="Times New Roman"/>
          <w:sz w:val="26"/>
          <w:szCs w:val="26"/>
        </w:rPr>
        <w:t xml:space="preserve">. Специалистам (категория определяется в штатном расписании, а также согласно Общероссийскому классификатору профессий рабочих, должностей служащих и тарифных разрядов) в возрасте до 30 лет включительно, впервые окончившим одну из профессиональных образовательных организаций или образовательных организаций высшего образования и заключивших в течение трех лет после окончания соответствующей образовательной организации трудовой договор по соответствующему направлению подготовки (специальности) либо дополнительное соглашение к трудовому договору, оформляющее перевод работника на другую работу по соответствующему направлению подготовки (специальности), с учреждением, устанавливается ежемесячная надбавка в размере 50 процентов от оклада (должностного оклада) на срок первых пяти лет с момента окончания образовательной организации. </w:t>
      </w:r>
    </w:p>
    <w:p w:rsidR="000D416E" w:rsidRPr="007F5503" w:rsidRDefault="000D416E" w:rsidP="000D416E">
      <w:pPr>
        <w:pStyle w:val="ConsPlusNonformat"/>
        <w:widowControl/>
        <w:ind w:firstLine="709"/>
        <w:jc w:val="both"/>
        <w:rPr>
          <w:rFonts w:ascii="Times New Roman" w:hAnsi="Times New Roman" w:cs="Times New Roman"/>
          <w:sz w:val="26"/>
          <w:szCs w:val="26"/>
        </w:rPr>
      </w:pPr>
      <w:r w:rsidRPr="002151FB">
        <w:rPr>
          <w:rFonts w:ascii="Times New Roman" w:hAnsi="Times New Roman" w:cs="Times New Roman"/>
          <w:sz w:val="26"/>
          <w:szCs w:val="26"/>
        </w:rPr>
        <w:t>4.</w:t>
      </w:r>
      <w:r w:rsidR="00B03AA3">
        <w:rPr>
          <w:rFonts w:ascii="Times New Roman" w:hAnsi="Times New Roman" w:cs="Times New Roman"/>
          <w:sz w:val="26"/>
          <w:szCs w:val="26"/>
        </w:rPr>
        <w:t>8</w:t>
      </w:r>
      <w:r w:rsidRPr="002151FB">
        <w:rPr>
          <w:rFonts w:ascii="Times New Roman" w:hAnsi="Times New Roman" w:cs="Times New Roman"/>
          <w:sz w:val="26"/>
          <w:szCs w:val="26"/>
        </w:rPr>
        <w:t xml:space="preserve">. Выплаты за важность выполняемой работы, степень самостоятельности и ответственности при выполнении поставленных задач, </w:t>
      </w:r>
      <w:r w:rsidR="002151FB" w:rsidRPr="002151FB">
        <w:rPr>
          <w:rFonts w:ascii="Times New Roman" w:hAnsi="Times New Roman" w:cs="Times New Roman"/>
          <w:sz w:val="26"/>
          <w:szCs w:val="26"/>
        </w:rPr>
        <w:t xml:space="preserve">выплаты за интенсивность и высокие результаты работы, </w:t>
      </w:r>
      <w:r w:rsidRPr="002151FB">
        <w:rPr>
          <w:rFonts w:ascii="Times New Roman" w:hAnsi="Times New Roman" w:cs="Times New Roman"/>
          <w:sz w:val="26"/>
          <w:szCs w:val="26"/>
        </w:rPr>
        <w:t xml:space="preserve">выплаты за качество выполняемых работ, устанавливаются работникам ежемесячно и </w:t>
      </w:r>
      <w:r w:rsidRPr="007F5503">
        <w:rPr>
          <w:rFonts w:ascii="Times New Roman" w:hAnsi="Times New Roman" w:cs="Times New Roman"/>
          <w:sz w:val="26"/>
          <w:szCs w:val="26"/>
        </w:rPr>
        <w:t xml:space="preserve">определяются согласно </w:t>
      </w:r>
      <w:hyperlink r:id="rId15" w:history="1">
        <w:r w:rsidRPr="007F5503">
          <w:rPr>
            <w:rFonts w:ascii="Times New Roman" w:hAnsi="Times New Roman" w:cs="Times New Roman"/>
            <w:sz w:val="26"/>
            <w:szCs w:val="26"/>
          </w:rPr>
          <w:t>приложени</w:t>
        </w:r>
      </w:hyperlink>
      <w:r w:rsidR="002151FB" w:rsidRPr="007F5503">
        <w:rPr>
          <w:rFonts w:ascii="Times New Roman" w:hAnsi="Times New Roman" w:cs="Times New Roman"/>
          <w:sz w:val="26"/>
          <w:szCs w:val="26"/>
        </w:rPr>
        <w:t>ям</w:t>
      </w:r>
      <w:r w:rsidR="00E77528">
        <w:rPr>
          <w:rFonts w:ascii="Times New Roman" w:hAnsi="Times New Roman" w:cs="Times New Roman"/>
          <w:sz w:val="26"/>
          <w:szCs w:val="26"/>
        </w:rPr>
        <w:t xml:space="preserve"> </w:t>
      </w:r>
      <w:r w:rsidR="00805C76" w:rsidRPr="007F5503">
        <w:rPr>
          <w:rFonts w:ascii="Times New Roman" w:hAnsi="Times New Roman" w:cs="Times New Roman"/>
          <w:sz w:val="26"/>
          <w:szCs w:val="26"/>
        </w:rPr>
        <w:t>1</w:t>
      </w:r>
      <w:r w:rsidR="002151FB" w:rsidRPr="007F5503">
        <w:rPr>
          <w:rFonts w:ascii="Times New Roman" w:hAnsi="Times New Roman" w:cs="Times New Roman"/>
          <w:sz w:val="26"/>
          <w:szCs w:val="26"/>
        </w:rPr>
        <w:t>, 2, 3</w:t>
      </w:r>
      <w:r w:rsidRPr="007F5503">
        <w:rPr>
          <w:rFonts w:ascii="Times New Roman" w:hAnsi="Times New Roman" w:cs="Times New Roman"/>
          <w:sz w:val="26"/>
          <w:szCs w:val="26"/>
        </w:rPr>
        <w:t xml:space="preserve"> к настоящему Положению пропорционально отработанному времени.</w:t>
      </w:r>
    </w:p>
    <w:p w:rsidR="000D416E" w:rsidRPr="002151FB" w:rsidRDefault="000D416E" w:rsidP="000D416E">
      <w:pPr>
        <w:spacing w:after="0" w:line="240" w:lineRule="auto"/>
        <w:ind w:firstLine="720"/>
        <w:jc w:val="both"/>
        <w:rPr>
          <w:rFonts w:ascii="Times New Roman" w:hAnsi="Times New Roman"/>
          <w:sz w:val="26"/>
          <w:szCs w:val="26"/>
        </w:rPr>
      </w:pPr>
      <w:r w:rsidRPr="007F5503">
        <w:rPr>
          <w:rFonts w:ascii="Times New Roman" w:hAnsi="Times New Roman"/>
          <w:sz w:val="26"/>
          <w:szCs w:val="26"/>
        </w:rPr>
        <w:t>По результатам работы за месяц, выплаты за важность</w:t>
      </w:r>
      <w:r w:rsidRPr="002151FB">
        <w:rPr>
          <w:rFonts w:ascii="Times New Roman" w:hAnsi="Times New Roman"/>
          <w:sz w:val="26"/>
          <w:szCs w:val="26"/>
        </w:rPr>
        <w:t xml:space="preserve">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не устанавливаются работнику в случае:</w:t>
      </w:r>
    </w:p>
    <w:p w:rsidR="000D416E" w:rsidRPr="002151FB" w:rsidRDefault="000D416E" w:rsidP="000D416E">
      <w:pPr>
        <w:spacing w:after="0" w:line="240" w:lineRule="auto"/>
        <w:ind w:left="720"/>
        <w:jc w:val="both"/>
        <w:rPr>
          <w:rFonts w:ascii="Times New Roman" w:hAnsi="Times New Roman"/>
          <w:sz w:val="26"/>
          <w:szCs w:val="26"/>
        </w:rPr>
      </w:pPr>
      <w:r w:rsidRPr="002151FB">
        <w:rPr>
          <w:rFonts w:ascii="Times New Roman" w:hAnsi="Times New Roman"/>
          <w:sz w:val="26"/>
          <w:szCs w:val="26"/>
        </w:rPr>
        <w:t>-совершения прогула;</w:t>
      </w:r>
    </w:p>
    <w:p w:rsidR="000D416E" w:rsidRPr="002151FB" w:rsidRDefault="000D416E" w:rsidP="000D416E">
      <w:pPr>
        <w:autoSpaceDE w:val="0"/>
        <w:autoSpaceDN w:val="0"/>
        <w:adjustRightInd w:val="0"/>
        <w:spacing w:after="0" w:line="240" w:lineRule="auto"/>
        <w:ind w:firstLine="709"/>
        <w:jc w:val="both"/>
        <w:rPr>
          <w:rFonts w:ascii="Times New Roman" w:hAnsi="Times New Roman"/>
          <w:sz w:val="26"/>
          <w:szCs w:val="26"/>
        </w:rPr>
      </w:pPr>
      <w:r w:rsidRPr="002151FB">
        <w:rPr>
          <w:rFonts w:ascii="Times New Roman" w:hAnsi="Times New Roman"/>
          <w:sz w:val="26"/>
          <w:szCs w:val="26"/>
        </w:rPr>
        <w:t>-</w:t>
      </w:r>
      <w:r w:rsidRPr="002151FB">
        <w:rPr>
          <w:rFonts w:ascii="Times New Roman" w:eastAsia="Times New Roman" w:hAnsi="Times New Roman"/>
          <w:sz w:val="26"/>
          <w:szCs w:val="26"/>
          <w:lang w:eastAsia="ru-RU"/>
        </w:rPr>
        <w:t xml:space="preserve">употребления спиртных напитков, наркотических средств или психотропных веществ </w:t>
      </w:r>
      <w:r w:rsidRPr="002151FB">
        <w:rPr>
          <w:rFonts w:ascii="Times New Roman" w:hAnsi="Times New Roman"/>
          <w:sz w:val="26"/>
          <w:szCs w:val="26"/>
        </w:rPr>
        <w:t>после работы на территории учреждени</w:t>
      </w:r>
      <w:r w:rsidR="00693B09" w:rsidRPr="002151FB">
        <w:rPr>
          <w:rFonts w:ascii="Times New Roman" w:hAnsi="Times New Roman"/>
          <w:sz w:val="26"/>
          <w:szCs w:val="26"/>
        </w:rPr>
        <w:t>я</w:t>
      </w:r>
      <w:r w:rsidRPr="002151FB">
        <w:rPr>
          <w:rFonts w:ascii="Times New Roman" w:hAnsi="Times New Roman"/>
          <w:sz w:val="26"/>
          <w:szCs w:val="26"/>
        </w:rPr>
        <w:t>.</w:t>
      </w:r>
    </w:p>
    <w:p w:rsidR="000D416E" w:rsidRPr="002151FB" w:rsidRDefault="000D416E" w:rsidP="000D416E">
      <w:pPr>
        <w:autoSpaceDE w:val="0"/>
        <w:autoSpaceDN w:val="0"/>
        <w:adjustRightInd w:val="0"/>
        <w:spacing w:after="0" w:line="240" w:lineRule="auto"/>
        <w:ind w:firstLine="709"/>
        <w:jc w:val="both"/>
        <w:rPr>
          <w:rFonts w:ascii="Times New Roman" w:hAnsi="Times New Roman"/>
          <w:sz w:val="26"/>
          <w:szCs w:val="26"/>
        </w:rPr>
      </w:pPr>
      <w:r w:rsidRPr="002151FB">
        <w:rPr>
          <w:rFonts w:ascii="Times New Roman" w:hAnsi="Times New Roman"/>
          <w:sz w:val="26"/>
          <w:szCs w:val="26"/>
        </w:rPr>
        <w:t>-вынесения в текущем месяце дисциплинарного взыскания.</w:t>
      </w:r>
    </w:p>
    <w:p w:rsidR="000D416E" w:rsidRPr="002151FB" w:rsidRDefault="000D416E" w:rsidP="000D416E">
      <w:pPr>
        <w:autoSpaceDE w:val="0"/>
        <w:autoSpaceDN w:val="0"/>
        <w:adjustRightInd w:val="0"/>
        <w:spacing w:after="0" w:line="240" w:lineRule="auto"/>
        <w:ind w:firstLine="709"/>
        <w:jc w:val="both"/>
        <w:rPr>
          <w:rFonts w:ascii="Times New Roman" w:hAnsi="Times New Roman"/>
          <w:sz w:val="26"/>
          <w:szCs w:val="26"/>
        </w:rPr>
      </w:pPr>
      <w:r w:rsidRPr="002151FB">
        <w:rPr>
          <w:rFonts w:ascii="Times New Roman" w:hAnsi="Times New Roman"/>
          <w:sz w:val="26"/>
          <w:szCs w:val="26"/>
        </w:rPr>
        <w:t>4.</w:t>
      </w:r>
      <w:r w:rsidR="00B03AA3">
        <w:rPr>
          <w:rFonts w:ascii="Times New Roman" w:hAnsi="Times New Roman"/>
          <w:sz w:val="26"/>
          <w:szCs w:val="26"/>
        </w:rPr>
        <w:t>9</w:t>
      </w:r>
      <w:r w:rsidRPr="002151FB">
        <w:rPr>
          <w:rFonts w:ascii="Times New Roman" w:hAnsi="Times New Roman"/>
          <w:sz w:val="26"/>
          <w:szCs w:val="26"/>
        </w:rPr>
        <w:t xml:space="preserve">. Выплаты по итогам работы устанавливаются работникам в текущем календарном году по результатам работы за отчетный календарный год в пределах фонда оплаты труда по основаниям, приведенным </w:t>
      </w:r>
      <w:r w:rsidRPr="007F5503">
        <w:rPr>
          <w:rFonts w:ascii="Times New Roman" w:hAnsi="Times New Roman"/>
          <w:sz w:val="26"/>
          <w:szCs w:val="26"/>
        </w:rPr>
        <w:t xml:space="preserve">в приложении </w:t>
      </w:r>
      <w:r w:rsidR="00835356" w:rsidRPr="007F5503">
        <w:rPr>
          <w:rFonts w:ascii="Times New Roman" w:hAnsi="Times New Roman"/>
          <w:sz w:val="26"/>
          <w:szCs w:val="26"/>
        </w:rPr>
        <w:t>4</w:t>
      </w:r>
      <w:r w:rsidRPr="007F5503">
        <w:rPr>
          <w:rFonts w:ascii="Times New Roman" w:hAnsi="Times New Roman"/>
          <w:sz w:val="26"/>
          <w:szCs w:val="26"/>
        </w:rPr>
        <w:t xml:space="preserve"> к</w:t>
      </w:r>
      <w:r w:rsidRPr="002151FB">
        <w:rPr>
          <w:rFonts w:ascii="Times New Roman" w:hAnsi="Times New Roman"/>
          <w:sz w:val="26"/>
          <w:szCs w:val="26"/>
        </w:rPr>
        <w:t xml:space="preserve"> настоящему Положению.</w:t>
      </w:r>
    </w:p>
    <w:p w:rsidR="000D416E" w:rsidRPr="002151FB" w:rsidRDefault="000D416E" w:rsidP="000D416E">
      <w:pPr>
        <w:autoSpaceDE w:val="0"/>
        <w:autoSpaceDN w:val="0"/>
        <w:adjustRightInd w:val="0"/>
        <w:spacing w:after="0" w:line="240" w:lineRule="auto"/>
        <w:ind w:firstLine="709"/>
        <w:jc w:val="both"/>
        <w:rPr>
          <w:rFonts w:ascii="Times New Roman" w:hAnsi="Times New Roman"/>
          <w:sz w:val="26"/>
          <w:szCs w:val="26"/>
        </w:rPr>
      </w:pPr>
      <w:r w:rsidRPr="002151FB">
        <w:rPr>
          <w:rFonts w:ascii="Times New Roman" w:hAnsi="Times New Roman"/>
          <w:sz w:val="26"/>
          <w:szCs w:val="26"/>
        </w:rPr>
        <w:t>Выплаты по итогам работы не устанавливаются работнику, отработавшему в отчетном календарном году в учреждении менее 6 месяцев.</w:t>
      </w:r>
    </w:p>
    <w:p w:rsidR="000D416E" w:rsidRPr="002151FB" w:rsidRDefault="000D416E" w:rsidP="000D416E">
      <w:pPr>
        <w:autoSpaceDE w:val="0"/>
        <w:autoSpaceDN w:val="0"/>
        <w:adjustRightInd w:val="0"/>
        <w:spacing w:after="0" w:line="240" w:lineRule="auto"/>
        <w:ind w:firstLine="709"/>
        <w:jc w:val="both"/>
        <w:rPr>
          <w:rFonts w:ascii="Times New Roman" w:hAnsi="Times New Roman"/>
          <w:sz w:val="26"/>
          <w:szCs w:val="26"/>
        </w:rPr>
      </w:pPr>
      <w:r w:rsidRPr="002151FB">
        <w:rPr>
          <w:rFonts w:ascii="Times New Roman" w:hAnsi="Times New Roman"/>
          <w:sz w:val="26"/>
          <w:szCs w:val="26"/>
        </w:rPr>
        <w:t>4.1</w:t>
      </w:r>
      <w:r w:rsidR="00B03AA3">
        <w:rPr>
          <w:rFonts w:ascii="Times New Roman" w:hAnsi="Times New Roman"/>
          <w:sz w:val="26"/>
          <w:szCs w:val="26"/>
        </w:rPr>
        <w:t>0</w:t>
      </w:r>
      <w:r w:rsidRPr="002151FB">
        <w:rPr>
          <w:rFonts w:ascii="Times New Roman" w:hAnsi="Times New Roman"/>
          <w:sz w:val="26"/>
          <w:szCs w:val="26"/>
        </w:rPr>
        <w:t xml:space="preserve">. Выплаты за важность выполняемой работы, степень самостоятельности и ответственности при выполнении поставленных задач, </w:t>
      </w:r>
      <w:r w:rsidR="002151FB" w:rsidRPr="002151FB">
        <w:rPr>
          <w:rFonts w:ascii="Times New Roman" w:hAnsi="Times New Roman"/>
          <w:sz w:val="26"/>
          <w:szCs w:val="26"/>
        </w:rPr>
        <w:t xml:space="preserve">выплаты за интенсивность и высокие результаты работы, </w:t>
      </w:r>
      <w:r w:rsidRPr="002151FB">
        <w:rPr>
          <w:rFonts w:ascii="Times New Roman" w:hAnsi="Times New Roman"/>
          <w:sz w:val="26"/>
          <w:szCs w:val="26"/>
        </w:rPr>
        <w:t>выплаты за качество выполняемых работ, выплаты по итогам работы устанавливаются с применением бальной оценки в следующем порядке:</w:t>
      </w:r>
    </w:p>
    <w:p w:rsidR="000D416E" w:rsidRPr="002151FB" w:rsidRDefault="000D416E" w:rsidP="000D416E">
      <w:pPr>
        <w:autoSpaceDE w:val="0"/>
        <w:autoSpaceDN w:val="0"/>
        <w:adjustRightInd w:val="0"/>
        <w:spacing w:after="0" w:line="240" w:lineRule="auto"/>
        <w:ind w:firstLine="709"/>
        <w:jc w:val="both"/>
        <w:rPr>
          <w:rFonts w:ascii="Times New Roman" w:hAnsi="Times New Roman"/>
          <w:sz w:val="26"/>
          <w:szCs w:val="26"/>
        </w:rPr>
      </w:pPr>
      <w:r w:rsidRPr="002151FB">
        <w:rPr>
          <w:rFonts w:ascii="Times New Roman" w:hAnsi="Times New Roman"/>
          <w:sz w:val="26"/>
          <w:szCs w:val="26"/>
        </w:rPr>
        <w:t>Размер выплаты, осуществляемой конкретному работнику учреждения, определяется по формуле:</w:t>
      </w:r>
    </w:p>
    <w:p w:rsidR="000D416E" w:rsidRPr="002151FB" w:rsidRDefault="000D416E" w:rsidP="00840DA7">
      <w:pPr>
        <w:pStyle w:val="ConsPlusNonformat"/>
        <w:widowControl/>
        <w:spacing w:after="60"/>
        <w:jc w:val="center"/>
        <w:rPr>
          <w:rFonts w:ascii="Times New Roman" w:hAnsi="Times New Roman" w:cs="Times New Roman"/>
          <w:sz w:val="26"/>
          <w:szCs w:val="26"/>
        </w:rPr>
      </w:pPr>
      <w:r w:rsidRPr="002151FB">
        <w:rPr>
          <w:rFonts w:ascii="Times New Roman" w:hAnsi="Times New Roman" w:cs="Times New Roman"/>
          <w:sz w:val="32"/>
          <w:szCs w:val="32"/>
        </w:rPr>
        <w:t>C = C</w:t>
      </w:r>
      <w:r w:rsidRPr="002151FB">
        <w:rPr>
          <w:rFonts w:ascii="Times New Roman" w:hAnsi="Times New Roman" w:cs="Times New Roman"/>
          <w:sz w:val="32"/>
          <w:szCs w:val="32"/>
          <w:vertAlign w:val="subscript"/>
        </w:rPr>
        <w:t>1 балла</w:t>
      </w:r>
      <w:r w:rsidRPr="002151FB">
        <w:rPr>
          <w:rFonts w:ascii="Times New Roman" w:hAnsi="Times New Roman" w:cs="Times New Roman"/>
          <w:sz w:val="32"/>
          <w:szCs w:val="32"/>
        </w:rPr>
        <w:t xml:space="preserve"> * Б</w:t>
      </w:r>
      <w:r w:rsidRPr="002151FB">
        <w:rPr>
          <w:rFonts w:ascii="Times New Roman" w:hAnsi="Times New Roman" w:cs="Times New Roman"/>
          <w:sz w:val="32"/>
          <w:szCs w:val="32"/>
          <w:vertAlign w:val="subscript"/>
          <w:lang w:val="en-US"/>
        </w:rPr>
        <w:t>i</w:t>
      </w:r>
      <w:r w:rsidRPr="002151FB">
        <w:rPr>
          <w:rFonts w:ascii="Times New Roman" w:hAnsi="Times New Roman" w:cs="Times New Roman"/>
          <w:sz w:val="26"/>
          <w:szCs w:val="26"/>
        </w:rPr>
        <w:t>,    где:</w:t>
      </w:r>
    </w:p>
    <w:p w:rsidR="000D416E" w:rsidRPr="002151FB" w:rsidRDefault="000D416E" w:rsidP="000D416E">
      <w:pPr>
        <w:pStyle w:val="ConsPlusNonformat"/>
        <w:widowControl/>
        <w:ind w:firstLine="709"/>
        <w:rPr>
          <w:rFonts w:ascii="Times New Roman" w:hAnsi="Times New Roman" w:cs="Times New Roman"/>
          <w:sz w:val="26"/>
          <w:szCs w:val="26"/>
        </w:rPr>
      </w:pPr>
      <w:r w:rsidRPr="002151FB">
        <w:rPr>
          <w:rFonts w:ascii="Times New Roman" w:hAnsi="Times New Roman" w:cs="Times New Roman"/>
          <w:sz w:val="26"/>
          <w:szCs w:val="26"/>
        </w:rPr>
        <w:t>- C – размер выплаты, осуществляемой конкретному работнику, руб.;</w:t>
      </w:r>
    </w:p>
    <w:p w:rsidR="000D416E" w:rsidRPr="002151FB" w:rsidRDefault="000D416E" w:rsidP="000D416E">
      <w:pPr>
        <w:pStyle w:val="ConsPlusNonformat"/>
        <w:widowControl/>
        <w:ind w:firstLine="709"/>
        <w:jc w:val="both"/>
        <w:rPr>
          <w:rFonts w:ascii="Times New Roman" w:hAnsi="Times New Roman" w:cs="Times New Roman"/>
          <w:sz w:val="26"/>
          <w:szCs w:val="26"/>
        </w:rPr>
      </w:pPr>
      <w:r w:rsidRPr="002151FB">
        <w:rPr>
          <w:rFonts w:ascii="Times New Roman" w:hAnsi="Times New Roman" w:cs="Times New Roman"/>
          <w:sz w:val="26"/>
          <w:szCs w:val="26"/>
        </w:rPr>
        <w:t>- Б</w:t>
      </w:r>
      <w:r w:rsidRPr="002151FB">
        <w:rPr>
          <w:rFonts w:ascii="Times New Roman" w:hAnsi="Times New Roman" w:cs="Times New Roman"/>
          <w:sz w:val="26"/>
          <w:szCs w:val="26"/>
          <w:vertAlign w:val="subscript"/>
          <w:lang w:val="en-US"/>
        </w:rPr>
        <w:t>i</w:t>
      </w:r>
      <w:r w:rsidRPr="002151FB">
        <w:rPr>
          <w:rFonts w:ascii="Times New Roman" w:hAnsi="Times New Roman" w:cs="Times New Roman"/>
          <w:sz w:val="26"/>
          <w:szCs w:val="26"/>
        </w:rPr>
        <w:t xml:space="preserve"> – количество баллов по результатам оценки труда i-го работника учреждения, исчисленное в суммовом выражении по критериям оценки за отчетный период;</w:t>
      </w:r>
    </w:p>
    <w:p w:rsidR="000D416E" w:rsidRPr="002151FB" w:rsidRDefault="000D416E" w:rsidP="000D416E">
      <w:pPr>
        <w:pStyle w:val="ConsPlusNonformat"/>
        <w:widowControl/>
        <w:ind w:firstLine="709"/>
        <w:jc w:val="both"/>
        <w:rPr>
          <w:rFonts w:ascii="Times New Roman" w:hAnsi="Times New Roman" w:cs="Times New Roman"/>
          <w:sz w:val="26"/>
          <w:szCs w:val="26"/>
        </w:rPr>
      </w:pPr>
      <w:r w:rsidRPr="002151FB">
        <w:rPr>
          <w:rFonts w:ascii="Times New Roman" w:hAnsi="Times New Roman" w:cs="Times New Roman"/>
          <w:sz w:val="26"/>
          <w:szCs w:val="26"/>
        </w:rPr>
        <w:lastRenderedPageBreak/>
        <w:t>- C</w:t>
      </w:r>
      <w:r w:rsidRPr="002151FB">
        <w:rPr>
          <w:rFonts w:ascii="Times New Roman" w:hAnsi="Times New Roman" w:cs="Times New Roman"/>
          <w:sz w:val="26"/>
          <w:szCs w:val="26"/>
          <w:vertAlign w:val="subscript"/>
        </w:rPr>
        <w:t>1 балла</w:t>
      </w:r>
      <w:r w:rsidRPr="002151FB">
        <w:rPr>
          <w:rFonts w:ascii="Times New Roman" w:hAnsi="Times New Roman" w:cs="Times New Roman"/>
          <w:sz w:val="26"/>
          <w:szCs w:val="26"/>
        </w:rPr>
        <w:t xml:space="preserve"> – стоимость 1 балла для определения размеров стимулирующих выплат, руб.:</w:t>
      </w:r>
    </w:p>
    <w:p w:rsidR="000D416E" w:rsidRPr="002151FB" w:rsidRDefault="000D416E" w:rsidP="00840DA7">
      <w:pPr>
        <w:pStyle w:val="ConsPlusNonformat"/>
        <w:widowControl/>
        <w:spacing w:before="60" w:after="60"/>
        <w:ind w:left="709"/>
        <w:jc w:val="center"/>
        <w:rPr>
          <w:rFonts w:ascii="Times New Roman" w:hAnsi="Times New Roman" w:cs="Times New Roman"/>
          <w:sz w:val="26"/>
          <w:szCs w:val="26"/>
        </w:rPr>
      </w:pPr>
      <w:r w:rsidRPr="002151FB">
        <w:rPr>
          <w:rFonts w:ascii="Times New Roman" w:hAnsi="Times New Roman" w:cs="Times New Roman"/>
          <w:sz w:val="32"/>
          <w:szCs w:val="32"/>
        </w:rPr>
        <w:t>С</w:t>
      </w:r>
      <w:r w:rsidRPr="002151FB">
        <w:rPr>
          <w:rFonts w:ascii="Times New Roman" w:hAnsi="Times New Roman" w:cs="Times New Roman"/>
          <w:sz w:val="32"/>
          <w:szCs w:val="32"/>
          <w:vertAlign w:val="subscript"/>
        </w:rPr>
        <w:t xml:space="preserve">1 балла </w:t>
      </w:r>
      <w:r w:rsidRPr="002151FB">
        <w:rPr>
          <w:rFonts w:ascii="Times New Roman" w:hAnsi="Times New Roman" w:cs="Times New Roman"/>
          <w:sz w:val="32"/>
          <w:szCs w:val="32"/>
        </w:rPr>
        <w:t xml:space="preserve">= </w:t>
      </w:r>
      <w:r w:rsidRPr="002151FB">
        <w:rPr>
          <w:rFonts w:ascii="Times New Roman" w:hAnsi="Times New Roman" w:cs="Times New Roman"/>
          <w:sz w:val="32"/>
          <w:szCs w:val="32"/>
          <w:lang w:val="en-US"/>
        </w:rPr>
        <w:t>Q</w:t>
      </w:r>
      <w:r w:rsidRPr="002151FB">
        <w:rPr>
          <w:rFonts w:ascii="Times New Roman" w:hAnsi="Times New Roman" w:cs="Times New Roman"/>
          <w:sz w:val="32"/>
          <w:szCs w:val="32"/>
          <w:vertAlign w:val="subscript"/>
        </w:rPr>
        <w:t>стим</w:t>
      </w:r>
      <w:r w:rsidRPr="002151FB">
        <w:rPr>
          <w:rFonts w:ascii="Times New Roman" w:hAnsi="Times New Roman" w:cs="Times New Roman"/>
          <w:sz w:val="32"/>
          <w:szCs w:val="32"/>
        </w:rPr>
        <w:t xml:space="preserve">/ </w:t>
      </w:r>
      <m:oMath>
        <m:nary>
          <m:naryPr>
            <m:chr m:val="∑"/>
            <m:limLoc m:val="undOvr"/>
            <m:ctrlPr>
              <w:rPr>
                <w:rFonts w:ascii="Cambria Math" w:hAnsi="Cambria Math" w:cs="Times New Roman"/>
                <w:i/>
                <w:sz w:val="32"/>
                <w:szCs w:val="32"/>
              </w:rPr>
            </m:ctrlPr>
          </m:naryPr>
          <m:sub>
            <m:r>
              <w:rPr>
                <w:rFonts w:ascii="Cambria Math" w:hAnsi="Cambria Math" w:cs="Times New Roman"/>
                <w:sz w:val="32"/>
                <w:szCs w:val="32"/>
              </w:rPr>
              <m:t>i=1</m:t>
            </m:r>
          </m:sub>
          <m:sup>
            <m:r>
              <w:rPr>
                <w:rFonts w:ascii="Cambria Math" w:hAnsi="Cambria Math" w:cs="Times New Roman"/>
                <w:sz w:val="32"/>
                <w:szCs w:val="32"/>
                <w:lang w:val="en-US"/>
              </w:rPr>
              <m:t>n</m:t>
            </m:r>
          </m:sup>
          <m:e>
            <m:sSub>
              <m:sSubPr>
                <m:ctrlPr>
                  <w:rPr>
                    <w:rFonts w:ascii="Cambria Math" w:hAnsi="Cambria Math" w:cs="Times New Roman"/>
                    <w:i/>
                    <w:sz w:val="32"/>
                    <w:szCs w:val="32"/>
                  </w:rPr>
                </m:ctrlPr>
              </m:sSubPr>
              <m:e>
                <m:r>
                  <w:rPr>
                    <w:rFonts w:ascii="Cambria Math" w:hAnsi="Cambria Math" w:cs="Times New Roman"/>
                    <w:sz w:val="32"/>
                    <w:szCs w:val="32"/>
                  </w:rPr>
                  <m:t>Б</m:t>
                </m:r>
              </m:e>
              <m:sub>
                <m:r>
                  <w:rPr>
                    <w:rFonts w:ascii="Cambria Math" w:hAnsi="Cambria Math" w:cs="Times New Roman"/>
                    <w:sz w:val="32"/>
                    <w:szCs w:val="32"/>
                    <w:lang w:val="en-US"/>
                  </w:rPr>
                  <m:t>i</m:t>
                </m:r>
              </m:sub>
            </m:sSub>
          </m:e>
        </m:nary>
      </m:oMath>
      <w:r w:rsidRPr="002151FB">
        <w:rPr>
          <w:rFonts w:ascii="Times New Roman" w:hAnsi="Times New Roman" w:cs="Times New Roman"/>
          <w:sz w:val="26"/>
          <w:szCs w:val="26"/>
        </w:rPr>
        <w:t xml:space="preserve"> ,    где:</w:t>
      </w:r>
    </w:p>
    <w:p w:rsidR="000D416E" w:rsidRPr="002151FB" w:rsidRDefault="000D416E" w:rsidP="000D416E">
      <w:pPr>
        <w:pStyle w:val="ConsPlusNonformat"/>
        <w:widowControl/>
        <w:ind w:firstLine="709"/>
        <w:jc w:val="both"/>
        <w:rPr>
          <w:rFonts w:ascii="Times New Roman" w:hAnsi="Times New Roman" w:cs="Times New Roman"/>
          <w:sz w:val="26"/>
          <w:szCs w:val="26"/>
        </w:rPr>
      </w:pPr>
      <w:r w:rsidRPr="002151FB">
        <w:rPr>
          <w:rFonts w:ascii="Times New Roman" w:hAnsi="Times New Roman" w:cs="Times New Roman"/>
          <w:sz w:val="26"/>
          <w:szCs w:val="26"/>
        </w:rPr>
        <w:t>- n - количество работников учреждения, подлежащих оценке за отчетный период, за исключением директора учреждения, его заместителей и главного бухгалтера;</w:t>
      </w:r>
    </w:p>
    <w:p w:rsidR="000D416E" w:rsidRPr="002151FB" w:rsidRDefault="000D416E" w:rsidP="000D416E">
      <w:pPr>
        <w:pStyle w:val="ConsPlusNonformat"/>
        <w:widowControl/>
        <w:ind w:firstLine="709"/>
        <w:jc w:val="both"/>
        <w:rPr>
          <w:rFonts w:ascii="Times New Roman" w:hAnsi="Times New Roman" w:cs="Times New Roman"/>
          <w:sz w:val="26"/>
          <w:szCs w:val="26"/>
        </w:rPr>
      </w:pPr>
      <w:r w:rsidRPr="002151FB">
        <w:rPr>
          <w:rFonts w:ascii="Times New Roman" w:hAnsi="Times New Roman" w:cs="Times New Roman"/>
          <w:sz w:val="26"/>
          <w:szCs w:val="26"/>
        </w:rPr>
        <w:t>- Q</w:t>
      </w:r>
      <w:r w:rsidRPr="002151FB">
        <w:rPr>
          <w:rFonts w:ascii="Times New Roman" w:hAnsi="Times New Roman" w:cs="Times New Roman"/>
          <w:sz w:val="26"/>
          <w:szCs w:val="26"/>
          <w:vertAlign w:val="subscript"/>
        </w:rPr>
        <w:t>стим</w:t>
      </w:r>
      <w:r w:rsidRPr="002151FB">
        <w:rPr>
          <w:rFonts w:ascii="Times New Roman" w:hAnsi="Times New Roman" w:cs="Times New Roman"/>
          <w:sz w:val="26"/>
          <w:szCs w:val="26"/>
        </w:rPr>
        <w:t xml:space="preserve"> – фонд оплаты труда, выделенный учреждением для осуществления стимулирующих выплат работникам учреждения (за исключением </w:t>
      </w:r>
      <w:r w:rsidR="002151FB" w:rsidRPr="002151FB">
        <w:rPr>
          <w:rFonts w:ascii="Times New Roman" w:hAnsi="Times New Roman" w:cs="Times New Roman"/>
          <w:sz w:val="26"/>
          <w:szCs w:val="26"/>
        </w:rPr>
        <w:t>директора учреждения, его заместителей и главного бухгалтера</w:t>
      </w:r>
      <w:r w:rsidRPr="002151FB">
        <w:rPr>
          <w:rFonts w:ascii="Times New Roman" w:hAnsi="Times New Roman" w:cs="Times New Roman"/>
          <w:sz w:val="26"/>
          <w:szCs w:val="26"/>
        </w:rPr>
        <w:t>) в отчетном периоде, руб. Q</w:t>
      </w:r>
      <w:r w:rsidRPr="002151FB">
        <w:rPr>
          <w:rFonts w:ascii="Times New Roman" w:hAnsi="Times New Roman" w:cs="Times New Roman"/>
          <w:sz w:val="26"/>
          <w:szCs w:val="26"/>
          <w:vertAlign w:val="subscript"/>
        </w:rPr>
        <w:t>стим</w:t>
      </w:r>
      <w:r w:rsidRPr="002151FB">
        <w:rPr>
          <w:rFonts w:ascii="Times New Roman" w:hAnsi="Times New Roman" w:cs="Times New Roman"/>
          <w:sz w:val="26"/>
          <w:szCs w:val="26"/>
        </w:rPr>
        <w:t>не может превышать имеющихся в распоряжении учреждения средств:</w:t>
      </w:r>
    </w:p>
    <w:p w:rsidR="000D416E" w:rsidRPr="002151FB" w:rsidRDefault="000D416E" w:rsidP="000D416E">
      <w:pPr>
        <w:pStyle w:val="ConsPlusNonformat"/>
        <w:widowControl/>
        <w:spacing w:before="120" w:after="120"/>
        <w:ind w:firstLine="709"/>
        <w:jc w:val="center"/>
        <w:rPr>
          <w:rFonts w:ascii="Times New Roman" w:hAnsi="Times New Roman" w:cs="Times New Roman"/>
          <w:sz w:val="32"/>
          <w:szCs w:val="32"/>
        </w:rPr>
      </w:pPr>
      <w:r w:rsidRPr="002151FB">
        <w:rPr>
          <w:rFonts w:ascii="Times New Roman" w:hAnsi="Times New Roman" w:cs="Times New Roman"/>
          <w:sz w:val="32"/>
          <w:szCs w:val="32"/>
        </w:rPr>
        <w:t>Q</w:t>
      </w:r>
      <w:r w:rsidRPr="002151FB">
        <w:rPr>
          <w:rFonts w:ascii="Times New Roman" w:hAnsi="Times New Roman" w:cs="Times New Roman"/>
          <w:sz w:val="32"/>
          <w:szCs w:val="32"/>
          <w:vertAlign w:val="subscript"/>
        </w:rPr>
        <w:t>стим</w:t>
      </w:r>
      <w:r w:rsidRPr="002151FB">
        <w:rPr>
          <w:rFonts w:ascii="Times New Roman" w:hAnsi="Times New Roman" w:cs="Times New Roman"/>
          <w:sz w:val="32"/>
          <w:szCs w:val="32"/>
        </w:rPr>
        <w:t>&lt; (Q</w:t>
      </w:r>
      <w:r w:rsidRPr="002151FB">
        <w:rPr>
          <w:rFonts w:ascii="Times New Roman" w:hAnsi="Times New Roman" w:cs="Times New Roman"/>
          <w:sz w:val="32"/>
          <w:szCs w:val="32"/>
          <w:vertAlign w:val="subscript"/>
        </w:rPr>
        <w:t>зп</w:t>
      </w:r>
      <w:r w:rsidRPr="002151FB">
        <w:rPr>
          <w:rFonts w:ascii="Times New Roman" w:hAnsi="Times New Roman" w:cs="Times New Roman"/>
          <w:sz w:val="32"/>
          <w:szCs w:val="32"/>
        </w:rPr>
        <w:t xml:space="preserve">– </w:t>
      </w:r>
      <w:r w:rsidRPr="002151FB">
        <w:rPr>
          <w:rFonts w:ascii="Times New Roman" w:hAnsi="Times New Roman" w:cs="Times New Roman"/>
          <w:sz w:val="32"/>
          <w:szCs w:val="32"/>
          <w:lang w:val="en-US"/>
        </w:rPr>
        <w:t>Q</w:t>
      </w:r>
      <w:r w:rsidRPr="002151FB">
        <w:rPr>
          <w:rFonts w:ascii="Times New Roman" w:hAnsi="Times New Roman" w:cs="Times New Roman"/>
          <w:sz w:val="32"/>
          <w:szCs w:val="32"/>
          <w:vertAlign w:val="subscript"/>
        </w:rPr>
        <w:t>гар</w:t>
      </w:r>
      <w:r w:rsidRPr="002151FB">
        <w:rPr>
          <w:rFonts w:ascii="Times New Roman" w:hAnsi="Times New Roman" w:cs="Times New Roman"/>
          <w:sz w:val="32"/>
          <w:szCs w:val="32"/>
        </w:rPr>
        <w:t xml:space="preserve">– </w:t>
      </w:r>
      <w:r w:rsidRPr="002151FB">
        <w:rPr>
          <w:rFonts w:ascii="Times New Roman" w:hAnsi="Times New Roman" w:cs="Times New Roman"/>
          <w:sz w:val="32"/>
          <w:szCs w:val="32"/>
          <w:lang w:val="en-US"/>
        </w:rPr>
        <w:t>Q</w:t>
      </w:r>
      <w:r w:rsidRPr="002151FB">
        <w:rPr>
          <w:rFonts w:ascii="Times New Roman" w:hAnsi="Times New Roman" w:cs="Times New Roman"/>
          <w:sz w:val="32"/>
          <w:szCs w:val="32"/>
          <w:vertAlign w:val="subscript"/>
        </w:rPr>
        <w:t>рук</w:t>
      </w:r>
      <w:r w:rsidRPr="002151FB">
        <w:rPr>
          <w:rFonts w:ascii="Times New Roman" w:hAnsi="Times New Roman" w:cs="Times New Roman"/>
          <w:sz w:val="32"/>
          <w:szCs w:val="32"/>
        </w:rPr>
        <w:t xml:space="preserve"> – </w:t>
      </w:r>
      <w:r w:rsidRPr="002151FB">
        <w:rPr>
          <w:rFonts w:ascii="Times New Roman" w:hAnsi="Times New Roman" w:cs="Times New Roman"/>
          <w:sz w:val="32"/>
          <w:szCs w:val="32"/>
          <w:lang w:val="en-US"/>
        </w:rPr>
        <w:t>Q</w:t>
      </w:r>
      <w:r w:rsidRPr="002151FB">
        <w:rPr>
          <w:rFonts w:ascii="Times New Roman" w:hAnsi="Times New Roman" w:cs="Times New Roman"/>
          <w:sz w:val="32"/>
          <w:szCs w:val="32"/>
          <w:vertAlign w:val="subscript"/>
        </w:rPr>
        <w:t>отп</w:t>
      </w:r>
      <w:r w:rsidR="001C0D9A">
        <w:rPr>
          <w:rFonts w:ascii="Times New Roman" w:hAnsi="Times New Roman" w:cs="Times New Roman"/>
          <w:sz w:val="32"/>
          <w:szCs w:val="32"/>
        </w:rPr>
        <w:t xml:space="preserve">– </w:t>
      </w:r>
      <w:r w:rsidR="001C0D9A" w:rsidRPr="00E968BF">
        <w:rPr>
          <w:rFonts w:ascii="Times New Roman" w:hAnsi="Times New Roman" w:cs="Times New Roman"/>
          <w:sz w:val="32"/>
          <w:szCs w:val="32"/>
          <w:lang w:val="en-US"/>
        </w:rPr>
        <w:t>Q</w:t>
      </w:r>
      <w:r w:rsidR="001C0D9A">
        <w:rPr>
          <w:rFonts w:ascii="Times New Roman" w:hAnsi="Times New Roman" w:cs="Times New Roman"/>
          <w:sz w:val="32"/>
          <w:szCs w:val="32"/>
          <w:vertAlign w:val="subscript"/>
        </w:rPr>
        <w:t>мам</w:t>
      </w:r>
      <w:r w:rsidRPr="002151FB">
        <w:rPr>
          <w:rFonts w:ascii="Times New Roman" w:hAnsi="Times New Roman" w:cs="Times New Roman"/>
          <w:sz w:val="32"/>
          <w:szCs w:val="32"/>
        </w:rPr>
        <w:t>)</w:t>
      </w:r>
    </w:p>
    <w:p w:rsidR="000D416E" w:rsidRPr="002151FB" w:rsidRDefault="000D416E" w:rsidP="000D416E">
      <w:pPr>
        <w:pStyle w:val="ConsPlusNonformat"/>
        <w:widowControl/>
        <w:ind w:firstLine="709"/>
        <w:jc w:val="both"/>
        <w:rPr>
          <w:rFonts w:ascii="Times New Roman" w:hAnsi="Times New Roman" w:cs="Times New Roman"/>
          <w:sz w:val="26"/>
          <w:szCs w:val="26"/>
        </w:rPr>
      </w:pPr>
      <w:r w:rsidRPr="002151FB">
        <w:rPr>
          <w:rFonts w:ascii="Times New Roman" w:hAnsi="Times New Roman" w:cs="Times New Roman"/>
          <w:sz w:val="26"/>
          <w:szCs w:val="26"/>
        </w:rPr>
        <w:t xml:space="preserve">- </w:t>
      </w:r>
      <w:r w:rsidRPr="002151FB">
        <w:rPr>
          <w:rFonts w:ascii="Times New Roman" w:hAnsi="Times New Roman" w:cs="Times New Roman"/>
          <w:sz w:val="26"/>
          <w:szCs w:val="26"/>
          <w:lang w:val="en-US"/>
        </w:rPr>
        <w:t>Q</w:t>
      </w:r>
      <w:r w:rsidRPr="002151FB">
        <w:rPr>
          <w:rFonts w:ascii="Times New Roman" w:hAnsi="Times New Roman" w:cs="Times New Roman"/>
          <w:sz w:val="26"/>
          <w:szCs w:val="26"/>
          <w:vertAlign w:val="subscript"/>
        </w:rPr>
        <w:t>зп</w:t>
      </w:r>
      <w:r w:rsidRPr="002151FB">
        <w:rPr>
          <w:rFonts w:ascii="Times New Roman" w:hAnsi="Times New Roman" w:cs="Times New Roman"/>
          <w:sz w:val="26"/>
          <w:szCs w:val="26"/>
        </w:rPr>
        <w:t xml:space="preserve"> – фонд оплаты труда учреждения на отчетный период, предусмотренный в субсидиях на выполнение муниципальных заданий с учетом экономии (перерасхода) фонда оплаты труда учреждения, допущенных в предшествующих периодах;</w:t>
      </w:r>
    </w:p>
    <w:p w:rsidR="000D416E" w:rsidRPr="002151FB" w:rsidRDefault="000D416E" w:rsidP="000D416E">
      <w:pPr>
        <w:pStyle w:val="ConsPlusNonformat"/>
        <w:widowControl/>
        <w:ind w:firstLine="709"/>
        <w:jc w:val="both"/>
        <w:rPr>
          <w:rFonts w:ascii="Times New Roman" w:hAnsi="Times New Roman" w:cs="Times New Roman"/>
          <w:sz w:val="26"/>
          <w:szCs w:val="26"/>
        </w:rPr>
      </w:pPr>
      <w:r w:rsidRPr="002151FB">
        <w:rPr>
          <w:rFonts w:ascii="Times New Roman" w:hAnsi="Times New Roman" w:cs="Times New Roman"/>
          <w:sz w:val="26"/>
          <w:szCs w:val="26"/>
        </w:rPr>
        <w:t>- Q</w:t>
      </w:r>
      <w:r w:rsidRPr="002151FB">
        <w:rPr>
          <w:rFonts w:ascii="Times New Roman" w:hAnsi="Times New Roman" w:cs="Times New Roman"/>
          <w:sz w:val="26"/>
          <w:szCs w:val="26"/>
          <w:vertAlign w:val="subscript"/>
        </w:rPr>
        <w:t>гар</w:t>
      </w:r>
      <w:r w:rsidRPr="002151FB">
        <w:rPr>
          <w:rFonts w:ascii="Times New Roman" w:hAnsi="Times New Roman" w:cs="Times New Roman"/>
          <w:sz w:val="26"/>
          <w:szCs w:val="26"/>
        </w:rPr>
        <w:t xml:space="preserve"> – гарантированный фонд оплаты труда (сумма заработной платы работниковс учетом сумм компенсационных и персональных выплат), определенный по итогам отчетного периода;</w:t>
      </w:r>
    </w:p>
    <w:p w:rsidR="000D416E" w:rsidRPr="002151FB" w:rsidRDefault="000D416E" w:rsidP="000D416E">
      <w:pPr>
        <w:pStyle w:val="ConsPlusNonformat"/>
        <w:widowControl/>
        <w:ind w:firstLine="709"/>
        <w:jc w:val="both"/>
        <w:rPr>
          <w:rFonts w:ascii="Times New Roman" w:hAnsi="Times New Roman" w:cs="Times New Roman"/>
          <w:sz w:val="26"/>
          <w:szCs w:val="26"/>
        </w:rPr>
      </w:pPr>
      <w:r w:rsidRPr="002151FB">
        <w:rPr>
          <w:rFonts w:ascii="Times New Roman" w:hAnsi="Times New Roman" w:cs="Times New Roman"/>
          <w:sz w:val="26"/>
          <w:szCs w:val="26"/>
        </w:rPr>
        <w:t xml:space="preserve">- </w:t>
      </w:r>
      <w:r w:rsidRPr="002151FB">
        <w:rPr>
          <w:rFonts w:ascii="Times New Roman" w:hAnsi="Times New Roman" w:cs="Times New Roman"/>
          <w:sz w:val="26"/>
          <w:szCs w:val="26"/>
          <w:lang w:val="en-US"/>
        </w:rPr>
        <w:t>Q</w:t>
      </w:r>
      <w:r w:rsidRPr="002151FB">
        <w:rPr>
          <w:rFonts w:ascii="Times New Roman" w:hAnsi="Times New Roman" w:cs="Times New Roman"/>
          <w:sz w:val="26"/>
          <w:szCs w:val="26"/>
          <w:vertAlign w:val="subscript"/>
        </w:rPr>
        <w:t>рук</w:t>
      </w:r>
      <w:r w:rsidRPr="002151FB">
        <w:rPr>
          <w:rFonts w:ascii="Times New Roman" w:hAnsi="Times New Roman" w:cs="Times New Roman"/>
          <w:sz w:val="26"/>
          <w:szCs w:val="26"/>
        </w:rPr>
        <w:t xml:space="preserve"> – фонд оплаты труда </w:t>
      </w:r>
      <w:r w:rsidR="002151FB" w:rsidRPr="002151FB">
        <w:rPr>
          <w:rFonts w:ascii="Times New Roman" w:hAnsi="Times New Roman" w:cs="Times New Roman"/>
          <w:sz w:val="26"/>
          <w:szCs w:val="26"/>
        </w:rPr>
        <w:t>директора учреждения, его заместителей и главного бухгалтера</w:t>
      </w:r>
      <w:r w:rsidRPr="002151FB">
        <w:rPr>
          <w:rFonts w:ascii="Times New Roman" w:hAnsi="Times New Roman" w:cs="Times New Roman"/>
          <w:sz w:val="26"/>
          <w:szCs w:val="26"/>
        </w:rPr>
        <w:t xml:space="preserve"> в отчетном периоде;</w:t>
      </w:r>
    </w:p>
    <w:p w:rsidR="000D416E" w:rsidRDefault="000D416E" w:rsidP="000D416E">
      <w:pPr>
        <w:pStyle w:val="ConsPlusNonformat"/>
        <w:widowControl/>
        <w:ind w:firstLine="709"/>
        <w:jc w:val="both"/>
        <w:rPr>
          <w:rFonts w:ascii="Times New Roman" w:hAnsi="Times New Roman" w:cs="Times New Roman"/>
          <w:sz w:val="26"/>
          <w:szCs w:val="26"/>
        </w:rPr>
      </w:pPr>
      <w:r w:rsidRPr="002151FB">
        <w:rPr>
          <w:rFonts w:ascii="Times New Roman" w:hAnsi="Times New Roman" w:cs="Times New Roman"/>
          <w:sz w:val="26"/>
          <w:szCs w:val="26"/>
        </w:rPr>
        <w:t xml:space="preserve">- </w:t>
      </w:r>
      <w:r w:rsidRPr="002151FB">
        <w:rPr>
          <w:rFonts w:ascii="Times New Roman" w:hAnsi="Times New Roman" w:cs="Times New Roman"/>
          <w:sz w:val="26"/>
          <w:szCs w:val="26"/>
          <w:lang w:val="en-US"/>
        </w:rPr>
        <w:t>Q</w:t>
      </w:r>
      <w:r w:rsidRPr="002151FB">
        <w:rPr>
          <w:rFonts w:ascii="Times New Roman" w:hAnsi="Times New Roman" w:cs="Times New Roman"/>
          <w:sz w:val="26"/>
          <w:szCs w:val="26"/>
          <w:vertAlign w:val="subscript"/>
        </w:rPr>
        <w:t>отп</w:t>
      </w:r>
      <w:r w:rsidRPr="002151FB">
        <w:rPr>
          <w:rFonts w:ascii="Times New Roman" w:hAnsi="Times New Roman" w:cs="Times New Roman"/>
          <w:sz w:val="26"/>
          <w:szCs w:val="26"/>
        </w:rPr>
        <w:t xml:space="preserve"> – фонд оплаты труда учреждения, направленный в отчетном периоде на выплаты, осуществляемые исходя из среднего заработка (отпуска, командировки, первые 3 дня пособия по временной нетрудоспособности, доплаты до с</w:t>
      </w:r>
      <w:r w:rsidR="001C0D9A">
        <w:rPr>
          <w:rFonts w:ascii="Times New Roman" w:hAnsi="Times New Roman" w:cs="Times New Roman"/>
          <w:sz w:val="26"/>
          <w:szCs w:val="26"/>
        </w:rPr>
        <w:t>редней заработной платы и т.д.)4</w:t>
      </w:r>
    </w:p>
    <w:p w:rsidR="001C0D9A" w:rsidRPr="002151FB" w:rsidRDefault="001C0D9A" w:rsidP="001C0D9A">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US"/>
        </w:rPr>
        <w:t>Q</w:t>
      </w:r>
      <w:r>
        <w:rPr>
          <w:rFonts w:ascii="Times New Roman" w:hAnsi="Times New Roman" w:cs="Times New Roman"/>
          <w:sz w:val="26"/>
          <w:szCs w:val="26"/>
          <w:vertAlign w:val="subscript"/>
        </w:rPr>
        <w:t>мам</w:t>
      </w:r>
      <w:r>
        <w:rPr>
          <w:rFonts w:ascii="Times New Roman" w:hAnsi="Times New Roman" w:cs="Times New Roman"/>
          <w:sz w:val="26"/>
          <w:szCs w:val="26"/>
        </w:rPr>
        <w:t xml:space="preserve"> – сумма средств, направляемая на выплаты материальной помощи женщинам, находящимся в отпуске по уходу за ребенком до достижения им возраста 3-х лет.</w:t>
      </w:r>
    </w:p>
    <w:p w:rsidR="000D416E" w:rsidRPr="002151FB" w:rsidRDefault="000D416E" w:rsidP="000D416E">
      <w:pPr>
        <w:pStyle w:val="ConsPlusNonformat"/>
        <w:widowControl/>
        <w:ind w:firstLine="709"/>
        <w:jc w:val="both"/>
        <w:rPr>
          <w:rFonts w:ascii="Times New Roman" w:hAnsi="Times New Roman" w:cs="Times New Roman"/>
          <w:sz w:val="26"/>
          <w:szCs w:val="26"/>
        </w:rPr>
      </w:pPr>
      <w:r w:rsidRPr="002151FB">
        <w:rPr>
          <w:rFonts w:ascii="Times New Roman" w:hAnsi="Times New Roman" w:cs="Times New Roman"/>
          <w:sz w:val="26"/>
          <w:szCs w:val="26"/>
        </w:rPr>
        <w:t>Q</w:t>
      </w:r>
      <w:r w:rsidRPr="002151FB">
        <w:rPr>
          <w:rFonts w:ascii="Times New Roman" w:hAnsi="Times New Roman" w:cs="Times New Roman"/>
          <w:sz w:val="26"/>
          <w:szCs w:val="26"/>
          <w:vertAlign w:val="subscript"/>
        </w:rPr>
        <w:t>стим</w:t>
      </w:r>
      <w:r w:rsidRPr="002151FB">
        <w:rPr>
          <w:rFonts w:ascii="Times New Roman" w:hAnsi="Times New Roman" w:cs="Times New Roman"/>
          <w:sz w:val="26"/>
          <w:szCs w:val="26"/>
        </w:rPr>
        <w:t>, Q</w:t>
      </w:r>
      <w:r w:rsidRPr="002151FB">
        <w:rPr>
          <w:rFonts w:ascii="Times New Roman" w:hAnsi="Times New Roman" w:cs="Times New Roman"/>
          <w:sz w:val="26"/>
          <w:szCs w:val="26"/>
          <w:vertAlign w:val="subscript"/>
        </w:rPr>
        <w:t>зп</w:t>
      </w:r>
      <w:r w:rsidRPr="002151FB">
        <w:rPr>
          <w:rFonts w:ascii="Times New Roman" w:hAnsi="Times New Roman" w:cs="Times New Roman"/>
          <w:sz w:val="26"/>
          <w:szCs w:val="26"/>
        </w:rPr>
        <w:t xml:space="preserve">, </w:t>
      </w:r>
      <w:r w:rsidRPr="002151FB">
        <w:rPr>
          <w:rFonts w:ascii="Times New Roman" w:hAnsi="Times New Roman" w:cs="Times New Roman"/>
          <w:sz w:val="26"/>
          <w:szCs w:val="26"/>
          <w:lang w:val="en-US"/>
        </w:rPr>
        <w:t>Q</w:t>
      </w:r>
      <w:r w:rsidRPr="002151FB">
        <w:rPr>
          <w:rFonts w:ascii="Times New Roman" w:hAnsi="Times New Roman" w:cs="Times New Roman"/>
          <w:sz w:val="26"/>
          <w:szCs w:val="26"/>
          <w:vertAlign w:val="subscript"/>
        </w:rPr>
        <w:t>гар</w:t>
      </w:r>
      <w:r w:rsidRPr="002151FB">
        <w:rPr>
          <w:rFonts w:ascii="Times New Roman" w:hAnsi="Times New Roman" w:cs="Times New Roman"/>
          <w:sz w:val="26"/>
          <w:szCs w:val="26"/>
        </w:rPr>
        <w:t xml:space="preserve">, </w:t>
      </w:r>
      <w:r w:rsidRPr="002151FB">
        <w:rPr>
          <w:rFonts w:ascii="Times New Roman" w:hAnsi="Times New Roman" w:cs="Times New Roman"/>
          <w:sz w:val="26"/>
          <w:szCs w:val="26"/>
          <w:lang w:val="en-US"/>
        </w:rPr>
        <w:t>Q</w:t>
      </w:r>
      <w:r w:rsidRPr="002151FB">
        <w:rPr>
          <w:rFonts w:ascii="Times New Roman" w:hAnsi="Times New Roman" w:cs="Times New Roman"/>
          <w:sz w:val="26"/>
          <w:szCs w:val="26"/>
          <w:vertAlign w:val="subscript"/>
        </w:rPr>
        <w:t>рук</w:t>
      </w:r>
      <w:r w:rsidRPr="002151FB">
        <w:rPr>
          <w:rFonts w:ascii="Times New Roman" w:hAnsi="Times New Roman" w:cs="Times New Roman"/>
          <w:sz w:val="26"/>
          <w:szCs w:val="26"/>
        </w:rPr>
        <w:t xml:space="preserve">, </w:t>
      </w:r>
      <w:r w:rsidRPr="002151FB">
        <w:rPr>
          <w:rFonts w:ascii="Times New Roman" w:hAnsi="Times New Roman" w:cs="Times New Roman"/>
          <w:sz w:val="26"/>
          <w:szCs w:val="26"/>
          <w:lang w:val="en-US"/>
        </w:rPr>
        <w:t>Q</w:t>
      </w:r>
      <w:r w:rsidRPr="002151FB">
        <w:rPr>
          <w:rFonts w:ascii="Times New Roman" w:hAnsi="Times New Roman" w:cs="Times New Roman"/>
          <w:sz w:val="26"/>
          <w:szCs w:val="26"/>
          <w:vertAlign w:val="subscript"/>
        </w:rPr>
        <w:t>отп</w:t>
      </w:r>
      <w:r w:rsidRPr="002151FB">
        <w:rPr>
          <w:rFonts w:ascii="Times New Roman" w:hAnsi="Times New Roman" w:cs="Times New Roman"/>
          <w:sz w:val="26"/>
          <w:szCs w:val="26"/>
        </w:rPr>
        <w:t xml:space="preserve">– определяются без учета персональных выплат за работу в муниципальном образовании город Норильск, районного коэффициента, процентной надбавки за стаж работы в районах Крайнего Севера и приравненных к ним местностях, надбавки работникам в возрасте до 30 лет, прожившим на территории муниципального образования город Норильск не менее 5 лет и заключившим после </w:t>
      </w:r>
      <w:r w:rsidR="00840DA7">
        <w:rPr>
          <w:rFonts w:ascii="Times New Roman" w:hAnsi="Times New Roman" w:cs="Times New Roman"/>
          <w:sz w:val="26"/>
          <w:szCs w:val="26"/>
        </w:rPr>
        <w:t>01.01.2005</w:t>
      </w:r>
      <w:r w:rsidRPr="002151FB">
        <w:rPr>
          <w:rFonts w:ascii="Times New Roman" w:hAnsi="Times New Roman" w:cs="Times New Roman"/>
          <w:sz w:val="26"/>
          <w:szCs w:val="26"/>
        </w:rPr>
        <w:t xml:space="preserve"> трудовые договоры с учреждениями, органами местного самоуправления муниципального образования город Норильск.</w:t>
      </w:r>
    </w:p>
    <w:p w:rsidR="000D416E" w:rsidRPr="002151FB" w:rsidRDefault="000D416E" w:rsidP="000D416E">
      <w:pPr>
        <w:widowControl w:val="0"/>
        <w:autoSpaceDE w:val="0"/>
        <w:autoSpaceDN w:val="0"/>
        <w:adjustRightInd w:val="0"/>
        <w:spacing w:after="0" w:line="240" w:lineRule="auto"/>
        <w:ind w:firstLine="720"/>
        <w:jc w:val="both"/>
        <w:outlineLvl w:val="1"/>
        <w:rPr>
          <w:rFonts w:ascii="Times New Roman" w:hAnsi="Times New Roman"/>
          <w:sz w:val="26"/>
          <w:szCs w:val="26"/>
        </w:rPr>
      </w:pPr>
      <w:r w:rsidRPr="002151FB">
        <w:rPr>
          <w:rFonts w:ascii="Times New Roman" w:hAnsi="Times New Roman"/>
          <w:sz w:val="26"/>
          <w:szCs w:val="26"/>
        </w:rPr>
        <w:t>4.1</w:t>
      </w:r>
      <w:r w:rsidR="00B03AA3">
        <w:rPr>
          <w:rFonts w:ascii="Times New Roman" w:hAnsi="Times New Roman"/>
          <w:sz w:val="26"/>
          <w:szCs w:val="26"/>
        </w:rPr>
        <w:t>1</w:t>
      </w:r>
      <w:r w:rsidRPr="002151FB">
        <w:rPr>
          <w:rFonts w:ascii="Times New Roman" w:hAnsi="Times New Roman"/>
          <w:sz w:val="26"/>
          <w:szCs w:val="26"/>
        </w:rPr>
        <w:t xml:space="preserve">. Для установления выплат стимулирующего характера работникам в учреждении создается комиссия по распределению стимулирующих выплат (далее – комиссия), состав которой утверждается приказом </w:t>
      </w:r>
      <w:r w:rsidR="002151FB" w:rsidRPr="002151FB">
        <w:rPr>
          <w:rFonts w:ascii="Times New Roman" w:hAnsi="Times New Roman"/>
          <w:sz w:val="26"/>
          <w:szCs w:val="26"/>
        </w:rPr>
        <w:t>директора</w:t>
      </w:r>
      <w:r w:rsidRPr="002151FB">
        <w:rPr>
          <w:rFonts w:ascii="Times New Roman" w:hAnsi="Times New Roman"/>
          <w:sz w:val="26"/>
          <w:szCs w:val="26"/>
        </w:rPr>
        <w:t xml:space="preserve"> учреждения. Комиссия является коллегиальным органом и действует в соответствии с положением о комиссии по установлению стимулирующих выплат работникам учреждения, которое также утверждается приказом </w:t>
      </w:r>
      <w:r w:rsidR="002151FB" w:rsidRPr="002151FB">
        <w:rPr>
          <w:rFonts w:ascii="Times New Roman" w:hAnsi="Times New Roman"/>
          <w:sz w:val="26"/>
          <w:szCs w:val="26"/>
        </w:rPr>
        <w:t>директора</w:t>
      </w:r>
      <w:r w:rsidRPr="002151FB">
        <w:rPr>
          <w:rFonts w:ascii="Times New Roman" w:hAnsi="Times New Roman"/>
          <w:sz w:val="26"/>
          <w:szCs w:val="26"/>
        </w:rPr>
        <w:t xml:space="preserve"> учреждения.</w:t>
      </w:r>
    </w:p>
    <w:p w:rsidR="000D416E" w:rsidRDefault="000D416E" w:rsidP="000D416E">
      <w:pPr>
        <w:pStyle w:val="ConsPlusNormal"/>
        <w:ind w:firstLine="709"/>
        <w:jc w:val="both"/>
        <w:rPr>
          <w:rFonts w:ascii="Times New Roman" w:hAnsi="Times New Roman" w:cs="Times New Roman"/>
          <w:sz w:val="26"/>
          <w:szCs w:val="26"/>
        </w:rPr>
      </w:pPr>
      <w:r w:rsidRPr="002151FB">
        <w:rPr>
          <w:rFonts w:ascii="Times New Roman" w:hAnsi="Times New Roman" w:cs="Times New Roman"/>
          <w:sz w:val="26"/>
          <w:szCs w:val="26"/>
        </w:rPr>
        <w:t xml:space="preserve">Комиссия рекомендует установление стимулирующих выплат работникам и их размер (за исключением персональных выплат). Решение комиссии принимается открытым голосованием простым большинством из числа присутствующих на заседании членов комиссии, при условии присутствия не менее половины членов комиссии и оформляется протоколом. </w:t>
      </w:r>
      <w:r w:rsidR="002151FB" w:rsidRPr="002151FB">
        <w:rPr>
          <w:rFonts w:ascii="Times New Roman" w:hAnsi="Times New Roman" w:cs="Times New Roman"/>
          <w:sz w:val="26"/>
          <w:szCs w:val="26"/>
        </w:rPr>
        <w:t>Директор</w:t>
      </w:r>
      <w:r w:rsidRPr="002151FB">
        <w:rPr>
          <w:rFonts w:ascii="Times New Roman" w:hAnsi="Times New Roman" w:cs="Times New Roman"/>
          <w:sz w:val="26"/>
          <w:szCs w:val="26"/>
        </w:rPr>
        <w:t xml:space="preserve"> учреждения издает приказ об </w:t>
      </w:r>
      <w:r w:rsidRPr="002151FB">
        <w:rPr>
          <w:rFonts w:ascii="Times New Roman" w:hAnsi="Times New Roman" w:cs="Times New Roman"/>
          <w:sz w:val="26"/>
          <w:szCs w:val="26"/>
        </w:rPr>
        <w:lastRenderedPageBreak/>
        <w:t>установлении стимулирующих выплат работникам учреждения с учетом мнения комиссии.</w:t>
      </w:r>
    </w:p>
    <w:p w:rsidR="000D416E" w:rsidRDefault="000D416E" w:rsidP="000D416E">
      <w:pPr>
        <w:pStyle w:val="ConsPlusNormal"/>
        <w:ind w:firstLine="709"/>
        <w:jc w:val="both"/>
        <w:rPr>
          <w:rFonts w:ascii="Times New Roman" w:hAnsi="Times New Roman" w:cs="Times New Roman"/>
          <w:sz w:val="26"/>
          <w:szCs w:val="26"/>
        </w:rPr>
      </w:pPr>
    </w:p>
    <w:p w:rsidR="00E77528" w:rsidRPr="00BC20ED" w:rsidRDefault="00E77528" w:rsidP="000D416E">
      <w:pPr>
        <w:pStyle w:val="ConsPlusNormal"/>
        <w:ind w:firstLine="709"/>
        <w:jc w:val="both"/>
        <w:rPr>
          <w:rFonts w:ascii="Times New Roman" w:hAnsi="Times New Roman" w:cs="Times New Roman"/>
          <w:sz w:val="26"/>
          <w:szCs w:val="26"/>
        </w:rPr>
      </w:pPr>
    </w:p>
    <w:p w:rsidR="000D416E" w:rsidRPr="00BC20ED" w:rsidRDefault="000D416E" w:rsidP="000D416E">
      <w:pPr>
        <w:widowControl w:val="0"/>
        <w:autoSpaceDE w:val="0"/>
        <w:autoSpaceDN w:val="0"/>
        <w:adjustRightInd w:val="0"/>
        <w:spacing w:after="0" w:line="240" w:lineRule="auto"/>
        <w:ind w:firstLine="540"/>
        <w:jc w:val="center"/>
        <w:rPr>
          <w:rFonts w:ascii="Times New Roman" w:hAnsi="Times New Roman"/>
          <w:sz w:val="26"/>
          <w:szCs w:val="26"/>
        </w:rPr>
      </w:pPr>
      <w:r w:rsidRPr="00BC20ED">
        <w:rPr>
          <w:rFonts w:ascii="Times New Roman" w:hAnsi="Times New Roman"/>
          <w:sz w:val="26"/>
          <w:szCs w:val="26"/>
        </w:rPr>
        <w:t>5. Материальная помощь</w:t>
      </w:r>
    </w:p>
    <w:p w:rsidR="000D416E" w:rsidRPr="00BC20ED" w:rsidRDefault="000D416E" w:rsidP="000D416E">
      <w:pPr>
        <w:widowControl w:val="0"/>
        <w:autoSpaceDE w:val="0"/>
        <w:autoSpaceDN w:val="0"/>
        <w:adjustRightInd w:val="0"/>
        <w:spacing w:after="0" w:line="240" w:lineRule="auto"/>
        <w:ind w:firstLine="540"/>
        <w:rPr>
          <w:rFonts w:ascii="Times New Roman" w:hAnsi="Times New Roman"/>
          <w:sz w:val="26"/>
          <w:szCs w:val="26"/>
        </w:rPr>
      </w:pPr>
    </w:p>
    <w:p w:rsidR="00D32327" w:rsidRDefault="000D416E" w:rsidP="00D32327">
      <w:pPr>
        <w:pStyle w:val="af"/>
        <w:autoSpaceDE w:val="0"/>
        <w:autoSpaceDN w:val="0"/>
        <w:adjustRightInd w:val="0"/>
        <w:spacing w:after="0" w:line="240" w:lineRule="auto"/>
        <w:ind w:left="0" w:firstLine="709"/>
        <w:jc w:val="both"/>
        <w:outlineLvl w:val="1"/>
        <w:rPr>
          <w:rFonts w:ascii="Times New Roman" w:hAnsi="Times New Roman"/>
          <w:sz w:val="26"/>
          <w:szCs w:val="26"/>
        </w:rPr>
        <w:sectPr w:rsidR="00D32327" w:rsidSect="00840DA7">
          <w:headerReference w:type="default" r:id="rId16"/>
          <w:pgSz w:w="11905" w:h="16838"/>
          <w:pgMar w:top="1134" w:right="706" w:bottom="993" w:left="1701" w:header="720" w:footer="720" w:gutter="0"/>
          <w:pgNumType w:start="1"/>
          <w:cols w:space="720"/>
          <w:noEndnote/>
          <w:titlePg/>
          <w:docGrid w:linePitch="299"/>
        </w:sectPr>
      </w:pPr>
      <w:r>
        <w:rPr>
          <w:rFonts w:ascii="Times New Roman" w:hAnsi="Times New Roman"/>
          <w:sz w:val="26"/>
          <w:szCs w:val="26"/>
        </w:rPr>
        <w:t>5.1. Выплата материальной помощи работникам учреждения производится в порядке, установленном постановлением Администрации города Норильска.</w:t>
      </w:r>
    </w:p>
    <w:p w:rsidR="004D1AF6" w:rsidRPr="00C018D8" w:rsidRDefault="004D1AF6" w:rsidP="004D1AF6">
      <w:pPr>
        <w:pStyle w:val="ConsPlusNormal"/>
        <w:ind w:left="10490"/>
        <w:rPr>
          <w:rFonts w:ascii="Times New Roman" w:hAnsi="Times New Roman" w:cs="Times New Roman"/>
          <w:sz w:val="26"/>
          <w:szCs w:val="26"/>
        </w:rPr>
      </w:pPr>
      <w:r>
        <w:rPr>
          <w:rFonts w:ascii="Times New Roman" w:hAnsi="Times New Roman" w:cs="Times New Roman"/>
          <w:sz w:val="26"/>
          <w:szCs w:val="26"/>
        </w:rPr>
        <w:lastRenderedPageBreak/>
        <w:t>Приложение  1</w:t>
      </w:r>
    </w:p>
    <w:p w:rsidR="004D1AF6" w:rsidRDefault="004D1AF6" w:rsidP="004D1AF6">
      <w:pPr>
        <w:pStyle w:val="ConsPlusNormal"/>
        <w:ind w:left="10490"/>
        <w:rPr>
          <w:rFonts w:ascii="Times New Roman" w:hAnsi="Times New Roman" w:cs="Times New Roman"/>
          <w:sz w:val="26"/>
          <w:szCs w:val="26"/>
        </w:rPr>
      </w:pPr>
      <w:r w:rsidRPr="00C018D8">
        <w:rPr>
          <w:rFonts w:ascii="Times New Roman" w:hAnsi="Times New Roman" w:cs="Times New Roman"/>
          <w:sz w:val="26"/>
          <w:szCs w:val="26"/>
        </w:rPr>
        <w:t>к Примерному положению</w:t>
      </w:r>
      <w:r w:rsidR="00A666DB">
        <w:rPr>
          <w:rFonts w:ascii="Times New Roman" w:hAnsi="Times New Roman" w:cs="Times New Roman"/>
          <w:sz w:val="26"/>
          <w:szCs w:val="26"/>
        </w:rPr>
        <w:t xml:space="preserve"> </w:t>
      </w:r>
      <w:r w:rsidRPr="00C018D8">
        <w:rPr>
          <w:rFonts w:ascii="Times New Roman" w:hAnsi="Times New Roman" w:cs="Times New Roman"/>
          <w:sz w:val="26"/>
          <w:szCs w:val="26"/>
        </w:rPr>
        <w:t>об оплате труда работников</w:t>
      </w:r>
      <w:r w:rsidR="00A666DB">
        <w:rPr>
          <w:rFonts w:ascii="Times New Roman" w:hAnsi="Times New Roman" w:cs="Times New Roman"/>
          <w:sz w:val="26"/>
          <w:szCs w:val="26"/>
        </w:rPr>
        <w:t xml:space="preserve"> </w:t>
      </w:r>
      <w:r w:rsidRPr="00C018D8">
        <w:rPr>
          <w:rFonts w:ascii="Times New Roman" w:hAnsi="Times New Roman" w:cs="Times New Roman"/>
          <w:sz w:val="26"/>
          <w:szCs w:val="26"/>
        </w:rPr>
        <w:t>муниципальн</w:t>
      </w:r>
      <w:r w:rsidR="00A707D0">
        <w:rPr>
          <w:rFonts w:ascii="Times New Roman" w:hAnsi="Times New Roman" w:cs="Times New Roman"/>
          <w:sz w:val="26"/>
          <w:szCs w:val="26"/>
        </w:rPr>
        <w:t>ого</w:t>
      </w:r>
      <w:r w:rsidRPr="00C018D8">
        <w:rPr>
          <w:rFonts w:ascii="Times New Roman" w:hAnsi="Times New Roman" w:cs="Times New Roman"/>
          <w:sz w:val="26"/>
          <w:szCs w:val="26"/>
        </w:rPr>
        <w:t xml:space="preserve"> бюджетн</w:t>
      </w:r>
      <w:r w:rsidR="00A707D0">
        <w:rPr>
          <w:rFonts w:ascii="Times New Roman" w:hAnsi="Times New Roman" w:cs="Times New Roman"/>
          <w:sz w:val="26"/>
          <w:szCs w:val="26"/>
        </w:rPr>
        <w:t>ого</w:t>
      </w:r>
      <w:r w:rsidR="00A666DB">
        <w:rPr>
          <w:rFonts w:ascii="Times New Roman" w:hAnsi="Times New Roman" w:cs="Times New Roman"/>
          <w:sz w:val="26"/>
          <w:szCs w:val="26"/>
        </w:rPr>
        <w:t xml:space="preserve"> </w:t>
      </w:r>
      <w:r w:rsidRPr="00C018D8">
        <w:rPr>
          <w:rFonts w:ascii="Times New Roman" w:hAnsi="Times New Roman" w:cs="Times New Roman"/>
          <w:sz w:val="26"/>
          <w:szCs w:val="26"/>
        </w:rPr>
        <w:t>учреждени</w:t>
      </w:r>
      <w:r w:rsidR="00A707D0">
        <w:rPr>
          <w:rFonts w:ascii="Times New Roman" w:hAnsi="Times New Roman" w:cs="Times New Roman"/>
          <w:sz w:val="26"/>
          <w:szCs w:val="26"/>
        </w:rPr>
        <w:t>я «Молодежный центр»</w:t>
      </w:r>
      <w:r>
        <w:rPr>
          <w:rFonts w:ascii="Times New Roman" w:hAnsi="Times New Roman" w:cs="Times New Roman"/>
          <w:sz w:val="26"/>
          <w:szCs w:val="26"/>
        </w:rPr>
        <w:t xml:space="preserve">, </w:t>
      </w:r>
    </w:p>
    <w:p w:rsidR="004D1AF6" w:rsidRDefault="004D1AF6" w:rsidP="004D1AF6">
      <w:pPr>
        <w:pStyle w:val="ConsPlusNormal"/>
        <w:ind w:left="10490"/>
        <w:rPr>
          <w:rFonts w:ascii="Times New Roman" w:hAnsi="Times New Roman" w:cs="Times New Roman"/>
          <w:sz w:val="26"/>
          <w:szCs w:val="26"/>
        </w:rPr>
      </w:pPr>
      <w:r>
        <w:rPr>
          <w:rFonts w:ascii="Times New Roman" w:hAnsi="Times New Roman" w:cs="Times New Roman"/>
          <w:sz w:val="26"/>
          <w:szCs w:val="26"/>
        </w:rPr>
        <w:t>утвержденному постановлением</w:t>
      </w:r>
    </w:p>
    <w:p w:rsidR="004D1AF6" w:rsidRDefault="004D1AF6" w:rsidP="004D1AF6">
      <w:pPr>
        <w:pStyle w:val="ConsPlusNormal"/>
        <w:ind w:left="10490"/>
        <w:rPr>
          <w:rFonts w:ascii="Times New Roman" w:hAnsi="Times New Roman" w:cs="Times New Roman"/>
          <w:sz w:val="26"/>
          <w:szCs w:val="26"/>
        </w:rPr>
      </w:pPr>
      <w:r>
        <w:rPr>
          <w:rFonts w:ascii="Times New Roman" w:hAnsi="Times New Roman" w:cs="Times New Roman"/>
          <w:sz w:val="26"/>
          <w:szCs w:val="26"/>
        </w:rPr>
        <w:t>Администрации года Норильска</w:t>
      </w:r>
    </w:p>
    <w:p w:rsidR="004D1AF6" w:rsidRPr="00C018D8" w:rsidRDefault="004D1AF6" w:rsidP="004D1AF6">
      <w:pPr>
        <w:pStyle w:val="ConsPlusNormal"/>
        <w:ind w:left="10490"/>
        <w:rPr>
          <w:rFonts w:ascii="Times New Roman" w:hAnsi="Times New Roman" w:cs="Times New Roman"/>
          <w:sz w:val="26"/>
          <w:szCs w:val="26"/>
        </w:rPr>
      </w:pPr>
      <w:r>
        <w:rPr>
          <w:rFonts w:ascii="Times New Roman" w:hAnsi="Times New Roman" w:cs="Times New Roman"/>
          <w:sz w:val="26"/>
          <w:szCs w:val="26"/>
        </w:rPr>
        <w:t xml:space="preserve">от </w:t>
      </w:r>
      <w:r w:rsidR="00E2181A">
        <w:rPr>
          <w:rFonts w:ascii="Times New Roman" w:hAnsi="Times New Roman" w:cs="Times New Roman"/>
          <w:sz w:val="26"/>
          <w:szCs w:val="26"/>
        </w:rPr>
        <w:t>17.10.</w:t>
      </w:r>
      <w:r>
        <w:rPr>
          <w:rFonts w:ascii="Times New Roman" w:hAnsi="Times New Roman" w:cs="Times New Roman"/>
          <w:sz w:val="26"/>
          <w:szCs w:val="26"/>
        </w:rPr>
        <w:t xml:space="preserve">2016  № </w:t>
      </w:r>
      <w:r w:rsidR="00E2181A">
        <w:rPr>
          <w:rFonts w:ascii="Times New Roman" w:hAnsi="Times New Roman" w:cs="Times New Roman"/>
          <w:sz w:val="26"/>
          <w:szCs w:val="26"/>
        </w:rPr>
        <w:t>508</w:t>
      </w:r>
    </w:p>
    <w:p w:rsidR="004D1AF6" w:rsidRPr="00C018D8" w:rsidRDefault="004D1AF6" w:rsidP="004D1AF6">
      <w:pPr>
        <w:pStyle w:val="ConsPlusNormal"/>
        <w:jc w:val="center"/>
        <w:rPr>
          <w:rFonts w:ascii="Times New Roman" w:hAnsi="Times New Roman" w:cs="Times New Roman"/>
          <w:sz w:val="26"/>
          <w:szCs w:val="26"/>
        </w:rPr>
      </w:pPr>
    </w:p>
    <w:p w:rsidR="004D1AF6" w:rsidRDefault="004D1AF6" w:rsidP="004D1AF6">
      <w:pPr>
        <w:pStyle w:val="af"/>
        <w:autoSpaceDE w:val="0"/>
        <w:autoSpaceDN w:val="0"/>
        <w:adjustRightInd w:val="0"/>
        <w:spacing w:after="0" w:line="240" w:lineRule="auto"/>
        <w:ind w:left="142"/>
        <w:jc w:val="center"/>
        <w:outlineLvl w:val="1"/>
        <w:rPr>
          <w:rFonts w:ascii="Times New Roman" w:hAnsi="Times New Roman"/>
          <w:sz w:val="26"/>
          <w:szCs w:val="26"/>
        </w:rPr>
      </w:pPr>
      <w:r w:rsidRPr="00632FF8">
        <w:rPr>
          <w:rFonts w:ascii="Times New Roman" w:hAnsi="Times New Roman"/>
          <w:sz w:val="26"/>
          <w:szCs w:val="26"/>
        </w:rPr>
        <w:t>Критерии оценки результативности и качества труда для установления ежемесячных выплат за важность выполняемой работы, степень самостоятельности и ответственности при выполнении поставленных задач</w:t>
      </w:r>
    </w:p>
    <w:p w:rsidR="004D1AF6" w:rsidRPr="00411E20" w:rsidRDefault="004D1AF6" w:rsidP="004D1AF6">
      <w:pPr>
        <w:pStyle w:val="ConsPlusTitle"/>
        <w:jc w:val="center"/>
        <w:rPr>
          <w:rFonts w:ascii="Times New Roman" w:hAnsi="Times New Roman" w:cs="Times New Roman"/>
          <w:sz w:val="6"/>
          <w:szCs w:val="6"/>
        </w:rPr>
      </w:pPr>
    </w:p>
    <w:tbl>
      <w:tblPr>
        <w:tblStyle w:val="ae"/>
        <w:tblW w:w="15564" w:type="dxa"/>
        <w:tblInd w:w="-431" w:type="dxa"/>
        <w:tblLook w:val="04A0" w:firstRow="1" w:lastRow="0" w:firstColumn="1" w:lastColumn="0" w:noHBand="0" w:noVBand="1"/>
      </w:tblPr>
      <w:tblGrid>
        <w:gridCol w:w="1749"/>
        <w:gridCol w:w="5580"/>
        <w:gridCol w:w="4659"/>
        <w:gridCol w:w="1983"/>
        <w:gridCol w:w="1593"/>
      </w:tblGrid>
      <w:tr w:rsidR="00E14015" w:rsidTr="00840DA7">
        <w:trPr>
          <w:tblHeader/>
        </w:trPr>
        <w:tc>
          <w:tcPr>
            <w:tcW w:w="1749" w:type="dxa"/>
            <w:tcMar>
              <w:left w:w="28" w:type="dxa"/>
              <w:right w:w="28" w:type="dxa"/>
            </w:tcMar>
          </w:tcPr>
          <w:p w:rsidR="004D1AF6" w:rsidRPr="002B6FEC" w:rsidRDefault="004D1AF6" w:rsidP="00840DA7">
            <w:pPr>
              <w:pStyle w:val="ConsPlusTitle"/>
              <w:jc w:val="center"/>
              <w:rPr>
                <w:rFonts w:ascii="Times New Roman" w:hAnsi="Times New Roman" w:cs="Times New Roman"/>
                <w:b w:val="0"/>
                <w:sz w:val="24"/>
                <w:szCs w:val="24"/>
              </w:rPr>
            </w:pPr>
            <w:r w:rsidRPr="002B6FEC">
              <w:rPr>
                <w:rFonts w:ascii="Times New Roman" w:hAnsi="Times New Roman" w:cs="Times New Roman"/>
                <w:b w:val="0"/>
                <w:sz w:val="24"/>
                <w:szCs w:val="24"/>
              </w:rPr>
              <w:t>Наименование должности</w:t>
            </w:r>
          </w:p>
        </w:tc>
        <w:tc>
          <w:tcPr>
            <w:tcW w:w="5580" w:type="dxa"/>
            <w:tcMar>
              <w:left w:w="28" w:type="dxa"/>
              <w:right w:w="28" w:type="dxa"/>
            </w:tcMar>
          </w:tcPr>
          <w:p w:rsidR="004D1AF6" w:rsidRPr="002B6FEC" w:rsidRDefault="004D1AF6" w:rsidP="00840DA7">
            <w:pPr>
              <w:pStyle w:val="ConsPlusTitle"/>
              <w:jc w:val="center"/>
              <w:rPr>
                <w:rFonts w:ascii="Times New Roman" w:hAnsi="Times New Roman" w:cs="Times New Roman"/>
                <w:b w:val="0"/>
                <w:sz w:val="24"/>
                <w:szCs w:val="24"/>
              </w:rPr>
            </w:pPr>
            <w:r w:rsidRPr="002B6FEC">
              <w:rPr>
                <w:rFonts w:ascii="Times New Roman" w:hAnsi="Times New Roman" w:cs="Times New Roman"/>
                <w:b w:val="0"/>
                <w:sz w:val="24"/>
                <w:szCs w:val="24"/>
              </w:rPr>
              <w:t>Критерии оценки результативности и качества труда</w:t>
            </w:r>
          </w:p>
        </w:tc>
        <w:tc>
          <w:tcPr>
            <w:tcW w:w="4659" w:type="dxa"/>
            <w:tcMar>
              <w:left w:w="28" w:type="dxa"/>
              <w:right w:w="28" w:type="dxa"/>
            </w:tcMar>
          </w:tcPr>
          <w:p w:rsidR="004D1AF6" w:rsidRPr="002B6FEC" w:rsidRDefault="004D1AF6" w:rsidP="00840DA7">
            <w:pPr>
              <w:pStyle w:val="ConsPlusTitle"/>
              <w:jc w:val="center"/>
              <w:rPr>
                <w:rFonts w:ascii="Times New Roman" w:hAnsi="Times New Roman" w:cs="Times New Roman"/>
                <w:b w:val="0"/>
                <w:sz w:val="24"/>
                <w:szCs w:val="24"/>
              </w:rPr>
            </w:pPr>
            <w:r w:rsidRPr="002B6FEC">
              <w:rPr>
                <w:rFonts w:ascii="Times New Roman" w:hAnsi="Times New Roman" w:cs="Times New Roman"/>
                <w:b w:val="0"/>
                <w:sz w:val="24"/>
                <w:szCs w:val="24"/>
              </w:rPr>
              <w:t>Условия (индикатор)</w:t>
            </w:r>
          </w:p>
        </w:tc>
        <w:tc>
          <w:tcPr>
            <w:tcW w:w="1983" w:type="dxa"/>
            <w:tcMar>
              <w:left w:w="28" w:type="dxa"/>
              <w:right w:w="28" w:type="dxa"/>
            </w:tcMar>
          </w:tcPr>
          <w:p w:rsidR="004D1AF6" w:rsidRPr="002B6FEC" w:rsidRDefault="004D1AF6" w:rsidP="00840DA7">
            <w:pPr>
              <w:pStyle w:val="ConsPlusTitle"/>
              <w:jc w:val="center"/>
              <w:rPr>
                <w:rFonts w:ascii="Times New Roman" w:hAnsi="Times New Roman" w:cs="Times New Roman"/>
                <w:b w:val="0"/>
                <w:sz w:val="24"/>
                <w:szCs w:val="24"/>
              </w:rPr>
            </w:pPr>
            <w:r w:rsidRPr="002B6FEC">
              <w:rPr>
                <w:rFonts w:ascii="Times New Roman" w:hAnsi="Times New Roman" w:cs="Times New Roman"/>
                <w:b w:val="0"/>
                <w:sz w:val="24"/>
                <w:szCs w:val="24"/>
              </w:rPr>
              <w:t>Значение индикатора</w:t>
            </w:r>
          </w:p>
        </w:tc>
        <w:tc>
          <w:tcPr>
            <w:tcW w:w="1593" w:type="dxa"/>
            <w:tcMar>
              <w:left w:w="28" w:type="dxa"/>
              <w:right w:w="28" w:type="dxa"/>
            </w:tcMar>
          </w:tcPr>
          <w:p w:rsidR="004D1AF6" w:rsidRPr="002B6FEC" w:rsidRDefault="004D1AF6" w:rsidP="00840DA7">
            <w:pPr>
              <w:pStyle w:val="ConsPlusTitle"/>
              <w:jc w:val="center"/>
              <w:rPr>
                <w:rFonts w:ascii="Times New Roman" w:hAnsi="Times New Roman" w:cs="Times New Roman"/>
                <w:b w:val="0"/>
                <w:sz w:val="24"/>
                <w:szCs w:val="24"/>
              </w:rPr>
            </w:pPr>
            <w:r w:rsidRPr="002B6FEC">
              <w:rPr>
                <w:rFonts w:ascii="Times New Roman" w:hAnsi="Times New Roman" w:cs="Times New Roman"/>
                <w:b w:val="0"/>
                <w:sz w:val="24"/>
                <w:szCs w:val="24"/>
              </w:rPr>
              <w:t xml:space="preserve">Количество баллов </w:t>
            </w:r>
          </w:p>
        </w:tc>
      </w:tr>
      <w:tr w:rsidR="00E14015" w:rsidRPr="00087E19" w:rsidTr="00840DA7">
        <w:trPr>
          <w:tblHeader/>
        </w:trPr>
        <w:tc>
          <w:tcPr>
            <w:tcW w:w="1749" w:type="dxa"/>
            <w:tcMar>
              <w:left w:w="28" w:type="dxa"/>
              <w:right w:w="28" w:type="dxa"/>
            </w:tcMar>
          </w:tcPr>
          <w:p w:rsidR="004D1AF6" w:rsidRPr="002B6FEC" w:rsidRDefault="004D1AF6" w:rsidP="00840DA7">
            <w:pPr>
              <w:pStyle w:val="ConsPlusTitle"/>
              <w:jc w:val="center"/>
              <w:rPr>
                <w:rFonts w:ascii="Times New Roman" w:hAnsi="Times New Roman" w:cs="Times New Roman"/>
                <w:b w:val="0"/>
                <w:i/>
                <w:sz w:val="24"/>
                <w:szCs w:val="24"/>
              </w:rPr>
            </w:pPr>
            <w:r w:rsidRPr="002B6FEC">
              <w:rPr>
                <w:rFonts w:ascii="Times New Roman" w:hAnsi="Times New Roman" w:cs="Times New Roman"/>
                <w:b w:val="0"/>
                <w:i/>
                <w:sz w:val="24"/>
                <w:szCs w:val="24"/>
              </w:rPr>
              <w:t>1</w:t>
            </w:r>
          </w:p>
        </w:tc>
        <w:tc>
          <w:tcPr>
            <w:tcW w:w="5580" w:type="dxa"/>
            <w:tcMar>
              <w:left w:w="28" w:type="dxa"/>
              <w:right w:w="28" w:type="dxa"/>
            </w:tcMar>
          </w:tcPr>
          <w:p w:rsidR="004D1AF6" w:rsidRPr="002B6FEC" w:rsidRDefault="004D1AF6" w:rsidP="00840DA7">
            <w:pPr>
              <w:pStyle w:val="ConsPlusTitle"/>
              <w:jc w:val="center"/>
              <w:rPr>
                <w:rFonts w:ascii="Times New Roman" w:hAnsi="Times New Roman" w:cs="Times New Roman"/>
                <w:b w:val="0"/>
                <w:i/>
                <w:sz w:val="24"/>
                <w:szCs w:val="24"/>
              </w:rPr>
            </w:pPr>
            <w:r w:rsidRPr="002B6FEC">
              <w:rPr>
                <w:rFonts w:ascii="Times New Roman" w:hAnsi="Times New Roman" w:cs="Times New Roman"/>
                <w:b w:val="0"/>
                <w:i/>
                <w:sz w:val="24"/>
                <w:szCs w:val="24"/>
              </w:rPr>
              <w:t>2</w:t>
            </w:r>
          </w:p>
        </w:tc>
        <w:tc>
          <w:tcPr>
            <w:tcW w:w="4659" w:type="dxa"/>
            <w:tcMar>
              <w:left w:w="28" w:type="dxa"/>
              <w:right w:w="28" w:type="dxa"/>
            </w:tcMar>
          </w:tcPr>
          <w:p w:rsidR="004D1AF6" w:rsidRPr="002B6FEC" w:rsidRDefault="004D1AF6" w:rsidP="00840DA7">
            <w:pPr>
              <w:pStyle w:val="ConsPlusTitle"/>
              <w:jc w:val="center"/>
              <w:rPr>
                <w:rFonts w:ascii="Times New Roman" w:hAnsi="Times New Roman" w:cs="Times New Roman"/>
                <w:b w:val="0"/>
                <w:i/>
                <w:sz w:val="24"/>
                <w:szCs w:val="24"/>
              </w:rPr>
            </w:pPr>
            <w:r w:rsidRPr="002B6FEC">
              <w:rPr>
                <w:rFonts w:ascii="Times New Roman" w:hAnsi="Times New Roman" w:cs="Times New Roman"/>
                <w:b w:val="0"/>
                <w:i/>
                <w:sz w:val="24"/>
                <w:szCs w:val="24"/>
              </w:rPr>
              <w:t>3</w:t>
            </w:r>
          </w:p>
        </w:tc>
        <w:tc>
          <w:tcPr>
            <w:tcW w:w="1983" w:type="dxa"/>
            <w:tcMar>
              <w:left w:w="28" w:type="dxa"/>
              <w:right w:w="28" w:type="dxa"/>
            </w:tcMar>
          </w:tcPr>
          <w:p w:rsidR="004D1AF6" w:rsidRPr="002B6FEC" w:rsidRDefault="004D1AF6" w:rsidP="00840DA7">
            <w:pPr>
              <w:pStyle w:val="ConsPlusTitle"/>
              <w:jc w:val="center"/>
              <w:rPr>
                <w:rFonts w:ascii="Times New Roman" w:hAnsi="Times New Roman" w:cs="Times New Roman"/>
                <w:b w:val="0"/>
                <w:i/>
                <w:sz w:val="24"/>
                <w:szCs w:val="24"/>
              </w:rPr>
            </w:pPr>
            <w:r w:rsidRPr="002B6FEC">
              <w:rPr>
                <w:rFonts w:ascii="Times New Roman" w:hAnsi="Times New Roman" w:cs="Times New Roman"/>
                <w:b w:val="0"/>
                <w:i/>
                <w:sz w:val="24"/>
                <w:szCs w:val="24"/>
              </w:rPr>
              <w:t>4</w:t>
            </w:r>
          </w:p>
        </w:tc>
        <w:tc>
          <w:tcPr>
            <w:tcW w:w="1593" w:type="dxa"/>
            <w:tcMar>
              <w:left w:w="28" w:type="dxa"/>
              <w:right w:w="28" w:type="dxa"/>
            </w:tcMar>
          </w:tcPr>
          <w:p w:rsidR="004D1AF6" w:rsidRPr="002B6FEC" w:rsidRDefault="004D1AF6" w:rsidP="00840DA7">
            <w:pPr>
              <w:pStyle w:val="ConsPlusTitle"/>
              <w:jc w:val="center"/>
              <w:rPr>
                <w:rFonts w:ascii="Times New Roman" w:hAnsi="Times New Roman" w:cs="Times New Roman"/>
                <w:b w:val="0"/>
                <w:i/>
                <w:sz w:val="24"/>
                <w:szCs w:val="24"/>
              </w:rPr>
            </w:pPr>
            <w:r w:rsidRPr="002B6FEC">
              <w:rPr>
                <w:rFonts w:ascii="Times New Roman" w:hAnsi="Times New Roman" w:cs="Times New Roman"/>
                <w:b w:val="0"/>
                <w:i/>
                <w:sz w:val="24"/>
                <w:szCs w:val="24"/>
              </w:rPr>
              <w:t>5</w:t>
            </w:r>
          </w:p>
        </w:tc>
      </w:tr>
      <w:tr w:rsidR="00E14015" w:rsidRPr="00087E19" w:rsidTr="00840DA7">
        <w:tc>
          <w:tcPr>
            <w:tcW w:w="1749" w:type="dxa"/>
            <w:vMerge w:val="restart"/>
            <w:tcMar>
              <w:left w:w="28" w:type="dxa"/>
              <w:right w:w="28" w:type="dxa"/>
            </w:tcMar>
          </w:tcPr>
          <w:p w:rsidR="00141FEB" w:rsidRPr="005C6007" w:rsidRDefault="00141FEB" w:rsidP="00840DA7">
            <w:pPr>
              <w:pStyle w:val="ConsPlusTitle"/>
              <w:jc w:val="center"/>
              <w:rPr>
                <w:rFonts w:ascii="Times New Roman" w:hAnsi="Times New Roman" w:cs="Times New Roman"/>
                <w:b w:val="0"/>
                <w:sz w:val="24"/>
                <w:szCs w:val="24"/>
              </w:rPr>
            </w:pPr>
            <w:r w:rsidRPr="005C6007">
              <w:rPr>
                <w:rFonts w:ascii="Times New Roman" w:hAnsi="Times New Roman" w:cs="Times New Roman"/>
                <w:b w:val="0"/>
                <w:sz w:val="24"/>
                <w:szCs w:val="24"/>
              </w:rPr>
              <w:t>Заведующий хозяйством</w:t>
            </w:r>
          </w:p>
        </w:tc>
        <w:tc>
          <w:tcPr>
            <w:tcW w:w="5580" w:type="dxa"/>
            <w:tcMar>
              <w:left w:w="28" w:type="dxa"/>
              <w:right w:w="28" w:type="dxa"/>
            </w:tcMar>
          </w:tcPr>
          <w:p w:rsidR="00141FEB" w:rsidRPr="00FF641E" w:rsidRDefault="00141FEB" w:rsidP="00840DA7">
            <w:pPr>
              <w:pStyle w:val="ConsPlusTitle"/>
              <w:rPr>
                <w:rFonts w:ascii="Times New Roman" w:hAnsi="Times New Roman" w:cs="Times New Roman"/>
                <w:b w:val="0"/>
                <w:sz w:val="24"/>
                <w:szCs w:val="24"/>
              </w:rPr>
            </w:pPr>
            <w:r w:rsidRPr="00FF641E">
              <w:rPr>
                <w:rFonts w:ascii="Times New Roman" w:hAnsi="Times New Roman" w:cs="Times New Roman"/>
                <w:b w:val="0"/>
                <w:sz w:val="24"/>
                <w:szCs w:val="24"/>
              </w:rPr>
              <w:t>Профилактическая работа по предупреждению производственного травматизма</w:t>
            </w:r>
          </w:p>
        </w:tc>
        <w:tc>
          <w:tcPr>
            <w:tcW w:w="4659" w:type="dxa"/>
            <w:tcMar>
              <w:left w:w="28" w:type="dxa"/>
              <w:right w:w="28" w:type="dxa"/>
            </w:tcMar>
          </w:tcPr>
          <w:p w:rsidR="00141FEB" w:rsidRPr="00FF641E" w:rsidRDefault="00CF1848"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п</w:t>
            </w:r>
            <w:r w:rsidR="00141FEB" w:rsidRPr="00FF641E">
              <w:rPr>
                <w:rFonts w:ascii="Times New Roman" w:hAnsi="Times New Roman" w:cs="Times New Roman"/>
                <w:b w:val="0"/>
                <w:sz w:val="24"/>
                <w:szCs w:val="24"/>
              </w:rPr>
              <w:t>роизводственные травмы</w:t>
            </w:r>
          </w:p>
        </w:tc>
        <w:tc>
          <w:tcPr>
            <w:tcW w:w="1983" w:type="dxa"/>
            <w:tcMar>
              <w:left w:w="28" w:type="dxa"/>
              <w:right w:w="28" w:type="dxa"/>
            </w:tcMar>
          </w:tcPr>
          <w:p w:rsidR="00141FEB" w:rsidRPr="00FF641E" w:rsidRDefault="00840DA7"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w:t>
            </w:r>
            <w:r w:rsidR="00141FEB" w:rsidRPr="00FF641E">
              <w:rPr>
                <w:rFonts w:ascii="Times New Roman" w:hAnsi="Times New Roman" w:cs="Times New Roman"/>
                <w:b w:val="0"/>
                <w:sz w:val="24"/>
                <w:szCs w:val="24"/>
              </w:rPr>
              <w:t>тсутствие</w:t>
            </w:r>
          </w:p>
        </w:tc>
        <w:tc>
          <w:tcPr>
            <w:tcW w:w="1593" w:type="dxa"/>
            <w:tcMar>
              <w:left w:w="28" w:type="dxa"/>
              <w:right w:w="28" w:type="dxa"/>
            </w:tcMar>
          </w:tcPr>
          <w:p w:rsidR="00141FEB" w:rsidRPr="00FF641E" w:rsidRDefault="00141FEB" w:rsidP="00840DA7">
            <w:pPr>
              <w:pStyle w:val="ConsPlusTitle"/>
              <w:jc w:val="center"/>
              <w:rPr>
                <w:rFonts w:ascii="Times New Roman" w:hAnsi="Times New Roman" w:cs="Times New Roman"/>
                <w:b w:val="0"/>
                <w:sz w:val="24"/>
                <w:szCs w:val="24"/>
              </w:rPr>
            </w:pPr>
            <w:r w:rsidRPr="00FF641E">
              <w:rPr>
                <w:rFonts w:ascii="Times New Roman" w:hAnsi="Times New Roman" w:cs="Times New Roman"/>
                <w:b w:val="0"/>
                <w:sz w:val="24"/>
                <w:szCs w:val="24"/>
              </w:rPr>
              <w:t>5</w:t>
            </w:r>
          </w:p>
        </w:tc>
      </w:tr>
      <w:tr w:rsidR="00E14015" w:rsidRPr="00087E19" w:rsidTr="00840DA7">
        <w:tc>
          <w:tcPr>
            <w:tcW w:w="1749" w:type="dxa"/>
            <w:vMerge/>
            <w:tcMar>
              <w:left w:w="28" w:type="dxa"/>
              <w:right w:w="28" w:type="dxa"/>
            </w:tcMar>
          </w:tcPr>
          <w:p w:rsidR="00FF641E" w:rsidRPr="005C6007" w:rsidRDefault="00FF641E" w:rsidP="00840DA7">
            <w:pPr>
              <w:pStyle w:val="ConsPlusTitle"/>
              <w:jc w:val="center"/>
              <w:rPr>
                <w:rFonts w:ascii="Times New Roman" w:hAnsi="Times New Roman" w:cs="Times New Roman"/>
                <w:b w:val="0"/>
                <w:sz w:val="24"/>
                <w:szCs w:val="24"/>
              </w:rPr>
            </w:pPr>
          </w:p>
        </w:tc>
        <w:tc>
          <w:tcPr>
            <w:tcW w:w="5580" w:type="dxa"/>
            <w:vMerge w:val="restart"/>
            <w:tcMar>
              <w:left w:w="28" w:type="dxa"/>
              <w:right w:w="28" w:type="dxa"/>
            </w:tcMar>
          </w:tcPr>
          <w:p w:rsidR="00FF641E" w:rsidRPr="00FF641E" w:rsidRDefault="00FF641E" w:rsidP="00840DA7">
            <w:pPr>
              <w:pStyle w:val="ConsPlusTitle"/>
              <w:rPr>
                <w:rFonts w:ascii="Times New Roman" w:hAnsi="Times New Roman" w:cs="Times New Roman"/>
                <w:b w:val="0"/>
                <w:sz w:val="24"/>
                <w:szCs w:val="24"/>
              </w:rPr>
            </w:pPr>
            <w:r w:rsidRPr="00FF641E">
              <w:rPr>
                <w:rFonts w:ascii="Times New Roman" w:hAnsi="Times New Roman" w:cs="Times New Roman"/>
                <w:b w:val="0"/>
                <w:sz w:val="24"/>
                <w:szCs w:val="24"/>
              </w:rPr>
              <w:t>Своевременное проведение всех видов инструктажей, а также профилактических тренировок</w:t>
            </w:r>
          </w:p>
        </w:tc>
        <w:tc>
          <w:tcPr>
            <w:tcW w:w="4659" w:type="dxa"/>
            <w:vMerge w:val="restart"/>
            <w:tcMar>
              <w:left w:w="28" w:type="dxa"/>
              <w:right w:w="28" w:type="dxa"/>
            </w:tcMar>
            <w:vAlign w:val="center"/>
          </w:tcPr>
          <w:p w:rsidR="00FF641E" w:rsidRPr="00FF641E" w:rsidRDefault="00CF1848"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о</w:t>
            </w:r>
            <w:r w:rsidR="00FF641E" w:rsidRPr="00FF641E">
              <w:rPr>
                <w:rFonts w:ascii="Times New Roman" w:hAnsi="Times New Roman" w:cs="Times New Roman"/>
                <w:b w:val="0"/>
                <w:sz w:val="24"/>
                <w:szCs w:val="24"/>
              </w:rPr>
              <w:t>хват коллектива учреждения, согласно данным журналов</w:t>
            </w:r>
          </w:p>
        </w:tc>
        <w:tc>
          <w:tcPr>
            <w:tcW w:w="1983" w:type="dxa"/>
            <w:tcMar>
              <w:left w:w="28" w:type="dxa"/>
              <w:right w:w="28" w:type="dxa"/>
            </w:tcMar>
          </w:tcPr>
          <w:p w:rsidR="00FF641E" w:rsidRPr="00FF641E" w:rsidRDefault="00FF641E" w:rsidP="00840DA7">
            <w:pPr>
              <w:pStyle w:val="ConsPlusTitle"/>
              <w:jc w:val="center"/>
              <w:rPr>
                <w:rFonts w:ascii="Times New Roman" w:hAnsi="Times New Roman" w:cs="Times New Roman"/>
                <w:b w:val="0"/>
                <w:sz w:val="24"/>
                <w:szCs w:val="24"/>
              </w:rPr>
            </w:pPr>
            <w:r w:rsidRPr="00FF641E">
              <w:rPr>
                <w:rFonts w:ascii="Times New Roman" w:hAnsi="Times New Roman" w:cs="Times New Roman"/>
                <w:b w:val="0"/>
                <w:sz w:val="24"/>
                <w:szCs w:val="24"/>
              </w:rPr>
              <w:t>100%</w:t>
            </w:r>
          </w:p>
        </w:tc>
        <w:tc>
          <w:tcPr>
            <w:tcW w:w="1593" w:type="dxa"/>
            <w:tcMar>
              <w:left w:w="28" w:type="dxa"/>
              <w:right w:w="28" w:type="dxa"/>
            </w:tcMar>
          </w:tcPr>
          <w:p w:rsidR="00FF641E" w:rsidRPr="00FF641E" w:rsidRDefault="00FF641E" w:rsidP="00840DA7">
            <w:pPr>
              <w:pStyle w:val="ConsPlusTitle"/>
              <w:jc w:val="center"/>
              <w:rPr>
                <w:rFonts w:ascii="Times New Roman" w:hAnsi="Times New Roman" w:cs="Times New Roman"/>
                <w:b w:val="0"/>
                <w:sz w:val="24"/>
                <w:szCs w:val="24"/>
              </w:rPr>
            </w:pPr>
            <w:r w:rsidRPr="00FF641E">
              <w:rPr>
                <w:rFonts w:ascii="Times New Roman" w:hAnsi="Times New Roman" w:cs="Times New Roman"/>
                <w:b w:val="0"/>
                <w:sz w:val="24"/>
                <w:szCs w:val="24"/>
              </w:rPr>
              <w:t>10</w:t>
            </w:r>
          </w:p>
        </w:tc>
      </w:tr>
      <w:tr w:rsidR="00E14015" w:rsidRPr="00087E19" w:rsidTr="00840DA7">
        <w:tc>
          <w:tcPr>
            <w:tcW w:w="1749" w:type="dxa"/>
            <w:vMerge/>
            <w:tcMar>
              <w:left w:w="28" w:type="dxa"/>
              <w:right w:w="28" w:type="dxa"/>
            </w:tcMar>
          </w:tcPr>
          <w:p w:rsidR="00FF641E" w:rsidRPr="005C6007" w:rsidRDefault="00FF641E"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FF641E" w:rsidRPr="00FF641E" w:rsidRDefault="00FF641E"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FF641E" w:rsidRPr="00FF641E" w:rsidRDefault="00FF641E"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FF641E" w:rsidRPr="00FF641E" w:rsidRDefault="00FF641E" w:rsidP="00840DA7">
            <w:pPr>
              <w:pStyle w:val="ConsPlusTitle"/>
              <w:jc w:val="center"/>
              <w:rPr>
                <w:rFonts w:ascii="Times New Roman" w:hAnsi="Times New Roman" w:cs="Times New Roman"/>
                <w:b w:val="0"/>
                <w:sz w:val="24"/>
                <w:szCs w:val="24"/>
              </w:rPr>
            </w:pPr>
            <w:r w:rsidRPr="00FF641E">
              <w:rPr>
                <w:rFonts w:ascii="Times New Roman" w:hAnsi="Times New Roman" w:cs="Times New Roman"/>
                <w:b w:val="0"/>
                <w:sz w:val="24"/>
                <w:szCs w:val="24"/>
              </w:rPr>
              <w:t>80%</w:t>
            </w:r>
          </w:p>
        </w:tc>
        <w:tc>
          <w:tcPr>
            <w:tcW w:w="1593" w:type="dxa"/>
            <w:tcMar>
              <w:left w:w="28" w:type="dxa"/>
              <w:right w:w="28" w:type="dxa"/>
            </w:tcMar>
          </w:tcPr>
          <w:p w:rsidR="00FF641E" w:rsidRPr="00FF641E" w:rsidRDefault="00FF641E" w:rsidP="00840DA7">
            <w:pPr>
              <w:pStyle w:val="ConsPlusTitle"/>
              <w:jc w:val="center"/>
              <w:rPr>
                <w:rFonts w:ascii="Times New Roman" w:hAnsi="Times New Roman" w:cs="Times New Roman"/>
                <w:b w:val="0"/>
                <w:sz w:val="24"/>
                <w:szCs w:val="24"/>
              </w:rPr>
            </w:pPr>
            <w:r w:rsidRPr="00FF641E">
              <w:rPr>
                <w:rFonts w:ascii="Times New Roman" w:hAnsi="Times New Roman" w:cs="Times New Roman"/>
                <w:b w:val="0"/>
                <w:sz w:val="24"/>
                <w:szCs w:val="24"/>
              </w:rPr>
              <w:t>5</w:t>
            </w:r>
          </w:p>
        </w:tc>
      </w:tr>
      <w:tr w:rsidR="00E14015" w:rsidRPr="00087E19" w:rsidTr="00840DA7">
        <w:tc>
          <w:tcPr>
            <w:tcW w:w="1749" w:type="dxa"/>
            <w:vMerge/>
            <w:tcMar>
              <w:left w:w="28" w:type="dxa"/>
              <w:right w:w="28" w:type="dxa"/>
            </w:tcMar>
          </w:tcPr>
          <w:p w:rsidR="00FF641E" w:rsidRPr="005C6007" w:rsidRDefault="00FF641E"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FF641E" w:rsidRPr="00FF641E" w:rsidRDefault="00FF641E"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FF641E" w:rsidRPr="00FF641E" w:rsidRDefault="00FF641E"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FF641E" w:rsidRPr="00FF641E" w:rsidRDefault="00840DA7"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м</w:t>
            </w:r>
            <w:r w:rsidR="00FF641E">
              <w:rPr>
                <w:rFonts w:ascii="Times New Roman" w:hAnsi="Times New Roman" w:cs="Times New Roman"/>
                <w:b w:val="0"/>
                <w:sz w:val="24"/>
                <w:szCs w:val="24"/>
              </w:rPr>
              <w:t>енее 80%</w:t>
            </w:r>
          </w:p>
        </w:tc>
        <w:tc>
          <w:tcPr>
            <w:tcW w:w="1593" w:type="dxa"/>
            <w:tcMar>
              <w:left w:w="28" w:type="dxa"/>
              <w:right w:w="28" w:type="dxa"/>
            </w:tcMar>
          </w:tcPr>
          <w:p w:rsidR="00FF641E" w:rsidRPr="00FF641E" w:rsidRDefault="00FF641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E14015" w:rsidRPr="00087E19" w:rsidTr="00840DA7">
        <w:tc>
          <w:tcPr>
            <w:tcW w:w="1749" w:type="dxa"/>
            <w:vMerge/>
            <w:tcMar>
              <w:left w:w="28" w:type="dxa"/>
              <w:right w:w="28" w:type="dxa"/>
            </w:tcMar>
          </w:tcPr>
          <w:p w:rsidR="00141FEB" w:rsidRPr="005C6007" w:rsidRDefault="00141FEB" w:rsidP="00840DA7">
            <w:pPr>
              <w:pStyle w:val="ConsPlusTitle"/>
              <w:jc w:val="center"/>
              <w:rPr>
                <w:rFonts w:ascii="Times New Roman" w:hAnsi="Times New Roman" w:cs="Times New Roman"/>
                <w:b w:val="0"/>
                <w:sz w:val="24"/>
                <w:szCs w:val="24"/>
              </w:rPr>
            </w:pPr>
          </w:p>
        </w:tc>
        <w:tc>
          <w:tcPr>
            <w:tcW w:w="5580" w:type="dxa"/>
            <w:tcMar>
              <w:left w:w="28" w:type="dxa"/>
              <w:right w:w="28" w:type="dxa"/>
            </w:tcMar>
          </w:tcPr>
          <w:p w:rsidR="00141FEB" w:rsidRPr="00335991" w:rsidRDefault="00141FEB"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Соблюдение в служебных помещениях санитарных норм</w:t>
            </w:r>
          </w:p>
        </w:tc>
        <w:tc>
          <w:tcPr>
            <w:tcW w:w="4659" w:type="dxa"/>
            <w:tcMar>
              <w:left w:w="28" w:type="dxa"/>
              <w:right w:w="28" w:type="dxa"/>
            </w:tcMar>
          </w:tcPr>
          <w:p w:rsidR="00141FEB" w:rsidRPr="00335991" w:rsidRDefault="00CF1848"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с</w:t>
            </w:r>
            <w:r w:rsidR="00141FEB" w:rsidRPr="00335991">
              <w:rPr>
                <w:rFonts w:ascii="Times New Roman" w:hAnsi="Times New Roman" w:cs="Times New Roman"/>
                <w:b w:val="0"/>
                <w:sz w:val="24"/>
                <w:szCs w:val="24"/>
              </w:rPr>
              <w:t>оответствие служебных помещений санитарным нормам</w:t>
            </w:r>
          </w:p>
        </w:tc>
        <w:tc>
          <w:tcPr>
            <w:tcW w:w="1983" w:type="dxa"/>
            <w:tcMar>
              <w:left w:w="28" w:type="dxa"/>
              <w:right w:w="28" w:type="dxa"/>
            </w:tcMar>
          </w:tcPr>
          <w:p w:rsidR="00141FEB" w:rsidRPr="00335991" w:rsidRDefault="00141FEB"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w:t>
            </w:r>
          </w:p>
        </w:tc>
        <w:tc>
          <w:tcPr>
            <w:tcW w:w="1593" w:type="dxa"/>
            <w:tcMar>
              <w:left w:w="28" w:type="dxa"/>
              <w:right w:w="28" w:type="dxa"/>
            </w:tcMar>
          </w:tcPr>
          <w:p w:rsidR="00141FEB" w:rsidRPr="00335991" w:rsidRDefault="00141FEB"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5</w:t>
            </w:r>
          </w:p>
        </w:tc>
      </w:tr>
      <w:tr w:rsidR="00E14015" w:rsidRPr="00087E19" w:rsidTr="00840DA7">
        <w:tc>
          <w:tcPr>
            <w:tcW w:w="1749" w:type="dxa"/>
            <w:vMerge/>
            <w:tcMar>
              <w:left w:w="28" w:type="dxa"/>
              <w:right w:w="28" w:type="dxa"/>
            </w:tcMar>
          </w:tcPr>
          <w:p w:rsidR="00141FEB" w:rsidRPr="005C6007" w:rsidRDefault="00141FEB" w:rsidP="00840DA7">
            <w:pPr>
              <w:pStyle w:val="ConsPlusTitle"/>
              <w:jc w:val="center"/>
              <w:rPr>
                <w:rFonts w:ascii="Times New Roman" w:hAnsi="Times New Roman" w:cs="Times New Roman"/>
                <w:b w:val="0"/>
                <w:sz w:val="24"/>
                <w:szCs w:val="24"/>
              </w:rPr>
            </w:pPr>
          </w:p>
        </w:tc>
        <w:tc>
          <w:tcPr>
            <w:tcW w:w="5580" w:type="dxa"/>
            <w:tcMar>
              <w:left w:w="28" w:type="dxa"/>
              <w:right w:w="28" w:type="dxa"/>
            </w:tcMar>
          </w:tcPr>
          <w:p w:rsidR="00141FEB" w:rsidRPr="00335991" w:rsidRDefault="00141FEB"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Профессиональное развитие</w:t>
            </w:r>
          </w:p>
        </w:tc>
        <w:tc>
          <w:tcPr>
            <w:tcW w:w="4659" w:type="dxa"/>
            <w:tcMar>
              <w:left w:w="28" w:type="dxa"/>
              <w:right w:w="28" w:type="dxa"/>
            </w:tcMar>
          </w:tcPr>
          <w:p w:rsidR="00141FEB" w:rsidRPr="00335991" w:rsidRDefault="00CF1848"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п</w:t>
            </w:r>
            <w:r w:rsidR="00141FEB" w:rsidRPr="00335991">
              <w:rPr>
                <w:rFonts w:ascii="Times New Roman" w:hAnsi="Times New Roman" w:cs="Times New Roman"/>
                <w:b w:val="0"/>
                <w:sz w:val="24"/>
                <w:szCs w:val="24"/>
              </w:rPr>
              <w:t>олучение в отчетном периоде сертификата, диплома, удостоверения о повышении квалификации</w:t>
            </w:r>
          </w:p>
        </w:tc>
        <w:tc>
          <w:tcPr>
            <w:tcW w:w="1983" w:type="dxa"/>
            <w:tcMar>
              <w:left w:w="28" w:type="dxa"/>
              <w:right w:w="28" w:type="dxa"/>
            </w:tcMar>
          </w:tcPr>
          <w:p w:rsidR="00141FEB" w:rsidRPr="00335991" w:rsidRDefault="00141FEB"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w:t>
            </w:r>
          </w:p>
        </w:tc>
        <w:tc>
          <w:tcPr>
            <w:tcW w:w="1593" w:type="dxa"/>
            <w:tcMar>
              <w:left w:w="28" w:type="dxa"/>
              <w:right w:w="28" w:type="dxa"/>
            </w:tcMar>
          </w:tcPr>
          <w:p w:rsidR="00141FEB" w:rsidRPr="00335991" w:rsidRDefault="00141FEB"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10</w:t>
            </w:r>
          </w:p>
        </w:tc>
      </w:tr>
      <w:tr w:rsidR="00840DA7" w:rsidRPr="00087E19" w:rsidTr="00840DA7">
        <w:tc>
          <w:tcPr>
            <w:tcW w:w="1749" w:type="dxa"/>
            <w:vMerge w:val="restart"/>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Специалист по работе с молодежью</w:t>
            </w:r>
          </w:p>
        </w:tc>
        <w:tc>
          <w:tcPr>
            <w:tcW w:w="5580" w:type="dxa"/>
            <w:vMerge w:val="restart"/>
            <w:tcMar>
              <w:left w:w="28" w:type="dxa"/>
              <w:right w:w="28" w:type="dxa"/>
            </w:tcMar>
          </w:tcPr>
          <w:p w:rsidR="00840DA7" w:rsidRPr="00335991" w:rsidRDefault="00840DA7"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Обеспечение взаимодействия со сторонними организациями, учреждениями (в том числе работа с поставщиками)</w:t>
            </w:r>
          </w:p>
        </w:tc>
        <w:tc>
          <w:tcPr>
            <w:tcW w:w="4659" w:type="dxa"/>
            <w:vMerge w:val="restart"/>
            <w:tcMar>
              <w:left w:w="28" w:type="dxa"/>
              <w:right w:w="28" w:type="dxa"/>
            </w:tcMar>
          </w:tcPr>
          <w:p w:rsidR="00840DA7" w:rsidRPr="00335991" w:rsidRDefault="00CF1848"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п</w:t>
            </w:r>
            <w:r w:rsidR="00840DA7" w:rsidRPr="00335991">
              <w:rPr>
                <w:rFonts w:ascii="Times New Roman" w:hAnsi="Times New Roman" w:cs="Times New Roman"/>
                <w:b w:val="0"/>
                <w:sz w:val="24"/>
                <w:szCs w:val="24"/>
              </w:rPr>
              <w:t>ривлечение экспертов, партнеров (за каждую единицу) соответствующего уровня (соглашение о партнерстве, договор, служебная записка).</w:t>
            </w: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федеральный</w:t>
            </w:r>
          </w:p>
        </w:tc>
        <w:tc>
          <w:tcPr>
            <w:tcW w:w="1593" w:type="dxa"/>
            <w:tcMar>
              <w:left w:w="28" w:type="dxa"/>
              <w:right w:w="28" w:type="dxa"/>
            </w:tcMar>
          </w:tcPr>
          <w:p w:rsidR="00840DA7" w:rsidRPr="00335991" w:rsidRDefault="00AA16E3"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6</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краевой</w:t>
            </w:r>
          </w:p>
        </w:tc>
        <w:tc>
          <w:tcPr>
            <w:tcW w:w="1593" w:type="dxa"/>
            <w:tcMar>
              <w:left w:w="28" w:type="dxa"/>
              <w:right w:w="28" w:type="dxa"/>
            </w:tcMar>
          </w:tcPr>
          <w:p w:rsidR="00840DA7" w:rsidRPr="00335991" w:rsidRDefault="00AA16E3"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4</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муниципальный</w:t>
            </w:r>
          </w:p>
        </w:tc>
        <w:tc>
          <w:tcPr>
            <w:tcW w:w="1593" w:type="dxa"/>
            <w:tcMar>
              <w:left w:w="28" w:type="dxa"/>
              <w:right w:w="28" w:type="dxa"/>
            </w:tcMar>
          </w:tcPr>
          <w:p w:rsidR="00840DA7" w:rsidRPr="00335991" w:rsidRDefault="00AA16E3"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2</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val="restart"/>
            <w:tcMar>
              <w:left w:w="28" w:type="dxa"/>
              <w:right w:w="28" w:type="dxa"/>
            </w:tcMar>
          </w:tcPr>
          <w:p w:rsidR="00840DA7" w:rsidRPr="00335991" w:rsidRDefault="00840DA7"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Участие в отраслевых и межотраслевых методических и экспертных советах, проектных командах, аналитических и исследовательских группах</w:t>
            </w:r>
          </w:p>
        </w:tc>
        <w:tc>
          <w:tcPr>
            <w:tcW w:w="4659" w:type="dxa"/>
            <w:vMerge w:val="restart"/>
            <w:tcMar>
              <w:left w:w="28" w:type="dxa"/>
              <w:right w:w="28" w:type="dxa"/>
            </w:tcMar>
          </w:tcPr>
          <w:p w:rsidR="00840DA7" w:rsidRPr="00335991" w:rsidRDefault="00CF1848" w:rsidP="00E77528">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к</w:t>
            </w:r>
            <w:r w:rsidR="00840DA7" w:rsidRPr="00335991">
              <w:rPr>
                <w:rFonts w:ascii="Times New Roman" w:hAnsi="Times New Roman" w:cs="Times New Roman"/>
                <w:b w:val="0"/>
                <w:sz w:val="24"/>
                <w:szCs w:val="24"/>
              </w:rPr>
              <w:t>оличество мероприятий</w:t>
            </w:r>
            <w:r w:rsidR="00E77528">
              <w:rPr>
                <w:rFonts w:ascii="Times New Roman" w:hAnsi="Times New Roman" w:cs="Times New Roman"/>
                <w:b w:val="0"/>
                <w:sz w:val="24"/>
                <w:szCs w:val="24"/>
              </w:rPr>
              <w:t>;</w:t>
            </w:r>
            <w:r w:rsidR="00840DA7" w:rsidRPr="00335991">
              <w:rPr>
                <w:rFonts w:ascii="Times New Roman" w:hAnsi="Times New Roman" w:cs="Times New Roman"/>
                <w:b w:val="0"/>
                <w:sz w:val="24"/>
                <w:szCs w:val="24"/>
              </w:rPr>
              <w:t xml:space="preserve"> согласно протоколам, сертификатам участника, служебным запискам</w:t>
            </w: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3 и более</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3</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1 или 2</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1</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val="restart"/>
            <w:tcMar>
              <w:left w:w="28" w:type="dxa"/>
              <w:right w:w="28" w:type="dxa"/>
            </w:tcMar>
          </w:tcPr>
          <w:p w:rsidR="00840DA7" w:rsidRPr="00335991" w:rsidRDefault="00840DA7" w:rsidP="00840DA7">
            <w:pPr>
              <w:shd w:val="clear" w:color="auto" w:fill="FFFFFF"/>
              <w:spacing w:after="0" w:line="240" w:lineRule="auto"/>
              <w:rPr>
                <w:rFonts w:ascii="Times New Roman" w:hAnsi="Times New Roman"/>
                <w:sz w:val="24"/>
                <w:szCs w:val="24"/>
              </w:rPr>
            </w:pPr>
            <w:r w:rsidRPr="00335991">
              <w:rPr>
                <w:rFonts w:ascii="Times New Roman" w:eastAsia="Times New Roman" w:hAnsi="Times New Roman"/>
                <w:color w:val="000000"/>
                <w:spacing w:val="-1"/>
                <w:sz w:val="24"/>
                <w:szCs w:val="24"/>
              </w:rPr>
              <w:t>Руководство отдельным направлением</w:t>
            </w:r>
            <w:r w:rsidR="002D3A81">
              <w:rPr>
                <w:rFonts w:ascii="Times New Roman" w:eastAsia="Times New Roman" w:hAnsi="Times New Roman"/>
                <w:color w:val="000000"/>
                <w:spacing w:val="-1"/>
                <w:sz w:val="24"/>
                <w:szCs w:val="24"/>
              </w:rPr>
              <w:t xml:space="preserve"> </w:t>
            </w:r>
            <w:r w:rsidRPr="00335991">
              <w:rPr>
                <w:rFonts w:ascii="Times New Roman" w:eastAsia="Times New Roman" w:hAnsi="Times New Roman"/>
                <w:color w:val="000000"/>
                <w:spacing w:val="-1"/>
                <w:sz w:val="24"/>
                <w:szCs w:val="24"/>
              </w:rPr>
              <w:t>в рамках деятельности учреждения</w:t>
            </w:r>
          </w:p>
        </w:tc>
        <w:tc>
          <w:tcPr>
            <w:tcW w:w="4659" w:type="dxa"/>
            <w:vMerge w:val="restart"/>
            <w:tcMar>
              <w:left w:w="28" w:type="dxa"/>
              <w:right w:w="28" w:type="dxa"/>
            </w:tcMar>
          </w:tcPr>
          <w:p w:rsidR="00840DA7" w:rsidRPr="00335991" w:rsidRDefault="00CF1848" w:rsidP="00840DA7">
            <w:pPr>
              <w:shd w:val="clear" w:color="auto" w:fill="FFFFFF"/>
              <w:spacing w:after="0" w:line="240" w:lineRule="auto"/>
              <w:rPr>
                <w:rFonts w:ascii="Times New Roman" w:hAnsi="Times New Roman"/>
                <w:sz w:val="24"/>
                <w:szCs w:val="24"/>
              </w:rPr>
            </w:pPr>
            <w:r w:rsidRPr="00335991">
              <w:rPr>
                <w:rFonts w:ascii="Times New Roman" w:eastAsia="Times New Roman" w:hAnsi="Times New Roman"/>
                <w:color w:val="000000"/>
                <w:spacing w:val="1"/>
                <w:sz w:val="24"/>
                <w:szCs w:val="24"/>
              </w:rPr>
              <w:t>к</w:t>
            </w:r>
            <w:r w:rsidR="00840DA7" w:rsidRPr="00335991">
              <w:rPr>
                <w:rFonts w:ascii="Times New Roman" w:eastAsia="Times New Roman" w:hAnsi="Times New Roman"/>
                <w:color w:val="000000"/>
                <w:spacing w:val="1"/>
                <w:sz w:val="24"/>
                <w:szCs w:val="24"/>
              </w:rPr>
              <w:t xml:space="preserve">оличество направлений деятельности в соответствии с приказом директора учреждения </w:t>
            </w:r>
          </w:p>
        </w:tc>
        <w:tc>
          <w:tcPr>
            <w:tcW w:w="1983" w:type="dxa"/>
            <w:tcMar>
              <w:left w:w="28" w:type="dxa"/>
              <w:right w:w="28" w:type="dxa"/>
            </w:tcMar>
          </w:tcPr>
          <w:p w:rsidR="00840DA7" w:rsidRPr="00335991" w:rsidRDefault="00840DA7" w:rsidP="00840DA7">
            <w:pPr>
              <w:shd w:val="clear" w:color="auto" w:fill="FFFFFF"/>
              <w:spacing w:after="0" w:line="240" w:lineRule="auto"/>
              <w:jc w:val="center"/>
              <w:rPr>
                <w:rFonts w:ascii="Times New Roman" w:hAnsi="Times New Roman"/>
                <w:color w:val="000000"/>
                <w:spacing w:val="-4"/>
                <w:sz w:val="24"/>
                <w:szCs w:val="24"/>
              </w:rPr>
            </w:pPr>
            <w:r w:rsidRPr="00335991">
              <w:rPr>
                <w:rFonts w:ascii="Times New Roman" w:hAnsi="Times New Roman"/>
                <w:color w:val="000000"/>
                <w:spacing w:val="-4"/>
                <w:sz w:val="24"/>
                <w:szCs w:val="24"/>
              </w:rPr>
              <w:t>за каждое</w:t>
            </w:r>
          </w:p>
          <w:p w:rsidR="00840DA7" w:rsidRPr="00335991" w:rsidRDefault="00840DA7" w:rsidP="00840DA7">
            <w:pPr>
              <w:shd w:val="clear" w:color="auto" w:fill="FFFFFF"/>
              <w:spacing w:after="0" w:line="240" w:lineRule="auto"/>
              <w:jc w:val="center"/>
              <w:rPr>
                <w:rFonts w:ascii="Times New Roman" w:eastAsia="Times New Roman" w:hAnsi="Times New Roman"/>
                <w:color w:val="000000"/>
                <w:spacing w:val="-5"/>
                <w:sz w:val="24"/>
                <w:szCs w:val="24"/>
              </w:rPr>
            </w:pPr>
            <w:r w:rsidRPr="00335991">
              <w:rPr>
                <w:rFonts w:ascii="Times New Roman" w:eastAsia="Times New Roman" w:hAnsi="Times New Roman"/>
                <w:color w:val="000000"/>
                <w:spacing w:val="-5"/>
                <w:sz w:val="24"/>
                <w:szCs w:val="24"/>
              </w:rPr>
              <w:t>(без обоснованных зафиксированных замечаний)</w:t>
            </w:r>
          </w:p>
        </w:tc>
        <w:tc>
          <w:tcPr>
            <w:tcW w:w="1593" w:type="dxa"/>
            <w:tcMar>
              <w:left w:w="28" w:type="dxa"/>
              <w:right w:w="28" w:type="dxa"/>
            </w:tcMar>
          </w:tcPr>
          <w:p w:rsidR="00840DA7" w:rsidRPr="00335991" w:rsidRDefault="00486CA4" w:rsidP="00840DA7">
            <w:pPr>
              <w:shd w:val="clear" w:color="auto" w:fill="FFFFFF"/>
              <w:spacing w:after="0" w:line="240" w:lineRule="auto"/>
              <w:jc w:val="center"/>
              <w:rPr>
                <w:rFonts w:ascii="Times New Roman" w:eastAsia="Times New Roman" w:hAnsi="Times New Roman"/>
                <w:color w:val="000000"/>
                <w:spacing w:val="-5"/>
                <w:sz w:val="24"/>
                <w:szCs w:val="24"/>
              </w:rPr>
            </w:pPr>
            <w:r w:rsidRPr="00335991">
              <w:rPr>
                <w:rFonts w:ascii="Times New Roman" w:eastAsia="Times New Roman" w:hAnsi="Times New Roman"/>
                <w:color w:val="000000"/>
                <w:spacing w:val="-5"/>
                <w:sz w:val="24"/>
                <w:szCs w:val="24"/>
              </w:rPr>
              <w:t>5</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rPr>
                <w:rFonts w:ascii="Times New Roman" w:hAnsi="Times New Roman" w:cs="Times New Roman"/>
                <w:b w:val="0"/>
                <w:sz w:val="24"/>
                <w:szCs w:val="24"/>
              </w:rPr>
            </w:pPr>
          </w:p>
        </w:tc>
        <w:tc>
          <w:tcPr>
            <w:tcW w:w="1983" w:type="dxa"/>
            <w:tcMar>
              <w:left w:w="28" w:type="dxa"/>
              <w:right w:w="28" w:type="dxa"/>
            </w:tcMar>
          </w:tcPr>
          <w:p w:rsidR="00840DA7" w:rsidRPr="00335991" w:rsidRDefault="00840DA7" w:rsidP="00840DA7">
            <w:pPr>
              <w:pStyle w:val="ConsPlusTitle"/>
              <w:jc w:val="center"/>
              <w:rPr>
                <w:rFonts w:ascii="Times New Roman" w:hAnsi="Times New Roman"/>
                <w:b w:val="0"/>
                <w:sz w:val="24"/>
                <w:szCs w:val="24"/>
              </w:rPr>
            </w:pPr>
            <w:r w:rsidRPr="00335991">
              <w:rPr>
                <w:rFonts w:ascii="Times New Roman" w:hAnsi="Times New Roman"/>
                <w:b w:val="0"/>
                <w:sz w:val="24"/>
                <w:szCs w:val="24"/>
              </w:rPr>
              <w:t>за каждое</w:t>
            </w:r>
          </w:p>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b w:val="0"/>
                <w:color w:val="000000"/>
                <w:spacing w:val="-5"/>
                <w:sz w:val="24"/>
                <w:szCs w:val="24"/>
              </w:rPr>
              <w:t>(при наличии обоснованных зафиксированных замечаний)</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2</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val="restart"/>
            <w:tcMar>
              <w:left w:w="28" w:type="dxa"/>
              <w:right w:w="28" w:type="dxa"/>
            </w:tcMar>
          </w:tcPr>
          <w:p w:rsidR="00840DA7" w:rsidRPr="00335991" w:rsidRDefault="00840DA7"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Проведение работы с подростками, состоящими на учете в комиссии по делам несовершеннолетних</w:t>
            </w:r>
          </w:p>
        </w:tc>
        <w:tc>
          <w:tcPr>
            <w:tcW w:w="4659" w:type="dxa"/>
            <w:vMerge w:val="restart"/>
            <w:tcMar>
              <w:left w:w="28" w:type="dxa"/>
              <w:right w:w="28" w:type="dxa"/>
            </w:tcMar>
          </w:tcPr>
          <w:p w:rsidR="00840DA7" w:rsidRPr="00335991" w:rsidRDefault="00CF1848"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к</w:t>
            </w:r>
            <w:r w:rsidR="00840DA7" w:rsidRPr="00335991">
              <w:rPr>
                <w:rFonts w:ascii="Times New Roman" w:hAnsi="Times New Roman" w:cs="Times New Roman"/>
                <w:b w:val="0"/>
                <w:sz w:val="24"/>
                <w:szCs w:val="24"/>
              </w:rPr>
              <w:t>оличество подростков (согласно данным: записей в реестре работ с несовершеннолетними, состоящими на профилактическом учете; ежемесячного отчета)</w:t>
            </w: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13 и более</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7</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от 8 до 12</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5</w:t>
            </w:r>
          </w:p>
        </w:tc>
      </w:tr>
      <w:tr w:rsidR="00840DA7" w:rsidRPr="00087E19" w:rsidTr="00840DA7">
        <w:trPr>
          <w:trHeight w:val="438"/>
        </w:trPr>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от 4 до 7</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3</w:t>
            </w:r>
          </w:p>
        </w:tc>
      </w:tr>
      <w:tr w:rsidR="00840DA7" w:rsidRPr="00087E19" w:rsidTr="00840DA7">
        <w:tc>
          <w:tcPr>
            <w:tcW w:w="1749" w:type="dxa"/>
            <w:vMerge/>
            <w:tcMar>
              <w:left w:w="28" w:type="dxa"/>
              <w:right w:w="28" w:type="dxa"/>
            </w:tcMar>
          </w:tcPr>
          <w:p w:rsidR="00840DA7" w:rsidRPr="005C6007" w:rsidRDefault="00840DA7" w:rsidP="00840DA7">
            <w:pPr>
              <w:pStyle w:val="ConsPlusTitle"/>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от 1 до 3</w:t>
            </w:r>
          </w:p>
        </w:tc>
        <w:tc>
          <w:tcPr>
            <w:tcW w:w="1593" w:type="dxa"/>
            <w:tcMar>
              <w:left w:w="28" w:type="dxa"/>
              <w:right w:w="28" w:type="dxa"/>
            </w:tcMar>
          </w:tcPr>
          <w:p w:rsidR="00840DA7" w:rsidRPr="00335991" w:rsidRDefault="00BE7A08"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2</w:t>
            </w:r>
          </w:p>
        </w:tc>
      </w:tr>
      <w:tr w:rsidR="00840DA7" w:rsidRPr="00087E19" w:rsidTr="00840DA7">
        <w:trPr>
          <w:trHeight w:val="70"/>
        </w:trPr>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val="restart"/>
            <w:tcMar>
              <w:left w:w="28" w:type="dxa"/>
              <w:right w:w="28" w:type="dxa"/>
            </w:tcMar>
          </w:tcPr>
          <w:p w:rsidR="00840DA7" w:rsidRPr="00335991" w:rsidRDefault="00840DA7"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Сбор и анализ актуальных потребностей молодежи по результатам опросов, анкетирования и консультирования</w:t>
            </w:r>
          </w:p>
        </w:tc>
        <w:tc>
          <w:tcPr>
            <w:tcW w:w="4659" w:type="dxa"/>
            <w:vMerge w:val="restart"/>
            <w:tcMar>
              <w:left w:w="28" w:type="dxa"/>
              <w:right w:w="28" w:type="dxa"/>
            </w:tcMar>
          </w:tcPr>
          <w:p w:rsidR="00840DA7" w:rsidRPr="00335991" w:rsidRDefault="00CF1848"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к</w:t>
            </w:r>
            <w:r w:rsidR="00840DA7" w:rsidRPr="00335991">
              <w:rPr>
                <w:rFonts w:ascii="Times New Roman" w:hAnsi="Times New Roman" w:cs="Times New Roman"/>
                <w:b w:val="0"/>
                <w:sz w:val="24"/>
                <w:szCs w:val="24"/>
              </w:rPr>
              <w:t>оличество респондентов (согласно данным аналитических записок, отчетов)</w:t>
            </w: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более 2000</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5</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от 501 до 2000</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3</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от 101 до 500</w:t>
            </w:r>
          </w:p>
        </w:tc>
        <w:tc>
          <w:tcPr>
            <w:tcW w:w="159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2</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50 - 100</w:t>
            </w:r>
          </w:p>
        </w:tc>
        <w:tc>
          <w:tcPr>
            <w:tcW w:w="159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1</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val="restart"/>
            <w:tcMar>
              <w:left w:w="28" w:type="dxa"/>
              <w:right w:w="28" w:type="dxa"/>
            </w:tcMar>
          </w:tcPr>
          <w:p w:rsidR="00840DA7" w:rsidRPr="00335991" w:rsidRDefault="00840DA7"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Информирование о проектах, мероприятиях, деятельности учреждения</w:t>
            </w:r>
          </w:p>
        </w:tc>
        <w:tc>
          <w:tcPr>
            <w:tcW w:w="4659" w:type="dxa"/>
            <w:tcMar>
              <w:left w:w="28" w:type="dxa"/>
              <w:right w:w="28" w:type="dxa"/>
            </w:tcMar>
          </w:tcPr>
          <w:p w:rsidR="00840DA7" w:rsidRPr="00335991" w:rsidRDefault="00CF1848" w:rsidP="00E77528">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к</w:t>
            </w:r>
            <w:r w:rsidR="00840DA7" w:rsidRPr="00335991">
              <w:rPr>
                <w:rFonts w:ascii="Times New Roman" w:hAnsi="Times New Roman" w:cs="Times New Roman"/>
                <w:b w:val="0"/>
                <w:sz w:val="24"/>
                <w:szCs w:val="24"/>
              </w:rPr>
              <w:t xml:space="preserve">оличество подготовленных </w:t>
            </w:r>
            <w:r w:rsidR="00BE7A08" w:rsidRPr="00335991">
              <w:rPr>
                <w:rFonts w:ascii="Times New Roman" w:hAnsi="Times New Roman" w:cs="Times New Roman"/>
                <w:b w:val="0"/>
                <w:sz w:val="24"/>
                <w:szCs w:val="24"/>
              </w:rPr>
              <w:t>афиш, флаеров</w:t>
            </w:r>
            <w:r w:rsidR="00840DA7" w:rsidRPr="00335991">
              <w:rPr>
                <w:rFonts w:ascii="Times New Roman" w:hAnsi="Times New Roman" w:cs="Times New Roman"/>
                <w:b w:val="0"/>
                <w:sz w:val="24"/>
                <w:szCs w:val="24"/>
              </w:rPr>
              <w:t xml:space="preserve"> мероприяти</w:t>
            </w:r>
            <w:r w:rsidR="00E77528">
              <w:rPr>
                <w:rFonts w:ascii="Times New Roman" w:hAnsi="Times New Roman" w:cs="Times New Roman"/>
                <w:b w:val="0"/>
                <w:sz w:val="24"/>
                <w:szCs w:val="24"/>
              </w:rPr>
              <w:t>й</w:t>
            </w:r>
            <w:r w:rsidR="00840DA7" w:rsidRPr="00335991">
              <w:rPr>
                <w:rFonts w:ascii="Times New Roman" w:hAnsi="Times New Roman" w:cs="Times New Roman"/>
                <w:b w:val="0"/>
                <w:sz w:val="24"/>
                <w:szCs w:val="24"/>
              </w:rPr>
              <w:t xml:space="preserve">, </w:t>
            </w:r>
            <w:r w:rsidR="00BE7A08" w:rsidRPr="00335991">
              <w:rPr>
                <w:rFonts w:ascii="Times New Roman" w:hAnsi="Times New Roman" w:cs="Times New Roman"/>
                <w:b w:val="0"/>
                <w:sz w:val="24"/>
                <w:szCs w:val="24"/>
              </w:rPr>
              <w:t xml:space="preserve">информационных буклетов о </w:t>
            </w:r>
            <w:r w:rsidR="00840DA7" w:rsidRPr="00335991">
              <w:rPr>
                <w:rFonts w:ascii="Times New Roman" w:hAnsi="Times New Roman" w:cs="Times New Roman"/>
                <w:b w:val="0"/>
                <w:sz w:val="24"/>
                <w:szCs w:val="24"/>
              </w:rPr>
              <w:t>деятельности учреждения и молодежных объединениях</w:t>
            </w: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1 вид информирования</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1</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val="restart"/>
            <w:tcMar>
              <w:left w:w="28" w:type="dxa"/>
              <w:right w:w="28" w:type="dxa"/>
            </w:tcMar>
          </w:tcPr>
          <w:p w:rsidR="00840DA7" w:rsidRPr="00335991" w:rsidRDefault="00CF1848"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к</w:t>
            </w:r>
            <w:r w:rsidR="00840DA7" w:rsidRPr="00335991">
              <w:rPr>
                <w:rFonts w:ascii="Times New Roman" w:hAnsi="Times New Roman" w:cs="Times New Roman"/>
                <w:b w:val="0"/>
                <w:sz w:val="24"/>
                <w:szCs w:val="24"/>
              </w:rPr>
              <w:t>оличество информирований в СМИ о проектах и мероприятиях учреждения</w:t>
            </w: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1 видеосюжет</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1</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1 статья в СМИ</w:t>
            </w:r>
          </w:p>
        </w:tc>
        <w:tc>
          <w:tcPr>
            <w:tcW w:w="159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0,5</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tcMar>
              <w:left w:w="28" w:type="dxa"/>
              <w:right w:w="28" w:type="dxa"/>
            </w:tcMar>
          </w:tcPr>
          <w:p w:rsidR="00840DA7" w:rsidRPr="00335991" w:rsidRDefault="00CF1848"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о</w:t>
            </w:r>
            <w:r w:rsidR="00840DA7" w:rsidRPr="00335991">
              <w:rPr>
                <w:rFonts w:ascii="Times New Roman" w:hAnsi="Times New Roman" w:cs="Times New Roman"/>
                <w:b w:val="0"/>
                <w:sz w:val="24"/>
                <w:szCs w:val="24"/>
              </w:rPr>
              <w:t>повещение партнеров о проектах учреждения (согласно данным аналитических записок, писем)</w:t>
            </w: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1 факт рассылки</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1</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val="restart"/>
            <w:tcMar>
              <w:left w:w="28" w:type="dxa"/>
              <w:right w:w="28" w:type="dxa"/>
            </w:tcMar>
          </w:tcPr>
          <w:p w:rsidR="00840DA7" w:rsidRPr="00335991" w:rsidRDefault="00CF1848" w:rsidP="00E77528">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к</w:t>
            </w:r>
            <w:r w:rsidR="00840DA7" w:rsidRPr="00335991">
              <w:rPr>
                <w:rFonts w:ascii="Times New Roman" w:hAnsi="Times New Roman" w:cs="Times New Roman"/>
                <w:b w:val="0"/>
                <w:sz w:val="24"/>
                <w:szCs w:val="24"/>
              </w:rPr>
              <w:t xml:space="preserve">оличество адресно информированных молодых людей (14-18 лет), находящихся в социально-опасном положении и трудной </w:t>
            </w:r>
            <w:r w:rsidR="00840DA7" w:rsidRPr="00335991">
              <w:rPr>
                <w:rFonts w:ascii="Times New Roman" w:hAnsi="Times New Roman" w:cs="Times New Roman"/>
                <w:b w:val="0"/>
                <w:sz w:val="24"/>
                <w:szCs w:val="24"/>
              </w:rPr>
              <w:lastRenderedPageBreak/>
              <w:t>жизненной ситуации о деятельности учреждения (согласно данным аналитических записок, реестра данных)</w:t>
            </w: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lastRenderedPageBreak/>
              <w:t>свыше 50</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10</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 xml:space="preserve">от 31 до 50 </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6</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 xml:space="preserve">от 16 до 30 </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3</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 xml:space="preserve">до 15 </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1</w:t>
            </w:r>
          </w:p>
        </w:tc>
      </w:tr>
      <w:tr w:rsidR="00840DA7" w:rsidRPr="00087E19" w:rsidTr="00840DA7">
        <w:trPr>
          <w:trHeight w:val="552"/>
        </w:trPr>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val="restart"/>
            <w:tcMar>
              <w:left w:w="28" w:type="dxa"/>
              <w:right w:w="28" w:type="dxa"/>
            </w:tcMar>
          </w:tcPr>
          <w:p w:rsidR="00840DA7" w:rsidRPr="00335991" w:rsidRDefault="00CF1848"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с</w:t>
            </w:r>
            <w:r w:rsidR="00840DA7" w:rsidRPr="00335991">
              <w:rPr>
                <w:rFonts w:ascii="Times New Roman" w:hAnsi="Times New Roman" w:cs="Times New Roman"/>
                <w:b w:val="0"/>
                <w:sz w:val="24"/>
                <w:szCs w:val="24"/>
              </w:rPr>
              <w:t>оздание, наполнение информации на интернет-ресурсах учреждения</w:t>
            </w:r>
          </w:p>
        </w:tc>
        <w:tc>
          <w:tcPr>
            <w:tcW w:w="1983" w:type="dxa"/>
            <w:tcMar>
              <w:left w:w="28" w:type="dxa"/>
              <w:right w:w="28" w:type="dxa"/>
            </w:tcMar>
          </w:tcPr>
          <w:p w:rsidR="00840DA7" w:rsidRPr="00335991" w:rsidRDefault="00486CA4" w:rsidP="00486CA4">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Ежедневное размещение информации по направлению деятельности на одном интернет ресурсе</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5</w:t>
            </w:r>
          </w:p>
        </w:tc>
      </w:tr>
      <w:tr w:rsidR="00840DA7" w:rsidRPr="00087E19" w:rsidTr="00840DA7">
        <w:trPr>
          <w:trHeight w:val="541"/>
        </w:trPr>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rPr>
                <w:rFonts w:ascii="Times New Roman" w:hAnsi="Times New Roman" w:cs="Times New Roman"/>
                <w:b w:val="0"/>
                <w:sz w:val="24"/>
                <w:szCs w:val="24"/>
              </w:rPr>
            </w:pPr>
          </w:p>
        </w:tc>
        <w:tc>
          <w:tcPr>
            <w:tcW w:w="198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Обновление информации 2-3 раза в неделю</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3</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val="restart"/>
            <w:tcMar>
              <w:left w:w="28" w:type="dxa"/>
              <w:right w:w="28" w:type="dxa"/>
            </w:tcMar>
          </w:tcPr>
          <w:p w:rsidR="00840DA7" w:rsidRPr="00335991" w:rsidRDefault="00840DA7"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Консультационная поддержка молодежи и молодежных объединений</w:t>
            </w:r>
          </w:p>
        </w:tc>
        <w:tc>
          <w:tcPr>
            <w:tcW w:w="4659" w:type="dxa"/>
            <w:vMerge w:val="restart"/>
            <w:tcMar>
              <w:left w:w="28" w:type="dxa"/>
              <w:right w:w="28" w:type="dxa"/>
            </w:tcMar>
          </w:tcPr>
          <w:p w:rsidR="00840DA7" w:rsidRPr="00335991" w:rsidRDefault="00762511"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к</w:t>
            </w:r>
            <w:r w:rsidRPr="008F4034">
              <w:rPr>
                <w:rFonts w:ascii="Times New Roman" w:hAnsi="Times New Roman" w:cs="Times New Roman"/>
                <w:b w:val="0"/>
                <w:sz w:val="24"/>
                <w:szCs w:val="24"/>
              </w:rPr>
              <w:t>оличество отработанных обращений</w:t>
            </w:r>
            <w:r>
              <w:rPr>
                <w:rFonts w:ascii="Times New Roman" w:hAnsi="Times New Roman" w:cs="Times New Roman"/>
                <w:b w:val="0"/>
                <w:sz w:val="24"/>
                <w:szCs w:val="24"/>
              </w:rPr>
              <w:t xml:space="preserve"> граждан,</w:t>
            </w:r>
            <w:r w:rsidRPr="008F4034">
              <w:rPr>
                <w:rFonts w:ascii="Times New Roman" w:hAnsi="Times New Roman" w:cs="Times New Roman"/>
                <w:b w:val="0"/>
                <w:sz w:val="24"/>
                <w:szCs w:val="24"/>
              </w:rPr>
              <w:t xml:space="preserve"> согласно журнал</w:t>
            </w:r>
            <w:r>
              <w:rPr>
                <w:rFonts w:ascii="Times New Roman" w:hAnsi="Times New Roman" w:cs="Times New Roman"/>
                <w:b w:val="0"/>
                <w:sz w:val="24"/>
                <w:szCs w:val="24"/>
              </w:rPr>
              <w:t>у</w:t>
            </w:r>
            <w:r w:rsidRPr="008F4034">
              <w:rPr>
                <w:rFonts w:ascii="Times New Roman" w:hAnsi="Times New Roman" w:cs="Times New Roman"/>
                <w:b w:val="0"/>
                <w:sz w:val="24"/>
                <w:szCs w:val="24"/>
              </w:rPr>
              <w:t xml:space="preserve"> регистрации обращений</w:t>
            </w: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 xml:space="preserve">свыше 30 </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5</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840DA7" w:rsidRPr="00335991" w:rsidRDefault="00840DA7" w:rsidP="00840DA7">
            <w:pPr>
              <w:pStyle w:val="ConsPlusTitle"/>
              <w:ind w:left="-28" w:right="-29"/>
              <w:jc w:val="center"/>
              <w:rPr>
                <w:rFonts w:ascii="Times New Roman" w:hAnsi="Times New Roman" w:cs="Times New Roman"/>
                <w:b w:val="0"/>
                <w:sz w:val="24"/>
                <w:szCs w:val="24"/>
              </w:rPr>
            </w:pPr>
            <w:r w:rsidRPr="00335991">
              <w:rPr>
                <w:rFonts w:ascii="Times New Roman" w:hAnsi="Times New Roman" w:cs="Times New Roman"/>
                <w:b w:val="0"/>
                <w:sz w:val="24"/>
                <w:szCs w:val="24"/>
              </w:rPr>
              <w:t>от 15 до 30</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3</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 xml:space="preserve">от 6 до 14 </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2</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от 1 до 5</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1</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tcMar>
              <w:left w:w="28" w:type="dxa"/>
              <w:right w:w="28" w:type="dxa"/>
            </w:tcMar>
          </w:tcPr>
          <w:p w:rsidR="00840DA7" w:rsidRPr="00335991" w:rsidRDefault="00840DA7"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Разработка материалов для реализации мероприятий, проектной деятельности и пр.</w:t>
            </w:r>
          </w:p>
        </w:tc>
        <w:tc>
          <w:tcPr>
            <w:tcW w:w="4659" w:type="dxa"/>
            <w:tcMar>
              <w:left w:w="28" w:type="dxa"/>
              <w:right w:w="28" w:type="dxa"/>
            </w:tcMar>
          </w:tcPr>
          <w:p w:rsidR="00840DA7" w:rsidRPr="00335991" w:rsidRDefault="00CF1848"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р</w:t>
            </w:r>
            <w:r w:rsidR="00840DA7" w:rsidRPr="00335991">
              <w:rPr>
                <w:rFonts w:ascii="Times New Roman" w:hAnsi="Times New Roman" w:cs="Times New Roman"/>
                <w:b w:val="0"/>
                <w:sz w:val="24"/>
                <w:szCs w:val="24"/>
              </w:rPr>
              <w:t>азработанные материалы (положение, план подготовки и проведения, сценарий, сценарный план, райдер и т.д.)</w:t>
            </w: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за материалы к одному мероприятию</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2</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val="restart"/>
            <w:tcMar>
              <w:left w:w="28" w:type="dxa"/>
              <w:right w:w="28" w:type="dxa"/>
            </w:tcMar>
          </w:tcPr>
          <w:p w:rsidR="00840DA7" w:rsidRPr="00335991" w:rsidRDefault="00840DA7"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Организация и проведение семинаров, консультаций, мастер-классов, мероприятий по просвещению лиц, занимающихся написанием и реализацией молодежных проектов</w:t>
            </w:r>
          </w:p>
        </w:tc>
        <w:tc>
          <w:tcPr>
            <w:tcW w:w="4659" w:type="dxa"/>
            <w:vMerge w:val="restart"/>
            <w:tcMar>
              <w:left w:w="28" w:type="dxa"/>
              <w:right w:w="28" w:type="dxa"/>
            </w:tcMar>
          </w:tcPr>
          <w:p w:rsidR="00840DA7" w:rsidRPr="00335991" w:rsidRDefault="00CF1848"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к</w:t>
            </w:r>
            <w:r w:rsidR="00840DA7" w:rsidRPr="00335991">
              <w:rPr>
                <w:rFonts w:ascii="Times New Roman" w:hAnsi="Times New Roman" w:cs="Times New Roman"/>
                <w:b w:val="0"/>
                <w:sz w:val="24"/>
                <w:szCs w:val="24"/>
              </w:rPr>
              <w:t>оличество участников мероприятий (на основании данных аналитической записки, отчета о численности, посетивших мероприятие)</w:t>
            </w: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 xml:space="preserve">свыше 50 </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7</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840DA7" w:rsidRPr="00335991" w:rsidRDefault="00840DA7" w:rsidP="00840DA7">
            <w:pPr>
              <w:pStyle w:val="ConsPlusTitle"/>
              <w:ind w:left="-170" w:right="-170"/>
              <w:jc w:val="center"/>
              <w:rPr>
                <w:rFonts w:ascii="Times New Roman" w:hAnsi="Times New Roman" w:cs="Times New Roman"/>
                <w:b w:val="0"/>
                <w:sz w:val="24"/>
                <w:szCs w:val="24"/>
              </w:rPr>
            </w:pPr>
            <w:r w:rsidRPr="00335991">
              <w:rPr>
                <w:rFonts w:ascii="Times New Roman" w:hAnsi="Times New Roman" w:cs="Times New Roman"/>
                <w:b w:val="0"/>
                <w:sz w:val="24"/>
                <w:szCs w:val="24"/>
              </w:rPr>
              <w:t>от 31 до 50</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5</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840DA7" w:rsidRPr="00335991" w:rsidRDefault="00840DA7" w:rsidP="00840DA7">
            <w:pPr>
              <w:pStyle w:val="ConsPlusTitle"/>
              <w:ind w:left="-170" w:right="-170"/>
              <w:jc w:val="center"/>
              <w:rPr>
                <w:rFonts w:ascii="Times New Roman" w:hAnsi="Times New Roman" w:cs="Times New Roman"/>
                <w:b w:val="0"/>
                <w:sz w:val="24"/>
                <w:szCs w:val="24"/>
              </w:rPr>
            </w:pPr>
            <w:r w:rsidRPr="00335991">
              <w:rPr>
                <w:rFonts w:ascii="Times New Roman" w:hAnsi="Times New Roman" w:cs="Times New Roman"/>
                <w:b w:val="0"/>
                <w:sz w:val="24"/>
                <w:szCs w:val="24"/>
              </w:rPr>
              <w:t xml:space="preserve">от 11 до 30 </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2</w:t>
            </w:r>
          </w:p>
        </w:tc>
      </w:tr>
      <w:tr w:rsidR="00840DA7" w:rsidRPr="00087E19" w:rsidTr="00840DA7">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840DA7" w:rsidRPr="00335991" w:rsidRDefault="00CF1848" w:rsidP="00CF1848">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о</w:t>
            </w:r>
            <w:r w:rsidR="00840DA7" w:rsidRPr="00335991">
              <w:rPr>
                <w:rFonts w:ascii="Times New Roman" w:hAnsi="Times New Roman" w:cs="Times New Roman"/>
                <w:b w:val="0"/>
                <w:sz w:val="24"/>
                <w:szCs w:val="24"/>
              </w:rPr>
              <w:t>т 1 до 10</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1</w:t>
            </w:r>
          </w:p>
        </w:tc>
      </w:tr>
      <w:tr w:rsidR="00840DA7" w:rsidRPr="00087E19" w:rsidTr="00840DA7">
        <w:trPr>
          <w:trHeight w:val="562"/>
        </w:trPr>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tcMar>
              <w:left w:w="28" w:type="dxa"/>
              <w:right w:w="28" w:type="dxa"/>
            </w:tcMar>
          </w:tcPr>
          <w:p w:rsidR="00840DA7" w:rsidRPr="00335991" w:rsidRDefault="00840DA7"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Сопровождение деятельности молодежных общественных объединений (помощь в подготовке и проведении мероприятий)</w:t>
            </w:r>
          </w:p>
        </w:tc>
        <w:tc>
          <w:tcPr>
            <w:tcW w:w="4659" w:type="dxa"/>
            <w:tcMar>
              <w:left w:w="28" w:type="dxa"/>
              <w:right w:w="28" w:type="dxa"/>
            </w:tcMar>
          </w:tcPr>
          <w:p w:rsidR="00840DA7" w:rsidRPr="00335991" w:rsidRDefault="00CF1848"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к</w:t>
            </w:r>
            <w:r w:rsidR="00840DA7" w:rsidRPr="00335991">
              <w:rPr>
                <w:rFonts w:ascii="Times New Roman" w:hAnsi="Times New Roman" w:cs="Times New Roman"/>
                <w:b w:val="0"/>
                <w:sz w:val="24"/>
                <w:szCs w:val="24"/>
              </w:rPr>
              <w:t>оличество совместных мероприятий с молодежными объединениями (согласно данным отчетов о мероприятиях, согласованных с руководителем объединения).</w:t>
            </w: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за каждое мероприятие</w:t>
            </w:r>
          </w:p>
        </w:tc>
        <w:tc>
          <w:tcPr>
            <w:tcW w:w="1593" w:type="dxa"/>
            <w:tcMar>
              <w:left w:w="28" w:type="dxa"/>
              <w:right w:w="28" w:type="dxa"/>
            </w:tcMar>
          </w:tcPr>
          <w:p w:rsidR="00840DA7" w:rsidRPr="00335991" w:rsidRDefault="00486CA4"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2</w:t>
            </w:r>
          </w:p>
        </w:tc>
      </w:tr>
      <w:tr w:rsidR="00840DA7" w:rsidRPr="00087E19" w:rsidTr="00CF1848">
        <w:trPr>
          <w:trHeight w:val="135"/>
        </w:trPr>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val="restart"/>
            <w:tcMar>
              <w:left w:w="28" w:type="dxa"/>
              <w:right w:w="28" w:type="dxa"/>
            </w:tcMar>
          </w:tcPr>
          <w:p w:rsidR="00840DA7" w:rsidRPr="00335991" w:rsidRDefault="00840DA7"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t xml:space="preserve">Реализация молодежных социальных проектов с </w:t>
            </w:r>
            <w:r w:rsidRPr="00335991">
              <w:rPr>
                <w:rFonts w:ascii="Times New Roman" w:hAnsi="Times New Roman" w:cs="Times New Roman"/>
                <w:b w:val="0"/>
                <w:sz w:val="24"/>
                <w:szCs w:val="24"/>
              </w:rPr>
              <w:lastRenderedPageBreak/>
              <w:t>привлечением альтернативных источников финансирования (грантовые средства)</w:t>
            </w:r>
          </w:p>
        </w:tc>
        <w:tc>
          <w:tcPr>
            <w:tcW w:w="4659" w:type="dxa"/>
            <w:vMerge w:val="restart"/>
            <w:tcMar>
              <w:left w:w="28" w:type="dxa"/>
              <w:right w:w="28" w:type="dxa"/>
            </w:tcMar>
          </w:tcPr>
          <w:p w:rsidR="00840DA7" w:rsidRPr="00335991" w:rsidRDefault="00CF1848" w:rsidP="00840DA7">
            <w:pPr>
              <w:pStyle w:val="ConsPlusTitle"/>
              <w:rPr>
                <w:rFonts w:ascii="Times New Roman" w:hAnsi="Times New Roman" w:cs="Times New Roman"/>
                <w:b w:val="0"/>
                <w:sz w:val="24"/>
                <w:szCs w:val="24"/>
              </w:rPr>
            </w:pPr>
            <w:r w:rsidRPr="00335991">
              <w:rPr>
                <w:rFonts w:ascii="Times New Roman" w:hAnsi="Times New Roman" w:cs="Times New Roman"/>
                <w:b w:val="0"/>
                <w:sz w:val="24"/>
                <w:szCs w:val="24"/>
              </w:rPr>
              <w:lastRenderedPageBreak/>
              <w:t>к</w:t>
            </w:r>
            <w:r w:rsidR="00840DA7" w:rsidRPr="00335991">
              <w:rPr>
                <w:rFonts w:ascii="Times New Roman" w:hAnsi="Times New Roman" w:cs="Times New Roman"/>
                <w:b w:val="0"/>
                <w:sz w:val="24"/>
                <w:szCs w:val="24"/>
              </w:rPr>
              <w:t xml:space="preserve">оличество реализуемых проектов (с </w:t>
            </w:r>
            <w:r w:rsidR="00840DA7" w:rsidRPr="00335991">
              <w:rPr>
                <w:rFonts w:ascii="Times New Roman" w:hAnsi="Times New Roman" w:cs="Times New Roman"/>
                <w:b w:val="0"/>
                <w:sz w:val="24"/>
                <w:szCs w:val="24"/>
              </w:rPr>
              <w:lastRenderedPageBreak/>
              <w:t>приложением паспорта проекта, фото, отчета о реализации проекта)</w:t>
            </w: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lastRenderedPageBreak/>
              <w:t xml:space="preserve">за 1 проект </w:t>
            </w:r>
          </w:p>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lastRenderedPageBreak/>
              <w:t>без замечаний</w:t>
            </w:r>
          </w:p>
        </w:tc>
        <w:tc>
          <w:tcPr>
            <w:tcW w:w="1593" w:type="dxa"/>
            <w:tcMar>
              <w:left w:w="28" w:type="dxa"/>
              <w:right w:w="28" w:type="dxa"/>
            </w:tcMar>
          </w:tcPr>
          <w:p w:rsidR="00840DA7" w:rsidRPr="00335991" w:rsidRDefault="006C36C2"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lastRenderedPageBreak/>
              <w:t>10</w:t>
            </w:r>
          </w:p>
        </w:tc>
      </w:tr>
      <w:tr w:rsidR="00840DA7" w:rsidRPr="00087E19" w:rsidTr="00840DA7">
        <w:trPr>
          <w:trHeight w:val="828"/>
        </w:trPr>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Title"/>
              <w:rPr>
                <w:rFonts w:ascii="Times New Roman" w:hAnsi="Times New Roman" w:cs="Times New Roman"/>
                <w:b w:val="0"/>
                <w:sz w:val="24"/>
                <w:szCs w:val="24"/>
              </w:rPr>
            </w:pPr>
          </w:p>
        </w:tc>
        <w:tc>
          <w:tcPr>
            <w:tcW w:w="4659" w:type="dxa"/>
            <w:vMerge/>
            <w:tcMar>
              <w:left w:w="28" w:type="dxa"/>
              <w:right w:w="28" w:type="dxa"/>
            </w:tcMar>
          </w:tcPr>
          <w:p w:rsidR="00840DA7" w:rsidRPr="00335991" w:rsidRDefault="00840DA7" w:rsidP="00840DA7">
            <w:pPr>
              <w:pStyle w:val="ConsPlusTitle"/>
              <w:rPr>
                <w:rFonts w:ascii="Times New Roman" w:hAnsi="Times New Roman" w:cs="Times New Roman"/>
                <w:b w:val="0"/>
                <w:sz w:val="24"/>
                <w:szCs w:val="24"/>
              </w:rPr>
            </w:pPr>
          </w:p>
        </w:tc>
        <w:tc>
          <w:tcPr>
            <w:tcW w:w="1983" w:type="dxa"/>
            <w:tcMar>
              <w:left w:w="28" w:type="dxa"/>
              <w:right w:w="28" w:type="dxa"/>
            </w:tcMar>
          </w:tcPr>
          <w:p w:rsidR="00840DA7" w:rsidRPr="00335991" w:rsidRDefault="00840DA7" w:rsidP="0090784E">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 xml:space="preserve">за 1 проект при наличии </w:t>
            </w:r>
            <w:r w:rsidR="0090784E">
              <w:rPr>
                <w:rFonts w:ascii="Times New Roman" w:hAnsi="Times New Roman" w:cs="Times New Roman"/>
                <w:b w:val="0"/>
                <w:sz w:val="24"/>
                <w:szCs w:val="24"/>
              </w:rPr>
              <w:t>обоснованных</w:t>
            </w:r>
            <w:r w:rsidRPr="00335991">
              <w:rPr>
                <w:rFonts w:ascii="Times New Roman" w:hAnsi="Times New Roman" w:cs="Times New Roman"/>
                <w:b w:val="0"/>
                <w:sz w:val="24"/>
                <w:szCs w:val="24"/>
              </w:rPr>
              <w:t xml:space="preserve"> замечаний</w:t>
            </w:r>
          </w:p>
        </w:tc>
        <w:tc>
          <w:tcPr>
            <w:tcW w:w="1593" w:type="dxa"/>
            <w:tcMar>
              <w:left w:w="28" w:type="dxa"/>
              <w:right w:w="28" w:type="dxa"/>
            </w:tcMar>
          </w:tcPr>
          <w:p w:rsidR="00840DA7" w:rsidRPr="00335991" w:rsidRDefault="006C36C2"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5</w:t>
            </w:r>
          </w:p>
        </w:tc>
      </w:tr>
      <w:tr w:rsidR="00840DA7" w:rsidRPr="00087E19" w:rsidTr="00CF1848">
        <w:trPr>
          <w:trHeight w:val="441"/>
        </w:trPr>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val="restart"/>
            <w:tcMar>
              <w:left w:w="28" w:type="dxa"/>
              <w:right w:w="28" w:type="dxa"/>
            </w:tcMar>
          </w:tcPr>
          <w:p w:rsidR="00840DA7" w:rsidRPr="00335991" w:rsidRDefault="00840DA7" w:rsidP="0003197B">
            <w:pPr>
              <w:pStyle w:val="ConsPlusNormal"/>
              <w:rPr>
                <w:rFonts w:ascii="Times New Roman" w:hAnsi="Times New Roman" w:cs="Times New Roman"/>
                <w:sz w:val="24"/>
                <w:szCs w:val="24"/>
              </w:rPr>
            </w:pPr>
            <w:r w:rsidRPr="00335991">
              <w:rPr>
                <w:rFonts w:ascii="Times New Roman" w:hAnsi="Times New Roman" w:cs="Times New Roman"/>
                <w:sz w:val="24"/>
                <w:szCs w:val="24"/>
              </w:rPr>
              <w:t xml:space="preserve">Выполнение заданий </w:t>
            </w:r>
            <w:r w:rsidR="0003197B">
              <w:rPr>
                <w:rFonts w:ascii="Times New Roman" w:hAnsi="Times New Roman" w:cs="Times New Roman"/>
                <w:sz w:val="24"/>
                <w:szCs w:val="24"/>
              </w:rPr>
              <w:t>при</w:t>
            </w:r>
            <w:r w:rsidRPr="00335991">
              <w:rPr>
                <w:rFonts w:ascii="Times New Roman" w:hAnsi="Times New Roman" w:cs="Times New Roman"/>
                <w:sz w:val="24"/>
                <w:szCs w:val="24"/>
              </w:rPr>
              <w:t xml:space="preserve"> проведени</w:t>
            </w:r>
            <w:r w:rsidR="0003197B">
              <w:rPr>
                <w:rFonts w:ascii="Times New Roman" w:hAnsi="Times New Roman" w:cs="Times New Roman"/>
                <w:sz w:val="24"/>
                <w:szCs w:val="24"/>
              </w:rPr>
              <w:t>и</w:t>
            </w:r>
            <w:r w:rsidRPr="00335991">
              <w:rPr>
                <w:rFonts w:ascii="Times New Roman" w:hAnsi="Times New Roman" w:cs="Times New Roman"/>
                <w:sz w:val="24"/>
                <w:szCs w:val="24"/>
              </w:rPr>
              <w:t xml:space="preserve"> уличных мероприятий в летнее (с 01 июня по 31 августа) /зимнее время</w:t>
            </w:r>
          </w:p>
        </w:tc>
        <w:tc>
          <w:tcPr>
            <w:tcW w:w="4659" w:type="dxa"/>
            <w:vMerge w:val="restart"/>
            <w:tcMar>
              <w:left w:w="28" w:type="dxa"/>
              <w:right w:w="28" w:type="dxa"/>
            </w:tcMar>
          </w:tcPr>
          <w:p w:rsidR="00840DA7" w:rsidRPr="00335991" w:rsidRDefault="00B15B71" w:rsidP="00840DA7">
            <w:pPr>
              <w:pStyle w:val="ConsPlusNormal"/>
              <w:rPr>
                <w:rFonts w:ascii="Times New Roman" w:hAnsi="Times New Roman" w:cs="Times New Roman"/>
                <w:sz w:val="24"/>
                <w:szCs w:val="24"/>
              </w:rPr>
            </w:pPr>
            <w:r>
              <w:rPr>
                <w:rFonts w:ascii="Times New Roman" w:hAnsi="Times New Roman" w:cs="Times New Roman"/>
                <w:sz w:val="24"/>
                <w:szCs w:val="24"/>
              </w:rPr>
              <w:t>к</w:t>
            </w:r>
            <w:r w:rsidR="00840DA7" w:rsidRPr="00335991">
              <w:rPr>
                <w:rFonts w:ascii="Times New Roman" w:hAnsi="Times New Roman" w:cs="Times New Roman"/>
                <w:sz w:val="24"/>
                <w:szCs w:val="24"/>
              </w:rPr>
              <w:t>оличество</w:t>
            </w:r>
            <w:r w:rsidR="0003197B">
              <w:rPr>
                <w:rFonts w:ascii="Times New Roman" w:hAnsi="Times New Roman" w:cs="Times New Roman"/>
                <w:sz w:val="24"/>
                <w:szCs w:val="24"/>
              </w:rPr>
              <w:t xml:space="preserve"> </w:t>
            </w:r>
            <w:r w:rsidR="00840DA7" w:rsidRPr="00335991">
              <w:rPr>
                <w:rFonts w:ascii="Times New Roman" w:hAnsi="Times New Roman" w:cs="Times New Roman"/>
                <w:sz w:val="24"/>
                <w:szCs w:val="24"/>
              </w:rPr>
              <w:t>уличных мероприяти</w:t>
            </w:r>
            <w:r w:rsidR="0003197B">
              <w:rPr>
                <w:rFonts w:ascii="Times New Roman" w:hAnsi="Times New Roman" w:cs="Times New Roman"/>
                <w:sz w:val="24"/>
                <w:szCs w:val="24"/>
              </w:rPr>
              <w:t>й</w:t>
            </w:r>
            <w:r w:rsidR="00C11129">
              <w:rPr>
                <w:rFonts w:ascii="Times New Roman" w:hAnsi="Times New Roman" w:cs="Times New Roman"/>
                <w:sz w:val="24"/>
                <w:szCs w:val="24"/>
              </w:rPr>
              <w:t>, при проведении которых выполнялись задания</w:t>
            </w:r>
          </w:p>
          <w:p w:rsidR="00840DA7" w:rsidRPr="00335991" w:rsidRDefault="00840DA7" w:rsidP="00840DA7">
            <w:pPr>
              <w:pStyle w:val="ConsPlusNormal"/>
              <w:rPr>
                <w:rFonts w:ascii="Times New Roman" w:hAnsi="Times New Roman" w:cs="Times New Roman"/>
                <w:sz w:val="24"/>
                <w:szCs w:val="24"/>
              </w:rPr>
            </w:pPr>
            <w:r w:rsidRPr="00335991">
              <w:rPr>
                <w:rFonts w:ascii="Times New Roman" w:hAnsi="Times New Roman" w:cs="Times New Roman"/>
                <w:sz w:val="24"/>
                <w:szCs w:val="24"/>
              </w:rPr>
              <w:t>(</w:t>
            </w:r>
            <w:r w:rsidR="00CF1848" w:rsidRPr="00335991">
              <w:rPr>
                <w:rFonts w:ascii="Times New Roman" w:hAnsi="Times New Roman" w:cs="Times New Roman"/>
                <w:sz w:val="24"/>
                <w:szCs w:val="24"/>
              </w:rPr>
              <w:t>н</w:t>
            </w:r>
            <w:r w:rsidRPr="00335991">
              <w:rPr>
                <w:rFonts w:ascii="Times New Roman" w:hAnsi="Times New Roman" w:cs="Times New Roman"/>
                <w:sz w:val="24"/>
                <w:szCs w:val="24"/>
              </w:rPr>
              <w:t>аличие приказа</w:t>
            </w:r>
            <w:r w:rsidR="00CF1848" w:rsidRPr="00335991">
              <w:rPr>
                <w:rFonts w:ascii="Times New Roman" w:hAnsi="Times New Roman" w:cs="Times New Roman"/>
                <w:sz w:val="24"/>
                <w:szCs w:val="24"/>
              </w:rPr>
              <w:t xml:space="preserve"> директора</w:t>
            </w:r>
            <w:r w:rsidRPr="00335991">
              <w:rPr>
                <w:rFonts w:ascii="Times New Roman" w:hAnsi="Times New Roman" w:cs="Times New Roman"/>
                <w:sz w:val="24"/>
                <w:szCs w:val="24"/>
              </w:rPr>
              <w:t>, описательный отчет по мероприятию, фотоотчет)</w:t>
            </w: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за 1 мероприятие в летнее время</w:t>
            </w:r>
          </w:p>
        </w:tc>
        <w:tc>
          <w:tcPr>
            <w:tcW w:w="159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1</w:t>
            </w:r>
          </w:p>
        </w:tc>
      </w:tr>
      <w:tr w:rsidR="00840DA7" w:rsidRPr="00087E19" w:rsidTr="00840DA7">
        <w:trPr>
          <w:trHeight w:val="554"/>
        </w:trPr>
        <w:tc>
          <w:tcPr>
            <w:tcW w:w="1749" w:type="dxa"/>
            <w:vMerge/>
            <w:tcMar>
              <w:left w:w="28" w:type="dxa"/>
              <w:right w:w="28" w:type="dxa"/>
            </w:tcMar>
          </w:tcPr>
          <w:p w:rsidR="00840DA7" w:rsidRPr="005C6007" w:rsidRDefault="00840DA7"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840DA7" w:rsidRPr="00335991" w:rsidRDefault="00840DA7" w:rsidP="00840DA7">
            <w:pPr>
              <w:pStyle w:val="ConsPlusNormal"/>
              <w:rPr>
                <w:rFonts w:ascii="Times New Roman" w:hAnsi="Times New Roman" w:cs="Times New Roman"/>
                <w:sz w:val="24"/>
                <w:szCs w:val="24"/>
              </w:rPr>
            </w:pPr>
          </w:p>
        </w:tc>
        <w:tc>
          <w:tcPr>
            <w:tcW w:w="4659" w:type="dxa"/>
            <w:vMerge/>
            <w:tcMar>
              <w:left w:w="28" w:type="dxa"/>
              <w:right w:w="28" w:type="dxa"/>
            </w:tcMar>
          </w:tcPr>
          <w:p w:rsidR="00840DA7" w:rsidRPr="00335991" w:rsidRDefault="00840DA7" w:rsidP="00840DA7">
            <w:pPr>
              <w:pStyle w:val="ConsPlusNormal"/>
              <w:jc w:val="center"/>
              <w:rPr>
                <w:rFonts w:ascii="Times New Roman" w:hAnsi="Times New Roman" w:cs="Times New Roman"/>
                <w:sz w:val="24"/>
                <w:szCs w:val="24"/>
              </w:rPr>
            </w:pPr>
          </w:p>
        </w:tc>
        <w:tc>
          <w:tcPr>
            <w:tcW w:w="1983" w:type="dxa"/>
            <w:tcMar>
              <w:left w:w="28" w:type="dxa"/>
              <w:right w:w="28" w:type="dxa"/>
            </w:tcMar>
          </w:tcPr>
          <w:p w:rsidR="00840DA7" w:rsidRPr="00335991" w:rsidRDefault="00840DA7"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за 1 мероприятие в зимнее время</w:t>
            </w:r>
          </w:p>
        </w:tc>
        <w:tc>
          <w:tcPr>
            <w:tcW w:w="1593" w:type="dxa"/>
            <w:tcMar>
              <w:left w:w="28" w:type="dxa"/>
              <w:right w:w="28" w:type="dxa"/>
            </w:tcMar>
          </w:tcPr>
          <w:p w:rsidR="00840DA7" w:rsidRPr="00335991" w:rsidRDefault="002975C2" w:rsidP="00840DA7">
            <w:pPr>
              <w:pStyle w:val="ConsPlusTitle"/>
              <w:jc w:val="center"/>
              <w:rPr>
                <w:rFonts w:ascii="Times New Roman" w:hAnsi="Times New Roman" w:cs="Times New Roman"/>
                <w:b w:val="0"/>
                <w:sz w:val="24"/>
                <w:szCs w:val="24"/>
              </w:rPr>
            </w:pPr>
            <w:r w:rsidRPr="00335991">
              <w:rPr>
                <w:rFonts w:ascii="Times New Roman" w:hAnsi="Times New Roman" w:cs="Times New Roman"/>
                <w:b w:val="0"/>
                <w:sz w:val="24"/>
                <w:szCs w:val="24"/>
              </w:rPr>
              <w:t>4</w:t>
            </w:r>
          </w:p>
        </w:tc>
      </w:tr>
      <w:tr w:rsidR="00E14015" w:rsidRPr="00087E19" w:rsidTr="00840DA7">
        <w:tc>
          <w:tcPr>
            <w:tcW w:w="1749" w:type="dxa"/>
            <w:vMerge w:val="restart"/>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Психолог</w:t>
            </w:r>
          </w:p>
        </w:tc>
        <w:tc>
          <w:tcPr>
            <w:tcW w:w="5580" w:type="dxa"/>
            <w:vMerge w:val="restart"/>
            <w:tcMar>
              <w:left w:w="28" w:type="dxa"/>
              <w:right w:w="28" w:type="dxa"/>
            </w:tcMar>
          </w:tcPr>
          <w:p w:rsidR="00EB706E" w:rsidRPr="00635DD5" w:rsidRDefault="00EB706E" w:rsidP="00840DA7">
            <w:pPr>
              <w:pStyle w:val="ConsPlusTitle"/>
              <w:rPr>
                <w:rFonts w:ascii="Times New Roman" w:hAnsi="Times New Roman" w:cs="Times New Roman"/>
                <w:b w:val="0"/>
                <w:sz w:val="24"/>
                <w:szCs w:val="24"/>
              </w:rPr>
            </w:pPr>
            <w:r w:rsidRPr="00635DD5">
              <w:rPr>
                <w:rFonts w:ascii="Times New Roman" w:hAnsi="Times New Roman" w:cs="Times New Roman"/>
                <w:b w:val="0"/>
                <w:sz w:val="24"/>
                <w:szCs w:val="24"/>
              </w:rPr>
              <w:t xml:space="preserve">Обеспечение взаимодействия со сторонними организациями, учреждениями </w:t>
            </w:r>
          </w:p>
        </w:tc>
        <w:tc>
          <w:tcPr>
            <w:tcW w:w="4659" w:type="dxa"/>
            <w:vMerge w:val="restart"/>
            <w:tcMar>
              <w:left w:w="28" w:type="dxa"/>
              <w:right w:w="28" w:type="dxa"/>
            </w:tcMar>
          </w:tcPr>
          <w:p w:rsidR="00EB706E" w:rsidRPr="00635DD5" w:rsidRDefault="00CF1848" w:rsidP="0003197B">
            <w:pPr>
              <w:pStyle w:val="ConsPlusTitle"/>
              <w:rPr>
                <w:rFonts w:ascii="Times New Roman" w:hAnsi="Times New Roman" w:cs="Times New Roman"/>
                <w:b w:val="0"/>
                <w:sz w:val="24"/>
                <w:szCs w:val="24"/>
              </w:rPr>
            </w:pPr>
            <w:r>
              <w:rPr>
                <w:rFonts w:ascii="Times New Roman" w:hAnsi="Times New Roman" w:cs="Times New Roman"/>
                <w:b w:val="0"/>
                <w:sz w:val="24"/>
                <w:szCs w:val="24"/>
              </w:rPr>
              <w:t>п</w:t>
            </w:r>
            <w:r w:rsidR="00EB706E" w:rsidRPr="00635DD5">
              <w:rPr>
                <w:rFonts w:ascii="Times New Roman" w:hAnsi="Times New Roman" w:cs="Times New Roman"/>
                <w:b w:val="0"/>
                <w:sz w:val="24"/>
                <w:szCs w:val="24"/>
              </w:rPr>
              <w:t xml:space="preserve">ривлечение экспертов, партнеров (за каждую единицу) соответствующего уровня </w:t>
            </w:r>
            <w:r w:rsidR="00635DD5" w:rsidRPr="00635DD5">
              <w:rPr>
                <w:rFonts w:ascii="Times New Roman" w:hAnsi="Times New Roman" w:cs="Times New Roman"/>
                <w:b w:val="0"/>
                <w:sz w:val="24"/>
                <w:szCs w:val="24"/>
              </w:rPr>
              <w:t>(</w:t>
            </w:r>
            <w:r w:rsidR="0003197B">
              <w:rPr>
                <w:rFonts w:ascii="Times New Roman" w:hAnsi="Times New Roman" w:cs="Times New Roman"/>
                <w:b w:val="0"/>
                <w:sz w:val="24"/>
                <w:szCs w:val="24"/>
              </w:rPr>
              <w:t xml:space="preserve">при наличии подтверждающих документов: </w:t>
            </w:r>
            <w:r w:rsidR="00EB706E" w:rsidRPr="00635DD5">
              <w:rPr>
                <w:rFonts w:ascii="Times New Roman" w:hAnsi="Times New Roman" w:cs="Times New Roman"/>
                <w:b w:val="0"/>
                <w:sz w:val="24"/>
                <w:szCs w:val="24"/>
              </w:rPr>
              <w:t>соглашени</w:t>
            </w:r>
            <w:r w:rsidR="0003197B">
              <w:rPr>
                <w:rFonts w:ascii="Times New Roman" w:hAnsi="Times New Roman" w:cs="Times New Roman"/>
                <w:b w:val="0"/>
                <w:sz w:val="24"/>
                <w:szCs w:val="24"/>
              </w:rPr>
              <w:t>я</w:t>
            </w:r>
            <w:r w:rsidR="00EB706E" w:rsidRPr="00635DD5">
              <w:rPr>
                <w:rFonts w:ascii="Times New Roman" w:hAnsi="Times New Roman" w:cs="Times New Roman"/>
                <w:b w:val="0"/>
                <w:sz w:val="24"/>
                <w:szCs w:val="24"/>
              </w:rPr>
              <w:t xml:space="preserve"> о партнерстве, договор</w:t>
            </w:r>
            <w:r w:rsidR="0003197B">
              <w:rPr>
                <w:rFonts w:ascii="Times New Roman" w:hAnsi="Times New Roman" w:cs="Times New Roman"/>
                <w:b w:val="0"/>
                <w:sz w:val="24"/>
                <w:szCs w:val="24"/>
              </w:rPr>
              <w:t>а</w:t>
            </w:r>
            <w:r w:rsidR="00EB706E" w:rsidRPr="00635DD5">
              <w:rPr>
                <w:rFonts w:ascii="Times New Roman" w:hAnsi="Times New Roman" w:cs="Times New Roman"/>
                <w:b w:val="0"/>
                <w:sz w:val="24"/>
                <w:szCs w:val="24"/>
              </w:rPr>
              <w:t>,</w:t>
            </w:r>
            <w:r w:rsidR="0003197B">
              <w:rPr>
                <w:rFonts w:ascii="Times New Roman" w:hAnsi="Times New Roman" w:cs="Times New Roman"/>
                <w:b w:val="0"/>
                <w:sz w:val="24"/>
                <w:szCs w:val="24"/>
              </w:rPr>
              <w:t xml:space="preserve"> иных документов</w:t>
            </w:r>
            <w:r w:rsidR="00635DD5" w:rsidRPr="00635DD5">
              <w:rPr>
                <w:rFonts w:ascii="Times New Roman" w:hAnsi="Times New Roman" w:cs="Times New Roman"/>
                <w:b w:val="0"/>
                <w:sz w:val="24"/>
                <w:szCs w:val="24"/>
              </w:rPr>
              <w:t>)</w:t>
            </w:r>
          </w:p>
        </w:tc>
        <w:tc>
          <w:tcPr>
            <w:tcW w:w="1983" w:type="dxa"/>
            <w:tcMar>
              <w:left w:w="28" w:type="dxa"/>
              <w:right w:w="28" w:type="dxa"/>
            </w:tcMar>
          </w:tcPr>
          <w:p w:rsidR="00EB706E" w:rsidRPr="00635DD5" w:rsidRDefault="00EB706E" w:rsidP="00840DA7">
            <w:pPr>
              <w:pStyle w:val="ConsPlusTitle"/>
              <w:jc w:val="center"/>
              <w:rPr>
                <w:rFonts w:ascii="Times New Roman" w:hAnsi="Times New Roman" w:cs="Times New Roman"/>
                <w:b w:val="0"/>
                <w:sz w:val="24"/>
                <w:szCs w:val="24"/>
              </w:rPr>
            </w:pPr>
            <w:r w:rsidRPr="00635DD5">
              <w:rPr>
                <w:rFonts w:ascii="Times New Roman" w:hAnsi="Times New Roman" w:cs="Times New Roman"/>
                <w:b w:val="0"/>
                <w:sz w:val="24"/>
                <w:szCs w:val="24"/>
              </w:rPr>
              <w:t>федеральный</w:t>
            </w:r>
          </w:p>
        </w:tc>
        <w:tc>
          <w:tcPr>
            <w:tcW w:w="1593" w:type="dxa"/>
            <w:tcMar>
              <w:left w:w="28" w:type="dxa"/>
              <w:right w:w="28" w:type="dxa"/>
            </w:tcMar>
          </w:tcPr>
          <w:p w:rsidR="00EB706E" w:rsidRPr="00635DD5" w:rsidRDefault="006C36C2"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9</w:t>
            </w:r>
          </w:p>
        </w:tc>
      </w:tr>
      <w:tr w:rsidR="00E14015" w:rsidRPr="00087E19" w:rsidTr="00840DA7">
        <w:tc>
          <w:tcPr>
            <w:tcW w:w="174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EB706E" w:rsidRPr="00635DD5" w:rsidRDefault="00EB706E"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EB706E" w:rsidRPr="00635DD5" w:rsidRDefault="00EB706E"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EB706E" w:rsidRPr="00635DD5" w:rsidRDefault="00EB706E" w:rsidP="00840DA7">
            <w:pPr>
              <w:pStyle w:val="ConsPlusTitle"/>
              <w:jc w:val="center"/>
              <w:rPr>
                <w:rFonts w:ascii="Times New Roman" w:hAnsi="Times New Roman" w:cs="Times New Roman"/>
                <w:b w:val="0"/>
                <w:sz w:val="24"/>
                <w:szCs w:val="24"/>
              </w:rPr>
            </w:pPr>
            <w:r w:rsidRPr="00635DD5">
              <w:rPr>
                <w:rFonts w:ascii="Times New Roman" w:hAnsi="Times New Roman" w:cs="Times New Roman"/>
                <w:b w:val="0"/>
                <w:sz w:val="24"/>
                <w:szCs w:val="24"/>
              </w:rPr>
              <w:t>краевой</w:t>
            </w:r>
          </w:p>
        </w:tc>
        <w:tc>
          <w:tcPr>
            <w:tcW w:w="1593" w:type="dxa"/>
            <w:tcMar>
              <w:left w:w="28" w:type="dxa"/>
              <w:right w:w="28" w:type="dxa"/>
            </w:tcMar>
          </w:tcPr>
          <w:p w:rsidR="00EB706E" w:rsidRPr="00635DD5" w:rsidRDefault="00EB706E" w:rsidP="00840DA7">
            <w:pPr>
              <w:pStyle w:val="ConsPlusTitle"/>
              <w:jc w:val="center"/>
              <w:rPr>
                <w:rFonts w:ascii="Times New Roman" w:hAnsi="Times New Roman" w:cs="Times New Roman"/>
                <w:b w:val="0"/>
                <w:sz w:val="24"/>
                <w:szCs w:val="24"/>
              </w:rPr>
            </w:pPr>
            <w:r w:rsidRPr="00635DD5">
              <w:rPr>
                <w:rFonts w:ascii="Times New Roman" w:hAnsi="Times New Roman" w:cs="Times New Roman"/>
                <w:b w:val="0"/>
                <w:sz w:val="24"/>
                <w:szCs w:val="24"/>
              </w:rPr>
              <w:t>7</w:t>
            </w:r>
          </w:p>
        </w:tc>
      </w:tr>
      <w:tr w:rsidR="00E14015" w:rsidRPr="00087E19" w:rsidTr="00840DA7">
        <w:trPr>
          <w:trHeight w:val="556"/>
        </w:trPr>
        <w:tc>
          <w:tcPr>
            <w:tcW w:w="174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EB706E" w:rsidRPr="00635DD5" w:rsidRDefault="00EB706E"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EB706E" w:rsidRPr="00635DD5" w:rsidRDefault="00EB706E"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EB706E" w:rsidRPr="00635DD5" w:rsidRDefault="00EB706E" w:rsidP="00840DA7">
            <w:pPr>
              <w:pStyle w:val="ConsPlusTitle"/>
              <w:jc w:val="center"/>
              <w:rPr>
                <w:rFonts w:ascii="Times New Roman" w:hAnsi="Times New Roman" w:cs="Times New Roman"/>
                <w:b w:val="0"/>
                <w:sz w:val="24"/>
                <w:szCs w:val="24"/>
              </w:rPr>
            </w:pPr>
            <w:r w:rsidRPr="00635DD5">
              <w:rPr>
                <w:rFonts w:ascii="Times New Roman" w:hAnsi="Times New Roman" w:cs="Times New Roman"/>
                <w:b w:val="0"/>
                <w:sz w:val="24"/>
                <w:szCs w:val="24"/>
              </w:rPr>
              <w:t>муниципальный</w:t>
            </w:r>
          </w:p>
        </w:tc>
        <w:tc>
          <w:tcPr>
            <w:tcW w:w="1593" w:type="dxa"/>
            <w:tcMar>
              <w:left w:w="28" w:type="dxa"/>
              <w:right w:w="28" w:type="dxa"/>
            </w:tcMar>
          </w:tcPr>
          <w:p w:rsidR="00EB706E" w:rsidRPr="00635DD5" w:rsidRDefault="00EB706E" w:rsidP="00840DA7">
            <w:pPr>
              <w:pStyle w:val="ConsPlusTitle"/>
              <w:jc w:val="center"/>
              <w:rPr>
                <w:rFonts w:ascii="Times New Roman" w:hAnsi="Times New Roman" w:cs="Times New Roman"/>
                <w:b w:val="0"/>
                <w:sz w:val="24"/>
                <w:szCs w:val="24"/>
              </w:rPr>
            </w:pPr>
            <w:r w:rsidRPr="00635DD5">
              <w:rPr>
                <w:rFonts w:ascii="Times New Roman" w:hAnsi="Times New Roman" w:cs="Times New Roman"/>
                <w:b w:val="0"/>
                <w:sz w:val="24"/>
                <w:szCs w:val="24"/>
              </w:rPr>
              <w:t>5</w:t>
            </w:r>
          </w:p>
        </w:tc>
      </w:tr>
      <w:tr w:rsidR="00E14015" w:rsidRPr="00087E19" w:rsidTr="00840DA7">
        <w:tc>
          <w:tcPr>
            <w:tcW w:w="174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5580" w:type="dxa"/>
            <w:vMerge w:val="restart"/>
            <w:tcMar>
              <w:left w:w="28" w:type="dxa"/>
              <w:right w:w="28" w:type="dxa"/>
            </w:tcMar>
          </w:tcPr>
          <w:p w:rsidR="00EB706E" w:rsidRPr="005C6007" w:rsidRDefault="00EB706E"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Профилактическая работа </w:t>
            </w:r>
          </w:p>
        </w:tc>
        <w:tc>
          <w:tcPr>
            <w:tcW w:w="4659" w:type="dxa"/>
            <w:vMerge w:val="restart"/>
            <w:tcMar>
              <w:left w:w="28" w:type="dxa"/>
              <w:right w:w="28" w:type="dxa"/>
            </w:tcMar>
          </w:tcPr>
          <w:p w:rsidR="00EB706E" w:rsidRPr="005C6007" w:rsidRDefault="00CF1848"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к</w:t>
            </w:r>
            <w:r w:rsidR="00EB706E">
              <w:rPr>
                <w:rFonts w:ascii="Times New Roman" w:hAnsi="Times New Roman" w:cs="Times New Roman"/>
                <w:b w:val="0"/>
                <w:sz w:val="24"/>
                <w:szCs w:val="24"/>
              </w:rPr>
              <w:t>оличество проведённых занятий, семинаров, тренингов по вопросам профилактики наркомании, алкоголизма, токсикомании и социально-значимых заболеваний для учащихся и студентов образовательных организаций (согласно ежемесячному отчету)</w:t>
            </w:r>
          </w:p>
        </w:tc>
        <w:tc>
          <w:tcPr>
            <w:tcW w:w="198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более 48</w:t>
            </w:r>
          </w:p>
        </w:tc>
        <w:tc>
          <w:tcPr>
            <w:tcW w:w="159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E14015" w:rsidRPr="00087E19" w:rsidTr="00840DA7">
        <w:tc>
          <w:tcPr>
            <w:tcW w:w="174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 33 до 48</w:t>
            </w:r>
          </w:p>
        </w:tc>
        <w:tc>
          <w:tcPr>
            <w:tcW w:w="159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E14015" w:rsidRPr="00087E19" w:rsidTr="00840DA7">
        <w:tc>
          <w:tcPr>
            <w:tcW w:w="174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 17 до 32</w:t>
            </w:r>
          </w:p>
        </w:tc>
        <w:tc>
          <w:tcPr>
            <w:tcW w:w="159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E14015" w:rsidRPr="00087E19" w:rsidTr="00840DA7">
        <w:tc>
          <w:tcPr>
            <w:tcW w:w="174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до 17</w:t>
            </w:r>
          </w:p>
        </w:tc>
        <w:tc>
          <w:tcPr>
            <w:tcW w:w="159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E14015" w:rsidRPr="00087E19" w:rsidTr="00840DA7">
        <w:tc>
          <w:tcPr>
            <w:tcW w:w="174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4659" w:type="dxa"/>
            <w:vMerge w:val="restart"/>
            <w:tcMar>
              <w:left w:w="28" w:type="dxa"/>
              <w:right w:w="28" w:type="dxa"/>
            </w:tcMar>
          </w:tcPr>
          <w:p w:rsidR="00EB706E" w:rsidRPr="005C6007" w:rsidRDefault="00CF1848"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к</w:t>
            </w:r>
            <w:r w:rsidR="00EB706E">
              <w:rPr>
                <w:rFonts w:ascii="Times New Roman" w:hAnsi="Times New Roman" w:cs="Times New Roman"/>
                <w:b w:val="0"/>
                <w:sz w:val="24"/>
                <w:szCs w:val="24"/>
              </w:rPr>
              <w:t>оличество проведённых информационных семинаров по вопросам профилактики наркомании, алкоголизма, токсикомании и социально-значимых заболеваний для родителей учащихся и студентов образовательных организаций (согласно ежемесячному отчету)</w:t>
            </w:r>
          </w:p>
        </w:tc>
        <w:tc>
          <w:tcPr>
            <w:tcW w:w="198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3 и более</w:t>
            </w:r>
          </w:p>
        </w:tc>
        <w:tc>
          <w:tcPr>
            <w:tcW w:w="159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E14015" w:rsidRPr="00087E19" w:rsidTr="00840DA7">
        <w:tc>
          <w:tcPr>
            <w:tcW w:w="174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1-2</w:t>
            </w:r>
          </w:p>
        </w:tc>
        <w:tc>
          <w:tcPr>
            <w:tcW w:w="159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E14015" w:rsidRPr="00087E19" w:rsidTr="00840DA7">
        <w:tc>
          <w:tcPr>
            <w:tcW w:w="174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4659" w:type="dxa"/>
            <w:vMerge w:val="restart"/>
            <w:tcMar>
              <w:left w:w="28" w:type="dxa"/>
              <w:right w:w="28" w:type="dxa"/>
            </w:tcMar>
          </w:tcPr>
          <w:p w:rsidR="00EB706E" w:rsidRPr="005C6007" w:rsidRDefault="00CF1848"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к</w:t>
            </w:r>
            <w:r w:rsidR="00EB706E">
              <w:rPr>
                <w:rFonts w:ascii="Times New Roman" w:hAnsi="Times New Roman" w:cs="Times New Roman"/>
                <w:b w:val="0"/>
                <w:sz w:val="24"/>
                <w:szCs w:val="24"/>
              </w:rPr>
              <w:t>оличество консультаций по вопросам профилактики девиантного и аддиктивного</w:t>
            </w:r>
            <w:r w:rsidR="002D3A81">
              <w:rPr>
                <w:rFonts w:ascii="Times New Roman" w:hAnsi="Times New Roman" w:cs="Times New Roman"/>
                <w:b w:val="0"/>
                <w:sz w:val="24"/>
                <w:szCs w:val="24"/>
              </w:rPr>
              <w:t xml:space="preserve"> </w:t>
            </w:r>
            <w:r w:rsidR="00EB706E">
              <w:rPr>
                <w:rFonts w:ascii="Times New Roman" w:hAnsi="Times New Roman" w:cs="Times New Roman"/>
                <w:b w:val="0"/>
                <w:sz w:val="24"/>
                <w:szCs w:val="24"/>
              </w:rPr>
              <w:t xml:space="preserve">поведения для различных категорий </w:t>
            </w:r>
            <w:r w:rsidR="00EB706E">
              <w:rPr>
                <w:rFonts w:ascii="Times New Roman" w:hAnsi="Times New Roman" w:cs="Times New Roman"/>
                <w:b w:val="0"/>
                <w:sz w:val="24"/>
                <w:szCs w:val="24"/>
              </w:rPr>
              <w:lastRenderedPageBreak/>
              <w:t>населения (согласно данным ежемесячного отчета)</w:t>
            </w:r>
          </w:p>
        </w:tc>
        <w:tc>
          <w:tcPr>
            <w:tcW w:w="198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lastRenderedPageBreak/>
              <w:t>4 и более</w:t>
            </w:r>
          </w:p>
        </w:tc>
        <w:tc>
          <w:tcPr>
            <w:tcW w:w="159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E14015" w:rsidRPr="00087E19" w:rsidTr="00840DA7">
        <w:tc>
          <w:tcPr>
            <w:tcW w:w="174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1-3</w:t>
            </w:r>
          </w:p>
        </w:tc>
        <w:tc>
          <w:tcPr>
            <w:tcW w:w="159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E14015" w:rsidRPr="00087E19" w:rsidTr="00840DA7">
        <w:tc>
          <w:tcPr>
            <w:tcW w:w="174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4659" w:type="dxa"/>
            <w:vMerge w:val="restart"/>
            <w:tcMar>
              <w:left w:w="28" w:type="dxa"/>
              <w:right w:w="28" w:type="dxa"/>
            </w:tcMar>
          </w:tcPr>
          <w:p w:rsidR="00EB706E" w:rsidRPr="005C6007" w:rsidRDefault="00CF1848"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к</w:t>
            </w:r>
            <w:r w:rsidR="00EB706E">
              <w:rPr>
                <w:rFonts w:ascii="Times New Roman" w:hAnsi="Times New Roman" w:cs="Times New Roman"/>
                <w:b w:val="0"/>
                <w:sz w:val="24"/>
                <w:szCs w:val="24"/>
              </w:rPr>
              <w:t>оличество консультаций в рамках индивидуальной и групповой работы с подростками, состоящими на учете в комиссии по делам несовершеннолетних (согласно ежемесячному отчету)</w:t>
            </w:r>
          </w:p>
        </w:tc>
        <w:tc>
          <w:tcPr>
            <w:tcW w:w="198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4 и более</w:t>
            </w:r>
          </w:p>
        </w:tc>
        <w:tc>
          <w:tcPr>
            <w:tcW w:w="159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E14015" w:rsidRPr="00087E19" w:rsidTr="00840DA7">
        <w:tc>
          <w:tcPr>
            <w:tcW w:w="174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EB706E" w:rsidRPr="005C6007" w:rsidRDefault="00EB706E" w:rsidP="00840DA7">
            <w:pPr>
              <w:pStyle w:val="ConsPlusTitle"/>
              <w:rPr>
                <w:rFonts w:ascii="Times New Roman" w:hAnsi="Times New Roman" w:cs="Times New Roman"/>
                <w:b w:val="0"/>
                <w:sz w:val="24"/>
                <w:szCs w:val="24"/>
              </w:rPr>
            </w:pPr>
          </w:p>
        </w:tc>
        <w:tc>
          <w:tcPr>
            <w:tcW w:w="4659" w:type="dxa"/>
            <w:vMerge/>
            <w:tcMar>
              <w:left w:w="28" w:type="dxa"/>
              <w:right w:w="28" w:type="dxa"/>
            </w:tcMar>
          </w:tcPr>
          <w:p w:rsidR="00EB706E" w:rsidRPr="005C6007" w:rsidRDefault="00EB706E" w:rsidP="00840DA7">
            <w:pPr>
              <w:pStyle w:val="ConsPlusTitle"/>
              <w:rPr>
                <w:rFonts w:ascii="Times New Roman" w:hAnsi="Times New Roman" w:cs="Times New Roman"/>
                <w:b w:val="0"/>
                <w:sz w:val="24"/>
                <w:szCs w:val="24"/>
              </w:rPr>
            </w:pPr>
          </w:p>
        </w:tc>
        <w:tc>
          <w:tcPr>
            <w:tcW w:w="198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1-3</w:t>
            </w:r>
          </w:p>
        </w:tc>
        <w:tc>
          <w:tcPr>
            <w:tcW w:w="159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E14015" w:rsidRPr="00087E19" w:rsidTr="00840DA7">
        <w:tc>
          <w:tcPr>
            <w:tcW w:w="174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5580" w:type="dxa"/>
            <w:vMerge w:val="restart"/>
            <w:tcMar>
              <w:left w:w="28" w:type="dxa"/>
              <w:right w:w="28" w:type="dxa"/>
            </w:tcMar>
          </w:tcPr>
          <w:p w:rsidR="00EB706E" w:rsidRPr="005C6007" w:rsidRDefault="00EB706E"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Социологические исследования</w:t>
            </w:r>
          </w:p>
        </w:tc>
        <w:tc>
          <w:tcPr>
            <w:tcW w:w="4659" w:type="dxa"/>
            <w:vMerge w:val="restart"/>
            <w:tcMar>
              <w:left w:w="28" w:type="dxa"/>
              <w:right w:w="28" w:type="dxa"/>
            </w:tcMar>
          </w:tcPr>
          <w:p w:rsidR="00EB706E" w:rsidRPr="005C6007" w:rsidRDefault="00CF1848"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к</w:t>
            </w:r>
            <w:r w:rsidR="00EB706E">
              <w:rPr>
                <w:rFonts w:ascii="Times New Roman" w:hAnsi="Times New Roman" w:cs="Times New Roman"/>
                <w:b w:val="0"/>
                <w:sz w:val="24"/>
                <w:szCs w:val="24"/>
              </w:rPr>
              <w:t>оличество проведенных социологических исследований и опросов по вопросам профилактики наркомании, алкоголизма, токсикомании и социально-значимых заболеваний (согласно данным служебных записок о результатах исследований и опросов)</w:t>
            </w:r>
          </w:p>
        </w:tc>
        <w:tc>
          <w:tcPr>
            <w:tcW w:w="198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6 и более</w:t>
            </w:r>
          </w:p>
        </w:tc>
        <w:tc>
          <w:tcPr>
            <w:tcW w:w="159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E14015" w:rsidRPr="00087E19" w:rsidTr="00840DA7">
        <w:tc>
          <w:tcPr>
            <w:tcW w:w="174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от 3 до 5 </w:t>
            </w:r>
          </w:p>
        </w:tc>
        <w:tc>
          <w:tcPr>
            <w:tcW w:w="159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E14015" w:rsidRPr="00087E19" w:rsidTr="00840DA7">
        <w:tc>
          <w:tcPr>
            <w:tcW w:w="174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1-2</w:t>
            </w:r>
          </w:p>
        </w:tc>
        <w:tc>
          <w:tcPr>
            <w:tcW w:w="159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E14015" w:rsidRPr="00087E19" w:rsidTr="00840DA7">
        <w:tc>
          <w:tcPr>
            <w:tcW w:w="174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5580" w:type="dxa"/>
            <w:vMerge w:val="restart"/>
            <w:tcMar>
              <w:left w:w="28" w:type="dxa"/>
              <w:right w:w="28" w:type="dxa"/>
            </w:tcMar>
          </w:tcPr>
          <w:p w:rsidR="00EB706E" w:rsidRPr="005C6007" w:rsidRDefault="00EB706E"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Внедрение (использование) новых технологий</w:t>
            </w:r>
          </w:p>
        </w:tc>
        <w:tc>
          <w:tcPr>
            <w:tcW w:w="4659" w:type="dxa"/>
            <w:vMerge w:val="restart"/>
            <w:tcMar>
              <w:left w:w="28" w:type="dxa"/>
              <w:right w:w="28" w:type="dxa"/>
            </w:tcMar>
          </w:tcPr>
          <w:p w:rsidR="00EB706E" w:rsidRPr="005C6007" w:rsidRDefault="00CF1848"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к</w:t>
            </w:r>
            <w:r w:rsidR="00EB706E">
              <w:rPr>
                <w:rFonts w:ascii="Times New Roman" w:hAnsi="Times New Roman" w:cs="Times New Roman"/>
                <w:b w:val="0"/>
                <w:sz w:val="24"/>
                <w:szCs w:val="24"/>
              </w:rPr>
              <w:t>оличество внедренных (использований) новых технологий профилактической работы с подростками и молодежью (презентационные материалы, методические разработки), согласно ежемесячным отчетам</w:t>
            </w:r>
          </w:p>
        </w:tc>
        <w:tc>
          <w:tcPr>
            <w:tcW w:w="198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3 и более </w:t>
            </w:r>
          </w:p>
        </w:tc>
        <w:tc>
          <w:tcPr>
            <w:tcW w:w="159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E14015" w:rsidRPr="00087E19" w:rsidTr="00840DA7">
        <w:tc>
          <w:tcPr>
            <w:tcW w:w="174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1-2</w:t>
            </w:r>
          </w:p>
        </w:tc>
        <w:tc>
          <w:tcPr>
            <w:tcW w:w="159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E14015" w:rsidRPr="00087E19" w:rsidTr="00840DA7">
        <w:tc>
          <w:tcPr>
            <w:tcW w:w="174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5580" w:type="dxa"/>
            <w:tcMar>
              <w:left w:w="28" w:type="dxa"/>
              <w:right w:w="28" w:type="dxa"/>
            </w:tcMar>
          </w:tcPr>
          <w:p w:rsidR="00EB706E" w:rsidRPr="005C6007" w:rsidRDefault="00EB706E"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Профессиональное развитие</w:t>
            </w:r>
          </w:p>
        </w:tc>
        <w:tc>
          <w:tcPr>
            <w:tcW w:w="4659" w:type="dxa"/>
            <w:tcMar>
              <w:left w:w="28" w:type="dxa"/>
              <w:right w:w="28" w:type="dxa"/>
            </w:tcMar>
          </w:tcPr>
          <w:p w:rsidR="00EB706E" w:rsidRPr="005C6007" w:rsidRDefault="00CF1848"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п</w:t>
            </w:r>
            <w:r w:rsidR="00EB706E">
              <w:rPr>
                <w:rFonts w:ascii="Times New Roman" w:hAnsi="Times New Roman" w:cs="Times New Roman"/>
                <w:b w:val="0"/>
                <w:sz w:val="24"/>
                <w:szCs w:val="24"/>
              </w:rPr>
              <w:t>олучение в отчетном периоде сертификата, диплома, удостоверения о повышении квалификации</w:t>
            </w:r>
          </w:p>
        </w:tc>
        <w:tc>
          <w:tcPr>
            <w:tcW w:w="198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за каждый документ</w:t>
            </w:r>
          </w:p>
        </w:tc>
        <w:tc>
          <w:tcPr>
            <w:tcW w:w="159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E14015" w:rsidRPr="00087E19" w:rsidTr="00840DA7">
        <w:tc>
          <w:tcPr>
            <w:tcW w:w="1749" w:type="dxa"/>
            <w:vMerge w:val="restart"/>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Рабочий по комплексному обслуживанию и ремонту здания</w:t>
            </w:r>
          </w:p>
        </w:tc>
        <w:tc>
          <w:tcPr>
            <w:tcW w:w="5580" w:type="dxa"/>
            <w:vMerge w:val="restart"/>
            <w:tcMar>
              <w:left w:w="28" w:type="dxa"/>
              <w:right w:w="28" w:type="dxa"/>
            </w:tcMar>
          </w:tcPr>
          <w:p w:rsidR="00EB706E" w:rsidRPr="005C6007" w:rsidRDefault="00EB706E"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Осуществление дополнительных работ (погрузо-разгрузочные работы, </w:t>
            </w:r>
            <w:r w:rsidRPr="00706CD0">
              <w:rPr>
                <w:rFonts w:ascii="Times New Roman" w:hAnsi="Times New Roman" w:cs="Times New Roman"/>
                <w:b w:val="0"/>
                <w:sz w:val="24"/>
                <w:szCs w:val="24"/>
              </w:rPr>
              <w:t>благоустройство территории</w:t>
            </w:r>
            <w:r>
              <w:rPr>
                <w:rFonts w:ascii="Times New Roman" w:hAnsi="Times New Roman" w:cs="Times New Roman"/>
                <w:b w:val="0"/>
                <w:sz w:val="24"/>
                <w:szCs w:val="24"/>
              </w:rPr>
              <w:t>)</w:t>
            </w:r>
          </w:p>
        </w:tc>
        <w:tc>
          <w:tcPr>
            <w:tcW w:w="4659" w:type="dxa"/>
            <w:tcMar>
              <w:left w:w="28" w:type="dxa"/>
              <w:right w:w="28" w:type="dxa"/>
            </w:tcMar>
          </w:tcPr>
          <w:p w:rsidR="00EB706E" w:rsidRPr="005C6007" w:rsidRDefault="00EB706E" w:rsidP="00AD3101">
            <w:pPr>
              <w:pStyle w:val="ConsPlusTitle"/>
              <w:rPr>
                <w:rFonts w:ascii="Times New Roman" w:hAnsi="Times New Roman" w:cs="Times New Roman"/>
                <w:b w:val="0"/>
                <w:sz w:val="24"/>
                <w:szCs w:val="24"/>
              </w:rPr>
            </w:pPr>
            <w:r>
              <w:rPr>
                <w:rFonts w:ascii="Times New Roman" w:hAnsi="Times New Roman" w:cs="Times New Roman"/>
                <w:b w:val="0"/>
                <w:sz w:val="24"/>
                <w:szCs w:val="24"/>
              </w:rPr>
              <w:t>привлечени</w:t>
            </w:r>
            <w:r w:rsidR="00AD3101">
              <w:rPr>
                <w:rFonts w:ascii="Times New Roman" w:hAnsi="Times New Roman" w:cs="Times New Roman"/>
                <w:b w:val="0"/>
                <w:sz w:val="24"/>
                <w:szCs w:val="24"/>
              </w:rPr>
              <w:t>е</w:t>
            </w:r>
            <w:r>
              <w:rPr>
                <w:rFonts w:ascii="Times New Roman" w:hAnsi="Times New Roman" w:cs="Times New Roman"/>
                <w:b w:val="0"/>
                <w:sz w:val="24"/>
                <w:szCs w:val="24"/>
              </w:rPr>
              <w:t xml:space="preserve"> к дополнительным видам работ</w:t>
            </w:r>
          </w:p>
        </w:tc>
        <w:tc>
          <w:tcPr>
            <w:tcW w:w="198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за каждый факт</w:t>
            </w:r>
          </w:p>
        </w:tc>
        <w:tc>
          <w:tcPr>
            <w:tcW w:w="159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E14015" w:rsidRPr="00087E19" w:rsidTr="00840DA7">
        <w:tc>
          <w:tcPr>
            <w:tcW w:w="1749" w:type="dxa"/>
            <w:vMerge/>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EB706E" w:rsidRDefault="00EB706E" w:rsidP="00840DA7">
            <w:pPr>
              <w:pStyle w:val="ConsPlusTitle"/>
              <w:rPr>
                <w:rFonts w:ascii="Times New Roman" w:hAnsi="Times New Roman" w:cs="Times New Roman"/>
                <w:b w:val="0"/>
                <w:sz w:val="24"/>
                <w:szCs w:val="24"/>
              </w:rPr>
            </w:pPr>
          </w:p>
        </w:tc>
        <w:tc>
          <w:tcPr>
            <w:tcW w:w="4659" w:type="dxa"/>
            <w:tcMar>
              <w:left w:w="28" w:type="dxa"/>
              <w:right w:w="28" w:type="dxa"/>
            </w:tcMar>
          </w:tcPr>
          <w:p w:rsidR="00EB706E" w:rsidRDefault="00EB706E"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благоустройство территории</w:t>
            </w:r>
          </w:p>
        </w:tc>
        <w:tc>
          <w:tcPr>
            <w:tcW w:w="198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выполнение</w:t>
            </w:r>
          </w:p>
        </w:tc>
        <w:tc>
          <w:tcPr>
            <w:tcW w:w="159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E14015" w:rsidRPr="00087E19" w:rsidTr="00840DA7">
        <w:tc>
          <w:tcPr>
            <w:tcW w:w="174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5580" w:type="dxa"/>
            <w:vMerge w:val="restart"/>
            <w:tcMar>
              <w:left w:w="28" w:type="dxa"/>
              <w:right w:w="28" w:type="dxa"/>
            </w:tcMar>
          </w:tcPr>
          <w:p w:rsidR="00EB706E" w:rsidRPr="005C6007" w:rsidRDefault="00EB706E"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Обеспечение содержания в исправном состоянии систем электроснабжения, водоснабжения, пожарно-охранной сигнализации, обеспечение их экономичной работы, своевременное реагирование на неисправности</w:t>
            </w:r>
          </w:p>
        </w:tc>
        <w:tc>
          <w:tcPr>
            <w:tcW w:w="4659" w:type="dxa"/>
            <w:tcMar>
              <w:left w:w="28" w:type="dxa"/>
              <w:right w:w="28" w:type="dxa"/>
            </w:tcMar>
          </w:tcPr>
          <w:p w:rsidR="00EB706E" w:rsidRPr="005C6007" w:rsidRDefault="00AD3101"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наличие обоснованных </w:t>
            </w:r>
            <w:r w:rsidR="00EB706E">
              <w:rPr>
                <w:rFonts w:ascii="Times New Roman" w:hAnsi="Times New Roman" w:cs="Times New Roman"/>
                <w:b w:val="0"/>
                <w:sz w:val="24"/>
                <w:szCs w:val="24"/>
              </w:rPr>
              <w:t>замечаний и жалоб в журнале учета работ</w:t>
            </w:r>
          </w:p>
        </w:tc>
        <w:tc>
          <w:tcPr>
            <w:tcW w:w="198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отсутствие</w:t>
            </w:r>
          </w:p>
        </w:tc>
        <w:tc>
          <w:tcPr>
            <w:tcW w:w="159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E14015" w:rsidRPr="00087E19" w:rsidTr="00840DA7">
        <w:tc>
          <w:tcPr>
            <w:tcW w:w="1749"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EB706E" w:rsidRPr="005C6007" w:rsidRDefault="00EB706E" w:rsidP="00840DA7">
            <w:pPr>
              <w:pStyle w:val="ConsPlusTitle"/>
              <w:jc w:val="center"/>
              <w:rPr>
                <w:rFonts w:ascii="Times New Roman" w:hAnsi="Times New Roman" w:cs="Times New Roman"/>
                <w:b w:val="0"/>
                <w:sz w:val="24"/>
                <w:szCs w:val="24"/>
              </w:rPr>
            </w:pPr>
          </w:p>
        </w:tc>
        <w:tc>
          <w:tcPr>
            <w:tcW w:w="4659" w:type="dxa"/>
            <w:tcMar>
              <w:left w:w="28" w:type="dxa"/>
              <w:right w:w="28" w:type="dxa"/>
            </w:tcMar>
          </w:tcPr>
          <w:p w:rsidR="00EB706E" w:rsidRPr="005C6007" w:rsidRDefault="00AD3101"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наличие </w:t>
            </w:r>
            <w:r w:rsidR="00EB706E">
              <w:rPr>
                <w:rFonts w:ascii="Times New Roman" w:hAnsi="Times New Roman" w:cs="Times New Roman"/>
                <w:b w:val="0"/>
                <w:sz w:val="24"/>
                <w:szCs w:val="24"/>
              </w:rPr>
              <w:t>аварий</w:t>
            </w:r>
            <w:r>
              <w:rPr>
                <w:rFonts w:ascii="Times New Roman" w:hAnsi="Times New Roman" w:cs="Times New Roman"/>
                <w:b w:val="0"/>
                <w:sz w:val="24"/>
                <w:szCs w:val="24"/>
              </w:rPr>
              <w:t>ных ситуаций</w:t>
            </w:r>
          </w:p>
        </w:tc>
        <w:tc>
          <w:tcPr>
            <w:tcW w:w="198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отсутствие</w:t>
            </w:r>
          </w:p>
        </w:tc>
        <w:tc>
          <w:tcPr>
            <w:tcW w:w="1593" w:type="dxa"/>
            <w:tcMar>
              <w:left w:w="28" w:type="dxa"/>
              <w:right w:w="28" w:type="dxa"/>
            </w:tcMar>
          </w:tcPr>
          <w:p w:rsidR="00EB706E" w:rsidRDefault="00EB706E"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0842A4" w:rsidRPr="00087E19" w:rsidTr="00840DA7">
        <w:tc>
          <w:tcPr>
            <w:tcW w:w="1749" w:type="dxa"/>
            <w:vMerge w:val="restart"/>
            <w:tcMar>
              <w:left w:w="28" w:type="dxa"/>
              <w:right w:w="28" w:type="dxa"/>
            </w:tcMar>
          </w:tcPr>
          <w:p w:rsidR="000842A4" w:rsidRPr="00141FEB" w:rsidRDefault="000842A4"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lastRenderedPageBreak/>
              <w:t>Техник</w:t>
            </w:r>
          </w:p>
        </w:tc>
        <w:tc>
          <w:tcPr>
            <w:tcW w:w="5580" w:type="dxa"/>
            <w:vMerge w:val="restart"/>
            <w:tcMar>
              <w:left w:w="28" w:type="dxa"/>
              <w:right w:w="28" w:type="dxa"/>
            </w:tcMar>
          </w:tcPr>
          <w:p w:rsidR="000842A4" w:rsidRDefault="000842A4" w:rsidP="00840DA7">
            <w:pPr>
              <w:pStyle w:val="ConsPlusTitle"/>
              <w:rPr>
                <w:rFonts w:ascii="Times New Roman" w:hAnsi="Times New Roman" w:cs="Times New Roman"/>
                <w:b w:val="0"/>
                <w:sz w:val="24"/>
                <w:szCs w:val="24"/>
              </w:rPr>
            </w:pPr>
            <w:r w:rsidRPr="008F4034">
              <w:rPr>
                <w:rFonts w:ascii="Times New Roman" w:hAnsi="Times New Roman" w:cs="Times New Roman"/>
                <w:b w:val="0"/>
                <w:sz w:val="24"/>
                <w:szCs w:val="24"/>
              </w:rPr>
              <w:t>Участие в подготовке мероприятий и их сопровождение</w:t>
            </w:r>
          </w:p>
          <w:p w:rsidR="00B15B71" w:rsidRPr="008F4034" w:rsidRDefault="00B15B71" w:rsidP="00840DA7">
            <w:pPr>
              <w:pStyle w:val="ConsPlusTitle"/>
              <w:rPr>
                <w:rFonts w:ascii="Times New Roman" w:hAnsi="Times New Roman" w:cs="Times New Roman"/>
                <w:b w:val="0"/>
                <w:sz w:val="24"/>
                <w:szCs w:val="24"/>
              </w:rPr>
            </w:pPr>
          </w:p>
        </w:tc>
        <w:tc>
          <w:tcPr>
            <w:tcW w:w="4659" w:type="dxa"/>
            <w:tcMar>
              <w:left w:w="28" w:type="dxa"/>
              <w:right w:w="28" w:type="dxa"/>
            </w:tcMar>
          </w:tcPr>
          <w:p w:rsidR="000842A4" w:rsidRPr="008F4034" w:rsidRDefault="00CF1848"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к</w:t>
            </w:r>
            <w:r w:rsidR="000842A4" w:rsidRPr="008F4034">
              <w:rPr>
                <w:rFonts w:ascii="Times New Roman" w:hAnsi="Times New Roman" w:cs="Times New Roman"/>
                <w:b w:val="0"/>
                <w:sz w:val="24"/>
                <w:szCs w:val="24"/>
              </w:rPr>
              <w:t>оличество подготовленных мероприятий (приказ на мероприятие)</w:t>
            </w:r>
          </w:p>
        </w:tc>
        <w:tc>
          <w:tcPr>
            <w:tcW w:w="1983" w:type="dxa"/>
            <w:tcMar>
              <w:left w:w="28" w:type="dxa"/>
              <w:right w:w="28" w:type="dxa"/>
            </w:tcMar>
          </w:tcPr>
          <w:p w:rsidR="000842A4" w:rsidRPr="008F4034" w:rsidRDefault="000842A4" w:rsidP="00840DA7">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за каждое мероприятие</w:t>
            </w:r>
          </w:p>
        </w:tc>
        <w:tc>
          <w:tcPr>
            <w:tcW w:w="1593" w:type="dxa"/>
            <w:tcMar>
              <w:left w:w="28" w:type="dxa"/>
              <w:right w:w="28" w:type="dxa"/>
            </w:tcMar>
          </w:tcPr>
          <w:p w:rsidR="000842A4" w:rsidRPr="008F4034" w:rsidRDefault="000842A4" w:rsidP="00840DA7">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2</w:t>
            </w:r>
          </w:p>
        </w:tc>
      </w:tr>
      <w:tr w:rsidR="000842A4" w:rsidRPr="00087E19" w:rsidTr="00840DA7">
        <w:tc>
          <w:tcPr>
            <w:tcW w:w="1749" w:type="dxa"/>
            <w:vMerge/>
            <w:tcMar>
              <w:left w:w="28" w:type="dxa"/>
              <w:right w:w="28" w:type="dxa"/>
            </w:tcMar>
          </w:tcPr>
          <w:p w:rsidR="000842A4" w:rsidRDefault="000842A4"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0842A4" w:rsidRPr="008F4034" w:rsidRDefault="000842A4" w:rsidP="00840DA7">
            <w:pPr>
              <w:pStyle w:val="ConsPlusTitle"/>
              <w:rPr>
                <w:rFonts w:ascii="Times New Roman" w:hAnsi="Times New Roman" w:cs="Times New Roman"/>
                <w:b w:val="0"/>
                <w:sz w:val="24"/>
                <w:szCs w:val="24"/>
              </w:rPr>
            </w:pPr>
          </w:p>
        </w:tc>
        <w:tc>
          <w:tcPr>
            <w:tcW w:w="4659" w:type="dxa"/>
            <w:tcMar>
              <w:left w:w="28" w:type="dxa"/>
              <w:right w:w="28" w:type="dxa"/>
            </w:tcMar>
          </w:tcPr>
          <w:p w:rsidR="000842A4" w:rsidRPr="008F4034" w:rsidRDefault="00CF1848"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к</w:t>
            </w:r>
            <w:r w:rsidR="000842A4" w:rsidRPr="008F4034">
              <w:rPr>
                <w:rFonts w:ascii="Times New Roman" w:hAnsi="Times New Roman" w:cs="Times New Roman"/>
                <w:b w:val="0"/>
                <w:sz w:val="24"/>
                <w:szCs w:val="24"/>
              </w:rPr>
              <w:t>оличество сопровожденных мероприятий (согласно ежемесячным отчетам)</w:t>
            </w:r>
          </w:p>
        </w:tc>
        <w:tc>
          <w:tcPr>
            <w:tcW w:w="1983" w:type="dxa"/>
            <w:tcMar>
              <w:left w:w="28" w:type="dxa"/>
              <w:right w:w="28" w:type="dxa"/>
            </w:tcMar>
          </w:tcPr>
          <w:p w:rsidR="000842A4" w:rsidRPr="008F4034" w:rsidRDefault="000842A4" w:rsidP="00840DA7">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за каждое мероприятие</w:t>
            </w:r>
          </w:p>
        </w:tc>
        <w:tc>
          <w:tcPr>
            <w:tcW w:w="1593" w:type="dxa"/>
            <w:tcMar>
              <w:left w:w="28" w:type="dxa"/>
              <w:right w:w="28" w:type="dxa"/>
            </w:tcMar>
          </w:tcPr>
          <w:p w:rsidR="000842A4" w:rsidRPr="008F4034" w:rsidRDefault="000842A4" w:rsidP="00840DA7">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1</w:t>
            </w:r>
          </w:p>
        </w:tc>
      </w:tr>
      <w:tr w:rsidR="000842A4" w:rsidRPr="00087E19" w:rsidTr="00840DA7">
        <w:tc>
          <w:tcPr>
            <w:tcW w:w="1749" w:type="dxa"/>
            <w:vMerge/>
            <w:tcMar>
              <w:left w:w="28" w:type="dxa"/>
              <w:right w:w="28" w:type="dxa"/>
            </w:tcMar>
          </w:tcPr>
          <w:p w:rsidR="000842A4" w:rsidRDefault="000842A4"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0842A4" w:rsidRPr="008F4034" w:rsidRDefault="000842A4" w:rsidP="00840DA7">
            <w:pPr>
              <w:pStyle w:val="ConsPlusTitle"/>
              <w:rPr>
                <w:rFonts w:ascii="Times New Roman" w:hAnsi="Times New Roman" w:cs="Times New Roman"/>
                <w:b w:val="0"/>
                <w:sz w:val="24"/>
                <w:szCs w:val="24"/>
              </w:rPr>
            </w:pPr>
          </w:p>
        </w:tc>
        <w:tc>
          <w:tcPr>
            <w:tcW w:w="4659" w:type="dxa"/>
            <w:vMerge w:val="restart"/>
            <w:tcMar>
              <w:left w:w="28" w:type="dxa"/>
              <w:right w:w="28" w:type="dxa"/>
            </w:tcMar>
          </w:tcPr>
          <w:p w:rsidR="000842A4" w:rsidRPr="008F4034" w:rsidRDefault="00B15B71" w:rsidP="00B15B71">
            <w:pPr>
              <w:pStyle w:val="ConsPlusTitle"/>
              <w:rPr>
                <w:rFonts w:ascii="Times New Roman" w:hAnsi="Times New Roman" w:cs="Times New Roman"/>
                <w:b w:val="0"/>
                <w:sz w:val="24"/>
                <w:szCs w:val="24"/>
              </w:rPr>
            </w:pPr>
            <w:r>
              <w:rPr>
                <w:rFonts w:ascii="Times New Roman" w:hAnsi="Times New Roman" w:cs="Times New Roman"/>
                <w:b w:val="0"/>
                <w:sz w:val="24"/>
                <w:szCs w:val="24"/>
              </w:rPr>
              <w:t>к</w:t>
            </w:r>
            <w:r w:rsidR="00CF1848" w:rsidRPr="008F4034">
              <w:rPr>
                <w:rFonts w:ascii="Times New Roman" w:hAnsi="Times New Roman" w:cs="Times New Roman"/>
                <w:b w:val="0"/>
                <w:sz w:val="24"/>
                <w:szCs w:val="24"/>
              </w:rPr>
              <w:t>оличество</w:t>
            </w:r>
            <w:r>
              <w:rPr>
                <w:rFonts w:ascii="Times New Roman" w:hAnsi="Times New Roman" w:cs="Times New Roman"/>
                <w:b w:val="0"/>
                <w:sz w:val="24"/>
                <w:szCs w:val="24"/>
              </w:rPr>
              <w:t xml:space="preserve"> сопровожденных уличных</w:t>
            </w:r>
            <w:r w:rsidR="00CF1848" w:rsidRPr="008F4034">
              <w:rPr>
                <w:rFonts w:ascii="Times New Roman" w:hAnsi="Times New Roman" w:cs="Times New Roman"/>
                <w:b w:val="0"/>
                <w:sz w:val="24"/>
                <w:szCs w:val="24"/>
              </w:rPr>
              <w:t xml:space="preserve"> мероприятий</w:t>
            </w:r>
            <w:r>
              <w:rPr>
                <w:rFonts w:ascii="Times New Roman" w:hAnsi="Times New Roman" w:cs="Times New Roman"/>
                <w:b w:val="0"/>
                <w:sz w:val="24"/>
                <w:szCs w:val="24"/>
              </w:rPr>
              <w:t xml:space="preserve"> </w:t>
            </w:r>
            <w:r w:rsidRPr="00B15B71">
              <w:rPr>
                <w:rFonts w:ascii="Times New Roman" w:hAnsi="Times New Roman" w:cs="Times New Roman"/>
                <w:b w:val="0"/>
                <w:sz w:val="24"/>
                <w:szCs w:val="24"/>
              </w:rPr>
              <w:t>в летнее (с 01 июня по 31 августа) /зимнее время</w:t>
            </w:r>
          </w:p>
        </w:tc>
        <w:tc>
          <w:tcPr>
            <w:tcW w:w="1983" w:type="dxa"/>
            <w:tcMar>
              <w:left w:w="28" w:type="dxa"/>
              <w:right w:w="28" w:type="dxa"/>
            </w:tcMar>
          </w:tcPr>
          <w:p w:rsidR="000842A4" w:rsidRPr="008F4034" w:rsidRDefault="00CF1848"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1 </w:t>
            </w:r>
            <w:r w:rsidR="000842A4" w:rsidRPr="008F4034">
              <w:rPr>
                <w:rFonts w:ascii="Times New Roman" w:hAnsi="Times New Roman" w:cs="Times New Roman"/>
                <w:b w:val="0"/>
                <w:sz w:val="24"/>
                <w:szCs w:val="24"/>
              </w:rPr>
              <w:t>в летнее время</w:t>
            </w:r>
          </w:p>
        </w:tc>
        <w:tc>
          <w:tcPr>
            <w:tcW w:w="1593" w:type="dxa"/>
            <w:tcMar>
              <w:left w:w="28" w:type="dxa"/>
              <w:right w:w="28" w:type="dxa"/>
            </w:tcMar>
          </w:tcPr>
          <w:p w:rsidR="000842A4" w:rsidRPr="008F4034" w:rsidRDefault="000842A4" w:rsidP="00840DA7">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1</w:t>
            </w:r>
          </w:p>
        </w:tc>
      </w:tr>
      <w:tr w:rsidR="000842A4" w:rsidRPr="00087E19" w:rsidTr="00840DA7">
        <w:tc>
          <w:tcPr>
            <w:tcW w:w="1749" w:type="dxa"/>
            <w:vMerge/>
            <w:tcMar>
              <w:left w:w="28" w:type="dxa"/>
              <w:right w:w="28" w:type="dxa"/>
            </w:tcMar>
          </w:tcPr>
          <w:p w:rsidR="000842A4" w:rsidRDefault="000842A4"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0842A4" w:rsidRPr="008F4034" w:rsidRDefault="000842A4" w:rsidP="00840DA7">
            <w:pPr>
              <w:pStyle w:val="ConsPlusTitle"/>
              <w:rPr>
                <w:rFonts w:ascii="Times New Roman" w:hAnsi="Times New Roman" w:cs="Times New Roman"/>
                <w:b w:val="0"/>
                <w:sz w:val="24"/>
                <w:szCs w:val="24"/>
              </w:rPr>
            </w:pPr>
          </w:p>
        </w:tc>
        <w:tc>
          <w:tcPr>
            <w:tcW w:w="4659" w:type="dxa"/>
            <w:vMerge/>
            <w:tcMar>
              <w:left w:w="28" w:type="dxa"/>
              <w:right w:w="28" w:type="dxa"/>
            </w:tcMar>
          </w:tcPr>
          <w:p w:rsidR="000842A4" w:rsidRPr="008F4034" w:rsidRDefault="000842A4" w:rsidP="00840DA7">
            <w:pPr>
              <w:pStyle w:val="ConsPlusTitle"/>
              <w:rPr>
                <w:rFonts w:ascii="Times New Roman" w:hAnsi="Times New Roman" w:cs="Times New Roman"/>
                <w:b w:val="0"/>
                <w:sz w:val="24"/>
                <w:szCs w:val="24"/>
              </w:rPr>
            </w:pPr>
          </w:p>
        </w:tc>
        <w:tc>
          <w:tcPr>
            <w:tcW w:w="1983" w:type="dxa"/>
            <w:tcMar>
              <w:left w:w="28" w:type="dxa"/>
              <w:right w:w="28" w:type="dxa"/>
            </w:tcMar>
          </w:tcPr>
          <w:p w:rsidR="000842A4" w:rsidRPr="008F4034" w:rsidRDefault="00CF1848"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1 </w:t>
            </w:r>
            <w:r w:rsidR="000842A4" w:rsidRPr="008F4034">
              <w:rPr>
                <w:rFonts w:ascii="Times New Roman" w:hAnsi="Times New Roman" w:cs="Times New Roman"/>
                <w:b w:val="0"/>
                <w:sz w:val="24"/>
                <w:szCs w:val="24"/>
              </w:rPr>
              <w:t>в зимнее время</w:t>
            </w:r>
          </w:p>
        </w:tc>
        <w:tc>
          <w:tcPr>
            <w:tcW w:w="1593" w:type="dxa"/>
            <w:tcMar>
              <w:left w:w="28" w:type="dxa"/>
              <w:right w:w="28" w:type="dxa"/>
            </w:tcMar>
          </w:tcPr>
          <w:p w:rsidR="000842A4" w:rsidRPr="008F4034" w:rsidRDefault="000842A4" w:rsidP="00840DA7">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10</w:t>
            </w:r>
          </w:p>
        </w:tc>
      </w:tr>
      <w:tr w:rsidR="000842A4" w:rsidRPr="00087E19" w:rsidTr="00840DA7">
        <w:tc>
          <w:tcPr>
            <w:tcW w:w="1749" w:type="dxa"/>
            <w:vMerge w:val="restart"/>
            <w:tcMar>
              <w:left w:w="28" w:type="dxa"/>
              <w:right w:w="28" w:type="dxa"/>
            </w:tcMar>
          </w:tcPr>
          <w:p w:rsidR="000842A4" w:rsidRDefault="000842A4"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Администратор</w:t>
            </w:r>
          </w:p>
        </w:tc>
        <w:tc>
          <w:tcPr>
            <w:tcW w:w="5580" w:type="dxa"/>
            <w:vMerge w:val="restart"/>
            <w:tcMar>
              <w:left w:w="28" w:type="dxa"/>
              <w:right w:w="28" w:type="dxa"/>
            </w:tcMar>
          </w:tcPr>
          <w:p w:rsidR="000842A4" w:rsidRPr="008F4034" w:rsidRDefault="000842A4" w:rsidP="00840DA7">
            <w:pPr>
              <w:pStyle w:val="ConsPlusTitle"/>
              <w:rPr>
                <w:rFonts w:ascii="Times New Roman" w:hAnsi="Times New Roman" w:cs="Times New Roman"/>
                <w:b w:val="0"/>
                <w:sz w:val="24"/>
                <w:szCs w:val="24"/>
              </w:rPr>
            </w:pPr>
            <w:r w:rsidRPr="008F4034">
              <w:rPr>
                <w:rFonts w:ascii="Times New Roman" w:hAnsi="Times New Roman" w:cs="Times New Roman"/>
                <w:b w:val="0"/>
                <w:sz w:val="24"/>
                <w:szCs w:val="24"/>
              </w:rPr>
              <w:t>Консультация граждан о выполняемых учреждением работах</w:t>
            </w:r>
          </w:p>
        </w:tc>
        <w:tc>
          <w:tcPr>
            <w:tcW w:w="4659" w:type="dxa"/>
            <w:vMerge w:val="restart"/>
            <w:tcMar>
              <w:left w:w="28" w:type="dxa"/>
              <w:right w:w="28" w:type="dxa"/>
            </w:tcMar>
          </w:tcPr>
          <w:p w:rsidR="000842A4" w:rsidRPr="008F4034" w:rsidRDefault="00CF1848" w:rsidP="00480344">
            <w:pPr>
              <w:pStyle w:val="ConsPlusTitle"/>
              <w:rPr>
                <w:rFonts w:ascii="Times New Roman" w:hAnsi="Times New Roman" w:cs="Times New Roman"/>
                <w:b w:val="0"/>
                <w:sz w:val="24"/>
                <w:szCs w:val="24"/>
              </w:rPr>
            </w:pPr>
            <w:r>
              <w:rPr>
                <w:rFonts w:ascii="Times New Roman" w:hAnsi="Times New Roman" w:cs="Times New Roman"/>
                <w:b w:val="0"/>
                <w:sz w:val="24"/>
                <w:szCs w:val="24"/>
              </w:rPr>
              <w:t>к</w:t>
            </w:r>
            <w:r w:rsidR="000842A4" w:rsidRPr="008F4034">
              <w:rPr>
                <w:rFonts w:ascii="Times New Roman" w:hAnsi="Times New Roman" w:cs="Times New Roman"/>
                <w:b w:val="0"/>
                <w:sz w:val="24"/>
                <w:szCs w:val="24"/>
              </w:rPr>
              <w:t>оличество отработанных обращений</w:t>
            </w:r>
            <w:r w:rsidR="00480344">
              <w:rPr>
                <w:rFonts w:ascii="Times New Roman" w:hAnsi="Times New Roman" w:cs="Times New Roman"/>
                <w:b w:val="0"/>
                <w:sz w:val="24"/>
                <w:szCs w:val="24"/>
              </w:rPr>
              <w:t xml:space="preserve"> граждан,</w:t>
            </w:r>
            <w:r w:rsidR="000842A4" w:rsidRPr="008F4034">
              <w:rPr>
                <w:rFonts w:ascii="Times New Roman" w:hAnsi="Times New Roman" w:cs="Times New Roman"/>
                <w:b w:val="0"/>
                <w:sz w:val="24"/>
                <w:szCs w:val="24"/>
              </w:rPr>
              <w:t xml:space="preserve"> согласно журнал</w:t>
            </w:r>
            <w:r w:rsidR="00480344">
              <w:rPr>
                <w:rFonts w:ascii="Times New Roman" w:hAnsi="Times New Roman" w:cs="Times New Roman"/>
                <w:b w:val="0"/>
                <w:sz w:val="24"/>
                <w:szCs w:val="24"/>
              </w:rPr>
              <w:t>у</w:t>
            </w:r>
            <w:r w:rsidR="000842A4" w:rsidRPr="008F4034">
              <w:rPr>
                <w:rFonts w:ascii="Times New Roman" w:hAnsi="Times New Roman" w:cs="Times New Roman"/>
                <w:b w:val="0"/>
                <w:sz w:val="24"/>
                <w:szCs w:val="24"/>
              </w:rPr>
              <w:t xml:space="preserve"> регистрации обращений</w:t>
            </w:r>
          </w:p>
        </w:tc>
        <w:tc>
          <w:tcPr>
            <w:tcW w:w="1983" w:type="dxa"/>
            <w:tcMar>
              <w:left w:w="28" w:type="dxa"/>
              <w:right w:w="28" w:type="dxa"/>
            </w:tcMar>
          </w:tcPr>
          <w:p w:rsidR="000842A4" w:rsidRPr="008F4034" w:rsidRDefault="000842A4" w:rsidP="00840DA7">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 xml:space="preserve">свыше 30 </w:t>
            </w:r>
          </w:p>
        </w:tc>
        <w:tc>
          <w:tcPr>
            <w:tcW w:w="1593" w:type="dxa"/>
            <w:tcMar>
              <w:left w:w="28" w:type="dxa"/>
              <w:right w:w="28" w:type="dxa"/>
            </w:tcMar>
          </w:tcPr>
          <w:p w:rsidR="000842A4" w:rsidRPr="008F4034" w:rsidRDefault="00B11818"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0842A4" w:rsidRPr="00087E19" w:rsidTr="00840DA7">
        <w:tc>
          <w:tcPr>
            <w:tcW w:w="1749" w:type="dxa"/>
            <w:vMerge/>
            <w:tcMar>
              <w:left w:w="28" w:type="dxa"/>
              <w:right w:w="28" w:type="dxa"/>
            </w:tcMar>
          </w:tcPr>
          <w:p w:rsidR="000842A4" w:rsidRDefault="000842A4"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0842A4" w:rsidRPr="008F4034" w:rsidRDefault="000842A4"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0842A4" w:rsidRPr="008F4034" w:rsidRDefault="000842A4"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0842A4" w:rsidRPr="008F4034" w:rsidRDefault="000842A4" w:rsidP="00840DA7">
            <w:pPr>
              <w:pStyle w:val="ConsPlusTitle"/>
              <w:ind w:left="-28" w:right="-29"/>
              <w:jc w:val="center"/>
              <w:rPr>
                <w:rFonts w:ascii="Times New Roman" w:hAnsi="Times New Roman" w:cs="Times New Roman"/>
                <w:b w:val="0"/>
                <w:sz w:val="24"/>
                <w:szCs w:val="24"/>
              </w:rPr>
            </w:pPr>
            <w:r w:rsidRPr="008F4034">
              <w:rPr>
                <w:rFonts w:ascii="Times New Roman" w:hAnsi="Times New Roman" w:cs="Times New Roman"/>
                <w:b w:val="0"/>
                <w:sz w:val="24"/>
                <w:szCs w:val="24"/>
              </w:rPr>
              <w:t>от 15 до 30</w:t>
            </w:r>
          </w:p>
        </w:tc>
        <w:tc>
          <w:tcPr>
            <w:tcW w:w="1593" w:type="dxa"/>
            <w:tcMar>
              <w:left w:w="28" w:type="dxa"/>
              <w:right w:w="28" w:type="dxa"/>
            </w:tcMar>
          </w:tcPr>
          <w:p w:rsidR="000842A4" w:rsidRPr="008F4034" w:rsidRDefault="00B11818" w:rsidP="00B1181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0842A4" w:rsidRPr="00087E19" w:rsidTr="00840DA7">
        <w:tc>
          <w:tcPr>
            <w:tcW w:w="1749" w:type="dxa"/>
            <w:vMerge/>
            <w:tcMar>
              <w:left w:w="28" w:type="dxa"/>
              <w:right w:w="28" w:type="dxa"/>
            </w:tcMar>
          </w:tcPr>
          <w:p w:rsidR="000842A4" w:rsidRDefault="000842A4"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0842A4" w:rsidRPr="008F4034" w:rsidRDefault="000842A4"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0842A4" w:rsidRPr="008F4034" w:rsidRDefault="000842A4"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0842A4" w:rsidRPr="008F4034" w:rsidRDefault="000842A4" w:rsidP="00840DA7">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 xml:space="preserve">от 6 до 14 </w:t>
            </w:r>
          </w:p>
        </w:tc>
        <w:tc>
          <w:tcPr>
            <w:tcW w:w="1593" w:type="dxa"/>
            <w:tcMar>
              <w:left w:w="28" w:type="dxa"/>
              <w:right w:w="28" w:type="dxa"/>
            </w:tcMar>
          </w:tcPr>
          <w:p w:rsidR="000842A4" w:rsidRPr="008F4034" w:rsidRDefault="00B11818" w:rsidP="00B1181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0842A4" w:rsidRPr="00087E19" w:rsidTr="00840DA7">
        <w:tc>
          <w:tcPr>
            <w:tcW w:w="1749" w:type="dxa"/>
            <w:vMerge/>
            <w:tcMar>
              <w:left w:w="28" w:type="dxa"/>
              <w:right w:w="28" w:type="dxa"/>
            </w:tcMar>
          </w:tcPr>
          <w:p w:rsidR="000842A4" w:rsidRDefault="000842A4"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0842A4" w:rsidRPr="008F4034" w:rsidRDefault="000842A4" w:rsidP="00840DA7">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0842A4" w:rsidRPr="008F4034" w:rsidRDefault="000842A4" w:rsidP="00840DA7">
            <w:pPr>
              <w:pStyle w:val="ConsPlusTitle"/>
              <w:jc w:val="center"/>
              <w:rPr>
                <w:rFonts w:ascii="Times New Roman" w:hAnsi="Times New Roman" w:cs="Times New Roman"/>
                <w:b w:val="0"/>
                <w:sz w:val="24"/>
                <w:szCs w:val="24"/>
              </w:rPr>
            </w:pPr>
          </w:p>
        </w:tc>
        <w:tc>
          <w:tcPr>
            <w:tcW w:w="1983" w:type="dxa"/>
            <w:tcMar>
              <w:left w:w="28" w:type="dxa"/>
              <w:right w:w="28" w:type="dxa"/>
            </w:tcMar>
          </w:tcPr>
          <w:p w:rsidR="000842A4" w:rsidRPr="008F4034" w:rsidRDefault="000842A4" w:rsidP="00840DA7">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от 1 до 5</w:t>
            </w:r>
          </w:p>
        </w:tc>
        <w:tc>
          <w:tcPr>
            <w:tcW w:w="1593" w:type="dxa"/>
            <w:tcMar>
              <w:left w:w="28" w:type="dxa"/>
              <w:right w:w="28" w:type="dxa"/>
            </w:tcMar>
          </w:tcPr>
          <w:p w:rsidR="000842A4" w:rsidRPr="008F4034" w:rsidRDefault="000842A4" w:rsidP="00840DA7">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3</w:t>
            </w:r>
          </w:p>
        </w:tc>
      </w:tr>
      <w:tr w:rsidR="000842A4" w:rsidRPr="00087E19" w:rsidTr="00840DA7">
        <w:trPr>
          <w:trHeight w:val="383"/>
        </w:trPr>
        <w:tc>
          <w:tcPr>
            <w:tcW w:w="1749" w:type="dxa"/>
            <w:vMerge/>
            <w:tcMar>
              <w:left w:w="28" w:type="dxa"/>
              <w:right w:w="28" w:type="dxa"/>
            </w:tcMar>
          </w:tcPr>
          <w:p w:rsidR="000842A4" w:rsidRDefault="000842A4" w:rsidP="00840DA7">
            <w:pPr>
              <w:pStyle w:val="ConsPlusTitle"/>
              <w:jc w:val="center"/>
              <w:rPr>
                <w:rFonts w:ascii="Times New Roman" w:hAnsi="Times New Roman" w:cs="Times New Roman"/>
                <w:b w:val="0"/>
                <w:sz w:val="24"/>
                <w:szCs w:val="24"/>
              </w:rPr>
            </w:pPr>
          </w:p>
        </w:tc>
        <w:tc>
          <w:tcPr>
            <w:tcW w:w="5580" w:type="dxa"/>
            <w:vMerge w:val="restart"/>
            <w:tcMar>
              <w:left w:w="28" w:type="dxa"/>
              <w:right w:w="28" w:type="dxa"/>
            </w:tcMar>
          </w:tcPr>
          <w:p w:rsidR="000842A4" w:rsidRPr="008F4034" w:rsidRDefault="000842A4" w:rsidP="00840DA7">
            <w:pPr>
              <w:pStyle w:val="ConsPlusTitle"/>
              <w:rPr>
                <w:rFonts w:ascii="Times New Roman" w:hAnsi="Times New Roman" w:cs="Times New Roman"/>
                <w:b w:val="0"/>
                <w:sz w:val="24"/>
                <w:szCs w:val="24"/>
              </w:rPr>
            </w:pPr>
            <w:r w:rsidRPr="008F4034">
              <w:rPr>
                <w:rFonts w:ascii="Times New Roman" w:hAnsi="Times New Roman" w:cs="Times New Roman"/>
                <w:b w:val="0"/>
                <w:sz w:val="24"/>
                <w:szCs w:val="24"/>
              </w:rPr>
              <w:t>Административное сопровождение деятельности молодежных общественных объединений</w:t>
            </w:r>
          </w:p>
        </w:tc>
        <w:tc>
          <w:tcPr>
            <w:tcW w:w="4659" w:type="dxa"/>
            <w:tcMar>
              <w:left w:w="28" w:type="dxa"/>
              <w:right w:w="28" w:type="dxa"/>
            </w:tcMar>
          </w:tcPr>
          <w:p w:rsidR="000842A4" w:rsidRPr="008F4034" w:rsidRDefault="00CF1848"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н</w:t>
            </w:r>
            <w:r w:rsidR="000842A4" w:rsidRPr="008F4034">
              <w:rPr>
                <w:rFonts w:ascii="Times New Roman" w:hAnsi="Times New Roman" w:cs="Times New Roman"/>
                <w:b w:val="0"/>
                <w:sz w:val="24"/>
                <w:szCs w:val="24"/>
              </w:rPr>
              <w:t>аличие актуального расписания использования помещений учреждения</w:t>
            </w:r>
          </w:p>
        </w:tc>
        <w:tc>
          <w:tcPr>
            <w:tcW w:w="1983" w:type="dxa"/>
            <w:tcMar>
              <w:left w:w="28" w:type="dxa"/>
              <w:right w:w="28" w:type="dxa"/>
            </w:tcMar>
          </w:tcPr>
          <w:p w:rsidR="000842A4" w:rsidRPr="008F4034" w:rsidRDefault="000842A4" w:rsidP="00B15B71">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 xml:space="preserve">отсутствие </w:t>
            </w:r>
            <w:r w:rsidR="00B15B71">
              <w:rPr>
                <w:rFonts w:ascii="Times New Roman" w:hAnsi="Times New Roman" w:cs="Times New Roman"/>
                <w:b w:val="0"/>
                <w:sz w:val="24"/>
                <w:szCs w:val="24"/>
              </w:rPr>
              <w:t>обоснованных</w:t>
            </w:r>
            <w:r w:rsidRPr="008F4034">
              <w:rPr>
                <w:rFonts w:ascii="Times New Roman" w:hAnsi="Times New Roman" w:cs="Times New Roman"/>
                <w:b w:val="0"/>
                <w:sz w:val="24"/>
                <w:szCs w:val="24"/>
              </w:rPr>
              <w:t xml:space="preserve"> замечаний</w:t>
            </w:r>
          </w:p>
        </w:tc>
        <w:tc>
          <w:tcPr>
            <w:tcW w:w="1593" w:type="dxa"/>
            <w:tcMar>
              <w:left w:w="28" w:type="dxa"/>
              <w:right w:w="28" w:type="dxa"/>
            </w:tcMar>
          </w:tcPr>
          <w:p w:rsidR="000842A4" w:rsidRPr="008F4034" w:rsidRDefault="00B11818"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B11818" w:rsidRPr="00087E19" w:rsidTr="00840DA7">
        <w:trPr>
          <w:trHeight w:val="383"/>
        </w:trPr>
        <w:tc>
          <w:tcPr>
            <w:tcW w:w="1749" w:type="dxa"/>
            <w:vMerge/>
            <w:tcMar>
              <w:left w:w="28" w:type="dxa"/>
              <w:right w:w="28" w:type="dxa"/>
            </w:tcMar>
          </w:tcPr>
          <w:p w:rsidR="00B11818" w:rsidRDefault="00B11818"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B11818" w:rsidRPr="008F4034" w:rsidRDefault="00B11818" w:rsidP="00840DA7">
            <w:pPr>
              <w:pStyle w:val="ConsPlusTitle"/>
              <w:rPr>
                <w:rFonts w:ascii="Times New Roman" w:hAnsi="Times New Roman" w:cs="Times New Roman"/>
                <w:b w:val="0"/>
                <w:sz w:val="24"/>
                <w:szCs w:val="24"/>
              </w:rPr>
            </w:pPr>
          </w:p>
        </w:tc>
        <w:tc>
          <w:tcPr>
            <w:tcW w:w="4659" w:type="dxa"/>
            <w:tcMar>
              <w:left w:w="28" w:type="dxa"/>
              <w:right w:w="28" w:type="dxa"/>
            </w:tcMar>
          </w:tcPr>
          <w:p w:rsidR="00B11818" w:rsidRDefault="009672A9"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н</w:t>
            </w:r>
            <w:r w:rsidR="00B11818">
              <w:rPr>
                <w:rFonts w:ascii="Times New Roman" w:hAnsi="Times New Roman" w:cs="Times New Roman"/>
                <w:b w:val="0"/>
                <w:sz w:val="24"/>
                <w:szCs w:val="24"/>
              </w:rPr>
              <w:t>аличие актуальных соглашений о сотрудничестве с молодежными общественными объединениями</w:t>
            </w:r>
          </w:p>
        </w:tc>
        <w:tc>
          <w:tcPr>
            <w:tcW w:w="1983" w:type="dxa"/>
            <w:tcMar>
              <w:left w:w="28" w:type="dxa"/>
              <w:right w:w="28" w:type="dxa"/>
            </w:tcMar>
          </w:tcPr>
          <w:p w:rsidR="00B11818" w:rsidRPr="008F4034" w:rsidRDefault="00B11818" w:rsidP="00840DA7">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 xml:space="preserve">отсутствие </w:t>
            </w:r>
            <w:r w:rsidR="00B15B71">
              <w:rPr>
                <w:rFonts w:ascii="Times New Roman" w:hAnsi="Times New Roman" w:cs="Times New Roman"/>
                <w:b w:val="0"/>
                <w:sz w:val="24"/>
                <w:szCs w:val="24"/>
              </w:rPr>
              <w:t>обоснованных</w:t>
            </w:r>
            <w:r w:rsidRPr="008F4034">
              <w:rPr>
                <w:rFonts w:ascii="Times New Roman" w:hAnsi="Times New Roman" w:cs="Times New Roman"/>
                <w:b w:val="0"/>
                <w:sz w:val="24"/>
                <w:szCs w:val="24"/>
              </w:rPr>
              <w:t xml:space="preserve"> замечаний</w:t>
            </w:r>
          </w:p>
        </w:tc>
        <w:tc>
          <w:tcPr>
            <w:tcW w:w="1593" w:type="dxa"/>
            <w:tcMar>
              <w:left w:w="28" w:type="dxa"/>
              <w:right w:w="28" w:type="dxa"/>
            </w:tcMar>
          </w:tcPr>
          <w:p w:rsidR="00B11818" w:rsidRDefault="00B11818" w:rsidP="00840DA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0842A4" w:rsidRPr="00087E19" w:rsidTr="00840DA7">
        <w:trPr>
          <w:trHeight w:val="70"/>
        </w:trPr>
        <w:tc>
          <w:tcPr>
            <w:tcW w:w="1749" w:type="dxa"/>
            <w:vMerge/>
            <w:tcMar>
              <w:left w:w="28" w:type="dxa"/>
              <w:right w:w="28" w:type="dxa"/>
            </w:tcMar>
          </w:tcPr>
          <w:p w:rsidR="000842A4" w:rsidRDefault="000842A4"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0842A4" w:rsidRPr="008F4034" w:rsidRDefault="000842A4" w:rsidP="00840DA7">
            <w:pPr>
              <w:pStyle w:val="ConsPlusTitle"/>
              <w:rPr>
                <w:rFonts w:ascii="Times New Roman" w:hAnsi="Times New Roman" w:cs="Times New Roman"/>
                <w:b w:val="0"/>
                <w:sz w:val="24"/>
                <w:szCs w:val="24"/>
              </w:rPr>
            </w:pPr>
          </w:p>
        </w:tc>
        <w:tc>
          <w:tcPr>
            <w:tcW w:w="4659" w:type="dxa"/>
            <w:vMerge w:val="restart"/>
            <w:tcMar>
              <w:left w:w="28" w:type="dxa"/>
              <w:right w:w="28" w:type="dxa"/>
            </w:tcMar>
          </w:tcPr>
          <w:p w:rsidR="000842A4" w:rsidRPr="008F4034" w:rsidRDefault="00CF1848" w:rsidP="00840DA7">
            <w:pPr>
              <w:pStyle w:val="ConsPlusTitle"/>
              <w:rPr>
                <w:rFonts w:ascii="Times New Roman" w:hAnsi="Times New Roman" w:cs="Times New Roman"/>
                <w:b w:val="0"/>
                <w:sz w:val="24"/>
                <w:szCs w:val="24"/>
              </w:rPr>
            </w:pPr>
            <w:r>
              <w:rPr>
                <w:rFonts w:ascii="Times New Roman" w:hAnsi="Times New Roman" w:cs="Times New Roman"/>
                <w:b w:val="0"/>
                <w:sz w:val="24"/>
                <w:szCs w:val="24"/>
              </w:rPr>
              <w:t>к</w:t>
            </w:r>
            <w:r w:rsidR="000842A4" w:rsidRPr="008F4034">
              <w:rPr>
                <w:rFonts w:ascii="Times New Roman" w:hAnsi="Times New Roman" w:cs="Times New Roman"/>
                <w:b w:val="0"/>
                <w:sz w:val="24"/>
                <w:szCs w:val="24"/>
              </w:rPr>
              <w:t>оличество отработанных обращений, ходатайств от молодежных общественных объединений</w:t>
            </w:r>
          </w:p>
        </w:tc>
        <w:tc>
          <w:tcPr>
            <w:tcW w:w="1983" w:type="dxa"/>
            <w:tcMar>
              <w:left w:w="28" w:type="dxa"/>
              <w:right w:w="28" w:type="dxa"/>
            </w:tcMar>
          </w:tcPr>
          <w:p w:rsidR="000842A4" w:rsidRPr="008F4034" w:rsidRDefault="000842A4" w:rsidP="00840DA7">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до 5</w:t>
            </w:r>
          </w:p>
        </w:tc>
        <w:tc>
          <w:tcPr>
            <w:tcW w:w="1593" w:type="dxa"/>
            <w:tcMar>
              <w:left w:w="28" w:type="dxa"/>
              <w:right w:w="28" w:type="dxa"/>
            </w:tcMar>
          </w:tcPr>
          <w:p w:rsidR="000842A4" w:rsidRPr="008F4034" w:rsidRDefault="000842A4" w:rsidP="00840DA7">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7</w:t>
            </w:r>
          </w:p>
        </w:tc>
      </w:tr>
      <w:tr w:rsidR="000842A4" w:rsidRPr="00087E19" w:rsidTr="00840DA7">
        <w:trPr>
          <w:trHeight w:val="70"/>
        </w:trPr>
        <w:tc>
          <w:tcPr>
            <w:tcW w:w="1749" w:type="dxa"/>
            <w:vMerge/>
            <w:tcMar>
              <w:left w:w="28" w:type="dxa"/>
              <w:right w:w="28" w:type="dxa"/>
            </w:tcMar>
          </w:tcPr>
          <w:p w:rsidR="000842A4" w:rsidRDefault="000842A4" w:rsidP="00840DA7">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0842A4" w:rsidRPr="008F4034" w:rsidRDefault="000842A4" w:rsidP="00840DA7">
            <w:pPr>
              <w:pStyle w:val="ConsPlusTitle"/>
              <w:rPr>
                <w:rFonts w:ascii="Times New Roman" w:hAnsi="Times New Roman" w:cs="Times New Roman"/>
                <w:b w:val="0"/>
                <w:sz w:val="24"/>
                <w:szCs w:val="24"/>
              </w:rPr>
            </w:pPr>
          </w:p>
        </w:tc>
        <w:tc>
          <w:tcPr>
            <w:tcW w:w="4659" w:type="dxa"/>
            <w:vMerge/>
            <w:tcMar>
              <w:left w:w="28" w:type="dxa"/>
              <w:right w:w="28" w:type="dxa"/>
            </w:tcMar>
          </w:tcPr>
          <w:p w:rsidR="000842A4" w:rsidRPr="008F4034" w:rsidRDefault="000842A4" w:rsidP="00840DA7">
            <w:pPr>
              <w:pStyle w:val="ConsPlusTitle"/>
              <w:rPr>
                <w:rFonts w:ascii="Times New Roman" w:hAnsi="Times New Roman" w:cs="Times New Roman"/>
                <w:b w:val="0"/>
                <w:sz w:val="24"/>
                <w:szCs w:val="24"/>
              </w:rPr>
            </w:pPr>
          </w:p>
        </w:tc>
        <w:tc>
          <w:tcPr>
            <w:tcW w:w="1983" w:type="dxa"/>
            <w:tcMar>
              <w:left w:w="28" w:type="dxa"/>
              <w:right w:w="28" w:type="dxa"/>
            </w:tcMar>
          </w:tcPr>
          <w:p w:rsidR="000842A4" w:rsidRPr="008F4034" w:rsidRDefault="000842A4" w:rsidP="00840DA7">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свыше 5</w:t>
            </w:r>
          </w:p>
        </w:tc>
        <w:tc>
          <w:tcPr>
            <w:tcW w:w="1593" w:type="dxa"/>
            <w:tcMar>
              <w:left w:w="28" w:type="dxa"/>
              <w:right w:w="28" w:type="dxa"/>
            </w:tcMar>
          </w:tcPr>
          <w:p w:rsidR="000842A4" w:rsidRPr="008F4034" w:rsidRDefault="000842A4" w:rsidP="00840DA7">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10</w:t>
            </w:r>
          </w:p>
        </w:tc>
      </w:tr>
      <w:tr w:rsidR="00CF1848" w:rsidRPr="00087E19" w:rsidTr="00840DA7">
        <w:trPr>
          <w:trHeight w:val="70"/>
        </w:trPr>
        <w:tc>
          <w:tcPr>
            <w:tcW w:w="1749" w:type="dxa"/>
            <w:vMerge w:val="restart"/>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r w:rsidRPr="00AD6FAB">
              <w:rPr>
                <w:rFonts w:ascii="Times New Roman" w:hAnsi="Times New Roman" w:cs="Times New Roman"/>
                <w:b w:val="0"/>
                <w:sz w:val="24"/>
                <w:szCs w:val="24"/>
              </w:rPr>
              <w:t>Все работники учреждения</w:t>
            </w:r>
          </w:p>
        </w:tc>
        <w:tc>
          <w:tcPr>
            <w:tcW w:w="5580" w:type="dxa"/>
            <w:vMerge w:val="restart"/>
            <w:tcMar>
              <w:left w:w="28" w:type="dxa"/>
              <w:right w:w="28" w:type="dxa"/>
            </w:tcMar>
          </w:tcPr>
          <w:p w:rsidR="00CF1848" w:rsidRPr="00AD6FAB" w:rsidRDefault="00CF1848" w:rsidP="00CF1848">
            <w:pPr>
              <w:pStyle w:val="ConsPlusTitle"/>
              <w:rPr>
                <w:rFonts w:ascii="Times New Roman" w:hAnsi="Times New Roman" w:cs="Times New Roman"/>
                <w:b w:val="0"/>
                <w:sz w:val="24"/>
                <w:szCs w:val="24"/>
              </w:rPr>
            </w:pPr>
            <w:r w:rsidRPr="00AD6FAB">
              <w:rPr>
                <w:rFonts w:ascii="Times New Roman" w:hAnsi="Times New Roman" w:cs="Times New Roman"/>
                <w:b w:val="0"/>
                <w:sz w:val="24"/>
                <w:szCs w:val="24"/>
              </w:rPr>
              <w:t>Работа по осуществлению закупок учреждением</w:t>
            </w:r>
          </w:p>
        </w:tc>
        <w:tc>
          <w:tcPr>
            <w:tcW w:w="4659" w:type="dxa"/>
            <w:vMerge w:val="restart"/>
            <w:tcMar>
              <w:left w:w="28" w:type="dxa"/>
              <w:right w:w="28" w:type="dxa"/>
            </w:tcMar>
          </w:tcPr>
          <w:p w:rsidR="00CF1848" w:rsidRPr="00AD6FAB" w:rsidRDefault="00CF1848"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к</w:t>
            </w:r>
            <w:r w:rsidRPr="00AD6FAB">
              <w:rPr>
                <w:rFonts w:ascii="Times New Roman" w:hAnsi="Times New Roman" w:cs="Times New Roman"/>
                <w:b w:val="0"/>
                <w:sz w:val="24"/>
                <w:szCs w:val="24"/>
              </w:rPr>
              <w:t>оличество подготовленных технических заданий для осуществления закупок учреждением</w:t>
            </w:r>
          </w:p>
        </w:tc>
        <w:tc>
          <w:tcPr>
            <w:tcW w:w="1983" w:type="dxa"/>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 1 до 5</w:t>
            </w:r>
          </w:p>
        </w:tc>
        <w:tc>
          <w:tcPr>
            <w:tcW w:w="1593" w:type="dxa"/>
            <w:tcMar>
              <w:left w:w="28" w:type="dxa"/>
              <w:right w:w="28" w:type="dxa"/>
            </w:tcMar>
          </w:tcPr>
          <w:p w:rsidR="00CF1848" w:rsidRPr="00CF1848" w:rsidRDefault="00CF1848" w:rsidP="00CF1848">
            <w:pPr>
              <w:pStyle w:val="ConsPlusTitle"/>
              <w:jc w:val="center"/>
              <w:rPr>
                <w:rFonts w:ascii="Times New Roman" w:hAnsi="Times New Roman" w:cs="Times New Roman"/>
                <w:b w:val="0"/>
                <w:sz w:val="24"/>
                <w:szCs w:val="24"/>
              </w:rPr>
            </w:pPr>
            <w:r w:rsidRPr="00CF1848">
              <w:rPr>
                <w:rFonts w:ascii="Times New Roman" w:hAnsi="Times New Roman" w:cs="Times New Roman"/>
                <w:b w:val="0"/>
                <w:sz w:val="24"/>
                <w:szCs w:val="24"/>
              </w:rPr>
              <w:t>5</w:t>
            </w:r>
          </w:p>
        </w:tc>
      </w:tr>
      <w:tr w:rsidR="00CF1848" w:rsidRPr="00087E19" w:rsidTr="00840DA7">
        <w:trPr>
          <w:trHeight w:val="70"/>
        </w:trPr>
        <w:tc>
          <w:tcPr>
            <w:tcW w:w="1749" w:type="dxa"/>
            <w:vMerge/>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CF1848" w:rsidRPr="00AD6FAB" w:rsidRDefault="00CF1848" w:rsidP="00CF1848">
            <w:pPr>
              <w:pStyle w:val="ConsPlusTitle"/>
              <w:rPr>
                <w:rFonts w:ascii="Times New Roman" w:hAnsi="Times New Roman" w:cs="Times New Roman"/>
                <w:b w:val="0"/>
                <w:sz w:val="24"/>
                <w:szCs w:val="24"/>
              </w:rPr>
            </w:pPr>
          </w:p>
        </w:tc>
        <w:tc>
          <w:tcPr>
            <w:tcW w:w="4659" w:type="dxa"/>
            <w:vMerge/>
            <w:tcMar>
              <w:left w:w="28" w:type="dxa"/>
              <w:right w:w="28" w:type="dxa"/>
            </w:tcMar>
          </w:tcPr>
          <w:p w:rsidR="00CF1848" w:rsidRPr="00AD6FAB" w:rsidRDefault="00CF1848" w:rsidP="00CF1848">
            <w:pPr>
              <w:pStyle w:val="ConsPlusTitle"/>
              <w:rPr>
                <w:rFonts w:ascii="Times New Roman" w:hAnsi="Times New Roman" w:cs="Times New Roman"/>
                <w:b w:val="0"/>
                <w:sz w:val="24"/>
                <w:szCs w:val="24"/>
              </w:rPr>
            </w:pPr>
          </w:p>
        </w:tc>
        <w:tc>
          <w:tcPr>
            <w:tcW w:w="1983" w:type="dxa"/>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 6 до 10</w:t>
            </w:r>
          </w:p>
        </w:tc>
        <w:tc>
          <w:tcPr>
            <w:tcW w:w="1593" w:type="dxa"/>
            <w:tcMar>
              <w:left w:w="28" w:type="dxa"/>
              <w:right w:w="28" w:type="dxa"/>
            </w:tcMar>
          </w:tcPr>
          <w:p w:rsidR="00CF1848" w:rsidRPr="00CF1848" w:rsidRDefault="00CF1848" w:rsidP="00CF1848">
            <w:pPr>
              <w:pStyle w:val="ConsPlusTitle"/>
              <w:jc w:val="center"/>
              <w:rPr>
                <w:rFonts w:ascii="Times New Roman" w:hAnsi="Times New Roman" w:cs="Times New Roman"/>
                <w:b w:val="0"/>
                <w:sz w:val="24"/>
                <w:szCs w:val="24"/>
              </w:rPr>
            </w:pPr>
            <w:r w:rsidRPr="00CF1848">
              <w:rPr>
                <w:rFonts w:ascii="Times New Roman" w:hAnsi="Times New Roman" w:cs="Times New Roman"/>
                <w:b w:val="0"/>
                <w:sz w:val="24"/>
                <w:szCs w:val="24"/>
              </w:rPr>
              <w:t>7</w:t>
            </w:r>
          </w:p>
        </w:tc>
      </w:tr>
      <w:tr w:rsidR="00CF1848" w:rsidRPr="00087E19" w:rsidTr="00840DA7">
        <w:trPr>
          <w:trHeight w:val="70"/>
        </w:trPr>
        <w:tc>
          <w:tcPr>
            <w:tcW w:w="1749" w:type="dxa"/>
            <w:vMerge/>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CF1848" w:rsidRPr="00AD6FAB" w:rsidRDefault="00CF1848" w:rsidP="00CF1848">
            <w:pPr>
              <w:pStyle w:val="ConsPlusTitle"/>
              <w:rPr>
                <w:rFonts w:ascii="Times New Roman" w:hAnsi="Times New Roman" w:cs="Times New Roman"/>
                <w:b w:val="0"/>
                <w:sz w:val="24"/>
                <w:szCs w:val="24"/>
              </w:rPr>
            </w:pPr>
          </w:p>
        </w:tc>
        <w:tc>
          <w:tcPr>
            <w:tcW w:w="4659" w:type="dxa"/>
            <w:vMerge/>
            <w:tcMar>
              <w:left w:w="28" w:type="dxa"/>
              <w:right w:w="28" w:type="dxa"/>
            </w:tcMar>
          </w:tcPr>
          <w:p w:rsidR="00CF1848" w:rsidRPr="00AD6FAB" w:rsidRDefault="00CF1848" w:rsidP="00CF1848">
            <w:pPr>
              <w:pStyle w:val="ConsPlusTitle"/>
              <w:rPr>
                <w:rFonts w:ascii="Times New Roman" w:hAnsi="Times New Roman" w:cs="Times New Roman"/>
                <w:b w:val="0"/>
                <w:sz w:val="24"/>
                <w:szCs w:val="24"/>
              </w:rPr>
            </w:pPr>
          </w:p>
        </w:tc>
        <w:tc>
          <w:tcPr>
            <w:tcW w:w="1983" w:type="dxa"/>
            <w:tcMar>
              <w:left w:w="28" w:type="dxa"/>
              <w:right w:w="28" w:type="dxa"/>
            </w:tcMar>
          </w:tcPr>
          <w:p w:rsidR="00CF1848" w:rsidRDefault="00CF1848"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свыше 10</w:t>
            </w:r>
          </w:p>
        </w:tc>
        <w:tc>
          <w:tcPr>
            <w:tcW w:w="1593" w:type="dxa"/>
            <w:tcMar>
              <w:left w:w="28" w:type="dxa"/>
              <w:right w:w="28" w:type="dxa"/>
            </w:tcMar>
          </w:tcPr>
          <w:p w:rsidR="00CF1848" w:rsidRPr="00CF1848" w:rsidRDefault="00CF1848" w:rsidP="00CF1848">
            <w:pPr>
              <w:pStyle w:val="ConsPlusTitle"/>
              <w:jc w:val="center"/>
              <w:rPr>
                <w:rFonts w:ascii="Times New Roman" w:hAnsi="Times New Roman" w:cs="Times New Roman"/>
                <w:b w:val="0"/>
                <w:sz w:val="24"/>
                <w:szCs w:val="24"/>
              </w:rPr>
            </w:pPr>
            <w:r w:rsidRPr="00CF1848">
              <w:rPr>
                <w:rFonts w:ascii="Times New Roman" w:hAnsi="Times New Roman" w:cs="Times New Roman"/>
                <w:b w:val="0"/>
                <w:sz w:val="24"/>
                <w:szCs w:val="24"/>
              </w:rPr>
              <w:t>10</w:t>
            </w:r>
          </w:p>
        </w:tc>
      </w:tr>
      <w:tr w:rsidR="00CF1848" w:rsidRPr="00087E19" w:rsidTr="00840DA7">
        <w:trPr>
          <w:trHeight w:val="70"/>
        </w:trPr>
        <w:tc>
          <w:tcPr>
            <w:tcW w:w="1749" w:type="dxa"/>
            <w:vMerge/>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p>
        </w:tc>
        <w:tc>
          <w:tcPr>
            <w:tcW w:w="4659" w:type="dxa"/>
            <w:vMerge w:val="restart"/>
            <w:tcMar>
              <w:left w:w="28" w:type="dxa"/>
              <w:right w:w="28" w:type="dxa"/>
            </w:tcMar>
          </w:tcPr>
          <w:p w:rsidR="00CF1848" w:rsidRPr="00AD6FAB" w:rsidRDefault="00CF1848" w:rsidP="00CF1848">
            <w:pPr>
              <w:pStyle w:val="ConsPlusTitle"/>
              <w:rPr>
                <w:rFonts w:ascii="Times New Roman" w:hAnsi="Times New Roman" w:cs="Times New Roman"/>
                <w:b w:val="0"/>
                <w:sz w:val="24"/>
                <w:szCs w:val="24"/>
              </w:rPr>
            </w:pPr>
            <w:r w:rsidRPr="00AD6FAB">
              <w:rPr>
                <w:rFonts w:ascii="Times New Roman" w:hAnsi="Times New Roman" w:cs="Times New Roman"/>
                <w:b w:val="0"/>
                <w:sz w:val="24"/>
                <w:szCs w:val="24"/>
              </w:rPr>
              <w:t>количество размещённых контрактов на официальном сайте</w:t>
            </w:r>
            <w:r w:rsidR="00B11818">
              <w:rPr>
                <w:rFonts w:ascii="Times New Roman" w:hAnsi="Times New Roman" w:cs="Times New Roman"/>
                <w:b w:val="0"/>
                <w:sz w:val="24"/>
                <w:szCs w:val="24"/>
              </w:rPr>
              <w:t xml:space="preserve"> </w:t>
            </w:r>
            <w:r w:rsidRPr="00AD6FAB">
              <w:rPr>
                <w:rFonts w:ascii="Times New Roman" w:hAnsi="Times New Roman" w:cs="Times New Roman"/>
                <w:b w:val="0"/>
                <w:sz w:val="24"/>
                <w:szCs w:val="24"/>
                <w:lang w:val="en-US"/>
              </w:rPr>
              <w:t>zak</w:t>
            </w:r>
            <w:r>
              <w:rPr>
                <w:rFonts w:ascii="Times New Roman" w:hAnsi="Times New Roman" w:cs="Times New Roman"/>
                <w:b w:val="0"/>
                <w:sz w:val="24"/>
                <w:szCs w:val="24"/>
                <w:lang w:val="en-US"/>
              </w:rPr>
              <w:t>u</w:t>
            </w:r>
            <w:r w:rsidRPr="00AD6FAB">
              <w:rPr>
                <w:rFonts w:ascii="Times New Roman" w:hAnsi="Times New Roman" w:cs="Times New Roman"/>
                <w:b w:val="0"/>
                <w:sz w:val="24"/>
                <w:szCs w:val="24"/>
                <w:lang w:val="en-US"/>
              </w:rPr>
              <w:t>pki</w:t>
            </w:r>
            <w:r w:rsidRPr="00AD6FAB">
              <w:rPr>
                <w:rFonts w:ascii="Times New Roman" w:hAnsi="Times New Roman" w:cs="Times New Roman"/>
                <w:b w:val="0"/>
                <w:sz w:val="24"/>
                <w:szCs w:val="24"/>
              </w:rPr>
              <w:t>.</w:t>
            </w:r>
            <w:r w:rsidRPr="00AD6FAB">
              <w:rPr>
                <w:rFonts w:ascii="Times New Roman" w:hAnsi="Times New Roman" w:cs="Times New Roman"/>
                <w:b w:val="0"/>
                <w:sz w:val="24"/>
                <w:szCs w:val="24"/>
                <w:lang w:val="en-US"/>
              </w:rPr>
              <w:t>gov</w:t>
            </w:r>
            <w:r w:rsidRPr="00AD6FAB">
              <w:rPr>
                <w:rFonts w:ascii="Times New Roman" w:hAnsi="Times New Roman" w:cs="Times New Roman"/>
                <w:b w:val="0"/>
                <w:sz w:val="24"/>
                <w:szCs w:val="24"/>
              </w:rPr>
              <w:t>.</w:t>
            </w:r>
            <w:r w:rsidRPr="00AD6FAB">
              <w:rPr>
                <w:rFonts w:ascii="Times New Roman" w:hAnsi="Times New Roman" w:cs="Times New Roman"/>
                <w:b w:val="0"/>
                <w:sz w:val="24"/>
                <w:szCs w:val="24"/>
                <w:lang w:val="en-US"/>
              </w:rPr>
              <w:t>ru</w:t>
            </w:r>
          </w:p>
        </w:tc>
        <w:tc>
          <w:tcPr>
            <w:tcW w:w="1983" w:type="dxa"/>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 1 до 5</w:t>
            </w:r>
          </w:p>
        </w:tc>
        <w:tc>
          <w:tcPr>
            <w:tcW w:w="1593" w:type="dxa"/>
            <w:tcMar>
              <w:left w:w="28" w:type="dxa"/>
              <w:right w:w="28" w:type="dxa"/>
            </w:tcMar>
          </w:tcPr>
          <w:p w:rsidR="00CF1848" w:rsidRPr="00CF1848" w:rsidRDefault="00CF1848" w:rsidP="00CF1848">
            <w:pPr>
              <w:pStyle w:val="ConsPlusTitle"/>
              <w:jc w:val="center"/>
              <w:rPr>
                <w:rFonts w:ascii="Times New Roman" w:hAnsi="Times New Roman" w:cs="Times New Roman"/>
                <w:b w:val="0"/>
                <w:sz w:val="24"/>
                <w:szCs w:val="24"/>
              </w:rPr>
            </w:pPr>
            <w:r w:rsidRPr="00CF1848">
              <w:rPr>
                <w:rFonts w:ascii="Times New Roman" w:hAnsi="Times New Roman" w:cs="Times New Roman"/>
                <w:b w:val="0"/>
                <w:sz w:val="24"/>
                <w:szCs w:val="24"/>
              </w:rPr>
              <w:t>5</w:t>
            </w:r>
          </w:p>
        </w:tc>
      </w:tr>
      <w:tr w:rsidR="00CF1848" w:rsidRPr="00087E19" w:rsidTr="00840DA7">
        <w:trPr>
          <w:trHeight w:val="70"/>
        </w:trPr>
        <w:tc>
          <w:tcPr>
            <w:tcW w:w="1749" w:type="dxa"/>
            <w:vMerge/>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CF1848" w:rsidRPr="00AD6FAB" w:rsidRDefault="00CF1848" w:rsidP="00CF1848">
            <w:pPr>
              <w:pStyle w:val="ConsPlusTitle"/>
              <w:rPr>
                <w:rFonts w:ascii="Times New Roman" w:hAnsi="Times New Roman" w:cs="Times New Roman"/>
                <w:b w:val="0"/>
                <w:sz w:val="24"/>
                <w:szCs w:val="24"/>
              </w:rPr>
            </w:pPr>
          </w:p>
        </w:tc>
        <w:tc>
          <w:tcPr>
            <w:tcW w:w="1983" w:type="dxa"/>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 6 до 10</w:t>
            </w:r>
          </w:p>
        </w:tc>
        <w:tc>
          <w:tcPr>
            <w:tcW w:w="1593" w:type="dxa"/>
            <w:tcMar>
              <w:left w:w="28" w:type="dxa"/>
              <w:right w:w="28" w:type="dxa"/>
            </w:tcMar>
          </w:tcPr>
          <w:p w:rsidR="00CF1848" w:rsidRPr="00CF1848" w:rsidRDefault="00CF1848" w:rsidP="00CF1848">
            <w:pPr>
              <w:pStyle w:val="ConsPlusTitle"/>
              <w:jc w:val="center"/>
              <w:rPr>
                <w:rFonts w:ascii="Times New Roman" w:hAnsi="Times New Roman" w:cs="Times New Roman"/>
                <w:b w:val="0"/>
                <w:sz w:val="24"/>
                <w:szCs w:val="24"/>
              </w:rPr>
            </w:pPr>
            <w:r w:rsidRPr="00CF1848">
              <w:rPr>
                <w:rFonts w:ascii="Times New Roman" w:hAnsi="Times New Roman" w:cs="Times New Roman"/>
                <w:b w:val="0"/>
                <w:sz w:val="24"/>
                <w:szCs w:val="24"/>
              </w:rPr>
              <w:t>7</w:t>
            </w:r>
          </w:p>
        </w:tc>
      </w:tr>
      <w:tr w:rsidR="00CF1848" w:rsidRPr="00087E19" w:rsidTr="00840DA7">
        <w:trPr>
          <w:trHeight w:val="70"/>
        </w:trPr>
        <w:tc>
          <w:tcPr>
            <w:tcW w:w="1749" w:type="dxa"/>
            <w:vMerge/>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CF1848" w:rsidRPr="00AD6FAB" w:rsidRDefault="00CF1848" w:rsidP="00CF1848">
            <w:pPr>
              <w:pStyle w:val="ConsPlusTitle"/>
              <w:rPr>
                <w:rFonts w:ascii="Times New Roman" w:hAnsi="Times New Roman" w:cs="Times New Roman"/>
                <w:b w:val="0"/>
                <w:sz w:val="24"/>
                <w:szCs w:val="24"/>
              </w:rPr>
            </w:pPr>
          </w:p>
        </w:tc>
        <w:tc>
          <w:tcPr>
            <w:tcW w:w="1983" w:type="dxa"/>
            <w:tcMar>
              <w:left w:w="28" w:type="dxa"/>
              <w:right w:w="28" w:type="dxa"/>
            </w:tcMar>
          </w:tcPr>
          <w:p w:rsidR="00CF1848" w:rsidRDefault="00CF1848"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свыше 10</w:t>
            </w:r>
          </w:p>
        </w:tc>
        <w:tc>
          <w:tcPr>
            <w:tcW w:w="1593" w:type="dxa"/>
            <w:tcMar>
              <w:left w:w="28" w:type="dxa"/>
              <w:right w:w="28" w:type="dxa"/>
            </w:tcMar>
          </w:tcPr>
          <w:p w:rsidR="00CF1848" w:rsidRPr="00CF1848" w:rsidRDefault="00CF1848" w:rsidP="00CF1848">
            <w:pPr>
              <w:pStyle w:val="ConsPlusTitle"/>
              <w:jc w:val="center"/>
              <w:rPr>
                <w:rFonts w:ascii="Times New Roman" w:hAnsi="Times New Roman" w:cs="Times New Roman"/>
                <w:b w:val="0"/>
                <w:sz w:val="24"/>
                <w:szCs w:val="24"/>
              </w:rPr>
            </w:pPr>
            <w:r w:rsidRPr="00CF1848">
              <w:rPr>
                <w:rFonts w:ascii="Times New Roman" w:hAnsi="Times New Roman" w:cs="Times New Roman"/>
                <w:b w:val="0"/>
                <w:sz w:val="24"/>
                <w:szCs w:val="24"/>
              </w:rPr>
              <w:t>10</w:t>
            </w:r>
          </w:p>
        </w:tc>
      </w:tr>
      <w:tr w:rsidR="00CF1848" w:rsidRPr="00087E19" w:rsidTr="00840DA7">
        <w:trPr>
          <w:trHeight w:val="70"/>
        </w:trPr>
        <w:tc>
          <w:tcPr>
            <w:tcW w:w="1749" w:type="dxa"/>
            <w:vMerge/>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p>
        </w:tc>
        <w:tc>
          <w:tcPr>
            <w:tcW w:w="4659" w:type="dxa"/>
            <w:vMerge w:val="restart"/>
            <w:tcMar>
              <w:left w:w="28" w:type="dxa"/>
              <w:right w:w="28" w:type="dxa"/>
            </w:tcMar>
          </w:tcPr>
          <w:p w:rsidR="00CF1848" w:rsidRPr="00AD6FAB" w:rsidRDefault="00CF1848"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к</w:t>
            </w:r>
            <w:r w:rsidRPr="00AD6FAB">
              <w:rPr>
                <w:rFonts w:ascii="Times New Roman" w:hAnsi="Times New Roman" w:cs="Times New Roman"/>
                <w:b w:val="0"/>
                <w:sz w:val="24"/>
                <w:szCs w:val="24"/>
              </w:rPr>
              <w:t xml:space="preserve">оличество закрытых контрактов на официальном сайте </w:t>
            </w:r>
            <w:r w:rsidRPr="00AD6FAB">
              <w:rPr>
                <w:rFonts w:ascii="Times New Roman" w:hAnsi="Times New Roman" w:cs="Times New Roman"/>
                <w:b w:val="0"/>
                <w:sz w:val="24"/>
                <w:szCs w:val="24"/>
                <w:lang w:val="en-US"/>
              </w:rPr>
              <w:t>zak</w:t>
            </w:r>
            <w:r>
              <w:rPr>
                <w:rFonts w:ascii="Times New Roman" w:hAnsi="Times New Roman" w:cs="Times New Roman"/>
                <w:b w:val="0"/>
                <w:sz w:val="24"/>
                <w:szCs w:val="24"/>
                <w:lang w:val="en-US"/>
              </w:rPr>
              <w:t>u</w:t>
            </w:r>
            <w:r w:rsidRPr="00AD6FAB">
              <w:rPr>
                <w:rFonts w:ascii="Times New Roman" w:hAnsi="Times New Roman" w:cs="Times New Roman"/>
                <w:b w:val="0"/>
                <w:sz w:val="24"/>
                <w:szCs w:val="24"/>
                <w:lang w:val="en-US"/>
              </w:rPr>
              <w:t>pki</w:t>
            </w:r>
            <w:r w:rsidRPr="00AD6FAB">
              <w:rPr>
                <w:rFonts w:ascii="Times New Roman" w:hAnsi="Times New Roman" w:cs="Times New Roman"/>
                <w:b w:val="0"/>
                <w:sz w:val="24"/>
                <w:szCs w:val="24"/>
              </w:rPr>
              <w:t>.</w:t>
            </w:r>
            <w:r w:rsidRPr="00AD6FAB">
              <w:rPr>
                <w:rFonts w:ascii="Times New Roman" w:hAnsi="Times New Roman" w:cs="Times New Roman"/>
                <w:b w:val="0"/>
                <w:sz w:val="24"/>
                <w:szCs w:val="24"/>
                <w:lang w:val="en-US"/>
              </w:rPr>
              <w:t>gov</w:t>
            </w:r>
            <w:r w:rsidRPr="00AD6FAB">
              <w:rPr>
                <w:rFonts w:ascii="Times New Roman" w:hAnsi="Times New Roman" w:cs="Times New Roman"/>
                <w:b w:val="0"/>
                <w:sz w:val="24"/>
                <w:szCs w:val="24"/>
              </w:rPr>
              <w:t>.</w:t>
            </w:r>
            <w:r w:rsidRPr="00AD6FAB">
              <w:rPr>
                <w:rFonts w:ascii="Times New Roman" w:hAnsi="Times New Roman" w:cs="Times New Roman"/>
                <w:b w:val="0"/>
                <w:sz w:val="24"/>
                <w:szCs w:val="24"/>
                <w:lang w:val="en-US"/>
              </w:rPr>
              <w:t>ru</w:t>
            </w:r>
          </w:p>
        </w:tc>
        <w:tc>
          <w:tcPr>
            <w:tcW w:w="1983" w:type="dxa"/>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 1 до 5</w:t>
            </w:r>
          </w:p>
        </w:tc>
        <w:tc>
          <w:tcPr>
            <w:tcW w:w="1593" w:type="dxa"/>
            <w:tcMar>
              <w:left w:w="28" w:type="dxa"/>
              <w:right w:w="28" w:type="dxa"/>
            </w:tcMar>
          </w:tcPr>
          <w:p w:rsidR="00CF1848" w:rsidRPr="00CF1848" w:rsidRDefault="00CF1848" w:rsidP="00CF1848">
            <w:pPr>
              <w:pStyle w:val="ConsPlusTitle"/>
              <w:jc w:val="center"/>
              <w:rPr>
                <w:rFonts w:ascii="Times New Roman" w:hAnsi="Times New Roman" w:cs="Times New Roman"/>
                <w:b w:val="0"/>
                <w:sz w:val="24"/>
                <w:szCs w:val="24"/>
              </w:rPr>
            </w:pPr>
            <w:r w:rsidRPr="00CF1848">
              <w:rPr>
                <w:rFonts w:ascii="Times New Roman" w:hAnsi="Times New Roman" w:cs="Times New Roman"/>
                <w:b w:val="0"/>
                <w:sz w:val="24"/>
                <w:szCs w:val="24"/>
              </w:rPr>
              <w:t>5</w:t>
            </w:r>
          </w:p>
        </w:tc>
      </w:tr>
      <w:tr w:rsidR="00CF1848" w:rsidRPr="00087E19" w:rsidTr="00840DA7">
        <w:trPr>
          <w:trHeight w:val="70"/>
        </w:trPr>
        <w:tc>
          <w:tcPr>
            <w:tcW w:w="1749" w:type="dxa"/>
            <w:vMerge/>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CF1848" w:rsidRPr="00AD6FAB" w:rsidRDefault="00CF1848" w:rsidP="00CF1848">
            <w:pPr>
              <w:pStyle w:val="ConsPlusTitle"/>
              <w:rPr>
                <w:rFonts w:ascii="Times New Roman" w:hAnsi="Times New Roman" w:cs="Times New Roman"/>
                <w:b w:val="0"/>
                <w:sz w:val="24"/>
                <w:szCs w:val="24"/>
              </w:rPr>
            </w:pPr>
          </w:p>
        </w:tc>
        <w:tc>
          <w:tcPr>
            <w:tcW w:w="1983" w:type="dxa"/>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 6 до 10</w:t>
            </w:r>
          </w:p>
        </w:tc>
        <w:tc>
          <w:tcPr>
            <w:tcW w:w="1593" w:type="dxa"/>
            <w:tcMar>
              <w:left w:w="28" w:type="dxa"/>
              <w:right w:w="28" w:type="dxa"/>
            </w:tcMar>
          </w:tcPr>
          <w:p w:rsidR="00CF1848" w:rsidRPr="00CF1848" w:rsidRDefault="00CF1848" w:rsidP="00CF1848">
            <w:pPr>
              <w:pStyle w:val="ConsPlusTitle"/>
              <w:jc w:val="center"/>
              <w:rPr>
                <w:rFonts w:ascii="Times New Roman" w:hAnsi="Times New Roman" w:cs="Times New Roman"/>
                <w:b w:val="0"/>
                <w:sz w:val="24"/>
                <w:szCs w:val="24"/>
              </w:rPr>
            </w:pPr>
            <w:r w:rsidRPr="00CF1848">
              <w:rPr>
                <w:rFonts w:ascii="Times New Roman" w:hAnsi="Times New Roman" w:cs="Times New Roman"/>
                <w:b w:val="0"/>
                <w:sz w:val="24"/>
                <w:szCs w:val="24"/>
              </w:rPr>
              <w:t>7</w:t>
            </w:r>
          </w:p>
        </w:tc>
      </w:tr>
      <w:tr w:rsidR="00CF1848" w:rsidRPr="00087E19" w:rsidTr="00840DA7">
        <w:trPr>
          <w:trHeight w:val="70"/>
        </w:trPr>
        <w:tc>
          <w:tcPr>
            <w:tcW w:w="1749" w:type="dxa"/>
            <w:vMerge/>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CF1848" w:rsidRPr="00AD6FAB" w:rsidRDefault="00CF1848" w:rsidP="00CF1848">
            <w:pPr>
              <w:pStyle w:val="ConsPlusTitle"/>
              <w:rPr>
                <w:rFonts w:ascii="Times New Roman" w:hAnsi="Times New Roman" w:cs="Times New Roman"/>
                <w:b w:val="0"/>
                <w:sz w:val="24"/>
                <w:szCs w:val="24"/>
              </w:rPr>
            </w:pPr>
          </w:p>
        </w:tc>
        <w:tc>
          <w:tcPr>
            <w:tcW w:w="1983" w:type="dxa"/>
            <w:tcMar>
              <w:left w:w="28" w:type="dxa"/>
              <w:right w:w="28" w:type="dxa"/>
            </w:tcMar>
          </w:tcPr>
          <w:p w:rsidR="00CF1848" w:rsidRDefault="00CF1848"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свыше 10</w:t>
            </w:r>
          </w:p>
        </w:tc>
        <w:tc>
          <w:tcPr>
            <w:tcW w:w="1593" w:type="dxa"/>
            <w:tcMar>
              <w:left w:w="28" w:type="dxa"/>
              <w:right w:w="28" w:type="dxa"/>
            </w:tcMar>
          </w:tcPr>
          <w:p w:rsidR="00CF1848" w:rsidRPr="00CF1848" w:rsidRDefault="00CF1848" w:rsidP="00CF1848">
            <w:pPr>
              <w:pStyle w:val="ConsPlusTitle"/>
              <w:jc w:val="center"/>
              <w:rPr>
                <w:rFonts w:ascii="Times New Roman" w:hAnsi="Times New Roman" w:cs="Times New Roman"/>
                <w:b w:val="0"/>
                <w:sz w:val="24"/>
                <w:szCs w:val="24"/>
              </w:rPr>
            </w:pPr>
            <w:r w:rsidRPr="00CF1848">
              <w:rPr>
                <w:rFonts w:ascii="Times New Roman" w:hAnsi="Times New Roman" w:cs="Times New Roman"/>
                <w:b w:val="0"/>
                <w:sz w:val="24"/>
                <w:szCs w:val="24"/>
              </w:rPr>
              <w:t>10</w:t>
            </w:r>
          </w:p>
        </w:tc>
      </w:tr>
      <w:tr w:rsidR="00CF1848" w:rsidRPr="00087E19" w:rsidTr="00840DA7">
        <w:trPr>
          <w:trHeight w:val="70"/>
        </w:trPr>
        <w:tc>
          <w:tcPr>
            <w:tcW w:w="1749" w:type="dxa"/>
            <w:vMerge/>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p>
        </w:tc>
        <w:tc>
          <w:tcPr>
            <w:tcW w:w="4659" w:type="dxa"/>
            <w:vMerge w:val="restart"/>
            <w:tcMar>
              <w:left w:w="28" w:type="dxa"/>
              <w:right w:w="28" w:type="dxa"/>
            </w:tcMar>
          </w:tcPr>
          <w:p w:rsidR="00CF1848" w:rsidRPr="00AD6FAB" w:rsidRDefault="00CF1848"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к</w:t>
            </w:r>
            <w:r w:rsidRPr="00AD6FAB">
              <w:rPr>
                <w:rFonts w:ascii="Times New Roman" w:hAnsi="Times New Roman" w:cs="Times New Roman"/>
                <w:b w:val="0"/>
                <w:sz w:val="24"/>
                <w:szCs w:val="24"/>
              </w:rPr>
              <w:t xml:space="preserve">оличество предоставленных полных </w:t>
            </w:r>
            <w:r w:rsidRPr="00AD6FAB">
              <w:rPr>
                <w:rFonts w:ascii="Times New Roman" w:hAnsi="Times New Roman" w:cs="Times New Roman"/>
                <w:b w:val="0"/>
                <w:sz w:val="24"/>
                <w:szCs w:val="24"/>
              </w:rPr>
              <w:lastRenderedPageBreak/>
              <w:t>пакетов документов по контрактам для оплаты в бухгалтерию</w:t>
            </w:r>
          </w:p>
        </w:tc>
        <w:tc>
          <w:tcPr>
            <w:tcW w:w="1983" w:type="dxa"/>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lastRenderedPageBreak/>
              <w:t>от 1 до 5</w:t>
            </w:r>
          </w:p>
        </w:tc>
        <w:tc>
          <w:tcPr>
            <w:tcW w:w="1593" w:type="dxa"/>
            <w:tcMar>
              <w:left w:w="28" w:type="dxa"/>
              <w:right w:w="28" w:type="dxa"/>
            </w:tcMar>
          </w:tcPr>
          <w:p w:rsidR="00CF1848" w:rsidRPr="00CF1848" w:rsidRDefault="00CF1848" w:rsidP="00CF1848">
            <w:pPr>
              <w:pStyle w:val="ConsPlusTitle"/>
              <w:jc w:val="center"/>
              <w:rPr>
                <w:rFonts w:ascii="Times New Roman" w:hAnsi="Times New Roman" w:cs="Times New Roman"/>
                <w:b w:val="0"/>
                <w:sz w:val="24"/>
                <w:szCs w:val="24"/>
              </w:rPr>
            </w:pPr>
            <w:r w:rsidRPr="00CF1848">
              <w:rPr>
                <w:rFonts w:ascii="Times New Roman" w:hAnsi="Times New Roman" w:cs="Times New Roman"/>
                <w:b w:val="0"/>
                <w:sz w:val="24"/>
                <w:szCs w:val="24"/>
              </w:rPr>
              <w:t>5</w:t>
            </w:r>
          </w:p>
        </w:tc>
      </w:tr>
      <w:tr w:rsidR="00CF1848" w:rsidRPr="00087E19" w:rsidTr="00840DA7">
        <w:trPr>
          <w:trHeight w:val="70"/>
        </w:trPr>
        <w:tc>
          <w:tcPr>
            <w:tcW w:w="1749" w:type="dxa"/>
            <w:vMerge/>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CF1848" w:rsidRPr="00AD6FAB" w:rsidRDefault="00CF1848" w:rsidP="00CF1848">
            <w:pPr>
              <w:pStyle w:val="ConsPlusTitle"/>
              <w:rPr>
                <w:rFonts w:ascii="Times New Roman" w:hAnsi="Times New Roman" w:cs="Times New Roman"/>
                <w:b w:val="0"/>
                <w:sz w:val="24"/>
                <w:szCs w:val="24"/>
              </w:rPr>
            </w:pPr>
          </w:p>
        </w:tc>
        <w:tc>
          <w:tcPr>
            <w:tcW w:w="1983" w:type="dxa"/>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 6 до 10</w:t>
            </w:r>
          </w:p>
        </w:tc>
        <w:tc>
          <w:tcPr>
            <w:tcW w:w="1593" w:type="dxa"/>
            <w:tcMar>
              <w:left w:w="28" w:type="dxa"/>
              <w:right w:w="28" w:type="dxa"/>
            </w:tcMar>
          </w:tcPr>
          <w:p w:rsidR="00CF1848" w:rsidRPr="00CF1848" w:rsidRDefault="00CF1848" w:rsidP="00CF1848">
            <w:pPr>
              <w:pStyle w:val="ConsPlusTitle"/>
              <w:jc w:val="center"/>
              <w:rPr>
                <w:rFonts w:ascii="Times New Roman" w:hAnsi="Times New Roman" w:cs="Times New Roman"/>
                <w:b w:val="0"/>
                <w:sz w:val="24"/>
                <w:szCs w:val="24"/>
              </w:rPr>
            </w:pPr>
            <w:r w:rsidRPr="00CF1848">
              <w:rPr>
                <w:rFonts w:ascii="Times New Roman" w:hAnsi="Times New Roman" w:cs="Times New Roman"/>
                <w:b w:val="0"/>
                <w:sz w:val="24"/>
                <w:szCs w:val="24"/>
              </w:rPr>
              <w:t>7</w:t>
            </w:r>
          </w:p>
        </w:tc>
      </w:tr>
      <w:tr w:rsidR="00CF1848" w:rsidRPr="00087E19" w:rsidTr="00840DA7">
        <w:trPr>
          <w:trHeight w:val="70"/>
        </w:trPr>
        <w:tc>
          <w:tcPr>
            <w:tcW w:w="1749" w:type="dxa"/>
            <w:vMerge/>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p>
        </w:tc>
        <w:tc>
          <w:tcPr>
            <w:tcW w:w="5580" w:type="dxa"/>
            <w:vMerge/>
            <w:tcMar>
              <w:left w:w="28" w:type="dxa"/>
              <w:right w:w="28" w:type="dxa"/>
            </w:tcMar>
          </w:tcPr>
          <w:p w:rsidR="00CF1848" w:rsidRPr="00AD6FAB" w:rsidRDefault="00CF1848" w:rsidP="00CF1848">
            <w:pPr>
              <w:pStyle w:val="ConsPlusTitle"/>
              <w:jc w:val="center"/>
              <w:rPr>
                <w:rFonts w:ascii="Times New Roman" w:hAnsi="Times New Roman" w:cs="Times New Roman"/>
                <w:b w:val="0"/>
                <w:sz w:val="24"/>
                <w:szCs w:val="24"/>
              </w:rPr>
            </w:pPr>
          </w:p>
        </w:tc>
        <w:tc>
          <w:tcPr>
            <w:tcW w:w="4659" w:type="dxa"/>
            <w:vMerge/>
            <w:tcMar>
              <w:left w:w="28" w:type="dxa"/>
              <w:right w:w="28" w:type="dxa"/>
            </w:tcMar>
          </w:tcPr>
          <w:p w:rsidR="00CF1848" w:rsidRPr="00AD6FAB" w:rsidRDefault="00CF1848" w:rsidP="00CF1848">
            <w:pPr>
              <w:pStyle w:val="ConsPlusTitle"/>
              <w:rPr>
                <w:rFonts w:ascii="Times New Roman" w:hAnsi="Times New Roman" w:cs="Times New Roman"/>
                <w:b w:val="0"/>
                <w:sz w:val="24"/>
                <w:szCs w:val="24"/>
              </w:rPr>
            </w:pPr>
          </w:p>
        </w:tc>
        <w:tc>
          <w:tcPr>
            <w:tcW w:w="1983" w:type="dxa"/>
            <w:tcMar>
              <w:left w:w="28" w:type="dxa"/>
              <w:right w:w="28" w:type="dxa"/>
            </w:tcMar>
          </w:tcPr>
          <w:p w:rsidR="00CF1848" w:rsidRDefault="00CF1848"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свыше 10</w:t>
            </w:r>
          </w:p>
        </w:tc>
        <w:tc>
          <w:tcPr>
            <w:tcW w:w="1593" w:type="dxa"/>
            <w:tcMar>
              <w:left w:w="28" w:type="dxa"/>
              <w:right w:w="28" w:type="dxa"/>
            </w:tcMar>
          </w:tcPr>
          <w:p w:rsidR="00CF1848" w:rsidRPr="00CF1848" w:rsidRDefault="00CF1848" w:rsidP="00CF1848">
            <w:pPr>
              <w:pStyle w:val="ConsPlusTitle"/>
              <w:jc w:val="center"/>
              <w:rPr>
                <w:rFonts w:ascii="Times New Roman" w:hAnsi="Times New Roman" w:cs="Times New Roman"/>
                <w:b w:val="0"/>
                <w:sz w:val="24"/>
                <w:szCs w:val="24"/>
              </w:rPr>
            </w:pPr>
            <w:r w:rsidRPr="00CF1848">
              <w:rPr>
                <w:rFonts w:ascii="Times New Roman" w:hAnsi="Times New Roman" w:cs="Times New Roman"/>
                <w:b w:val="0"/>
                <w:sz w:val="24"/>
                <w:szCs w:val="24"/>
              </w:rPr>
              <w:t>10</w:t>
            </w:r>
          </w:p>
        </w:tc>
      </w:tr>
    </w:tbl>
    <w:p w:rsidR="00635DD5" w:rsidRDefault="00635DD5" w:rsidP="00835356">
      <w:pPr>
        <w:pStyle w:val="ConsPlusNormal"/>
        <w:ind w:left="10206"/>
        <w:rPr>
          <w:rFonts w:ascii="Times New Roman" w:hAnsi="Times New Roman" w:cs="Times New Roman"/>
          <w:sz w:val="26"/>
          <w:szCs w:val="26"/>
        </w:rPr>
        <w:sectPr w:rsidR="00635DD5" w:rsidSect="00835356">
          <w:headerReference w:type="default" r:id="rId17"/>
          <w:pgSz w:w="16838" w:h="11905" w:orient="landscape"/>
          <w:pgMar w:top="1701" w:right="1134" w:bottom="706" w:left="1134" w:header="720" w:footer="720" w:gutter="0"/>
          <w:cols w:space="720"/>
          <w:noEndnote/>
          <w:docGrid w:linePitch="299"/>
        </w:sectPr>
      </w:pPr>
    </w:p>
    <w:p w:rsidR="00635DD5" w:rsidRDefault="00635DD5" w:rsidP="00835356">
      <w:pPr>
        <w:pStyle w:val="ConsPlusNormal"/>
        <w:ind w:left="10206"/>
        <w:rPr>
          <w:rFonts w:ascii="Times New Roman" w:hAnsi="Times New Roman" w:cs="Times New Roman"/>
          <w:sz w:val="26"/>
          <w:szCs w:val="26"/>
        </w:rPr>
      </w:pPr>
      <w:r>
        <w:rPr>
          <w:rFonts w:ascii="Times New Roman" w:hAnsi="Times New Roman" w:cs="Times New Roman"/>
          <w:sz w:val="26"/>
          <w:szCs w:val="26"/>
        </w:rPr>
        <w:lastRenderedPageBreak/>
        <w:t>Приложение 2</w:t>
      </w:r>
    </w:p>
    <w:p w:rsidR="00835356" w:rsidRDefault="00835356" w:rsidP="00835356">
      <w:pPr>
        <w:pStyle w:val="ConsPlusNormal"/>
        <w:ind w:left="10206"/>
        <w:rPr>
          <w:rFonts w:ascii="Times New Roman" w:hAnsi="Times New Roman" w:cs="Times New Roman"/>
          <w:sz w:val="26"/>
          <w:szCs w:val="26"/>
        </w:rPr>
      </w:pPr>
      <w:r w:rsidRPr="005D49F6">
        <w:rPr>
          <w:rFonts w:ascii="Times New Roman" w:hAnsi="Times New Roman" w:cs="Times New Roman"/>
          <w:sz w:val="26"/>
          <w:szCs w:val="26"/>
        </w:rPr>
        <w:t>к Примерному положению</w:t>
      </w:r>
      <w:r w:rsidR="00A666DB">
        <w:rPr>
          <w:rFonts w:ascii="Times New Roman" w:hAnsi="Times New Roman" w:cs="Times New Roman"/>
          <w:sz w:val="26"/>
          <w:szCs w:val="26"/>
        </w:rPr>
        <w:t xml:space="preserve"> </w:t>
      </w:r>
      <w:r w:rsidRPr="005D49F6">
        <w:rPr>
          <w:rFonts w:ascii="Times New Roman" w:hAnsi="Times New Roman" w:cs="Times New Roman"/>
          <w:sz w:val="26"/>
          <w:szCs w:val="26"/>
        </w:rPr>
        <w:t>об оплате труда работников</w:t>
      </w:r>
      <w:r w:rsidR="00A666DB">
        <w:rPr>
          <w:rFonts w:ascii="Times New Roman" w:hAnsi="Times New Roman" w:cs="Times New Roman"/>
          <w:sz w:val="26"/>
          <w:szCs w:val="26"/>
        </w:rPr>
        <w:t xml:space="preserve"> </w:t>
      </w:r>
      <w:r w:rsidRPr="005D49F6">
        <w:rPr>
          <w:rFonts w:ascii="Times New Roman" w:hAnsi="Times New Roman" w:cs="Times New Roman"/>
          <w:sz w:val="26"/>
          <w:szCs w:val="26"/>
        </w:rPr>
        <w:t>муниципальн</w:t>
      </w:r>
      <w:r>
        <w:rPr>
          <w:rFonts w:ascii="Times New Roman" w:hAnsi="Times New Roman" w:cs="Times New Roman"/>
          <w:sz w:val="26"/>
          <w:szCs w:val="26"/>
        </w:rPr>
        <w:t xml:space="preserve">ого </w:t>
      </w:r>
      <w:r w:rsidRPr="005D49F6">
        <w:rPr>
          <w:rFonts w:ascii="Times New Roman" w:hAnsi="Times New Roman" w:cs="Times New Roman"/>
          <w:sz w:val="26"/>
          <w:szCs w:val="26"/>
        </w:rPr>
        <w:t>бюджетн</w:t>
      </w:r>
      <w:r>
        <w:rPr>
          <w:rFonts w:ascii="Times New Roman" w:hAnsi="Times New Roman" w:cs="Times New Roman"/>
          <w:sz w:val="26"/>
          <w:szCs w:val="26"/>
        </w:rPr>
        <w:t xml:space="preserve">ого </w:t>
      </w:r>
      <w:r w:rsidRPr="005D49F6">
        <w:rPr>
          <w:rFonts w:ascii="Times New Roman" w:hAnsi="Times New Roman" w:cs="Times New Roman"/>
          <w:sz w:val="26"/>
          <w:szCs w:val="26"/>
        </w:rPr>
        <w:t>учреждени</w:t>
      </w:r>
      <w:r>
        <w:rPr>
          <w:rFonts w:ascii="Times New Roman" w:hAnsi="Times New Roman" w:cs="Times New Roman"/>
          <w:sz w:val="26"/>
          <w:szCs w:val="26"/>
        </w:rPr>
        <w:t xml:space="preserve">я «Молодежный центр», </w:t>
      </w:r>
    </w:p>
    <w:p w:rsidR="00835356" w:rsidRDefault="00835356" w:rsidP="00835356">
      <w:pPr>
        <w:pStyle w:val="ConsPlusNormal"/>
        <w:ind w:left="10206"/>
        <w:rPr>
          <w:rFonts w:ascii="Times New Roman" w:hAnsi="Times New Roman" w:cs="Times New Roman"/>
          <w:sz w:val="26"/>
          <w:szCs w:val="26"/>
        </w:rPr>
      </w:pPr>
      <w:r>
        <w:rPr>
          <w:rFonts w:ascii="Times New Roman" w:hAnsi="Times New Roman" w:cs="Times New Roman"/>
          <w:sz w:val="26"/>
          <w:szCs w:val="26"/>
        </w:rPr>
        <w:t>утвержденному постановлением</w:t>
      </w:r>
    </w:p>
    <w:p w:rsidR="00835356" w:rsidRDefault="00835356" w:rsidP="00835356">
      <w:pPr>
        <w:pStyle w:val="ConsPlusNormal"/>
        <w:ind w:left="10206"/>
        <w:rPr>
          <w:rFonts w:ascii="Times New Roman" w:hAnsi="Times New Roman" w:cs="Times New Roman"/>
          <w:sz w:val="26"/>
          <w:szCs w:val="26"/>
        </w:rPr>
      </w:pPr>
      <w:r>
        <w:rPr>
          <w:rFonts w:ascii="Times New Roman" w:hAnsi="Times New Roman" w:cs="Times New Roman"/>
          <w:sz w:val="26"/>
          <w:szCs w:val="26"/>
        </w:rPr>
        <w:t>Администрации города Норильска</w:t>
      </w:r>
    </w:p>
    <w:p w:rsidR="00835356" w:rsidRPr="005D49F6" w:rsidRDefault="00835356" w:rsidP="00835356">
      <w:pPr>
        <w:pStyle w:val="ConsPlusNormal"/>
        <w:ind w:left="10206"/>
        <w:rPr>
          <w:rFonts w:ascii="Times New Roman" w:hAnsi="Times New Roman" w:cs="Times New Roman"/>
          <w:sz w:val="26"/>
          <w:szCs w:val="26"/>
        </w:rPr>
      </w:pPr>
      <w:r>
        <w:rPr>
          <w:rFonts w:ascii="Times New Roman" w:hAnsi="Times New Roman" w:cs="Times New Roman"/>
          <w:sz w:val="26"/>
          <w:szCs w:val="26"/>
        </w:rPr>
        <w:t xml:space="preserve">от </w:t>
      </w:r>
      <w:r w:rsidR="00E2181A">
        <w:rPr>
          <w:rFonts w:ascii="Times New Roman" w:hAnsi="Times New Roman" w:cs="Times New Roman"/>
          <w:sz w:val="26"/>
          <w:szCs w:val="26"/>
        </w:rPr>
        <w:t>17.10.</w:t>
      </w:r>
      <w:r>
        <w:rPr>
          <w:rFonts w:ascii="Times New Roman" w:hAnsi="Times New Roman" w:cs="Times New Roman"/>
          <w:sz w:val="26"/>
          <w:szCs w:val="26"/>
        </w:rPr>
        <w:t xml:space="preserve">2016  № </w:t>
      </w:r>
      <w:r w:rsidR="00E2181A">
        <w:rPr>
          <w:rFonts w:ascii="Times New Roman" w:hAnsi="Times New Roman" w:cs="Times New Roman"/>
          <w:sz w:val="26"/>
          <w:szCs w:val="26"/>
        </w:rPr>
        <w:t>508</w:t>
      </w:r>
    </w:p>
    <w:p w:rsidR="00D32327" w:rsidRDefault="00D32327" w:rsidP="00D32327">
      <w:pPr>
        <w:pStyle w:val="ConsPlusNormal"/>
        <w:jc w:val="right"/>
        <w:rPr>
          <w:rFonts w:ascii="Times New Roman" w:hAnsi="Times New Roman" w:cs="Times New Roman"/>
          <w:sz w:val="26"/>
          <w:szCs w:val="26"/>
        </w:rPr>
      </w:pPr>
    </w:p>
    <w:p w:rsidR="00835356" w:rsidRDefault="00835356" w:rsidP="00835356">
      <w:pPr>
        <w:pStyle w:val="af"/>
        <w:autoSpaceDE w:val="0"/>
        <w:autoSpaceDN w:val="0"/>
        <w:adjustRightInd w:val="0"/>
        <w:spacing w:after="0" w:line="240" w:lineRule="auto"/>
        <w:ind w:left="142"/>
        <w:jc w:val="center"/>
        <w:outlineLvl w:val="1"/>
        <w:rPr>
          <w:rFonts w:ascii="Times New Roman" w:hAnsi="Times New Roman"/>
          <w:sz w:val="26"/>
          <w:szCs w:val="26"/>
        </w:rPr>
      </w:pPr>
      <w:r w:rsidRPr="00835356">
        <w:rPr>
          <w:rFonts w:ascii="Times New Roman" w:hAnsi="Times New Roman"/>
          <w:sz w:val="26"/>
          <w:szCs w:val="26"/>
        </w:rPr>
        <w:t xml:space="preserve">Критерии оценки результативности и качества труда для установления ежемесячных выплат </w:t>
      </w:r>
    </w:p>
    <w:p w:rsidR="00835356" w:rsidRDefault="00835356" w:rsidP="00835356">
      <w:pPr>
        <w:pStyle w:val="af"/>
        <w:autoSpaceDE w:val="0"/>
        <w:autoSpaceDN w:val="0"/>
        <w:adjustRightInd w:val="0"/>
        <w:spacing w:after="0" w:line="240" w:lineRule="auto"/>
        <w:ind w:left="142"/>
        <w:jc w:val="center"/>
        <w:outlineLvl w:val="1"/>
        <w:rPr>
          <w:rFonts w:ascii="Times New Roman" w:hAnsi="Times New Roman"/>
          <w:sz w:val="26"/>
          <w:szCs w:val="26"/>
        </w:rPr>
      </w:pPr>
      <w:r w:rsidRPr="00835356">
        <w:rPr>
          <w:rFonts w:ascii="Times New Roman" w:hAnsi="Times New Roman"/>
          <w:sz w:val="26"/>
          <w:szCs w:val="26"/>
        </w:rPr>
        <w:t xml:space="preserve">за </w:t>
      </w:r>
      <w:r>
        <w:rPr>
          <w:rFonts w:ascii="Times New Roman" w:hAnsi="Times New Roman"/>
          <w:sz w:val="26"/>
          <w:szCs w:val="26"/>
        </w:rPr>
        <w:t>интенсивность и высокие результаты работы</w:t>
      </w:r>
    </w:p>
    <w:p w:rsidR="00835356" w:rsidRDefault="00835356" w:rsidP="00835356">
      <w:pPr>
        <w:pStyle w:val="ConsPlusTitle"/>
        <w:jc w:val="center"/>
        <w:rPr>
          <w:rFonts w:ascii="Times New Roman" w:hAnsi="Times New Roman" w:cs="Times New Roman"/>
          <w:sz w:val="26"/>
          <w:szCs w:val="26"/>
        </w:rPr>
      </w:pPr>
    </w:p>
    <w:tbl>
      <w:tblPr>
        <w:tblStyle w:val="ae"/>
        <w:tblpPr w:leftFromText="180" w:rightFromText="180" w:vertAnchor="text" w:tblpX="-436" w:tblpY="1"/>
        <w:tblOverlap w:val="never"/>
        <w:tblW w:w="15564" w:type="dxa"/>
        <w:tblLook w:val="04A0" w:firstRow="1" w:lastRow="0" w:firstColumn="1" w:lastColumn="0" w:noHBand="0" w:noVBand="1"/>
      </w:tblPr>
      <w:tblGrid>
        <w:gridCol w:w="1750"/>
        <w:gridCol w:w="5616"/>
        <w:gridCol w:w="4678"/>
        <w:gridCol w:w="1984"/>
        <w:gridCol w:w="1536"/>
      </w:tblGrid>
      <w:tr w:rsidR="00835356" w:rsidTr="00835356">
        <w:tc>
          <w:tcPr>
            <w:tcW w:w="1750" w:type="dxa"/>
            <w:tcMar>
              <w:left w:w="28" w:type="dxa"/>
              <w:right w:w="28" w:type="dxa"/>
            </w:tcMar>
          </w:tcPr>
          <w:p w:rsidR="00835356" w:rsidRPr="002B6FEC" w:rsidRDefault="00835356" w:rsidP="00835356">
            <w:pPr>
              <w:pStyle w:val="ConsPlusTitle"/>
              <w:jc w:val="center"/>
              <w:rPr>
                <w:rFonts w:ascii="Times New Roman" w:hAnsi="Times New Roman" w:cs="Times New Roman"/>
                <w:b w:val="0"/>
                <w:sz w:val="24"/>
                <w:szCs w:val="24"/>
              </w:rPr>
            </w:pPr>
            <w:r w:rsidRPr="002B6FEC">
              <w:rPr>
                <w:rFonts w:ascii="Times New Roman" w:hAnsi="Times New Roman" w:cs="Times New Roman"/>
                <w:b w:val="0"/>
                <w:sz w:val="24"/>
                <w:szCs w:val="24"/>
              </w:rPr>
              <w:t>Наименование должности</w:t>
            </w:r>
          </w:p>
        </w:tc>
        <w:tc>
          <w:tcPr>
            <w:tcW w:w="5616" w:type="dxa"/>
            <w:tcMar>
              <w:left w:w="28" w:type="dxa"/>
              <w:right w:w="28" w:type="dxa"/>
            </w:tcMar>
          </w:tcPr>
          <w:p w:rsidR="00835356" w:rsidRPr="002B6FEC" w:rsidRDefault="00835356" w:rsidP="00835356">
            <w:pPr>
              <w:pStyle w:val="ConsPlusTitle"/>
              <w:jc w:val="center"/>
              <w:rPr>
                <w:rFonts w:ascii="Times New Roman" w:hAnsi="Times New Roman" w:cs="Times New Roman"/>
                <w:b w:val="0"/>
                <w:sz w:val="24"/>
                <w:szCs w:val="24"/>
              </w:rPr>
            </w:pPr>
            <w:r w:rsidRPr="002B6FEC">
              <w:rPr>
                <w:rFonts w:ascii="Times New Roman" w:hAnsi="Times New Roman" w:cs="Times New Roman"/>
                <w:b w:val="0"/>
                <w:sz w:val="24"/>
                <w:szCs w:val="24"/>
              </w:rPr>
              <w:t>Критерии оценки результативности и качества труда</w:t>
            </w:r>
          </w:p>
        </w:tc>
        <w:tc>
          <w:tcPr>
            <w:tcW w:w="4678" w:type="dxa"/>
            <w:tcMar>
              <w:left w:w="28" w:type="dxa"/>
              <w:right w:w="28" w:type="dxa"/>
            </w:tcMar>
          </w:tcPr>
          <w:p w:rsidR="00835356" w:rsidRPr="002B6FEC" w:rsidRDefault="00835356" w:rsidP="00835356">
            <w:pPr>
              <w:pStyle w:val="ConsPlusTitle"/>
              <w:jc w:val="center"/>
              <w:rPr>
                <w:rFonts w:ascii="Times New Roman" w:hAnsi="Times New Roman" w:cs="Times New Roman"/>
                <w:b w:val="0"/>
                <w:sz w:val="24"/>
                <w:szCs w:val="24"/>
              </w:rPr>
            </w:pPr>
            <w:r w:rsidRPr="002B6FEC">
              <w:rPr>
                <w:rFonts w:ascii="Times New Roman" w:hAnsi="Times New Roman" w:cs="Times New Roman"/>
                <w:b w:val="0"/>
                <w:sz w:val="24"/>
                <w:szCs w:val="24"/>
              </w:rPr>
              <w:t>Условия (индикатор)</w:t>
            </w:r>
          </w:p>
        </w:tc>
        <w:tc>
          <w:tcPr>
            <w:tcW w:w="1984" w:type="dxa"/>
            <w:tcMar>
              <w:left w:w="28" w:type="dxa"/>
              <w:right w:w="28" w:type="dxa"/>
            </w:tcMar>
          </w:tcPr>
          <w:p w:rsidR="00835356" w:rsidRPr="002B6FEC" w:rsidRDefault="00835356" w:rsidP="00835356">
            <w:pPr>
              <w:pStyle w:val="ConsPlusTitle"/>
              <w:jc w:val="center"/>
              <w:rPr>
                <w:rFonts w:ascii="Times New Roman" w:hAnsi="Times New Roman" w:cs="Times New Roman"/>
                <w:b w:val="0"/>
                <w:sz w:val="24"/>
                <w:szCs w:val="24"/>
              </w:rPr>
            </w:pPr>
            <w:r w:rsidRPr="002B6FEC">
              <w:rPr>
                <w:rFonts w:ascii="Times New Roman" w:hAnsi="Times New Roman" w:cs="Times New Roman"/>
                <w:b w:val="0"/>
                <w:sz w:val="24"/>
                <w:szCs w:val="24"/>
              </w:rPr>
              <w:t>Значение индикатора</w:t>
            </w:r>
          </w:p>
        </w:tc>
        <w:tc>
          <w:tcPr>
            <w:tcW w:w="1536" w:type="dxa"/>
            <w:tcMar>
              <w:left w:w="28" w:type="dxa"/>
              <w:right w:w="28" w:type="dxa"/>
            </w:tcMar>
          </w:tcPr>
          <w:p w:rsidR="00835356" w:rsidRPr="002B6FEC" w:rsidRDefault="00835356" w:rsidP="00835356">
            <w:pPr>
              <w:pStyle w:val="ConsPlusTitle"/>
              <w:jc w:val="center"/>
              <w:rPr>
                <w:rFonts w:ascii="Times New Roman" w:hAnsi="Times New Roman" w:cs="Times New Roman"/>
                <w:b w:val="0"/>
                <w:sz w:val="24"/>
                <w:szCs w:val="24"/>
              </w:rPr>
            </w:pPr>
            <w:r w:rsidRPr="002B6FEC">
              <w:rPr>
                <w:rFonts w:ascii="Times New Roman" w:hAnsi="Times New Roman" w:cs="Times New Roman"/>
                <w:b w:val="0"/>
                <w:sz w:val="24"/>
                <w:szCs w:val="24"/>
              </w:rPr>
              <w:t xml:space="preserve">Количество баллов </w:t>
            </w:r>
          </w:p>
        </w:tc>
      </w:tr>
      <w:tr w:rsidR="00835356" w:rsidRPr="00087E19" w:rsidTr="00835356">
        <w:tc>
          <w:tcPr>
            <w:tcW w:w="1750" w:type="dxa"/>
            <w:tcMar>
              <w:left w:w="28" w:type="dxa"/>
              <w:right w:w="28" w:type="dxa"/>
            </w:tcMar>
          </w:tcPr>
          <w:p w:rsidR="00835356" w:rsidRPr="002B6FEC" w:rsidRDefault="00835356" w:rsidP="00835356">
            <w:pPr>
              <w:pStyle w:val="ConsPlusTitle"/>
              <w:jc w:val="center"/>
              <w:rPr>
                <w:rFonts w:ascii="Times New Roman" w:hAnsi="Times New Roman" w:cs="Times New Roman"/>
                <w:b w:val="0"/>
                <w:i/>
                <w:sz w:val="24"/>
                <w:szCs w:val="24"/>
              </w:rPr>
            </w:pPr>
            <w:r w:rsidRPr="002B6FEC">
              <w:rPr>
                <w:rFonts w:ascii="Times New Roman" w:hAnsi="Times New Roman" w:cs="Times New Roman"/>
                <w:b w:val="0"/>
                <w:i/>
                <w:sz w:val="24"/>
                <w:szCs w:val="24"/>
              </w:rPr>
              <w:t>1</w:t>
            </w:r>
          </w:p>
        </w:tc>
        <w:tc>
          <w:tcPr>
            <w:tcW w:w="5616" w:type="dxa"/>
            <w:tcMar>
              <w:left w:w="28" w:type="dxa"/>
              <w:right w:w="28" w:type="dxa"/>
            </w:tcMar>
          </w:tcPr>
          <w:p w:rsidR="00835356" w:rsidRPr="002B6FEC" w:rsidRDefault="00835356" w:rsidP="00835356">
            <w:pPr>
              <w:pStyle w:val="ConsPlusTitle"/>
              <w:jc w:val="center"/>
              <w:rPr>
                <w:rFonts w:ascii="Times New Roman" w:hAnsi="Times New Roman" w:cs="Times New Roman"/>
                <w:b w:val="0"/>
                <w:i/>
                <w:sz w:val="24"/>
                <w:szCs w:val="24"/>
              </w:rPr>
            </w:pPr>
            <w:r w:rsidRPr="002B6FEC">
              <w:rPr>
                <w:rFonts w:ascii="Times New Roman" w:hAnsi="Times New Roman" w:cs="Times New Roman"/>
                <w:b w:val="0"/>
                <w:i/>
                <w:sz w:val="24"/>
                <w:szCs w:val="24"/>
              </w:rPr>
              <w:t>2</w:t>
            </w:r>
          </w:p>
        </w:tc>
        <w:tc>
          <w:tcPr>
            <w:tcW w:w="4678" w:type="dxa"/>
            <w:tcMar>
              <w:left w:w="28" w:type="dxa"/>
              <w:right w:w="28" w:type="dxa"/>
            </w:tcMar>
          </w:tcPr>
          <w:p w:rsidR="00835356" w:rsidRPr="002B6FEC" w:rsidRDefault="00835356" w:rsidP="00835356">
            <w:pPr>
              <w:pStyle w:val="ConsPlusTitle"/>
              <w:jc w:val="center"/>
              <w:rPr>
                <w:rFonts w:ascii="Times New Roman" w:hAnsi="Times New Roman" w:cs="Times New Roman"/>
                <w:b w:val="0"/>
                <w:i/>
                <w:sz w:val="24"/>
                <w:szCs w:val="24"/>
              </w:rPr>
            </w:pPr>
            <w:r w:rsidRPr="002B6FEC">
              <w:rPr>
                <w:rFonts w:ascii="Times New Roman" w:hAnsi="Times New Roman" w:cs="Times New Roman"/>
                <w:b w:val="0"/>
                <w:i/>
                <w:sz w:val="24"/>
                <w:szCs w:val="24"/>
              </w:rPr>
              <w:t>3</w:t>
            </w:r>
          </w:p>
        </w:tc>
        <w:tc>
          <w:tcPr>
            <w:tcW w:w="1984" w:type="dxa"/>
            <w:tcMar>
              <w:left w:w="28" w:type="dxa"/>
              <w:right w:w="28" w:type="dxa"/>
            </w:tcMar>
          </w:tcPr>
          <w:p w:rsidR="00835356" w:rsidRPr="002B6FEC" w:rsidRDefault="00835356" w:rsidP="00835356">
            <w:pPr>
              <w:pStyle w:val="ConsPlusTitle"/>
              <w:jc w:val="center"/>
              <w:rPr>
                <w:rFonts w:ascii="Times New Roman" w:hAnsi="Times New Roman" w:cs="Times New Roman"/>
                <w:b w:val="0"/>
                <w:i/>
                <w:sz w:val="24"/>
                <w:szCs w:val="24"/>
              </w:rPr>
            </w:pPr>
            <w:r w:rsidRPr="002B6FEC">
              <w:rPr>
                <w:rFonts w:ascii="Times New Roman" w:hAnsi="Times New Roman" w:cs="Times New Roman"/>
                <w:b w:val="0"/>
                <w:i/>
                <w:sz w:val="24"/>
                <w:szCs w:val="24"/>
              </w:rPr>
              <w:t>4</w:t>
            </w:r>
          </w:p>
        </w:tc>
        <w:tc>
          <w:tcPr>
            <w:tcW w:w="1536" w:type="dxa"/>
            <w:tcMar>
              <w:left w:w="28" w:type="dxa"/>
              <w:right w:w="28" w:type="dxa"/>
            </w:tcMar>
          </w:tcPr>
          <w:p w:rsidR="00835356" w:rsidRPr="002B6FEC" w:rsidRDefault="00835356" w:rsidP="00835356">
            <w:pPr>
              <w:pStyle w:val="ConsPlusTitle"/>
              <w:jc w:val="center"/>
              <w:rPr>
                <w:rFonts w:ascii="Times New Roman" w:hAnsi="Times New Roman" w:cs="Times New Roman"/>
                <w:b w:val="0"/>
                <w:i/>
                <w:sz w:val="24"/>
                <w:szCs w:val="24"/>
              </w:rPr>
            </w:pPr>
            <w:r w:rsidRPr="002B6FEC">
              <w:rPr>
                <w:rFonts w:ascii="Times New Roman" w:hAnsi="Times New Roman" w:cs="Times New Roman"/>
                <w:b w:val="0"/>
                <w:i/>
                <w:sz w:val="24"/>
                <w:szCs w:val="24"/>
              </w:rPr>
              <w:t>5</w:t>
            </w:r>
          </w:p>
        </w:tc>
      </w:tr>
      <w:tr w:rsidR="00335A2B" w:rsidRPr="00087E19" w:rsidTr="00835356">
        <w:tc>
          <w:tcPr>
            <w:tcW w:w="1750" w:type="dxa"/>
            <w:vMerge w:val="restart"/>
            <w:tcMar>
              <w:left w:w="28" w:type="dxa"/>
              <w:right w:w="28" w:type="dxa"/>
            </w:tcMar>
          </w:tcPr>
          <w:p w:rsidR="00335A2B" w:rsidRPr="00141FEB" w:rsidRDefault="00335A2B" w:rsidP="00E268DA">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Специалист по работе с молодежью</w:t>
            </w:r>
          </w:p>
        </w:tc>
        <w:tc>
          <w:tcPr>
            <w:tcW w:w="5616" w:type="dxa"/>
            <w:vMerge w:val="restart"/>
            <w:tcMar>
              <w:left w:w="28" w:type="dxa"/>
              <w:right w:w="28" w:type="dxa"/>
            </w:tcMar>
          </w:tcPr>
          <w:p w:rsidR="00335A2B" w:rsidRPr="00141FEB" w:rsidRDefault="00335A2B" w:rsidP="00E268DA">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Наличие положительных отзывов о проведенных мероприятиях или реализуемых проектах от сторонних организаций, органов государственной власти и (или) местного самоуправления, молодежи и других категорий граждан </w:t>
            </w:r>
          </w:p>
        </w:tc>
        <w:tc>
          <w:tcPr>
            <w:tcW w:w="4678" w:type="dxa"/>
            <w:vMerge w:val="restart"/>
            <w:tcMar>
              <w:left w:w="28" w:type="dxa"/>
              <w:right w:w="28" w:type="dxa"/>
            </w:tcMar>
          </w:tcPr>
          <w:p w:rsidR="00335A2B" w:rsidRPr="00141FEB" w:rsidRDefault="00335A2B" w:rsidP="00E268DA">
            <w:pPr>
              <w:pStyle w:val="ConsPlusTitle"/>
              <w:rPr>
                <w:rFonts w:ascii="Times New Roman" w:hAnsi="Times New Roman" w:cs="Times New Roman"/>
                <w:b w:val="0"/>
                <w:sz w:val="24"/>
                <w:szCs w:val="24"/>
              </w:rPr>
            </w:pPr>
            <w:r>
              <w:rPr>
                <w:rFonts w:ascii="Times New Roman" w:hAnsi="Times New Roman" w:cs="Times New Roman"/>
                <w:b w:val="0"/>
                <w:sz w:val="24"/>
                <w:szCs w:val="24"/>
              </w:rPr>
              <w:t>количество положительных отзывов (в зависимости от уровня отзывающегося)</w:t>
            </w:r>
          </w:p>
        </w:tc>
        <w:tc>
          <w:tcPr>
            <w:tcW w:w="1984" w:type="dxa"/>
            <w:tcMar>
              <w:left w:w="28" w:type="dxa"/>
              <w:right w:w="28" w:type="dxa"/>
            </w:tcMar>
          </w:tcPr>
          <w:p w:rsidR="00335A2B" w:rsidRPr="00141FEB" w:rsidRDefault="00335A2B" w:rsidP="00E268DA">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федеральный</w:t>
            </w:r>
          </w:p>
        </w:tc>
        <w:tc>
          <w:tcPr>
            <w:tcW w:w="1536" w:type="dxa"/>
            <w:tcMar>
              <w:left w:w="28" w:type="dxa"/>
              <w:right w:w="28" w:type="dxa"/>
            </w:tcMar>
          </w:tcPr>
          <w:p w:rsidR="00335A2B" w:rsidRPr="00141FEB" w:rsidRDefault="00335A2B" w:rsidP="00E268DA">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335A2B" w:rsidRPr="00087E19" w:rsidTr="00835356">
        <w:tc>
          <w:tcPr>
            <w:tcW w:w="1750" w:type="dxa"/>
            <w:vMerge/>
            <w:tcMar>
              <w:left w:w="28" w:type="dxa"/>
              <w:right w:w="28" w:type="dxa"/>
            </w:tcMar>
          </w:tcPr>
          <w:p w:rsidR="00335A2B" w:rsidRPr="00141FEB" w:rsidRDefault="00335A2B" w:rsidP="00E268DA">
            <w:pPr>
              <w:pStyle w:val="ConsPlusTitle"/>
              <w:jc w:val="center"/>
              <w:rPr>
                <w:rFonts w:ascii="Times New Roman" w:hAnsi="Times New Roman" w:cs="Times New Roman"/>
                <w:b w:val="0"/>
                <w:sz w:val="24"/>
                <w:szCs w:val="24"/>
              </w:rPr>
            </w:pPr>
          </w:p>
        </w:tc>
        <w:tc>
          <w:tcPr>
            <w:tcW w:w="5616" w:type="dxa"/>
            <w:vMerge/>
            <w:tcMar>
              <w:left w:w="28" w:type="dxa"/>
              <w:right w:w="28" w:type="dxa"/>
            </w:tcMar>
          </w:tcPr>
          <w:p w:rsidR="00335A2B" w:rsidRPr="00141FEB" w:rsidRDefault="00335A2B" w:rsidP="00E268DA">
            <w:pPr>
              <w:pStyle w:val="ConsPlusTitle"/>
              <w:rPr>
                <w:rFonts w:ascii="Times New Roman" w:hAnsi="Times New Roman" w:cs="Times New Roman"/>
                <w:b w:val="0"/>
                <w:sz w:val="24"/>
                <w:szCs w:val="24"/>
              </w:rPr>
            </w:pPr>
          </w:p>
        </w:tc>
        <w:tc>
          <w:tcPr>
            <w:tcW w:w="4678" w:type="dxa"/>
            <w:vMerge/>
            <w:tcMar>
              <w:left w:w="28" w:type="dxa"/>
              <w:right w:w="28" w:type="dxa"/>
            </w:tcMar>
          </w:tcPr>
          <w:p w:rsidR="00335A2B" w:rsidRPr="00141FEB" w:rsidRDefault="00335A2B" w:rsidP="00E268DA">
            <w:pPr>
              <w:pStyle w:val="ConsPlusTitle"/>
              <w:jc w:val="center"/>
              <w:rPr>
                <w:rFonts w:ascii="Times New Roman" w:hAnsi="Times New Roman" w:cs="Times New Roman"/>
                <w:b w:val="0"/>
                <w:sz w:val="24"/>
                <w:szCs w:val="24"/>
              </w:rPr>
            </w:pPr>
          </w:p>
        </w:tc>
        <w:tc>
          <w:tcPr>
            <w:tcW w:w="1984" w:type="dxa"/>
            <w:tcMar>
              <w:left w:w="28" w:type="dxa"/>
              <w:right w:w="28" w:type="dxa"/>
            </w:tcMar>
          </w:tcPr>
          <w:p w:rsidR="00335A2B" w:rsidRPr="00141FEB" w:rsidRDefault="00335A2B" w:rsidP="00E268DA">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краевой</w:t>
            </w:r>
          </w:p>
        </w:tc>
        <w:tc>
          <w:tcPr>
            <w:tcW w:w="1536" w:type="dxa"/>
            <w:tcMar>
              <w:left w:w="28" w:type="dxa"/>
              <w:right w:w="28" w:type="dxa"/>
            </w:tcMar>
          </w:tcPr>
          <w:p w:rsidR="00335A2B" w:rsidRPr="00141FEB" w:rsidRDefault="00335A2B" w:rsidP="00E268DA">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335A2B" w:rsidRPr="00087E19" w:rsidTr="00835356">
        <w:tc>
          <w:tcPr>
            <w:tcW w:w="1750" w:type="dxa"/>
            <w:vMerge/>
            <w:tcMar>
              <w:left w:w="28" w:type="dxa"/>
              <w:right w:w="28" w:type="dxa"/>
            </w:tcMar>
          </w:tcPr>
          <w:p w:rsidR="00335A2B" w:rsidRPr="00141FEB" w:rsidRDefault="00335A2B" w:rsidP="00E268DA">
            <w:pPr>
              <w:pStyle w:val="ConsPlusTitle"/>
              <w:jc w:val="center"/>
              <w:rPr>
                <w:rFonts w:ascii="Times New Roman" w:hAnsi="Times New Roman" w:cs="Times New Roman"/>
                <w:b w:val="0"/>
                <w:sz w:val="24"/>
                <w:szCs w:val="24"/>
              </w:rPr>
            </w:pPr>
          </w:p>
        </w:tc>
        <w:tc>
          <w:tcPr>
            <w:tcW w:w="5616" w:type="dxa"/>
            <w:vMerge/>
            <w:tcMar>
              <w:left w:w="28" w:type="dxa"/>
              <w:right w:w="28" w:type="dxa"/>
            </w:tcMar>
          </w:tcPr>
          <w:p w:rsidR="00335A2B" w:rsidRPr="00141FEB" w:rsidRDefault="00335A2B" w:rsidP="00E268DA">
            <w:pPr>
              <w:pStyle w:val="ConsPlusTitle"/>
              <w:rPr>
                <w:rFonts w:ascii="Times New Roman" w:hAnsi="Times New Roman" w:cs="Times New Roman"/>
                <w:b w:val="0"/>
                <w:sz w:val="24"/>
                <w:szCs w:val="24"/>
              </w:rPr>
            </w:pPr>
          </w:p>
        </w:tc>
        <w:tc>
          <w:tcPr>
            <w:tcW w:w="4678" w:type="dxa"/>
            <w:vMerge/>
            <w:tcMar>
              <w:left w:w="28" w:type="dxa"/>
              <w:right w:w="28" w:type="dxa"/>
            </w:tcMar>
          </w:tcPr>
          <w:p w:rsidR="00335A2B" w:rsidRPr="00141FEB" w:rsidRDefault="00335A2B" w:rsidP="00E268DA">
            <w:pPr>
              <w:pStyle w:val="ConsPlusTitle"/>
              <w:jc w:val="center"/>
              <w:rPr>
                <w:rFonts w:ascii="Times New Roman" w:hAnsi="Times New Roman" w:cs="Times New Roman"/>
                <w:b w:val="0"/>
                <w:sz w:val="24"/>
                <w:szCs w:val="24"/>
              </w:rPr>
            </w:pPr>
          </w:p>
        </w:tc>
        <w:tc>
          <w:tcPr>
            <w:tcW w:w="1984" w:type="dxa"/>
            <w:tcMar>
              <w:left w:w="28" w:type="dxa"/>
              <w:right w:w="28" w:type="dxa"/>
            </w:tcMar>
          </w:tcPr>
          <w:p w:rsidR="00335A2B" w:rsidRPr="00141FEB" w:rsidRDefault="00335A2B" w:rsidP="00E268DA">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муниципальный</w:t>
            </w:r>
          </w:p>
        </w:tc>
        <w:tc>
          <w:tcPr>
            <w:tcW w:w="1536" w:type="dxa"/>
            <w:tcMar>
              <w:left w:w="28" w:type="dxa"/>
              <w:right w:w="28" w:type="dxa"/>
            </w:tcMar>
          </w:tcPr>
          <w:p w:rsidR="00335A2B" w:rsidRPr="00141FEB" w:rsidRDefault="00335A2B" w:rsidP="00E268DA">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335A2B" w:rsidRPr="00087E19" w:rsidTr="00835356">
        <w:tc>
          <w:tcPr>
            <w:tcW w:w="1750" w:type="dxa"/>
            <w:vMerge/>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p>
        </w:tc>
        <w:tc>
          <w:tcPr>
            <w:tcW w:w="5616" w:type="dxa"/>
            <w:vMerge w:val="restart"/>
            <w:tcMar>
              <w:left w:w="28" w:type="dxa"/>
              <w:right w:w="28" w:type="dxa"/>
            </w:tcMar>
          </w:tcPr>
          <w:p w:rsidR="00335A2B" w:rsidRPr="00141FEB" w:rsidRDefault="00335A2B" w:rsidP="00E268DA">
            <w:pPr>
              <w:pStyle w:val="ConsPlusTitle"/>
              <w:rPr>
                <w:rFonts w:ascii="Times New Roman" w:hAnsi="Times New Roman" w:cs="Times New Roman"/>
                <w:b w:val="0"/>
                <w:sz w:val="24"/>
                <w:szCs w:val="24"/>
              </w:rPr>
            </w:pPr>
            <w:r>
              <w:rPr>
                <w:rFonts w:ascii="Times New Roman" w:hAnsi="Times New Roman" w:cs="Times New Roman"/>
                <w:b w:val="0"/>
                <w:sz w:val="24"/>
                <w:szCs w:val="24"/>
              </w:rPr>
              <w:t>Победа в конкурсах (конкурсных мероприятиях)</w:t>
            </w:r>
          </w:p>
        </w:tc>
        <w:tc>
          <w:tcPr>
            <w:tcW w:w="4678" w:type="dxa"/>
            <w:vMerge w:val="restart"/>
            <w:tcMar>
              <w:left w:w="28" w:type="dxa"/>
              <w:right w:w="28" w:type="dxa"/>
            </w:tcMar>
          </w:tcPr>
          <w:p w:rsidR="00335A2B" w:rsidRPr="00141FEB" w:rsidRDefault="00335A2B" w:rsidP="00A56FBE">
            <w:pPr>
              <w:pStyle w:val="ConsPlusTitle"/>
              <w:rPr>
                <w:rFonts w:ascii="Times New Roman" w:hAnsi="Times New Roman" w:cs="Times New Roman"/>
                <w:b w:val="0"/>
                <w:sz w:val="24"/>
                <w:szCs w:val="24"/>
              </w:rPr>
            </w:pPr>
            <w:r>
              <w:rPr>
                <w:rFonts w:ascii="Times New Roman" w:hAnsi="Times New Roman" w:cs="Times New Roman"/>
                <w:b w:val="0"/>
                <w:sz w:val="24"/>
                <w:szCs w:val="24"/>
              </w:rPr>
              <w:t>занятое место в региональном конкурсе (конкурсном мероприятии)</w:t>
            </w:r>
          </w:p>
        </w:tc>
        <w:tc>
          <w:tcPr>
            <w:tcW w:w="1984" w:type="dxa"/>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1 </w:t>
            </w:r>
          </w:p>
        </w:tc>
        <w:tc>
          <w:tcPr>
            <w:tcW w:w="1536" w:type="dxa"/>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335A2B" w:rsidRPr="00087E19" w:rsidTr="00835356">
        <w:tc>
          <w:tcPr>
            <w:tcW w:w="1750" w:type="dxa"/>
            <w:vMerge/>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p>
        </w:tc>
        <w:tc>
          <w:tcPr>
            <w:tcW w:w="5616" w:type="dxa"/>
            <w:vMerge/>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p>
        </w:tc>
        <w:tc>
          <w:tcPr>
            <w:tcW w:w="4678" w:type="dxa"/>
            <w:vMerge/>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p>
        </w:tc>
        <w:tc>
          <w:tcPr>
            <w:tcW w:w="1984" w:type="dxa"/>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2, 3 </w:t>
            </w:r>
          </w:p>
        </w:tc>
        <w:tc>
          <w:tcPr>
            <w:tcW w:w="1536" w:type="dxa"/>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335A2B" w:rsidRPr="00087E19" w:rsidTr="00835356">
        <w:tc>
          <w:tcPr>
            <w:tcW w:w="1750" w:type="dxa"/>
            <w:vMerge/>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p>
        </w:tc>
        <w:tc>
          <w:tcPr>
            <w:tcW w:w="5616" w:type="dxa"/>
            <w:vMerge/>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p>
        </w:tc>
        <w:tc>
          <w:tcPr>
            <w:tcW w:w="4678" w:type="dxa"/>
            <w:vMerge w:val="restart"/>
            <w:tcMar>
              <w:left w:w="28" w:type="dxa"/>
              <w:right w:w="28" w:type="dxa"/>
            </w:tcMar>
          </w:tcPr>
          <w:p w:rsidR="00335A2B" w:rsidRPr="00141FEB" w:rsidRDefault="00335A2B" w:rsidP="00A56FBE">
            <w:pPr>
              <w:pStyle w:val="ConsPlusTitle"/>
              <w:rPr>
                <w:rFonts w:ascii="Times New Roman" w:hAnsi="Times New Roman" w:cs="Times New Roman"/>
                <w:b w:val="0"/>
                <w:sz w:val="24"/>
                <w:szCs w:val="24"/>
              </w:rPr>
            </w:pPr>
            <w:r>
              <w:rPr>
                <w:rFonts w:ascii="Times New Roman" w:hAnsi="Times New Roman" w:cs="Times New Roman"/>
                <w:b w:val="0"/>
                <w:sz w:val="24"/>
                <w:szCs w:val="24"/>
              </w:rPr>
              <w:t>занятое место в всероссийском конкурсе (конкурсном мероприятии)</w:t>
            </w:r>
          </w:p>
        </w:tc>
        <w:tc>
          <w:tcPr>
            <w:tcW w:w="1984" w:type="dxa"/>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1 </w:t>
            </w:r>
          </w:p>
        </w:tc>
        <w:tc>
          <w:tcPr>
            <w:tcW w:w="1536" w:type="dxa"/>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60</w:t>
            </w:r>
          </w:p>
        </w:tc>
      </w:tr>
      <w:tr w:rsidR="00335A2B" w:rsidRPr="00087E19" w:rsidTr="00835356">
        <w:tc>
          <w:tcPr>
            <w:tcW w:w="1750" w:type="dxa"/>
            <w:vMerge/>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p>
        </w:tc>
        <w:tc>
          <w:tcPr>
            <w:tcW w:w="5616" w:type="dxa"/>
            <w:vMerge/>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p>
        </w:tc>
        <w:tc>
          <w:tcPr>
            <w:tcW w:w="4678" w:type="dxa"/>
            <w:vMerge/>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p>
        </w:tc>
        <w:tc>
          <w:tcPr>
            <w:tcW w:w="1984" w:type="dxa"/>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2, 3 </w:t>
            </w:r>
          </w:p>
        </w:tc>
        <w:tc>
          <w:tcPr>
            <w:tcW w:w="1536" w:type="dxa"/>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40</w:t>
            </w:r>
          </w:p>
        </w:tc>
      </w:tr>
      <w:tr w:rsidR="00335A2B" w:rsidRPr="00087E19" w:rsidTr="00835356">
        <w:tc>
          <w:tcPr>
            <w:tcW w:w="1750" w:type="dxa"/>
            <w:vMerge/>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p>
        </w:tc>
        <w:tc>
          <w:tcPr>
            <w:tcW w:w="5616" w:type="dxa"/>
            <w:vMerge/>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p>
        </w:tc>
        <w:tc>
          <w:tcPr>
            <w:tcW w:w="4678" w:type="dxa"/>
            <w:vMerge w:val="restart"/>
            <w:tcMar>
              <w:left w:w="28" w:type="dxa"/>
              <w:right w:w="28" w:type="dxa"/>
            </w:tcMar>
          </w:tcPr>
          <w:p w:rsidR="00335A2B" w:rsidRPr="00141FEB" w:rsidRDefault="00335A2B" w:rsidP="00A56FBE">
            <w:pPr>
              <w:pStyle w:val="ConsPlusTitle"/>
              <w:rPr>
                <w:rFonts w:ascii="Times New Roman" w:hAnsi="Times New Roman" w:cs="Times New Roman"/>
                <w:b w:val="0"/>
                <w:sz w:val="24"/>
                <w:szCs w:val="24"/>
              </w:rPr>
            </w:pPr>
            <w:r>
              <w:rPr>
                <w:rFonts w:ascii="Times New Roman" w:hAnsi="Times New Roman" w:cs="Times New Roman"/>
                <w:b w:val="0"/>
                <w:sz w:val="24"/>
                <w:szCs w:val="24"/>
              </w:rPr>
              <w:t>занятое место в международном конкурсе (конкурсном мероприятии)</w:t>
            </w:r>
          </w:p>
        </w:tc>
        <w:tc>
          <w:tcPr>
            <w:tcW w:w="1984" w:type="dxa"/>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1 </w:t>
            </w:r>
          </w:p>
        </w:tc>
        <w:tc>
          <w:tcPr>
            <w:tcW w:w="1536" w:type="dxa"/>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335A2B" w:rsidRPr="00087E19" w:rsidTr="00835356">
        <w:tc>
          <w:tcPr>
            <w:tcW w:w="1750" w:type="dxa"/>
            <w:vMerge/>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p>
        </w:tc>
        <w:tc>
          <w:tcPr>
            <w:tcW w:w="5616" w:type="dxa"/>
            <w:vMerge/>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p>
        </w:tc>
        <w:tc>
          <w:tcPr>
            <w:tcW w:w="4678" w:type="dxa"/>
            <w:vMerge/>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p>
        </w:tc>
        <w:tc>
          <w:tcPr>
            <w:tcW w:w="1984" w:type="dxa"/>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2, 3 </w:t>
            </w:r>
          </w:p>
        </w:tc>
        <w:tc>
          <w:tcPr>
            <w:tcW w:w="1536" w:type="dxa"/>
            <w:tcMar>
              <w:left w:w="28" w:type="dxa"/>
              <w:right w:w="28" w:type="dxa"/>
            </w:tcMar>
          </w:tcPr>
          <w:p w:rsidR="00335A2B" w:rsidRPr="00141FEB" w:rsidRDefault="00335A2B" w:rsidP="00A56FB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80</w:t>
            </w:r>
          </w:p>
        </w:tc>
      </w:tr>
    </w:tbl>
    <w:p w:rsidR="00835356" w:rsidRDefault="00835356" w:rsidP="00D32327">
      <w:pPr>
        <w:pStyle w:val="ConsPlusNormal"/>
        <w:jc w:val="right"/>
        <w:rPr>
          <w:rFonts w:ascii="Times New Roman" w:hAnsi="Times New Roman" w:cs="Times New Roman"/>
          <w:sz w:val="26"/>
          <w:szCs w:val="26"/>
        </w:rPr>
      </w:pPr>
    </w:p>
    <w:p w:rsidR="00805C76" w:rsidRPr="00D32327" w:rsidRDefault="00805C76" w:rsidP="00D32327">
      <w:pPr>
        <w:pStyle w:val="ConsPlusNormal"/>
        <w:jc w:val="right"/>
        <w:rPr>
          <w:rFonts w:ascii="Times New Roman" w:hAnsi="Times New Roman" w:cs="Times New Roman"/>
          <w:sz w:val="26"/>
          <w:szCs w:val="26"/>
        </w:rPr>
      </w:pPr>
    </w:p>
    <w:p w:rsidR="00DA162A" w:rsidRDefault="00DA162A" w:rsidP="0081769D">
      <w:pPr>
        <w:autoSpaceDE w:val="0"/>
        <w:autoSpaceDN w:val="0"/>
        <w:adjustRightInd w:val="0"/>
        <w:spacing w:after="0" w:line="240" w:lineRule="auto"/>
        <w:ind w:left="5103"/>
        <w:outlineLvl w:val="0"/>
        <w:rPr>
          <w:rFonts w:ascii="Times New Roman" w:hAnsi="Times New Roman"/>
          <w:sz w:val="26"/>
          <w:szCs w:val="26"/>
          <w:lang w:eastAsia="ru-RU"/>
        </w:rPr>
        <w:sectPr w:rsidR="00DA162A" w:rsidSect="00835356">
          <w:pgSz w:w="16838" w:h="11905" w:orient="landscape"/>
          <w:pgMar w:top="1701" w:right="1134" w:bottom="706" w:left="1134" w:header="720" w:footer="720" w:gutter="0"/>
          <w:cols w:space="720"/>
          <w:noEndnote/>
          <w:docGrid w:linePitch="299"/>
        </w:sectPr>
      </w:pPr>
    </w:p>
    <w:p w:rsidR="00835356" w:rsidRPr="005D49F6" w:rsidRDefault="00835356" w:rsidP="00835356">
      <w:pPr>
        <w:pStyle w:val="ConsPlusNormal"/>
        <w:ind w:left="10206"/>
        <w:rPr>
          <w:rFonts w:ascii="Times New Roman" w:hAnsi="Times New Roman" w:cs="Times New Roman"/>
          <w:sz w:val="26"/>
          <w:szCs w:val="26"/>
        </w:rPr>
      </w:pPr>
      <w:r>
        <w:rPr>
          <w:rFonts w:ascii="Times New Roman" w:hAnsi="Times New Roman" w:cs="Times New Roman"/>
          <w:sz w:val="26"/>
          <w:szCs w:val="26"/>
        </w:rPr>
        <w:lastRenderedPageBreak/>
        <w:t>Приложение 3</w:t>
      </w:r>
    </w:p>
    <w:p w:rsidR="00835356" w:rsidRDefault="00835356" w:rsidP="00835356">
      <w:pPr>
        <w:pStyle w:val="ConsPlusNormal"/>
        <w:ind w:left="10206"/>
        <w:rPr>
          <w:rFonts w:ascii="Times New Roman" w:hAnsi="Times New Roman" w:cs="Times New Roman"/>
          <w:sz w:val="26"/>
          <w:szCs w:val="26"/>
        </w:rPr>
      </w:pPr>
      <w:r w:rsidRPr="005D49F6">
        <w:rPr>
          <w:rFonts w:ascii="Times New Roman" w:hAnsi="Times New Roman" w:cs="Times New Roman"/>
          <w:sz w:val="26"/>
          <w:szCs w:val="26"/>
        </w:rPr>
        <w:t>к Примерному положению</w:t>
      </w:r>
      <w:r w:rsidR="00A666DB">
        <w:rPr>
          <w:rFonts w:ascii="Times New Roman" w:hAnsi="Times New Roman" w:cs="Times New Roman"/>
          <w:sz w:val="26"/>
          <w:szCs w:val="26"/>
        </w:rPr>
        <w:t xml:space="preserve"> </w:t>
      </w:r>
      <w:r w:rsidRPr="005D49F6">
        <w:rPr>
          <w:rFonts w:ascii="Times New Roman" w:hAnsi="Times New Roman" w:cs="Times New Roman"/>
          <w:sz w:val="26"/>
          <w:szCs w:val="26"/>
        </w:rPr>
        <w:t>об оплате труда работников</w:t>
      </w:r>
      <w:r w:rsidR="00A666DB">
        <w:rPr>
          <w:rFonts w:ascii="Times New Roman" w:hAnsi="Times New Roman" w:cs="Times New Roman"/>
          <w:sz w:val="26"/>
          <w:szCs w:val="26"/>
        </w:rPr>
        <w:t xml:space="preserve"> </w:t>
      </w:r>
      <w:r w:rsidRPr="005D49F6">
        <w:rPr>
          <w:rFonts w:ascii="Times New Roman" w:hAnsi="Times New Roman" w:cs="Times New Roman"/>
          <w:sz w:val="26"/>
          <w:szCs w:val="26"/>
        </w:rPr>
        <w:t>муниципальн</w:t>
      </w:r>
      <w:r>
        <w:rPr>
          <w:rFonts w:ascii="Times New Roman" w:hAnsi="Times New Roman" w:cs="Times New Roman"/>
          <w:sz w:val="26"/>
          <w:szCs w:val="26"/>
        </w:rPr>
        <w:t xml:space="preserve">ого </w:t>
      </w:r>
      <w:r w:rsidRPr="005D49F6">
        <w:rPr>
          <w:rFonts w:ascii="Times New Roman" w:hAnsi="Times New Roman" w:cs="Times New Roman"/>
          <w:sz w:val="26"/>
          <w:szCs w:val="26"/>
        </w:rPr>
        <w:t>бюджетн</w:t>
      </w:r>
      <w:r>
        <w:rPr>
          <w:rFonts w:ascii="Times New Roman" w:hAnsi="Times New Roman" w:cs="Times New Roman"/>
          <w:sz w:val="26"/>
          <w:szCs w:val="26"/>
        </w:rPr>
        <w:t xml:space="preserve">ого </w:t>
      </w:r>
      <w:r w:rsidRPr="005D49F6">
        <w:rPr>
          <w:rFonts w:ascii="Times New Roman" w:hAnsi="Times New Roman" w:cs="Times New Roman"/>
          <w:sz w:val="26"/>
          <w:szCs w:val="26"/>
        </w:rPr>
        <w:t>учреждени</w:t>
      </w:r>
      <w:r>
        <w:rPr>
          <w:rFonts w:ascii="Times New Roman" w:hAnsi="Times New Roman" w:cs="Times New Roman"/>
          <w:sz w:val="26"/>
          <w:szCs w:val="26"/>
        </w:rPr>
        <w:t xml:space="preserve">я «Молодежный центр», </w:t>
      </w:r>
    </w:p>
    <w:p w:rsidR="00835356" w:rsidRDefault="00835356" w:rsidP="00835356">
      <w:pPr>
        <w:pStyle w:val="ConsPlusNormal"/>
        <w:ind w:left="10206"/>
        <w:rPr>
          <w:rFonts w:ascii="Times New Roman" w:hAnsi="Times New Roman" w:cs="Times New Roman"/>
          <w:sz w:val="26"/>
          <w:szCs w:val="26"/>
        </w:rPr>
      </w:pPr>
      <w:r>
        <w:rPr>
          <w:rFonts w:ascii="Times New Roman" w:hAnsi="Times New Roman" w:cs="Times New Roman"/>
          <w:sz w:val="26"/>
          <w:szCs w:val="26"/>
        </w:rPr>
        <w:t>утвержденному постановлением</w:t>
      </w:r>
    </w:p>
    <w:p w:rsidR="00835356" w:rsidRDefault="00835356" w:rsidP="00835356">
      <w:pPr>
        <w:pStyle w:val="ConsPlusNormal"/>
        <w:ind w:left="10206"/>
        <w:rPr>
          <w:rFonts w:ascii="Times New Roman" w:hAnsi="Times New Roman" w:cs="Times New Roman"/>
          <w:sz w:val="26"/>
          <w:szCs w:val="26"/>
        </w:rPr>
      </w:pPr>
      <w:r>
        <w:rPr>
          <w:rFonts w:ascii="Times New Roman" w:hAnsi="Times New Roman" w:cs="Times New Roman"/>
          <w:sz w:val="26"/>
          <w:szCs w:val="26"/>
        </w:rPr>
        <w:t>Администрации города Норильска</w:t>
      </w:r>
    </w:p>
    <w:p w:rsidR="00835356" w:rsidRDefault="00835356" w:rsidP="00835356">
      <w:pPr>
        <w:pStyle w:val="ConsPlusNormal"/>
        <w:ind w:left="10206"/>
        <w:rPr>
          <w:rFonts w:ascii="Times New Roman" w:hAnsi="Times New Roman" w:cs="Times New Roman"/>
          <w:sz w:val="26"/>
          <w:szCs w:val="26"/>
        </w:rPr>
      </w:pPr>
      <w:r>
        <w:rPr>
          <w:rFonts w:ascii="Times New Roman" w:hAnsi="Times New Roman" w:cs="Times New Roman"/>
          <w:sz w:val="26"/>
          <w:szCs w:val="26"/>
        </w:rPr>
        <w:t xml:space="preserve">от </w:t>
      </w:r>
      <w:r w:rsidR="00E2181A">
        <w:rPr>
          <w:rFonts w:ascii="Times New Roman" w:hAnsi="Times New Roman" w:cs="Times New Roman"/>
          <w:sz w:val="26"/>
          <w:szCs w:val="26"/>
        </w:rPr>
        <w:t>17.10.</w:t>
      </w:r>
      <w:r>
        <w:rPr>
          <w:rFonts w:ascii="Times New Roman" w:hAnsi="Times New Roman" w:cs="Times New Roman"/>
          <w:sz w:val="26"/>
          <w:szCs w:val="26"/>
        </w:rPr>
        <w:t xml:space="preserve">2016  № </w:t>
      </w:r>
      <w:r w:rsidR="00E2181A">
        <w:rPr>
          <w:rFonts w:ascii="Times New Roman" w:hAnsi="Times New Roman" w:cs="Times New Roman"/>
          <w:sz w:val="26"/>
          <w:szCs w:val="26"/>
        </w:rPr>
        <w:t>508</w:t>
      </w:r>
    </w:p>
    <w:p w:rsidR="00835356" w:rsidRDefault="00835356" w:rsidP="00835356">
      <w:pPr>
        <w:pStyle w:val="ConsPlusNormal"/>
        <w:ind w:left="10206"/>
        <w:rPr>
          <w:rFonts w:ascii="Times New Roman" w:hAnsi="Times New Roman" w:cs="Times New Roman"/>
          <w:sz w:val="26"/>
          <w:szCs w:val="26"/>
        </w:rPr>
      </w:pPr>
    </w:p>
    <w:p w:rsidR="00835356" w:rsidRDefault="00835356" w:rsidP="00835356">
      <w:pPr>
        <w:pStyle w:val="af"/>
        <w:autoSpaceDE w:val="0"/>
        <w:autoSpaceDN w:val="0"/>
        <w:adjustRightInd w:val="0"/>
        <w:spacing w:after="0" w:line="240" w:lineRule="auto"/>
        <w:ind w:left="142"/>
        <w:jc w:val="center"/>
        <w:outlineLvl w:val="1"/>
        <w:rPr>
          <w:rFonts w:ascii="Times New Roman" w:hAnsi="Times New Roman"/>
          <w:sz w:val="26"/>
          <w:szCs w:val="26"/>
        </w:rPr>
      </w:pPr>
      <w:r w:rsidRPr="00835356">
        <w:rPr>
          <w:rFonts w:ascii="Times New Roman" w:hAnsi="Times New Roman"/>
          <w:sz w:val="26"/>
          <w:szCs w:val="26"/>
        </w:rPr>
        <w:t>Критерии оценки результативности и качества труда для установления ежемесячных выплат за качество выполняемых работ</w:t>
      </w:r>
    </w:p>
    <w:p w:rsidR="00835356" w:rsidRDefault="00835356" w:rsidP="00835356">
      <w:pPr>
        <w:pStyle w:val="ConsPlusTitle"/>
        <w:jc w:val="center"/>
        <w:rPr>
          <w:rFonts w:ascii="Times New Roman" w:hAnsi="Times New Roman" w:cs="Times New Roman"/>
          <w:sz w:val="26"/>
          <w:szCs w:val="26"/>
        </w:rPr>
      </w:pPr>
    </w:p>
    <w:tbl>
      <w:tblPr>
        <w:tblStyle w:val="ae"/>
        <w:tblW w:w="15422" w:type="dxa"/>
        <w:tblLook w:val="04A0" w:firstRow="1" w:lastRow="0" w:firstColumn="1" w:lastColumn="0" w:noHBand="0" w:noVBand="1"/>
      </w:tblPr>
      <w:tblGrid>
        <w:gridCol w:w="2083"/>
        <w:gridCol w:w="4764"/>
        <w:gridCol w:w="5083"/>
        <w:gridCol w:w="1970"/>
        <w:gridCol w:w="1522"/>
      </w:tblGrid>
      <w:tr w:rsidR="00CF1848" w:rsidTr="00CD576F">
        <w:trPr>
          <w:tblHeader/>
        </w:trPr>
        <w:tc>
          <w:tcPr>
            <w:tcW w:w="2083" w:type="dxa"/>
            <w:tcMar>
              <w:left w:w="28" w:type="dxa"/>
              <w:right w:w="28" w:type="dxa"/>
            </w:tcMar>
          </w:tcPr>
          <w:p w:rsidR="00835356" w:rsidRPr="002B6FEC" w:rsidRDefault="00835356" w:rsidP="00CF1848">
            <w:pPr>
              <w:pStyle w:val="ConsPlusTitle"/>
              <w:jc w:val="center"/>
              <w:rPr>
                <w:rFonts w:ascii="Times New Roman" w:hAnsi="Times New Roman" w:cs="Times New Roman"/>
                <w:b w:val="0"/>
                <w:sz w:val="24"/>
                <w:szCs w:val="24"/>
              </w:rPr>
            </w:pPr>
            <w:r w:rsidRPr="002B6FEC">
              <w:rPr>
                <w:rFonts w:ascii="Times New Roman" w:hAnsi="Times New Roman" w:cs="Times New Roman"/>
                <w:b w:val="0"/>
                <w:sz w:val="24"/>
                <w:szCs w:val="24"/>
              </w:rPr>
              <w:t>Наименование должности</w:t>
            </w:r>
          </w:p>
        </w:tc>
        <w:tc>
          <w:tcPr>
            <w:tcW w:w="4764" w:type="dxa"/>
            <w:tcMar>
              <w:left w:w="28" w:type="dxa"/>
              <w:right w:w="28" w:type="dxa"/>
            </w:tcMar>
          </w:tcPr>
          <w:p w:rsidR="00835356" w:rsidRPr="002B6FEC" w:rsidRDefault="00835356" w:rsidP="00CF1848">
            <w:pPr>
              <w:pStyle w:val="ConsPlusTitle"/>
              <w:jc w:val="center"/>
              <w:rPr>
                <w:rFonts w:ascii="Times New Roman" w:hAnsi="Times New Roman" w:cs="Times New Roman"/>
                <w:b w:val="0"/>
                <w:sz w:val="24"/>
                <w:szCs w:val="24"/>
              </w:rPr>
            </w:pPr>
            <w:r w:rsidRPr="002B6FEC">
              <w:rPr>
                <w:rFonts w:ascii="Times New Roman" w:hAnsi="Times New Roman" w:cs="Times New Roman"/>
                <w:b w:val="0"/>
                <w:sz w:val="24"/>
                <w:szCs w:val="24"/>
              </w:rPr>
              <w:t>Критерии оценки результативности и качества труда</w:t>
            </w:r>
          </w:p>
        </w:tc>
        <w:tc>
          <w:tcPr>
            <w:tcW w:w="5083" w:type="dxa"/>
            <w:tcMar>
              <w:left w:w="28" w:type="dxa"/>
              <w:right w:w="28" w:type="dxa"/>
            </w:tcMar>
          </w:tcPr>
          <w:p w:rsidR="00835356" w:rsidRPr="002B6FEC" w:rsidRDefault="00835356" w:rsidP="00CF1848">
            <w:pPr>
              <w:pStyle w:val="ConsPlusTitle"/>
              <w:jc w:val="center"/>
              <w:rPr>
                <w:rFonts w:ascii="Times New Roman" w:hAnsi="Times New Roman" w:cs="Times New Roman"/>
                <w:b w:val="0"/>
                <w:sz w:val="24"/>
                <w:szCs w:val="24"/>
              </w:rPr>
            </w:pPr>
            <w:r w:rsidRPr="002B6FEC">
              <w:rPr>
                <w:rFonts w:ascii="Times New Roman" w:hAnsi="Times New Roman" w:cs="Times New Roman"/>
                <w:b w:val="0"/>
                <w:sz w:val="24"/>
                <w:szCs w:val="24"/>
              </w:rPr>
              <w:t>Условия (индикатор)</w:t>
            </w:r>
          </w:p>
        </w:tc>
        <w:tc>
          <w:tcPr>
            <w:tcW w:w="1970" w:type="dxa"/>
            <w:tcMar>
              <w:left w:w="28" w:type="dxa"/>
              <w:right w:w="28" w:type="dxa"/>
            </w:tcMar>
          </w:tcPr>
          <w:p w:rsidR="00835356" w:rsidRPr="002B6FEC" w:rsidRDefault="00835356" w:rsidP="00CF1848">
            <w:pPr>
              <w:pStyle w:val="ConsPlusTitle"/>
              <w:jc w:val="center"/>
              <w:rPr>
                <w:rFonts w:ascii="Times New Roman" w:hAnsi="Times New Roman" w:cs="Times New Roman"/>
                <w:b w:val="0"/>
                <w:sz w:val="24"/>
                <w:szCs w:val="24"/>
              </w:rPr>
            </w:pPr>
            <w:r w:rsidRPr="002B6FEC">
              <w:rPr>
                <w:rFonts w:ascii="Times New Roman" w:hAnsi="Times New Roman" w:cs="Times New Roman"/>
                <w:b w:val="0"/>
                <w:sz w:val="24"/>
                <w:szCs w:val="24"/>
              </w:rPr>
              <w:t>Значение индикатора</w:t>
            </w:r>
          </w:p>
        </w:tc>
        <w:tc>
          <w:tcPr>
            <w:tcW w:w="1522" w:type="dxa"/>
            <w:tcMar>
              <w:left w:w="28" w:type="dxa"/>
              <w:right w:w="28" w:type="dxa"/>
            </w:tcMar>
          </w:tcPr>
          <w:p w:rsidR="00835356" w:rsidRPr="002B6FEC" w:rsidRDefault="00835356" w:rsidP="00CF1848">
            <w:pPr>
              <w:pStyle w:val="ConsPlusTitle"/>
              <w:jc w:val="center"/>
              <w:rPr>
                <w:rFonts w:ascii="Times New Roman" w:hAnsi="Times New Roman" w:cs="Times New Roman"/>
                <w:b w:val="0"/>
                <w:sz w:val="24"/>
                <w:szCs w:val="24"/>
              </w:rPr>
            </w:pPr>
            <w:r w:rsidRPr="002B6FEC">
              <w:rPr>
                <w:rFonts w:ascii="Times New Roman" w:hAnsi="Times New Roman" w:cs="Times New Roman"/>
                <w:b w:val="0"/>
                <w:sz w:val="24"/>
                <w:szCs w:val="24"/>
              </w:rPr>
              <w:t xml:space="preserve">Количество баллов </w:t>
            </w:r>
          </w:p>
        </w:tc>
      </w:tr>
      <w:tr w:rsidR="00CF1848" w:rsidRPr="00CD576F" w:rsidTr="00CD576F">
        <w:trPr>
          <w:tblHeader/>
        </w:trPr>
        <w:tc>
          <w:tcPr>
            <w:tcW w:w="2083" w:type="dxa"/>
            <w:tcMar>
              <w:left w:w="28" w:type="dxa"/>
              <w:right w:w="28" w:type="dxa"/>
            </w:tcMar>
          </w:tcPr>
          <w:p w:rsidR="00835356" w:rsidRPr="00CD576F" w:rsidRDefault="00835356" w:rsidP="00CF1848">
            <w:pPr>
              <w:pStyle w:val="ConsPlusTitle"/>
              <w:jc w:val="center"/>
              <w:rPr>
                <w:rFonts w:ascii="Times New Roman" w:hAnsi="Times New Roman" w:cs="Times New Roman"/>
                <w:b w:val="0"/>
                <w:i/>
                <w:szCs w:val="22"/>
              </w:rPr>
            </w:pPr>
            <w:r w:rsidRPr="00CD576F">
              <w:rPr>
                <w:rFonts w:ascii="Times New Roman" w:hAnsi="Times New Roman" w:cs="Times New Roman"/>
                <w:b w:val="0"/>
                <w:i/>
                <w:szCs w:val="22"/>
              </w:rPr>
              <w:t>1</w:t>
            </w:r>
          </w:p>
        </w:tc>
        <w:tc>
          <w:tcPr>
            <w:tcW w:w="4764" w:type="dxa"/>
            <w:tcMar>
              <w:left w:w="28" w:type="dxa"/>
              <w:right w:w="28" w:type="dxa"/>
            </w:tcMar>
          </w:tcPr>
          <w:p w:rsidR="00835356" w:rsidRPr="00CD576F" w:rsidRDefault="00835356" w:rsidP="00CF1848">
            <w:pPr>
              <w:pStyle w:val="ConsPlusTitle"/>
              <w:jc w:val="center"/>
              <w:rPr>
                <w:rFonts w:ascii="Times New Roman" w:hAnsi="Times New Roman" w:cs="Times New Roman"/>
                <w:b w:val="0"/>
                <w:i/>
                <w:szCs w:val="22"/>
              </w:rPr>
            </w:pPr>
            <w:r w:rsidRPr="00CD576F">
              <w:rPr>
                <w:rFonts w:ascii="Times New Roman" w:hAnsi="Times New Roman" w:cs="Times New Roman"/>
                <w:b w:val="0"/>
                <w:i/>
                <w:szCs w:val="22"/>
              </w:rPr>
              <w:t>2</w:t>
            </w:r>
          </w:p>
        </w:tc>
        <w:tc>
          <w:tcPr>
            <w:tcW w:w="5083" w:type="dxa"/>
            <w:tcMar>
              <w:left w:w="28" w:type="dxa"/>
              <w:right w:w="28" w:type="dxa"/>
            </w:tcMar>
          </w:tcPr>
          <w:p w:rsidR="00835356" w:rsidRPr="00CD576F" w:rsidRDefault="00835356" w:rsidP="00CF1848">
            <w:pPr>
              <w:pStyle w:val="ConsPlusTitle"/>
              <w:jc w:val="center"/>
              <w:rPr>
                <w:rFonts w:ascii="Times New Roman" w:hAnsi="Times New Roman" w:cs="Times New Roman"/>
                <w:b w:val="0"/>
                <w:i/>
                <w:szCs w:val="22"/>
              </w:rPr>
            </w:pPr>
            <w:r w:rsidRPr="00CD576F">
              <w:rPr>
                <w:rFonts w:ascii="Times New Roman" w:hAnsi="Times New Roman" w:cs="Times New Roman"/>
                <w:b w:val="0"/>
                <w:i/>
                <w:szCs w:val="22"/>
              </w:rPr>
              <w:t>3</w:t>
            </w:r>
          </w:p>
        </w:tc>
        <w:tc>
          <w:tcPr>
            <w:tcW w:w="1970" w:type="dxa"/>
            <w:tcMar>
              <w:left w:w="28" w:type="dxa"/>
              <w:right w:w="28" w:type="dxa"/>
            </w:tcMar>
          </w:tcPr>
          <w:p w:rsidR="00835356" w:rsidRPr="00CD576F" w:rsidRDefault="00835356" w:rsidP="00CF1848">
            <w:pPr>
              <w:pStyle w:val="ConsPlusTitle"/>
              <w:jc w:val="center"/>
              <w:rPr>
                <w:rFonts w:ascii="Times New Roman" w:hAnsi="Times New Roman" w:cs="Times New Roman"/>
                <w:b w:val="0"/>
                <w:i/>
                <w:szCs w:val="22"/>
              </w:rPr>
            </w:pPr>
            <w:r w:rsidRPr="00CD576F">
              <w:rPr>
                <w:rFonts w:ascii="Times New Roman" w:hAnsi="Times New Roman" w:cs="Times New Roman"/>
                <w:b w:val="0"/>
                <w:i/>
                <w:szCs w:val="22"/>
              </w:rPr>
              <w:t>4</w:t>
            </w:r>
          </w:p>
        </w:tc>
        <w:tc>
          <w:tcPr>
            <w:tcW w:w="1522" w:type="dxa"/>
            <w:tcMar>
              <w:left w:w="28" w:type="dxa"/>
              <w:right w:w="28" w:type="dxa"/>
            </w:tcMar>
          </w:tcPr>
          <w:p w:rsidR="00835356" w:rsidRPr="00CD576F" w:rsidRDefault="00835356" w:rsidP="00CF1848">
            <w:pPr>
              <w:pStyle w:val="ConsPlusTitle"/>
              <w:jc w:val="center"/>
              <w:rPr>
                <w:rFonts w:ascii="Times New Roman" w:hAnsi="Times New Roman" w:cs="Times New Roman"/>
                <w:b w:val="0"/>
                <w:i/>
                <w:szCs w:val="22"/>
              </w:rPr>
            </w:pPr>
            <w:r w:rsidRPr="00CD576F">
              <w:rPr>
                <w:rFonts w:ascii="Times New Roman" w:hAnsi="Times New Roman" w:cs="Times New Roman"/>
                <w:b w:val="0"/>
                <w:i/>
                <w:szCs w:val="22"/>
              </w:rPr>
              <w:t>5</w:t>
            </w:r>
          </w:p>
        </w:tc>
      </w:tr>
      <w:tr w:rsidR="00CF1848" w:rsidRPr="00087E19" w:rsidTr="00CF1848">
        <w:trPr>
          <w:trHeight w:val="130"/>
        </w:trPr>
        <w:tc>
          <w:tcPr>
            <w:tcW w:w="2083" w:type="dxa"/>
            <w:vMerge w:val="restart"/>
            <w:tcMar>
              <w:left w:w="28" w:type="dxa"/>
              <w:right w:w="28" w:type="dxa"/>
            </w:tcMar>
          </w:tcPr>
          <w:p w:rsidR="003F3693" w:rsidRPr="00141FEB" w:rsidRDefault="003F3693"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Заведующий хозяйством</w:t>
            </w:r>
          </w:p>
        </w:tc>
        <w:tc>
          <w:tcPr>
            <w:tcW w:w="4764" w:type="dxa"/>
            <w:vMerge w:val="restart"/>
            <w:tcMar>
              <w:left w:w="28" w:type="dxa"/>
              <w:right w:w="28" w:type="dxa"/>
            </w:tcMar>
          </w:tcPr>
          <w:p w:rsidR="003F3693" w:rsidRPr="00141FEB" w:rsidRDefault="003F3693"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Обеспечение надлежащего учета и хранения материальных ценностей</w:t>
            </w:r>
          </w:p>
        </w:tc>
        <w:tc>
          <w:tcPr>
            <w:tcW w:w="5083" w:type="dxa"/>
            <w:vMerge w:val="restart"/>
            <w:tcMar>
              <w:left w:w="28" w:type="dxa"/>
              <w:right w:w="28" w:type="dxa"/>
            </w:tcMar>
          </w:tcPr>
          <w:p w:rsidR="003F3693" w:rsidRPr="00141FEB" w:rsidRDefault="003F3693"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обоснованные зафиксированные замечания к учету материальных ценностей</w:t>
            </w:r>
          </w:p>
        </w:tc>
        <w:tc>
          <w:tcPr>
            <w:tcW w:w="1970" w:type="dxa"/>
            <w:tcMar>
              <w:left w:w="28" w:type="dxa"/>
              <w:right w:w="28" w:type="dxa"/>
            </w:tcMar>
          </w:tcPr>
          <w:p w:rsidR="003F3693" w:rsidRPr="00141FEB" w:rsidRDefault="003F3693"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отсутствие </w:t>
            </w:r>
          </w:p>
        </w:tc>
        <w:tc>
          <w:tcPr>
            <w:tcW w:w="1522" w:type="dxa"/>
            <w:tcMar>
              <w:left w:w="28" w:type="dxa"/>
              <w:right w:w="28" w:type="dxa"/>
            </w:tcMar>
          </w:tcPr>
          <w:p w:rsidR="003F3693" w:rsidRPr="00141FEB" w:rsidRDefault="003F3693"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CF1848" w:rsidRPr="00087E19" w:rsidTr="00CF1848">
        <w:tc>
          <w:tcPr>
            <w:tcW w:w="2083" w:type="dxa"/>
            <w:vMerge/>
            <w:tcMar>
              <w:left w:w="28" w:type="dxa"/>
              <w:right w:w="28" w:type="dxa"/>
            </w:tcMar>
          </w:tcPr>
          <w:p w:rsidR="003F3693" w:rsidRDefault="003F3693"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3F3693" w:rsidRDefault="003F3693" w:rsidP="00CF1848">
            <w:pPr>
              <w:pStyle w:val="ConsPlusTitle"/>
              <w:rPr>
                <w:rFonts w:ascii="Times New Roman" w:hAnsi="Times New Roman" w:cs="Times New Roman"/>
                <w:b w:val="0"/>
                <w:sz w:val="24"/>
                <w:szCs w:val="24"/>
              </w:rPr>
            </w:pPr>
          </w:p>
        </w:tc>
        <w:tc>
          <w:tcPr>
            <w:tcW w:w="5083" w:type="dxa"/>
            <w:vMerge/>
            <w:tcMar>
              <w:left w:w="28" w:type="dxa"/>
              <w:right w:w="28" w:type="dxa"/>
            </w:tcMar>
          </w:tcPr>
          <w:p w:rsidR="003F3693" w:rsidRDefault="003F3693" w:rsidP="00CF1848">
            <w:pPr>
              <w:pStyle w:val="ConsPlusTitle"/>
              <w:rPr>
                <w:rFonts w:ascii="Times New Roman" w:hAnsi="Times New Roman" w:cs="Times New Roman"/>
                <w:b w:val="0"/>
                <w:sz w:val="24"/>
                <w:szCs w:val="24"/>
              </w:rPr>
            </w:pPr>
          </w:p>
        </w:tc>
        <w:tc>
          <w:tcPr>
            <w:tcW w:w="1970" w:type="dxa"/>
            <w:tcMar>
              <w:left w:w="28" w:type="dxa"/>
              <w:right w:w="28" w:type="dxa"/>
            </w:tcMar>
          </w:tcPr>
          <w:p w:rsidR="003F3693" w:rsidRDefault="00CD576F"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 замечание</w:t>
            </w:r>
          </w:p>
        </w:tc>
        <w:tc>
          <w:tcPr>
            <w:tcW w:w="1522" w:type="dxa"/>
            <w:tcMar>
              <w:left w:w="28" w:type="dxa"/>
              <w:right w:w="28" w:type="dxa"/>
            </w:tcMar>
          </w:tcPr>
          <w:p w:rsidR="003F3693" w:rsidRDefault="003F3693"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CF1848" w:rsidRPr="00087E19" w:rsidTr="00CF1848">
        <w:tc>
          <w:tcPr>
            <w:tcW w:w="2083" w:type="dxa"/>
            <w:vMerge/>
            <w:tcMar>
              <w:left w:w="28" w:type="dxa"/>
              <w:right w:w="28" w:type="dxa"/>
            </w:tcMar>
          </w:tcPr>
          <w:p w:rsidR="003F3693" w:rsidRPr="00141FEB" w:rsidRDefault="003F3693"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3F3693" w:rsidRPr="00141FEB" w:rsidRDefault="003F3693" w:rsidP="00CF1848">
            <w:pPr>
              <w:pStyle w:val="ConsPlusTitle"/>
              <w:jc w:val="center"/>
              <w:rPr>
                <w:rFonts w:ascii="Times New Roman" w:hAnsi="Times New Roman" w:cs="Times New Roman"/>
                <w:b w:val="0"/>
                <w:sz w:val="24"/>
                <w:szCs w:val="24"/>
              </w:rPr>
            </w:pPr>
          </w:p>
        </w:tc>
        <w:tc>
          <w:tcPr>
            <w:tcW w:w="5083" w:type="dxa"/>
            <w:tcMar>
              <w:left w:w="28" w:type="dxa"/>
              <w:right w:w="28" w:type="dxa"/>
            </w:tcMar>
          </w:tcPr>
          <w:p w:rsidR="003F3693" w:rsidRPr="00141FEB" w:rsidRDefault="003F3693"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отсутствие недостач, а также фактов порчи материальных ценностей</w:t>
            </w:r>
          </w:p>
        </w:tc>
        <w:tc>
          <w:tcPr>
            <w:tcW w:w="1970" w:type="dxa"/>
            <w:tcMar>
              <w:left w:w="28" w:type="dxa"/>
              <w:right w:w="28" w:type="dxa"/>
            </w:tcMar>
          </w:tcPr>
          <w:p w:rsidR="003F3693" w:rsidRPr="00141FEB" w:rsidRDefault="003F3693"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22" w:type="dxa"/>
            <w:tcMar>
              <w:left w:w="28" w:type="dxa"/>
              <w:right w:w="28" w:type="dxa"/>
            </w:tcMar>
          </w:tcPr>
          <w:p w:rsidR="003F3693" w:rsidRPr="00141FEB" w:rsidRDefault="003F3693"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CF1848" w:rsidRPr="00087E19" w:rsidTr="00CF1848">
        <w:tc>
          <w:tcPr>
            <w:tcW w:w="2083" w:type="dxa"/>
            <w:vMerge/>
            <w:tcMar>
              <w:left w:w="28" w:type="dxa"/>
              <w:right w:w="28" w:type="dxa"/>
            </w:tcMar>
          </w:tcPr>
          <w:p w:rsidR="003F3693" w:rsidRPr="00141FEB" w:rsidRDefault="003F3693" w:rsidP="00CF1848">
            <w:pPr>
              <w:pStyle w:val="ConsPlusTitle"/>
              <w:jc w:val="center"/>
              <w:rPr>
                <w:rFonts w:ascii="Times New Roman" w:hAnsi="Times New Roman" w:cs="Times New Roman"/>
                <w:b w:val="0"/>
                <w:sz w:val="24"/>
                <w:szCs w:val="24"/>
              </w:rPr>
            </w:pPr>
          </w:p>
        </w:tc>
        <w:tc>
          <w:tcPr>
            <w:tcW w:w="4764" w:type="dxa"/>
            <w:tcMar>
              <w:left w:w="28" w:type="dxa"/>
              <w:right w:w="28" w:type="dxa"/>
            </w:tcMar>
          </w:tcPr>
          <w:p w:rsidR="003F3693" w:rsidRPr="00141FEB" w:rsidRDefault="003F3693"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Составление и предоставление отчетности в срок и по установленным формам</w:t>
            </w:r>
          </w:p>
        </w:tc>
        <w:tc>
          <w:tcPr>
            <w:tcW w:w="5083" w:type="dxa"/>
            <w:tcMar>
              <w:left w:w="28" w:type="dxa"/>
              <w:right w:w="28" w:type="dxa"/>
            </w:tcMar>
          </w:tcPr>
          <w:p w:rsidR="003F3693" w:rsidRPr="00141FEB" w:rsidRDefault="003F3693"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обоснованные зафиксированные замечания</w:t>
            </w:r>
          </w:p>
        </w:tc>
        <w:tc>
          <w:tcPr>
            <w:tcW w:w="1970" w:type="dxa"/>
            <w:tcMar>
              <w:left w:w="28" w:type="dxa"/>
              <w:right w:w="28" w:type="dxa"/>
            </w:tcMar>
          </w:tcPr>
          <w:p w:rsidR="003F3693" w:rsidRPr="00141FEB" w:rsidRDefault="003F3693"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отсутствие</w:t>
            </w:r>
          </w:p>
        </w:tc>
        <w:tc>
          <w:tcPr>
            <w:tcW w:w="1522" w:type="dxa"/>
            <w:tcMar>
              <w:left w:w="28" w:type="dxa"/>
              <w:right w:w="28" w:type="dxa"/>
            </w:tcMar>
          </w:tcPr>
          <w:p w:rsidR="003F3693" w:rsidRPr="00141FEB" w:rsidRDefault="003F3693"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CF1848" w:rsidRPr="00087E19" w:rsidTr="00CF1848">
        <w:tc>
          <w:tcPr>
            <w:tcW w:w="2083" w:type="dxa"/>
            <w:vMerge/>
            <w:tcMar>
              <w:left w:w="28" w:type="dxa"/>
              <w:right w:w="28" w:type="dxa"/>
            </w:tcMar>
          </w:tcPr>
          <w:p w:rsidR="003F3693" w:rsidRPr="00141FEB" w:rsidRDefault="003F3693" w:rsidP="00CF1848">
            <w:pPr>
              <w:pStyle w:val="ConsPlusTitle"/>
              <w:jc w:val="center"/>
              <w:rPr>
                <w:rFonts w:ascii="Times New Roman" w:hAnsi="Times New Roman" w:cs="Times New Roman"/>
                <w:b w:val="0"/>
                <w:sz w:val="24"/>
                <w:szCs w:val="24"/>
              </w:rPr>
            </w:pPr>
          </w:p>
        </w:tc>
        <w:tc>
          <w:tcPr>
            <w:tcW w:w="4764" w:type="dxa"/>
            <w:tcMar>
              <w:left w:w="28" w:type="dxa"/>
              <w:right w:w="28" w:type="dxa"/>
            </w:tcMar>
          </w:tcPr>
          <w:p w:rsidR="003F3693" w:rsidRPr="00141FEB" w:rsidRDefault="003F3693"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Обеспечение стабильного функционирования учреждения</w:t>
            </w:r>
          </w:p>
        </w:tc>
        <w:tc>
          <w:tcPr>
            <w:tcW w:w="5083" w:type="dxa"/>
            <w:tcMar>
              <w:left w:w="28" w:type="dxa"/>
              <w:right w:w="28" w:type="dxa"/>
            </w:tcMar>
          </w:tcPr>
          <w:p w:rsidR="003F3693" w:rsidRPr="00141FEB" w:rsidRDefault="003F3693"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обоснованные зафиксированные замечания к договорам (их исполнению), обеспечивающим функционирование учреждения</w:t>
            </w:r>
          </w:p>
        </w:tc>
        <w:tc>
          <w:tcPr>
            <w:tcW w:w="1970" w:type="dxa"/>
            <w:tcMar>
              <w:left w:w="28" w:type="dxa"/>
              <w:right w:w="28" w:type="dxa"/>
            </w:tcMar>
          </w:tcPr>
          <w:p w:rsidR="003F3693" w:rsidRPr="00141FEB" w:rsidRDefault="003F3693"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отсутствие</w:t>
            </w:r>
          </w:p>
        </w:tc>
        <w:tc>
          <w:tcPr>
            <w:tcW w:w="1522" w:type="dxa"/>
            <w:tcMar>
              <w:left w:w="28" w:type="dxa"/>
              <w:right w:w="28" w:type="dxa"/>
            </w:tcMar>
          </w:tcPr>
          <w:p w:rsidR="003F3693" w:rsidRPr="00141FEB" w:rsidRDefault="003F3693"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CF1848" w:rsidRPr="00087E19" w:rsidTr="00CF1848">
        <w:tc>
          <w:tcPr>
            <w:tcW w:w="2083" w:type="dxa"/>
            <w:vMerge/>
            <w:tcMar>
              <w:left w:w="28" w:type="dxa"/>
              <w:right w:w="28" w:type="dxa"/>
            </w:tcMar>
          </w:tcPr>
          <w:p w:rsidR="003F3693" w:rsidRPr="00141FEB" w:rsidRDefault="003F3693" w:rsidP="00CF1848">
            <w:pPr>
              <w:pStyle w:val="ConsPlusTitle"/>
              <w:jc w:val="center"/>
              <w:rPr>
                <w:rFonts w:ascii="Times New Roman" w:hAnsi="Times New Roman" w:cs="Times New Roman"/>
                <w:b w:val="0"/>
                <w:sz w:val="24"/>
                <w:szCs w:val="24"/>
              </w:rPr>
            </w:pPr>
          </w:p>
        </w:tc>
        <w:tc>
          <w:tcPr>
            <w:tcW w:w="4764" w:type="dxa"/>
            <w:vMerge w:val="restart"/>
            <w:tcMar>
              <w:left w:w="28" w:type="dxa"/>
              <w:right w:w="28" w:type="dxa"/>
            </w:tcMar>
          </w:tcPr>
          <w:p w:rsidR="003F3693" w:rsidRDefault="003F3693"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Профессиональное исполнение должностных обязанностей</w:t>
            </w:r>
          </w:p>
        </w:tc>
        <w:tc>
          <w:tcPr>
            <w:tcW w:w="5083" w:type="dxa"/>
            <w:vMerge w:val="restart"/>
            <w:tcMar>
              <w:left w:w="28" w:type="dxa"/>
              <w:right w:w="28" w:type="dxa"/>
            </w:tcMar>
          </w:tcPr>
          <w:p w:rsidR="003F3693" w:rsidRDefault="003F3693"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обоснованные зафиксированные замечания</w:t>
            </w:r>
          </w:p>
        </w:tc>
        <w:tc>
          <w:tcPr>
            <w:tcW w:w="1970" w:type="dxa"/>
            <w:tcMar>
              <w:left w:w="28" w:type="dxa"/>
              <w:right w:w="28" w:type="dxa"/>
            </w:tcMar>
          </w:tcPr>
          <w:p w:rsidR="003F3693" w:rsidRDefault="003F3693"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отсутствие</w:t>
            </w:r>
          </w:p>
        </w:tc>
        <w:tc>
          <w:tcPr>
            <w:tcW w:w="1522" w:type="dxa"/>
            <w:tcMar>
              <w:left w:w="28" w:type="dxa"/>
              <w:right w:w="28" w:type="dxa"/>
            </w:tcMar>
          </w:tcPr>
          <w:p w:rsidR="003F3693" w:rsidRDefault="003F3693"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CF1848" w:rsidRPr="00087E19" w:rsidTr="00CF1848">
        <w:tc>
          <w:tcPr>
            <w:tcW w:w="2083" w:type="dxa"/>
            <w:vMerge/>
            <w:tcMar>
              <w:left w:w="28" w:type="dxa"/>
              <w:right w:w="28" w:type="dxa"/>
            </w:tcMar>
          </w:tcPr>
          <w:p w:rsidR="003F3693" w:rsidRPr="00141FEB" w:rsidRDefault="003F3693"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3F3693" w:rsidRDefault="003F3693" w:rsidP="00CF1848">
            <w:pPr>
              <w:pStyle w:val="ConsPlusTitle"/>
              <w:rPr>
                <w:rFonts w:ascii="Times New Roman" w:hAnsi="Times New Roman" w:cs="Times New Roman"/>
                <w:b w:val="0"/>
                <w:sz w:val="24"/>
                <w:szCs w:val="24"/>
              </w:rPr>
            </w:pPr>
          </w:p>
        </w:tc>
        <w:tc>
          <w:tcPr>
            <w:tcW w:w="5083" w:type="dxa"/>
            <w:vMerge/>
            <w:tcMar>
              <w:left w:w="28" w:type="dxa"/>
              <w:right w:w="28" w:type="dxa"/>
            </w:tcMar>
          </w:tcPr>
          <w:p w:rsidR="003F3693" w:rsidRDefault="003F3693" w:rsidP="00CF1848">
            <w:pPr>
              <w:pStyle w:val="ConsPlusTitle"/>
              <w:rPr>
                <w:rFonts w:ascii="Times New Roman" w:hAnsi="Times New Roman" w:cs="Times New Roman"/>
                <w:b w:val="0"/>
                <w:sz w:val="24"/>
                <w:szCs w:val="24"/>
              </w:rPr>
            </w:pPr>
          </w:p>
        </w:tc>
        <w:tc>
          <w:tcPr>
            <w:tcW w:w="1970" w:type="dxa"/>
            <w:tcMar>
              <w:left w:w="28" w:type="dxa"/>
              <w:right w:w="28" w:type="dxa"/>
            </w:tcMar>
          </w:tcPr>
          <w:p w:rsidR="003F3693" w:rsidRDefault="003F3693"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 замечание</w:t>
            </w:r>
          </w:p>
        </w:tc>
        <w:tc>
          <w:tcPr>
            <w:tcW w:w="1522" w:type="dxa"/>
            <w:tcMar>
              <w:left w:w="28" w:type="dxa"/>
              <w:right w:w="28" w:type="dxa"/>
            </w:tcMar>
          </w:tcPr>
          <w:p w:rsidR="003F3693" w:rsidRDefault="003F3693"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CF1848" w:rsidRPr="00087E19" w:rsidTr="00CF1848">
        <w:trPr>
          <w:trHeight w:val="70"/>
        </w:trPr>
        <w:tc>
          <w:tcPr>
            <w:tcW w:w="2083" w:type="dxa"/>
            <w:vMerge w:val="restart"/>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Специалист по работе с молодежью</w:t>
            </w:r>
          </w:p>
        </w:tc>
        <w:tc>
          <w:tcPr>
            <w:tcW w:w="4764" w:type="dxa"/>
            <w:vMerge w:val="restart"/>
            <w:tcMar>
              <w:left w:w="28" w:type="dxa"/>
              <w:right w:w="28" w:type="dxa"/>
            </w:tcMar>
          </w:tcPr>
          <w:p w:rsidR="00D3392A" w:rsidRPr="008F4034" w:rsidRDefault="00D3392A" w:rsidP="00CF1848">
            <w:pPr>
              <w:pStyle w:val="ConsPlusTitle"/>
              <w:rPr>
                <w:rFonts w:ascii="Times New Roman" w:hAnsi="Times New Roman" w:cs="Times New Roman"/>
                <w:b w:val="0"/>
                <w:sz w:val="24"/>
                <w:szCs w:val="24"/>
              </w:rPr>
            </w:pPr>
            <w:r w:rsidRPr="008F4034">
              <w:rPr>
                <w:rFonts w:ascii="Times New Roman" w:hAnsi="Times New Roman" w:cs="Times New Roman"/>
                <w:b w:val="0"/>
                <w:sz w:val="24"/>
                <w:szCs w:val="24"/>
              </w:rPr>
              <w:t>Профессиональное исполнение должностных обязанностей</w:t>
            </w:r>
          </w:p>
        </w:tc>
        <w:tc>
          <w:tcPr>
            <w:tcW w:w="5083" w:type="dxa"/>
            <w:vMerge w:val="restart"/>
            <w:tcMar>
              <w:left w:w="28" w:type="dxa"/>
              <w:right w:w="28" w:type="dxa"/>
            </w:tcMar>
          </w:tcPr>
          <w:p w:rsidR="00D3392A" w:rsidRPr="008F4034" w:rsidRDefault="00D3392A" w:rsidP="00CF1848">
            <w:pPr>
              <w:pStyle w:val="ConsPlusTitle"/>
              <w:rPr>
                <w:rFonts w:ascii="Times New Roman" w:hAnsi="Times New Roman" w:cs="Times New Roman"/>
                <w:b w:val="0"/>
                <w:sz w:val="24"/>
                <w:szCs w:val="24"/>
              </w:rPr>
            </w:pPr>
            <w:r w:rsidRPr="008F4034">
              <w:rPr>
                <w:rFonts w:ascii="Times New Roman" w:hAnsi="Times New Roman" w:cs="Times New Roman"/>
                <w:b w:val="0"/>
                <w:sz w:val="24"/>
                <w:szCs w:val="24"/>
              </w:rPr>
              <w:t>обоснованные зафиксированные замечания</w:t>
            </w:r>
          </w:p>
        </w:tc>
        <w:tc>
          <w:tcPr>
            <w:tcW w:w="1970" w:type="dxa"/>
            <w:tcMar>
              <w:left w:w="28" w:type="dxa"/>
              <w:right w:w="28" w:type="dxa"/>
            </w:tcMar>
          </w:tcPr>
          <w:p w:rsidR="00D3392A" w:rsidRPr="008F4034" w:rsidRDefault="00D3392A"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отсутствие</w:t>
            </w:r>
          </w:p>
        </w:tc>
        <w:tc>
          <w:tcPr>
            <w:tcW w:w="1522" w:type="dxa"/>
            <w:tcMar>
              <w:left w:w="28" w:type="dxa"/>
              <w:right w:w="28" w:type="dxa"/>
            </w:tcMar>
          </w:tcPr>
          <w:p w:rsidR="00D3392A" w:rsidRPr="008F4034" w:rsidRDefault="00486CA4"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CF1848" w:rsidRPr="00087E19" w:rsidTr="00CF1848">
        <w:tc>
          <w:tcPr>
            <w:tcW w:w="2083" w:type="dxa"/>
            <w:vMerge/>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D3392A" w:rsidRPr="008F4034" w:rsidRDefault="00D3392A" w:rsidP="00CF1848">
            <w:pPr>
              <w:pStyle w:val="ConsPlusTitle"/>
              <w:jc w:val="center"/>
              <w:rPr>
                <w:rFonts w:ascii="Times New Roman" w:hAnsi="Times New Roman" w:cs="Times New Roman"/>
                <w:b w:val="0"/>
                <w:sz w:val="24"/>
                <w:szCs w:val="24"/>
              </w:rPr>
            </w:pPr>
          </w:p>
        </w:tc>
        <w:tc>
          <w:tcPr>
            <w:tcW w:w="5083" w:type="dxa"/>
            <w:vMerge/>
            <w:tcMar>
              <w:left w:w="28" w:type="dxa"/>
              <w:right w:w="28" w:type="dxa"/>
            </w:tcMar>
          </w:tcPr>
          <w:p w:rsidR="00D3392A" w:rsidRPr="008F4034" w:rsidRDefault="00D3392A" w:rsidP="00CF1848">
            <w:pPr>
              <w:pStyle w:val="ConsPlusTitle"/>
              <w:jc w:val="center"/>
              <w:rPr>
                <w:rFonts w:ascii="Times New Roman" w:hAnsi="Times New Roman" w:cs="Times New Roman"/>
                <w:b w:val="0"/>
                <w:sz w:val="24"/>
                <w:szCs w:val="24"/>
              </w:rPr>
            </w:pPr>
          </w:p>
        </w:tc>
        <w:tc>
          <w:tcPr>
            <w:tcW w:w="1970" w:type="dxa"/>
            <w:tcMar>
              <w:left w:w="28" w:type="dxa"/>
              <w:right w:w="28" w:type="dxa"/>
            </w:tcMar>
          </w:tcPr>
          <w:p w:rsidR="00D3392A" w:rsidRPr="008F4034" w:rsidRDefault="00CD576F"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 замечание</w:t>
            </w:r>
          </w:p>
        </w:tc>
        <w:tc>
          <w:tcPr>
            <w:tcW w:w="1522" w:type="dxa"/>
            <w:tcMar>
              <w:left w:w="28" w:type="dxa"/>
              <w:right w:w="28" w:type="dxa"/>
            </w:tcMar>
          </w:tcPr>
          <w:p w:rsidR="00D3392A" w:rsidRPr="008F4034" w:rsidRDefault="00D3392A"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3</w:t>
            </w:r>
          </w:p>
        </w:tc>
      </w:tr>
      <w:tr w:rsidR="008F4034" w:rsidRPr="00087E19" w:rsidTr="00CF1848">
        <w:tc>
          <w:tcPr>
            <w:tcW w:w="2083" w:type="dxa"/>
            <w:vMerge/>
            <w:tcMar>
              <w:left w:w="28" w:type="dxa"/>
              <w:right w:w="28" w:type="dxa"/>
            </w:tcMar>
          </w:tcPr>
          <w:p w:rsidR="008F4034" w:rsidRPr="00141FEB" w:rsidRDefault="008F4034" w:rsidP="00CF1848">
            <w:pPr>
              <w:pStyle w:val="ConsPlusTitle"/>
              <w:jc w:val="center"/>
              <w:rPr>
                <w:rFonts w:ascii="Times New Roman" w:hAnsi="Times New Roman" w:cs="Times New Roman"/>
                <w:b w:val="0"/>
                <w:sz w:val="24"/>
                <w:szCs w:val="24"/>
              </w:rPr>
            </w:pPr>
          </w:p>
        </w:tc>
        <w:tc>
          <w:tcPr>
            <w:tcW w:w="4764" w:type="dxa"/>
            <w:vMerge w:val="restart"/>
            <w:tcMar>
              <w:left w:w="28" w:type="dxa"/>
              <w:right w:w="28" w:type="dxa"/>
            </w:tcMar>
          </w:tcPr>
          <w:p w:rsidR="008F4034" w:rsidRPr="00812538" w:rsidRDefault="008F4034" w:rsidP="00CF1848">
            <w:pPr>
              <w:pStyle w:val="ConsPlusTitle"/>
              <w:rPr>
                <w:rFonts w:ascii="Times New Roman" w:hAnsi="Times New Roman" w:cs="Times New Roman"/>
                <w:b w:val="0"/>
                <w:sz w:val="24"/>
                <w:szCs w:val="24"/>
              </w:rPr>
            </w:pPr>
            <w:r w:rsidRPr="00812538">
              <w:rPr>
                <w:rFonts w:ascii="Times New Roman" w:hAnsi="Times New Roman" w:cs="Times New Roman"/>
                <w:b w:val="0"/>
                <w:sz w:val="24"/>
                <w:szCs w:val="24"/>
              </w:rPr>
              <w:t>Оперативная и качественная подготовка и предоставление запрашиваемой руководителем информации</w:t>
            </w:r>
          </w:p>
        </w:tc>
        <w:tc>
          <w:tcPr>
            <w:tcW w:w="5083" w:type="dxa"/>
            <w:vMerge w:val="restart"/>
            <w:tcMar>
              <w:left w:w="28" w:type="dxa"/>
              <w:right w:w="28" w:type="dxa"/>
            </w:tcMar>
          </w:tcPr>
          <w:p w:rsidR="008F4034" w:rsidRPr="00812538" w:rsidRDefault="008F4034" w:rsidP="00CF1848">
            <w:pPr>
              <w:pStyle w:val="ConsPlusTitle"/>
              <w:rPr>
                <w:rFonts w:ascii="Times New Roman" w:hAnsi="Times New Roman" w:cs="Times New Roman"/>
                <w:b w:val="0"/>
                <w:sz w:val="24"/>
                <w:szCs w:val="24"/>
              </w:rPr>
            </w:pPr>
            <w:r w:rsidRPr="00812538">
              <w:rPr>
                <w:rFonts w:ascii="Times New Roman" w:hAnsi="Times New Roman" w:cs="Times New Roman"/>
                <w:b w:val="0"/>
                <w:sz w:val="24"/>
                <w:szCs w:val="24"/>
              </w:rPr>
              <w:t>зафиксированные в журнале учета работ обоснованные замечания</w:t>
            </w:r>
          </w:p>
        </w:tc>
        <w:tc>
          <w:tcPr>
            <w:tcW w:w="1970" w:type="dxa"/>
            <w:tcMar>
              <w:left w:w="28" w:type="dxa"/>
              <w:right w:w="28" w:type="dxa"/>
            </w:tcMar>
          </w:tcPr>
          <w:p w:rsidR="008F4034" w:rsidRPr="00812538" w:rsidRDefault="008F4034"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отсутствие</w:t>
            </w:r>
          </w:p>
        </w:tc>
        <w:tc>
          <w:tcPr>
            <w:tcW w:w="1522" w:type="dxa"/>
            <w:tcMar>
              <w:left w:w="28" w:type="dxa"/>
              <w:right w:w="28" w:type="dxa"/>
            </w:tcMar>
          </w:tcPr>
          <w:p w:rsidR="008F4034" w:rsidRPr="00812538" w:rsidRDefault="00486CA4"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7</w:t>
            </w:r>
          </w:p>
        </w:tc>
      </w:tr>
      <w:tr w:rsidR="008F4034" w:rsidRPr="00087E19" w:rsidTr="00CF1848">
        <w:tc>
          <w:tcPr>
            <w:tcW w:w="2083" w:type="dxa"/>
            <w:vMerge/>
            <w:tcMar>
              <w:left w:w="28" w:type="dxa"/>
              <w:right w:w="28" w:type="dxa"/>
            </w:tcMar>
          </w:tcPr>
          <w:p w:rsidR="008F4034" w:rsidRPr="00141FEB" w:rsidRDefault="008F4034"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8F4034" w:rsidRPr="00812538" w:rsidRDefault="008F4034" w:rsidP="00CF1848">
            <w:pPr>
              <w:pStyle w:val="ConsPlusTitle"/>
              <w:jc w:val="center"/>
              <w:rPr>
                <w:rFonts w:ascii="Times New Roman" w:hAnsi="Times New Roman" w:cs="Times New Roman"/>
                <w:b w:val="0"/>
                <w:sz w:val="24"/>
                <w:szCs w:val="24"/>
              </w:rPr>
            </w:pPr>
          </w:p>
        </w:tc>
        <w:tc>
          <w:tcPr>
            <w:tcW w:w="5083" w:type="dxa"/>
            <w:vMerge/>
            <w:tcMar>
              <w:left w:w="28" w:type="dxa"/>
              <w:right w:w="28" w:type="dxa"/>
            </w:tcMar>
          </w:tcPr>
          <w:p w:rsidR="008F4034" w:rsidRPr="00812538" w:rsidRDefault="008F4034" w:rsidP="00CF1848">
            <w:pPr>
              <w:pStyle w:val="ConsPlusTitle"/>
              <w:jc w:val="center"/>
              <w:rPr>
                <w:rFonts w:ascii="Times New Roman" w:hAnsi="Times New Roman" w:cs="Times New Roman"/>
                <w:b w:val="0"/>
                <w:sz w:val="24"/>
                <w:szCs w:val="24"/>
              </w:rPr>
            </w:pPr>
          </w:p>
        </w:tc>
        <w:tc>
          <w:tcPr>
            <w:tcW w:w="1970" w:type="dxa"/>
            <w:tcMar>
              <w:left w:w="28" w:type="dxa"/>
              <w:right w:w="28" w:type="dxa"/>
            </w:tcMar>
          </w:tcPr>
          <w:p w:rsidR="008F4034" w:rsidRPr="00812538" w:rsidRDefault="00CD576F"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1 замечание</w:t>
            </w:r>
          </w:p>
        </w:tc>
        <w:tc>
          <w:tcPr>
            <w:tcW w:w="1522" w:type="dxa"/>
            <w:tcMar>
              <w:left w:w="28" w:type="dxa"/>
              <w:right w:w="28" w:type="dxa"/>
            </w:tcMar>
          </w:tcPr>
          <w:p w:rsidR="008F4034" w:rsidRPr="00812538" w:rsidRDefault="00295388"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CF1848" w:rsidRPr="00087E19" w:rsidTr="00CF1848">
        <w:tc>
          <w:tcPr>
            <w:tcW w:w="2083" w:type="dxa"/>
            <w:vMerge/>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p>
        </w:tc>
        <w:tc>
          <w:tcPr>
            <w:tcW w:w="4764" w:type="dxa"/>
            <w:vMerge w:val="restart"/>
            <w:tcMar>
              <w:left w:w="28" w:type="dxa"/>
              <w:right w:w="28" w:type="dxa"/>
            </w:tcMar>
          </w:tcPr>
          <w:p w:rsidR="00D3392A" w:rsidRPr="00812538" w:rsidRDefault="00D3392A" w:rsidP="00CF1848">
            <w:pPr>
              <w:pStyle w:val="ConsPlusTitle"/>
              <w:rPr>
                <w:rFonts w:ascii="Times New Roman" w:hAnsi="Times New Roman" w:cs="Times New Roman"/>
                <w:b w:val="0"/>
                <w:sz w:val="24"/>
                <w:szCs w:val="24"/>
              </w:rPr>
            </w:pPr>
            <w:r w:rsidRPr="00812538">
              <w:rPr>
                <w:rFonts w:ascii="Times New Roman" w:hAnsi="Times New Roman" w:cs="Times New Roman"/>
                <w:b w:val="0"/>
                <w:sz w:val="24"/>
                <w:szCs w:val="24"/>
              </w:rPr>
              <w:t>Включение молодых людей (14-18 лет), находящихся в социально-опасном положении и трудной жизненной ситуации в молодежные объединения</w:t>
            </w:r>
          </w:p>
        </w:tc>
        <w:tc>
          <w:tcPr>
            <w:tcW w:w="5083" w:type="dxa"/>
            <w:vMerge w:val="restart"/>
            <w:tcMar>
              <w:left w:w="28" w:type="dxa"/>
              <w:right w:w="28" w:type="dxa"/>
            </w:tcMar>
          </w:tcPr>
          <w:p w:rsidR="00D3392A" w:rsidRPr="00812538" w:rsidRDefault="00D3392A" w:rsidP="00CF1848">
            <w:pPr>
              <w:pStyle w:val="ConsPlusTitle"/>
              <w:rPr>
                <w:rFonts w:ascii="Times New Roman" w:hAnsi="Times New Roman" w:cs="Times New Roman"/>
                <w:b w:val="0"/>
                <w:sz w:val="24"/>
                <w:szCs w:val="24"/>
              </w:rPr>
            </w:pPr>
            <w:r w:rsidRPr="00812538">
              <w:rPr>
                <w:rFonts w:ascii="Times New Roman" w:hAnsi="Times New Roman" w:cs="Times New Roman"/>
                <w:b w:val="0"/>
                <w:sz w:val="24"/>
                <w:szCs w:val="24"/>
              </w:rPr>
              <w:t>количество молодых людей (согласно данным аналитических записок)</w:t>
            </w:r>
          </w:p>
        </w:tc>
        <w:tc>
          <w:tcPr>
            <w:tcW w:w="1970" w:type="dxa"/>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свыше 20</w:t>
            </w:r>
          </w:p>
        </w:tc>
        <w:tc>
          <w:tcPr>
            <w:tcW w:w="1522" w:type="dxa"/>
            <w:tcMar>
              <w:left w:w="28" w:type="dxa"/>
              <w:right w:w="28" w:type="dxa"/>
            </w:tcMar>
          </w:tcPr>
          <w:p w:rsidR="00D3392A" w:rsidRPr="00812538" w:rsidRDefault="00486CA4"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8</w:t>
            </w:r>
          </w:p>
        </w:tc>
      </w:tr>
      <w:tr w:rsidR="00CF1848" w:rsidRPr="00087E19" w:rsidTr="00CF1848">
        <w:tc>
          <w:tcPr>
            <w:tcW w:w="2083" w:type="dxa"/>
            <w:vMerge/>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p>
        </w:tc>
        <w:tc>
          <w:tcPr>
            <w:tcW w:w="5083" w:type="dxa"/>
            <w:vMerge/>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p>
        </w:tc>
        <w:tc>
          <w:tcPr>
            <w:tcW w:w="1970" w:type="dxa"/>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от 11 до 20</w:t>
            </w:r>
          </w:p>
        </w:tc>
        <w:tc>
          <w:tcPr>
            <w:tcW w:w="1522" w:type="dxa"/>
            <w:tcMar>
              <w:left w:w="28" w:type="dxa"/>
              <w:right w:w="28" w:type="dxa"/>
            </w:tcMar>
          </w:tcPr>
          <w:p w:rsidR="00D3392A" w:rsidRPr="00812538" w:rsidRDefault="00486CA4"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6</w:t>
            </w:r>
          </w:p>
        </w:tc>
      </w:tr>
      <w:tr w:rsidR="00CF1848" w:rsidRPr="00087E19" w:rsidTr="00CF1848">
        <w:tc>
          <w:tcPr>
            <w:tcW w:w="2083" w:type="dxa"/>
            <w:vMerge/>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p>
        </w:tc>
        <w:tc>
          <w:tcPr>
            <w:tcW w:w="5083" w:type="dxa"/>
            <w:vMerge/>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p>
        </w:tc>
        <w:tc>
          <w:tcPr>
            <w:tcW w:w="1970" w:type="dxa"/>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от 8 до 10</w:t>
            </w:r>
          </w:p>
        </w:tc>
        <w:tc>
          <w:tcPr>
            <w:tcW w:w="1522" w:type="dxa"/>
            <w:tcMar>
              <w:left w:w="28" w:type="dxa"/>
              <w:right w:w="28" w:type="dxa"/>
            </w:tcMar>
          </w:tcPr>
          <w:p w:rsidR="00D3392A" w:rsidRPr="00812538" w:rsidRDefault="00486CA4"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4</w:t>
            </w:r>
          </w:p>
        </w:tc>
      </w:tr>
      <w:tr w:rsidR="00CF1848" w:rsidRPr="00087E19" w:rsidTr="00CF1848">
        <w:tc>
          <w:tcPr>
            <w:tcW w:w="2083" w:type="dxa"/>
            <w:vMerge/>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p>
        </w:tc>
        <w:tc>
          <w:tcPr>
            <w:tcW w:w="5083" w:type="dxa"/>
            <w:vMerge/>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p>
        </w:tc>
        <w:tc>
          <w:tcPr>
            <w:tcW w:w="1970" w:type="dxa"/>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от 4 до 7</w:t>
            </w:r>
          </w:p>
        </w:tc>
        <w:tc>
          <w:tcPr>
            <w:tcW w:w="1522" w:type="dxa"/>
            <w:tcMar>
              <w:left w:w="28" w:type="dxa"/>
              <w:right w:w="28" w:type="dxa"/>
            </w:tcMar>
          </w:tcPr>
          <w:p w:rsidR="00D3392A" w:rsidRPr="00812538" w:rsidRDefault="00486CA4"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2</w:t>
            </w:r>
          </w:p>
        </w:tc>
      </w:tr>
      <w:tr w:rsidR="00CF1848" w:rsidRPr="00087E19" w:rsidTr="00CF1848">
        <w:tc>
          <w:tcPr>
            <w:tcW w:w="2083" w:type="dxa"/>
            <w:vMerge/>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p>
        </w:tc>
        <w:tc>
          <w:tcPr>
            <w:tcW w:w="5083" w:type="dxa"/>
            <w:vMerge/>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p>
        </w:tc>
        <w:tc>
          <w:tcPr>
            <w:tcW w:w="1970" w:type="dxa"/>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менее 4</w:t>
            </w:r>
          </w:p>
        </w:tc>
        <w:tc>
          <w:tcPr>
            <w:tcW w:w="1522" w:type="dxa"/>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1</w:t>
            </w:r>
          </w:p>
        </w:tc>
      </w:tr>
      <w:tr w:rsidR="00CF1848" w:rsidRPr="00087E19" w:rsidTr="00CF1848">
        <w:tc>
          <w:tcPr>
            <w:tcW w:w="2083" w:type="dxa"/>
            <w:vMerge/>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p>
        </w:tc>
        <w:tc>
          <w:tcPr>
            <w:tcW w:w="4764" w:type="dxa"/>
            <w:vMerge w:val="restart"/>
            <w:tcMar>
              <w:left w:w="28" w:type="dxa"/>
              <w:right w:w="28" w:type="dxa"/>
            </w:tcMar>
          </w:tcPr>
          <w:p w:rsidR="00D3392A" w:rsidRPr="00812538" w:rsidRDefault="00D3392A" w:rsidP="00CF1848">
            <w:pPr>
              <w:pStyle w:val="ConsPlusTitle"/>
              <w:rPr>
                <w:rFonts w:ascii="Times New Roman" w:hAnsi="Times New Roman" w:cs="Times New Roman"/>
                <w:b w:val="0"/>
                <w:sz w:val="24"/>
                <w:szCs w:val="24"/>
              </w:rPr>
            </w:pPr>
            <w:r w:rsidRPr="00812538">
              <w:rPr>
                <w:rFonts w:ascii="Times New Roman" w:hAnsi="Times New Roman" w:cs="Times New Roman"/>
                <w:b w:val="0"/>
                <w:sz w:val="24"/>
                <w:szCs w:val="24"/>
              </w:rPr>
              <w:t>Привлечение граждан в качестве получателей услуг</w:t>
            </w:r>
          </w:p>
        </w:tc>
        <w:tc>
          <w:tcPr>
            <w:tcW w:w="5083" w:type="dxa"/>
            <w:vMerge w:val="restart"/>
            <w:tcMar>
              <w:left w:w="28" w:type="dxa"/>
              <w:right w:w="28" w:type="dxa"/>
            </w:tcMar>
          </w:tcPr>
          <w:p w:rsidR="00D3392A" w:rsidRPr="00812538" w:rsidRDefault="00D3392A" w:rsidP="00CF1848">
            <w:pPr>
              <w:pStyle w:val="ConsPlusTitle"/>
              <w:rPr>
                <w:rFonts w:ascii="Times New Roman" w:hAnsi="Times New Roman" w:cs="Times New Roman"/>
                <w:b w:val="0"/>
                <w:sz w:val="24"/>
                <w:szCs w:val="24"/>
              </w:rPr>
            </w:pPr>
            <w:r w:rsidRPr="00812538">
              <w:rPr>
                <w:rFonts w:ascii="Times New Roman" w:hAnsi="Times New Roman" w:cs="Times New Roman"/>
                <w:b w:val="0"/>
                <w:sz w:val="24"/>
                <w:szCs w:val="24"/>
              </w:rPr>
              <w:t>количество привлеченных граждан (согласно данным аналитических записок, отчета о численности, фотографий)</w:t>
            </w:r>
          </w:p>
        </w:tc>
        <w:tc>
          <w:tcPr>
            <w:tcW w:w="1970" w:type="dxa"/>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свыше 500</w:t>
            </w:r>
          </w:p>
        </w:tc>
        <w:tc>
          <w:tcPr>
            <w:tcW w:w="1522" w:type="dxa"/>
            <w:tcMar>
              <w:left w:w="28" w:type="dxa"/>
              <w:right w:w="28" w:type="dxa"/>
            </w:tcMar>
          </w:tcPr>
          <w:p w:rsidR="00D3392A" w:rsidRPr="00812538" w:rsidRDefault="001935C1"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15</w:t>
            </w:r>
          </w:p>
        </w:tc>
      </w:tr>
      <w:tr w:rsidR="00CF1848" w:rsidRPr="00087E19" w:rsidTr="00CF1848">
        <w:tc>
          <w:tcPr>
            <w:tcW w:w="2083" w:type="dxa"/>
            <w:vMerge/>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p>
        </w:tc>
        <w:tc>
          <w:tcPr>
            <w:tcW w:w="5083" w:type="dxa"/>
            <w:vMerge/>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p>
        </w:tc>
        <w:tc>
          <w:tcPr>
            <w:tcW w:w="1970" w:type="dxa"/>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от 301 до 500</w:t>
            </w:r>
          </w:p>
        </w:tc>
        <w:tc>
          <w:tcPr>
            <w:tcW w:w="1522" w:type="dxa"/>
            <w:tcMar>
              <w:left w:w="28" w:type="dxa"/>
              <w:right w:w="28" w:type="dxa"/>
            </w:tcMar>
          </w:tcPr>
          <w:p w:rsidR="00D3392A" w:rsidRPr="00812538" w:rsidRDefault="00D3392A" w:rsidP="001935C1">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1</w:t>
            </w:r>
            <w:r w:rsidR="001935C1" w:rsidRPr="00812538">
              <w:rPr>
                <w:rFonts w:ascii="Times New Roman" w:hAnsi="Times New Roman" w:cs="Times New Roman"/>
                <w:b w:val="0"/>
                <w:sz w:val="24"/>
                <w:szCs w:val="24"/>
              </w:rPr>
              <w:t>3</w:t>
            </w:r>
          </w:p>
        </w:tc>
      </w:tr>
      <w:tr w:rsidR="00CF1848" w:rsidRPr="00087E19" w:rsidTr="00CF1848">
        <w:tc>
          <w:tcPr>
            <w:tcW w:w="2083" w:type="dxa"/>
            <w:vMerge/>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p>
        </w:tc>
        <w:tc>
          <w:tcPr>
            <w:tcW w:w="5083" w:type="dxa"/>
            <w:vMerge/>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p>
        </w:tc>
        <w:tc>
          <w:tcPr>
            <w:tcW w:w="1970" w:type="dxa"/>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от 201 до 300</w:t>
            </w:r>
          </w:p>
        </w:tc>
        <w:tc>
          <w:tcPr>
            <w:tcW w:w="1522" w:type="dxa"/>
            <w:tcMar>
              <w:left w:w="28" w:type="dxa"/>
              <w:right w:w="28" w:type="dxa"/>
            </w:tcMar>
          </w:tcPr>
          <w:p w:rsidR="00D3392A" w:rsidRPr="00812538" w:rsidRDefault="00D3392A" w:rsidP="001935C1">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1</w:t>
            </w:r>
            <w:r w:rsidR="001935C1" w:rsidRPr="00812538">
              <w:rPr>
                <w:rFonts w:ascii="Times New Roman" w:hAnsi="Times New Roman" w:cs="Times New Roman"/>
                <w:b w:val="0"/>
                <w:sz w:val="24"/>
                <w:szCs w:val="24"/>
              </w:rPr>
              <w:t>1</w:t>
            </w:r>
          </w:p>
        </w:tc>
      </w:tr>
      <w:tr w:rsidR="00CF1848" w:rsidRPr="00087E19" w:rsidTr="00CF1848">
        <w:tc>
          <w:tcPr>
            <w:tcW w:w="2083" w:type="dxa"/>
            <w:vMerge/>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p>
        </w:tc>
        <w:tc>
          <w:tcPr>
            <w:tcW w:w="5083" w:type="dxa"/>
            <w:vMerge/>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p>
        </w:tc>
        <w:tc>
          <w:tcPr>
            <w:tcW w:w="1970" w:type="dxa"/>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от 101 до 200</w:t>
            </w:r>
          </w:p>
        </w:tc>
        <w:tc>
          <w:tcPr>
            <w:tcW w:w="1522" w:type="dxa"/>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9</w:t>
            </w:r>
          </w:p>
        </w:tc>
      </w:tr>
      <w:tr w:rsidR="00CF1848" w:rsidRPr="00087E19" w:rsidTr="00CF1848">
        <w:tc>
          <w:tcPr>
            <w:tcW w:w="2083" w:type="dxa"/>
            <w:vMerge/>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p>
        </w:tc>
        <w:tc>
          <w:tcPr>
            <w:tcW w:w="5083" w:type="dxa"/>
            <w:vMerge/>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p>
        </w:tc>
        <w:tc>
          <w:tcPr>
            <w:tcW w:w="1970" w:type="dxa"/>
            <w:tcMar>
              <w:left w:w="28" w:type="dxa"/>
              <w:right w:w="28" w:type="dxa"/>
            </w:tcMar>
          </w:tcPr>
          <w:p w:rsidR="00D3392A" w:rsidRPr="00812538" w:rsidRDefault="00D3392A"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менее 101</w:t>
            </w:r>
          </w:p>
        </w:tc>
        <w:tc>
          <w:tcPr>
            <w:tcW w:w="1522" w:type="dxa"/>
            <w:tcMar>
              <w:left w:w="28" w:type="dxa"/>
              <w:right w:w="28" w:type="dxa"/>
            </w:tcMar>
          </w:tcPr>
          <w:p w:rsidR="00D3392A" w:rsidRPr="00812538" w:rsidRDefault="001935C1" w:rsidP="00CF1848">
            <w:pPr>
              <w:pStyle w:val="ConsPlusTitle"/>
              <w:jc w:val="center"/>
              <w:rPr>
                <w:rFonts w:ascii="Times New Roman" w:hAnsi="Times New Roman" w:cs="Times New Roman"/>
                <w:b w:val="0"/>
                <w:sz w:val="24"/>
                <w:szCs w:val="24"/>
              </w:rPr>
            </w:pPr>
            <w:r w:rsidRPr="00812538">
              <w:rPr>
                <w:rFonts w:ascii="Times New Roman" w:hAnsi="Times New Roman" w:cs="Times New Roman"/>
                <w:b w:val="0"/>
                <w:sz w:val="24"/>
                <w:szCs w:val="24"/>
              </w:rPr>
              <w:t>7</w:t>
            </w:r>
          </w:p>
        </w:tc>
      </w:tr>
      <w:tr w:rsidR="00CF1848" w:rsidRPr="00087E19" w:rsidTr="00CF1848">
        <w:tc>
          <w:tcPr>
            <w:tcW w:w="2083" w:type="dxa"/>
            <w:vMerge w:val="restart"/>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Психолог</w:t>
            </w:r>
          </w:p>
        </w:tc>
        <w:tc>
          <w:tcPr>
            <w:tcW w:w="4764" w:type="dxa"/>
            <w:vMerge w:val="restart"/>
            <w:tcMar>
              <w:left w:w="28" w:type="dxa"/>
              <w:right w:w="28" w:type="dxa"/>
            </w:tcMar>
          </w:tcPr>
          <w:p w:rsidR="00D3392A" w:rsidRPr="00141FEB" w:rsidRDefault="00D3392A"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Профессиональное исполнение должностных обязанностей</w:t>
            </w:r>
          </w:p>
        </w:tc>
        <w:tc>
          <w:tcPr>
            <w:tcW w:w="5083" w:type="dxa"/>
            <w:tcMar>
              <w:left w:w="28" w:type="dxa"/>
              <w:right w:w="28" w:type="dxa"/>
            </w:tcMar>
          </w:tcPr>
          <w:p w:rsidR="00D3392A" w:rsidRPr="00141FEB" w:rsidRDefault="00D3392A"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обоснованные зафиксированные замечания</w:t>
            </w:r>
          </w:p>
        </w:tc>
        <w:tc>
          <w:tcPr>
            <w:tcW w:w="1970" w:type="dxa"/>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отсутствие</w:t>
            </w:r>
          </w:p>
        </w:tc>
        <w:tc>
          <w:tcPr>
            <w:tcW w:w="1522" w:type="dxa"/>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CF1848" w:rsidRPr="00087E19" w:rsidTr="00CF1848">
        <w:tc>
          <w:tcPr>
            <w:tcW w:w="2083" w:type="dxa"/>
            <w:vMerge/>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p>
        </w:tc>
        <w:tc>
          <w:tcPr>
            <w:tcW w:w="5083" w:type="dxa"/>
            <w:tcMar>
              <w:left w:w="28" w:type="dxa"/>
              <w:right w:w="28" w:type="dxa"/>
            </w:tcMar>
          </w:tcPr>
          <w:p w:rsidR="00D3392A" w:rsidRPr="00141FEB" w:rsidRDefault="00D3392A"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качество и своевременность подготовки и оформления документации (согласно отметкам в журнале регистрации сдачи отчетов)</w:t>
            </w:r>
          </w:p>
        </w:tc>
        <w:tc>
          <w:tcPr>
            <w:tcW w:w="1970" w:type="dxa"/>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22" w:type="dxa"/>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CF1848" w:rsidRPr="00087E19" w:rsidTr="00CF1848">
        <w:tc>
          <w:tcPr>
            <w:tcW w:w="2083" w:type="dxa"/>
            <w:vMerge/>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D3392A" w:rsidRPr="00141FEB" w:rsidRDefault="00D3392A" w:rsidP="00CF1848">
            <w:pPr>
              <w:pStyle w:val="ConsPlusTitle"/>
              <w:jc w:val="center"/>
              <w:rPr>
                <w:rFonts w:ascii="Times New Roman" w:hAnsi="Times New Roman" w:cs="Times New Roman"/>
                <w:b w:val="0"/>
                <w:sz w:val="24"/>
                <w:szCs w:val="24"/>
              </w:rPr>
            </w:pPr>
          </w:p>
        </w:tc>
        <w:tc>
          <w:tcPr>
            <w:tcW w:w="5083" w:type="dxa"/>
            <w:tcMar>
              <w:left w:w="28" w:type="dxa"/>
              <w:right w:w="28" w:type="dxa"/>
            </w:tcMar>
          </w:tcPr>
          <w:p w:rsidR="00D3392A" w:rsidRPr="00BE2216" w:rsidRDefault="00D3392A" w:rsidP="00CF1848">
            <w:pPr>
              <w:pStyle w:val="ConsPlusTitle"/>
              <w:rPr>
                <w:rFonts w:ascii="Times New Roman" w:hAnsi="Times New Roman" w:cs="Times New Roman"/>
                <w:b w:val="0"/>
                <w:sz w:val="24"/>
                <w:szCs w:val="24"/>
              </w:rPr>
            </w:pPr>
            <w:r w:rsidRPr="00BE2216">
              <w:rPr>
                <w:rFonts w:ascii="Times New Roman" w:hAnsi="Times New Roman" w:cs="Times New Roman"/>
                <w:b w:val="0"/>
                <w:sz w:val="24"/>
                <w:szCs w:val="24"/>
              </w:rPr>
              <w:t>выполнение заданий, не входящих в должностную инструкцию</w:t>
            </w:r>
          </w:p>
        </w:tc>
        <w:tc>
          <w:tcPr>
            <w:tcW w:w="1970" w:type="dxa"/>
            <w:tcMar>
              <w:left w:w="28" w:type="dxa"/>
              <w:right w:w="28" w:type="dxa"/>
            </w:tcMar>
          </w:tcPr>
          <w:p w:rsidR="00D3392A" w:rsidRPr="00BE2216" w:rsidRDefault="00D3392A" w:rsidP="00CF1848">
            <w:pPr>
              <w:pStyle w:val="ConsPlusTitle"/>
              <w:jc w:val="center"/>
              <w:rPr>
                <w:rFonts w:ascii="Times New Roman" w:hAnsi="Times New Roman" w:cs="Times New Roman"/>
                <w:b w:val="0"/>
                <w:sz w:val="24"/>
                <w:szCs w:val="24"/>
              </w:rPr>
            </w:pPr>
            <w:r w:rsidRPr="00BE2216">
              <w:rPr>
                <w:rFonts w:ascii="Times New Roman" w:hAnsi="Times New Roman" w:cs="Times New Roman"/>
                <w:b w:val="0"/>
                <w:sz w:val="24"/>
                <w:szCs w:val="24"/>
              </w:rPr>
              <w:t>1 задание</w:t>
            </w:r>
          </w:p>
        </w:tc>
        <w:tc>
          <w:tcPr>
            <w:tcW w:w="1522" w:type="dxa"/>
            <w:tcMar>
              <w:left w:w="28" w:type="dxa"/>
              <w:right w:w="28" w:type="dxa"/>
            </w:tcMar>
          </w:tcPr>
          <w:p w:rsidR="00D3392A" w:rsidRPr="00BE2216" w:rsidRDefault="00D3392A" w:rsidP="00CF1848">
            <w:pPr>
              <w:pStyle w:val="ConsPlusTitle"/>
              <w:jc w:val="center"/>
              <w:rPr>
                <w:rFonts w:ascii="Times New Roman" w:hAnsi="Times New Roman" w:cs="Times New Roman"/>
                <w:b w:val="0"/>
                <w:sz w:val="24"/>
                <w:szCs w:val="24"/>
              </w:rPr>
            </w:pPr>
            <w:r w:rsidRPr="00BE2216">
              <w:rPr>
                <w:rFonts w:ascii="Times New Roman" w:hAnsi="Times New Roman" w:cs="Times New Roman"/>
                <w:b w:val="0"/>
                <w:sz w:val="24"/>
                <w:szCs w:val="24"/>
              </w:rPr>
              <w:t>15</w:t>
            </w:r>
          </w:p>
        </w:tc>
      </w:tr>
      <w:tr w:rsidR="00CF1848" w:rsidRPr="00087E19" w:rsidTr="00CF1848">
        <w:tc>
          <w:tcPr>
            <w:tcW w:w="2083" w:type="dxa"/>
            <w:vMerge w:val="restart"/>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Делопроизводитель</w:t>
            </w:r>
          </w:p>
        </w:tc>
        <w:tc>
          <w:tcPr>
            <w:tcW w:w="4764" w:type="dxa"/>
            <w:vMerge w:val="restart"/>
            <w:tcMar>
              <w:left w:w="28" w:type="dxa"/>
              <w:right w:w="28" w:type="dxa"/>
            </w:tcMar>
          </w:tcPr>
          <w:p w:rsidR="00E064E2" w:rsidRPr="00141FEB" w:rsidRDefault="00E064E2"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Профессиональное исполнение должностных обязанностей</w:t>
            </w:r>
          </w:p>
        </w:tc>
        <w:tc>
          <w:tcPr>
            <w:tcW w:w="5083" w:type="dxa"/>
            <w:vMerge w:val="restart"/>
            <w:tcMar>
              <w:left w:w="28" w:type="dxa"/>
              <w:right w:w="28" w:type="dxa"/>
            </w:tcMar>
          </w:tcPr>
          <w:p w:rsidR="00E064E2" w:rsidRPr="00141FEB" w:rsidRDefault="00E064E2"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обоснованные зафиксированные замечания и жалобы по ведению кадрового учета в журнале учета работ</w:t>
            </w:r>
          </w:p>
        </w:tc>
        <w:tc>
          <w:tcPr>
            <w:tcW w:w="1970" w:type="dxa"/>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отсутствие</w:t>
            </w:r>
          </w:p>
        </w:tc>
        <w:tc>
          <w:tcPr>
            <w:tcW w:w="1522" w:type="dxa"/>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CF1848" w:rsidRPr="00087E19" w:rsidTr="00CF1848">
        <w:trPr>
          <w:trHeight w:val="412"/>
        </w:trPr>
        <w:tc>
          <w:tcPr>
            <w:tcW w:w="2083" w:type="dxa"/>
            <w:vMerge/>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E064E2" w:rsidRPr="00141FEB" w:rsidRDefault="00E064E2" w:rsidP="00CF1848">
            <w:pPr>
              <w:pStyle w:val="ConsPlusTitle"/>
              <w:rPr>
                <w:rFonts w:ascii="Times New Roman" w:hAnsi="Times New Roman" w:cs="Times New Roman"/>
                <w:b w:val="0"/>
                <w:sz w:val="24"/>
                <w:szCs w:val="24"/>
              </w:rPr>
            </w:pPr>
          </w:p>
        </w:tc>
        <w:tc>
          <w:tcPr>
            <w:tcW w:w="5083" w:type="dxa"/>
            <w:vMerge/>
            <w:tcMar>
              <w:left w:w="28" w:type="dxa"/>
              <w:right w:w="28" w:type="dxa"/>
            </w:tcMar>
          </w:tcPr>
          <w:p w:rsidR="00E064E2" w:rsidRPr="00141FEB" w:rsidRDefault="00E064E2" w:rsidP="00CF1848">
            <w:pPr>
              <w:pStyle w:val="ConsPlusTitle"/>
              <w:rPr>
                <w:rFonts w:ascii="Times New Roman" w:hAnsi="Times New Roman" w:cs="Times New Roman"/>
                <w:b w:val="0"/>
                <w:sz w:val="24"/>
                <w:szCs w:val="24"/>
              </w:rPr>
            </w:pPr>
          </w:p>
        </w:tc>
        <w:tc>
          <w:tcPr>
            <w:tcW w:w="1970" w:type="dxa"/>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мелкие замечания</w:t>
            </w:r>
          </w:p>
        </w:tc>
        <w:tc>
          <w:tcPr>
            <w:tcW w:w="1522" w:type="dxa"/>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CF1848" w:rsidRPr="00087E19" w:rsidTr="00CF1848">
        <w:tc>
          <w:tcPr>
            <w:tcW w:w="2083" w:type="dxa"/>
            <w:vMerge/>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p>
        </w:tc>
        <w:tc>
          <w:tcPr>
            <w:tcW w:w="5083" w:type="dxa"/>
            <w:vMerge w:val="restart"/>
            <w:tcMar>
              <w:left w:w="28" w:type="dxa"/>
              <w:right w:w="28" w:type="dxa"/>
            </w:tcMar>
          </w:tcPr>
          <w:p w:rsidR="00E064E2" w:rsidRDefault="00E064E2"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обоснованные зафиксированные замечания и жалобы по вопросам хранения документов в журнале учета работ</w:t>
            </w:r>
          </w:p>
        </w:tc>
        <w:tc>
          <w:tcPr>
            <w:tcW w:w="1970" w:type="dxa"/>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отсутствие</w:t>
            </w:r>
          </w:p>
        </w:tc>
        <w:tc>
          <w:tcPr>
            <w:tcW w:w="1522" w:type="dxa"/>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CF1848" w:rsidRPr="00087E19" w:rsidTr="00CF1848">
        <w:tc>
          <w:tcPr>
            <w:tcW w:w="2083" w:type="dxa"/>
            <w:vMerge/>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p>
        </w:tc>
        <w:tc>
          <w:tcPr>
            <w:tcW w:w="5083" w:type="dxa"/>
            <w:vMerge/>
            <w:tcMar>
              <w:left w:w="28" w:type="dxa"/>
              <w:right w:w="28" w:type="dxa"/>
            </w:tcMar>
          </w:tcPr>
          <w:p w:rsidR="00E064E2" w:rsidRDefault="00E064E2" w:rsidP="00CF1848">
            <w:pPr>
              <w:pStyle w:val="ConsPlusTitle"/>
              <w:rPr>
                <w:rFonts w:ascii="Times New Roman" w:hAnsi="Times New Roman" w:cs="Times New Roman"/>
                <w:b w:val="0"/>
                <w:sz w:val="24"/>
                <w:szCs w:val="24"/>
              </w:rPr>
            </w:pPr>
          </w:p>
        </w:tc>
        <w:tc>
          <w:tcPr>
            <w:tcW w:w="1970" w:type="dxa"/>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мелкие замечания</w:t>
            </w:r>
          </w:p>
        </w:tc>
        <w:tc>
          <w:tcPr>
            <w:tcW w:w="1522" w:type="dxa"/>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CF1848" w:rsidRPr="00087E19" w:rsidTr="00CF1848">
        <w:tc>
          <w:tcPr>
            <w:tcW w:w="2083" w:type="dxa"/>
            <w:vMerge/>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p>
        </w:tc>
        <w:tc>
          <w:tcPr>
            <w:tcW w:w="5083" w:type="dxa"/>
            <w:vMerge w:val="restart"/>
            <w:tcMar>
              <w:left w:w="28" w:type="dxa"/>
              <w:right w:w="28" w:type="dxa"/>
            </w:tcMar>
          </w:tcPr>
          <w:p w:rsidR="00E064E2" w:rsidRDefault="00E064E2"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обоснованные зафиксированные замечания и жалобы к ведению документации в журнале учета работ</w:t>
            </w:r>
          </w:p>
        </w:tc>
        <w:tc>
          <w:tcPr>
            <w:tcW w:w="1970" w:type="dxa"/>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отсутствие</w:t>
            </w:r>
          </w:p>
        </w:tc>
        <w:tc>
          <w:tcPr>
            <w:tcW w:w="1522" w:type="dxa"/>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CF1848" w:rsidRPr="00087E19" w:rsidTr="00CF1848">
        <w:tc>
          <w:tcPr>
            <w:tcW w:w="2083" w:type="dxa"/>
            <w:vMerge/>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p>
        </w:tc>
        <w:tc>
          <w:tcPr>
            <w:tcW w:w="5083" w:type="dxa"/>
            <w:vMerge/>
            <w:tcMar>
              <w:left w:w="28" w:type="dxa"/>
              <w:right w:w="28" w:type="dxa"/>
            </w:tcMar>
          </w:tcPr>
          <w:p w:rsidR="00E064E2" w:rsidRDefault="00E064E2" w:rsidP="00CF1848">
            <w:pPr>
              <w:pStyle w:val="ConsPlusTitle"/>
              <w:rPr>
                <w:rFonts w:ascii="Times New Roman" w:hAnsi="Times New Roman" w:cs="Times New Roman"/>
                <w:b w:val="0"/>
                <w:sz w:val="24"/>
                <w:szCs w:val="24"/>
              </w:rPr>
            </w:pPr>
          </w:p>
        </w:tc>
        <w:tc>
          <w:tcPr>
            <w:tcW w:w="1970" w:type="dxa"/>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мелкие замечания</w:t>
            </w:r>
          </w:p>
        </w:tc>
        <w:tc>
          <w:tcPr>
            <w:tcW w:w="1522" w:type="dxa"/>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CF1848" w:rsidRPr="00087E19" w:rsidTr="00CF1848">
        <w:tc>
          <w:tcPr>
            <w:tcW w:w="2083" w:type="dxa"/>
            <w:vMerge/>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p>
        </w:tc>
        <w:tc>
          <w:tcPr>
            <w:tcW w:w="5083" w:type="dxa"/>
            <w:vMerge w:val="restart"/>
            <w:tcMar>
              <w:left w:w="28" w:type="dxa"/>
              <w:right w:w="28" w:type="dxa"/>
            </w:tcMar>
          </w:tcPr>
          <w:p w:rsidR="00E064E2" w:rsidRDefault="00E064E2"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обоснованные зафиксированные замечания и жалобы по иным вопросам деятельности в журнале учета работ</w:t>
            </w:r>
          </w:p>
        </w:tc>
        <w:tc>
          <w:tcPr>
            <w:tcW w:w="1970" w:type="dxa"/>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отсутствие</w:t>
            </w:r>
          </w:p>
        </w:tc>
        <w:tc>
          <w:tcPr>
            <w:tcW w:w="1522" w:type="dxa"/>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CF1848" w:rsidRPr="00087E19" w:rsidTr="00CF1848">
        <w:tc>
          <w:tcPr>
            <w:tcW w:w="2083" w:type="dxa"/>
            <w:vMerge/>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p>
        </w:tc>
        <w:tc>
          <w:tcPr>
            <w:tcW w:w="5083" w:type="dxa"/>
            <w:vMerge/>
            <w:tcMar>
              <w:left w:w="28" w:type="dxa"/>
              <w:right w:w="28" w:type="dxa"/>
            </w:tcMar>
          </w:tcPr>
          <w:p w:rsidR="00E064E2" w:rsidRDefault="00E064E2" w:rsidP="00CF1848">
            <w:pPr>
              <w:pStyle w:val="ConsPlusTitle"/>
              <w:rPr>
                <w:rFonts w:ascii="Times New Roman" w:hAnsi="Times New Roman" w:cs="Times New Roman"/>
                <w:b w:val="0"/>
                <w:sz w:val="24"/>
                <w:szCs w:val="24"/>
              </w:rPr>
            </w:pPr>
          </w:p>
        </w:tc>
        <w:tc>
          <w:tcPr>
            <w:tcW w:w="1970" w:type="dxa"/>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мелкие замечания</w:t>
            </w:r>
          </w:p>
        </w:tc>
        <w:tc>
          <w:tcPr>
            <w:tcW w:w="1522" w:type="dxa"/>
            <w:tcMar>
              <w:left w:w="28" w:type="dxa"/>
              <w:right w:w="28" w:type="dxa"/>
            </w:tcMar>
          </w:tcPr>
          <w:p w:rsidR="00E064E2" w:rsidRPr="00141FEB" w:rsidRDefault="00E064E2"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12</w:t>
            </w:r>
          </w:p>
        </w:tc>
      </w:tr>
      <w:tr w:rsidR="00CF1848" w:rsidRPr="00087E19" w:rsidTr="00CF1848">
        <w:tc>
          <w:tcPr>
            <w:tcW w:w="2083" w:type="dxa"/>
            <w:tcMar>
              <w:left w:w="28" w:type="dxa"/>
              <w:right w:w="28" w:type="dxa"/>
            </w:tcMar>
          </w:tcPr>
          <w:p w:rsidR="00706CD0" w:rsidRPr="00141FEB" w:rsidRDefault="00706CD0"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Рабочий по комплексному обслуживанию и ремонту здания</w:t>
            </w:r>
          </w:p>
        </w:tc>
        <w:tc>
          <w:tcPr>
            <w:tcW w:w="4764" w:type="dxa"/>
            <w:tcMar>
              <w:left w:w="28" w:type="dxa"/>
              <w:right w:w="28" w:type="dxa"/>
            </w:tcMar>
          </w:tcPr>
          <w:p w:rsidR="00706CD0" w:rsidRPr="00141FEB" w:rsidRDefault="00706CD0"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Профессиональное исполнение должностных обязанностей</w:t>
            </w:r>
          </w:p>
        </w:tc>
        <w:tc>
          <w:tcPr>
            <w:tcW w:w="5083" w:type="dxa"/>
            <w:tcMar>
              <w:left w:w="28" w:type="dxa"/>
              <w:right w:w="28" w:type="dxa"/>
            </w:tcMar>
          </w:tcPr>
          <w:p w:rsidR="00706CD0" w:rsidRDefault="00706CD0"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обоснованные зафиксированные замечания</w:t>
            </w:r>
          </w:p>
        </w:tc>
        <w:tc>
          <w:tcPr>
            <w:tcW w:w="1970" w:type="dxa"/>
            <w:tcMar>
              <w:left w:w="28" w:type="dxa"/>
              <w:right w:w="28" w:type="dxa"/>
            </w:tcMar>
          </w:tcPr>
          <w:p w:rsidR="00706CD0" w:rsidRDefault="00706CD0"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отсутствие</w:t>
            </w:r>
          </w:p>
        </w:tc>
        <w:tc>
          <w:tcPr>
            <w:tcW w:w="1522" w:type="dxa"/>
            <w:tcMar>
              <w:left w:w="28" w:type="dxa"/>
              <w:right w:w="28" w:type="dxa"/>
            </w:tcMar>
          </w:tcPr>
          <w:p w:rsidR="00706CD0" w:rsidRDefault="00706CD0"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8F4034" w:rsidRPr="00087E19" w:rsidTr="00CF1848">
        <w:tc>
          <w:tcPr>
            <w:tcW w:w="2083" w:type="dxa"/>
            <w:vMerge w:val="restart"/>
            <w:tcMar>
              <w:left w:w="28" w:type="dxa"/>
              <w:right w:w="28" w:type="dxa"/>
            </w:tcMar>
          </w:tcPr>
          <w:p w:rsidR="008F4034" w:rsidRPr="008F4034" w:rsidRDefault="008F4034"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Уборщик служебных помещений</w:t>
            </w:r>
          </w:p>
        </w:tc>
        <w:tc>
          <w:tcPr>
            <w:tcW w:w="4764" w:type="dxa"/>
            <w:vMerge w:val="restart"/>
            <w:tcMar>
              <w:left w:w="28" w:type="dxa"/>
              <w:right w:w="28" w:type="dxa"/>
            </w:tcMar>
          </w:tcPr>
          <w:p w:rsidR="008F4034" w:rsidRPr="008F4034" w:rsidRDefault="008F4034" w:rsidP="00285F8C">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Профессиональное исполнение должностных обязанностей</w:t>
            </w:r>
          </w:p>
        </w:tc>
        <w:tc>
          <w:tcPr>
            <w:tcW w:w="5083" w:type="dxa"/>
            <w:vMerge w:val="restart"/>
            <w:tcMar>
              <w:left w:w="28" w:type="dxa"/>
              <w:right w:w="28" w:type="dxa"/>
            </w:tcMar>
          </w:tcPr>
          <w:p w:rsidR="008F4034" w:rsidRPr="008F4034" w:rsidRDefault="008F4034" w:rsidP="00CF1848">
            <w:pPr>
              <w:pStyle w:val="ConsPlusTitle"/>
              <w:rPr>
                <w:rFonts w:ascii="Times New Roman" w:hAnsi="Times New Roman" w:cs="Times New Roman"/>
                <w:b w:val="0"/>
                <w:sz w:val="24"/>
                <w:szCs w:val="24"/>
              </w:rPr>
            </w:pPr>
            <w:r w:rsidRPr="008F4034">
              <w:rPr>
                <w:rFonts w:ascii="Times New Roman" w:hAnsi="Times New Roman" w:cs="Times New Roman"/>
                <w:b w:val="0"/>
                <w:sz w:val="24"/>
                <w:szCs w:val="24"/>
              </w:rPr>
              <w:t>обоснованные зафиксированные замечания</w:t>
            </w:r>
          </w:p>
        </w:tc>
        <w:tc>
          <w:tcPr>
            <w:tcW w:w="1970" w:type="dxa"/>
            <w:tcMar>
              <w:left w:w="28" w:type="dxa"/>
              <w:right w:w="28" w:type="dxa"/>
            </w:tcMar>
          </w:tcPr>
          <w:p w:rsidR="008F4034" w:rsidRPr="008F4034" w:rsidRDefault="008F4034"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отсутствие</w:t>
            </w:r>
          </w:p>
        </w:tc>
        <w:tc>
          <w:tcPr>
            <w:tcW w:w="1522" w:type="dxa"/>
            <w:tcMar>
              <w:left w:w="28" w:type="dxa"/>
              <w:right w:w="28" w:type="dxa"/>
            </w:tcMar>
          </w:tcPr>
          <w:p w:rsidR="008F4034" w:rsidRPr="008F4034" w:rsidRDefault="008F4034"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15</w:t>
            </w:r>
          </w:p>
        </w:tc>
      </w:tr>
      <w:tr w:rsidR="008F4034" w:rsidRPr="00087E19" w:rsidTr="00CF1848">
        <w:tc>
          <w:tcPr>
            <w:tcW w:w="2083" w:type="dxa"/>
            <w:vMerge/>
            <w:tcMar>
              <w:left w:w="28" w:type="dxa"/>
              <w:right w:w="28" w:type="dxa"/>
            </w:tcMar>
          </w:tcPr>
          <w:p w:rsidR="008F4034" w:rsidRPr="008F4034" w:rsidRDefault="008F4034"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8F4034" w:rsidRPr="008F4034" w:rsidRDefault="008F4034" w:rsidP="00CF1848">
            <w:pPr>
              <w:pStyle w:val="ConsPlusTitle"/>
              <w:rPr>
                <w:rFonts w:ascii="Times New Roman" w:hAnsi="Times New Roman" w:cs="Times New Roman"/>
                <w:b w:val="0"/>
                <w:sz w:val="24"/>
                <w:szCs w:val="24"/>
              </w:rPr>
            </w:pPr>
          </w:p>
        </w:tc>
        <w:tc>
          <w:tcPr>
            <w:tcW w:w="5083" w:type="dxa"/>
            <w:vMerge/>
            <w:tcMar>
              <w:left w:w="28" w:type="dxa"/>
              <w:right w:w="28" w:type="dxa"/>
            </w:tcMar>
          </w:tcPr>
          <w:p w:rsidR="008F4034" w:rsidRPr="008F4034" w:rsidRDefault="008F4034" w:rsidP="00CF1848">
            <w:pPr>
              <w:pStyle w:val="ConsPlusTitle"/>
              <w:rPr>
                <w:rFonts w:ascii="Times New Roman" w:hAnsi="Times New Roman" w:cs="Times New Roman"/>
                <w:b w:val="0"/>
                <w:sz w:val="24"/>
                <w:szCs w:val="24"/>
              </w:rPr>
            </w:pPr>
          </w:p>
        </w:tc>
        <w:tc>
          <w:tcPr>
            <w:tcW w:w="1970" w:type="dxa"/>
            <w:tcMar>
              <w:left w:w="28" w:type="dxa"/>
              <w:right w:w="28" w:type="dxa"/>
            </w:tcMar>
          </w:tcPr>
          <w:p w:rsidR="008F4034" w:rsidRPr="008F4034" w:rsidRDefault="008F4034"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наличие замечаний</w:t>
            </w:r>
          </w:p>
        </w:tc>
        <w:tc>
          <w:tcPr>
            <w:tcW w:w="1522" w:type="dxa"/>
            <w:tcMar>
              <w:left w:w="28" w:type="dxa"/>
              <w:right w:w="28" w:type="dxa"/>
            </w:tcMar>
          </w:tcPr>
          <w:p w:rsidR="008F4034" w:rsidRPr="008F4034" w:rsidRDefault="008F4034"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5</w:t>
            </w:r>
          </w:p>
        </w:tc>
      </w:tr>
      <w:tr w:rsidR="00CF1848" w:rsidRPr="00087E19" w:rsidTr="00CF1848">
        <w:trPr>
          <w:trHeight w:val="562"/>
        </w:trPr>
        <w:tc>
          <w:tcPr>
            <w:tcW w:w="2083" w:type="dxa"/>
            <w:vMerge/>
            <w:tcMar>
              <w:left w:w="28" w:type="dxa"/>
              <w:right w:w="28" w:type="dxa"/>
            </w:tcMar>
          </w:tcPr>
          <w:p w:rsidR="00C654BE" w:rsidRPr="008F4034" w:rsidRDefault="00C654BE"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C654BE" w:rsidRPr="008F4034" w:rsidRDefault="00C654BE" w:rsidP="00CF1848">
            <w:pPr>
              <w:pStyle w:val="ConsPlusTitle"/>
              <w:jc w:val="center"/>
              <w:rPr>
                <w:rFonts w:ascii="Times New Roman" w:hAnsi="Times New Roman" w:cs="Times New Roman"/>
                <w:b w:val="0"/>
                <w:sz w:val="24"/>
                <w:szCs w:val="24"/>
              </w:rPr>
            </w:pPr>
          </w:p>
        </w:tc>
        <w:tc>
          <w:tcPr>
            <w:tcW w:w="5083" w:type="dxa"/>
            <w:tcMar>
              <w:left w:w="28" w:type="dxa"/>
              <w:right w:w="28" w:type="dxa"/>
            </w:tcMar>
          </w:tcPr>
          <w:p w:rsidR="00C654BE" w:rsidRPr="008F4034" w:rsidRDefault="00C654BE" w:rsidP="00CF1848">
            <w:pPr>
              <w:pStyle w:val="ConsPlusTitle"/>
              <w:rPr>
                <w:rFonts w:ascii="Times New Roman" w:hAnsi="Times New Roman" w:cs="Times New Roman"/>
                <w:b w:val="0"/>
                <w:sz w:val="24"/>
                <w:szCs w:val="24"/>
              </w:rPr>
            </w:pPr>
            <w:r w:rsidRPr="008F4034">
              <w:rPr>
                <w:rFonts w:ascii="Times New Roman" w:hAnsi="Times New Roman" w:cs="Times New Roman"/>
                <w:b w:val="0"/>
                <w:sz w:val="24"/>
                <w:szCs w:val="24"/>
              </w:rPr>
              <w:t>количество фактов поломки, утраты хозяйственного инвентаря</w:t>
            </w:r>
          </w:p>
        </w:tc>
        <w:tc>
          <w:tcPr>
            <w:tcW w:w="1970" w:type="dxa"/>
            <w:tcMar>
              <w:left w:w="28" w:type="dxa"/>
              <w:right w:w="28" w:type="dxa"/>
            </w:tcMar>
          </w:tcPr>
          <w:p w:rsidR="00C654BE" w:rsidRPr="008F4034" w:rsidRDefault="00C654BE"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отсутствие</w:t>
            </w:r>
          </w:p>
        </w:tc>
        <w:tc>
          <w:tcPr>
            <w:tcW w:w="1522" w:type="dxa"/>
            <w:tcMar>
              <w:left w:w="28" w:type="dxa"/>
              <w:right w:w="28" w:type="dxa"/>
            </w:tcMar>
          </w:tcPr>
          <w:p w:rsidR="00C654BE" w:rsidRPr="008F4034" w:rsidRDefault="00C654BE"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10</w:t>
            </w:r>
          </w:p>
        </w:tc>
      </w:tr>
      <w:tr w:rsidR="008F4034" w:rsidRPr="00087E19" w:rsidTr="00CF1848">
        <w:trPr>
          <w:trHeight w:val="70"/>
        </w:trPr>
        <w:tc>
          <w:tcPr>
            <w:tcW w:w="2083" w:type="dxa"/>
            <w:vMerge w:val="restart"/>
            <w:tcMar>
              <w:left w:w="28" w:type="dxa"/>
              <w:right w:w="28" w:type="dxa"/>
            </w:tcMar>
          </w:tcPr>
          <w:p w:rsidR="008F4034" w:rsidRPr="008F4034" w:rsidRDefault="008F4034"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lastRenderedPageBreak/>
              <w:t>Гардеробщик</w:t>
            </w:r>
          </w:p>
        </w:tc>
        <w:tc>
          <w:tcPr>
            <w:tcW w:w="4764" w:type="dxa"/>
            <w:vMerge w:val="restart"/>
            <w:tcMar>
              <w:left w:w="28" w:type="dxa"/>
              <w:right w:w="28" w:type="dxa"/>
            </w:tcMar>
          </w:tcPr>
          <w:p w:rsidR="008F4034" w:rsidRPr="008F4034" w:rsidRDefault="008F4034" w:rsidP="00CF1848">
            <w:pPr>
              <w:pStyle w:val="ConsPlusTitle"/>
              <w:rPr>
                <w:rFonts w:ascii="Times New Roman" w:hAnsi="Times New Roman" w:cs="Times New Roman"/>
                <w:b w:val="0"/>
                <w:sz w:val="24"/>
                <w:szCs w:val="24"/>
              </w:rPr>
            </w:pPr>
            <w:r w:rsidRPr="008F4034">
              <w:rPr>
                <w:rFonts w:ascii="Times New Roman" w:hAnsi="Times New Roman" w:cs="Times New Roman"/>
                <w:b w:val="0"/>
                <w:sz w:val="24"/>
                <w:szCs w:val="24"/>
              </w:rPr>
              <w:t>Профессиональное исполнение должностных обязанностей</w:t>
            </w:r>
          </w:p>
        </w:tc>
        <w:tc>
          <w:tcPr>
            <w:tcW w:w="5083" w:type="dxa"/>
            <w:vMerge w:val="restart"/>
            <w:tcMar>
              <w:left w:w="28" w:type="dxa"/>
              <w:right w:w="28" w:type="dxa"/>
            </w:tcMar>
          </w:tcPr>
          <w:p w:rsidR="008F4034" w:rsidRPr="008F4034" w:rsidRDefault="008F4034" w:rsidP="00CF1848">
            <w:pPr>
              <w:pStyle w:val="ConsPlusTitle"/>
              <w:rPr>
                <w:rFonts w:ascii="Times New Roman" w:hAnsi="Times New Roman" w:cs="Times New Roman"/>
                <w:b w:val="0"/>
                <w:sz w:val="24"/>
                <w:szCs w:val="24"/>
              </w:rPr>
            </w:pPr>
            <w:r w:rsidRPr="008F4034">
              <w:rPr>
                <w:rFonts w:ascii="Times New Roman" w:hAnsi="Times New Roman" w:cs="Times New Roman"/>
                <w:b w:val="0"/>
                <w:sz w:val="24"/>
                <w:szCs w:val="24"/>
              </w:rPr>
              <w:t>обоснованные зафиксированные замечания</w:t>
            </w:r>
          </w:p>
        </w:tc>
        <w:tc>
          <w:tcPr>
            <w:tcW w:w="1970" w:type="dxa"/>
            <w:tcMar>
              <w:left w:w="28" w:type="dxa"/>
              <w:right w:w="28" w:type="dxa"/>
            </w:tcMar>
          </w:tcPr>
          <w:p w:rsidR="008F4034" w:rsidRPr="008F4034" w:rsidRDefault="008F4034"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отсутствие</w:t>
            </w:r>
          </w:p>
        </w:tc>
        <w:tc>
          <w:tcPr>
            <w:tcW w:w="1522" w:type="dxa"/>
            <w:tcMar>
              <w:left w:w="28" w:type="dxa"/>
              <w:right w:w="28" w:type="dxa"/>
            </w:tcMar>
          </w:tcPr>
          <w:p w:rsidR="008F4034" w:rsidRPr="008F4034" w:rsidRDefault="008F4034"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15</w:t>
            </w:r>
          </w:p>
        </w:tc>
      </w:tr>
      <w:tr w:rsidR="008F4034" w:rsidRPr="00087E19" w:rsidTr="00CF1848">
        <w:trPr>
          <w:trHeight w:val="562"/>
        </w:trPr>
        <w:tc>
          <w:tcPr>
            <w:tcW w:w="2083" w:type="dxa"/>
            <w:vMerge/>
            <w:tcMar>
              <w:left w:w="28" w:type="dxa"/>
              <w:right w:w="28" w:type="dxa"/>
            </w:tcMar>
          </w:tcPr>
          <w:p w:rsidR="008F4034" w:rsidRPr="008F4034" w:rsidRDefault="008F4034"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8F4034" w:rsidRPr="008F4034" w:rsidRDefault="008F4034" w:rsidP="00CF1848">
            <w:pPr>
              <w:pStyle w:val="ConsPlusTitle"/>
              <w:jc w:val="center"/>
              <w:rPr>
                <w:rFonts w:ascii="Times New Roman" w:hAnsi="Times New Roman" w:cs="Times New Roman"/>
                <w:b w:val="0"/>
                <w:sz w:val="24"/>
                <w:szCs w:val="24"/>
              </w:rPr>
            </w:pPr>
          </w:p>
        </w:tc>
        <w:tc>
          <w:tcPr>
            <w:tcW w:w="5083" w:type="dxa"/>
            <w:vMerge/>
            <w:tcMar>
              <w:left w:w="28" w:type="dxa"/>
              <w:right w:w="28" w:type="dxa"/>
            </w:tcMar>
          </w:tcPr>
          <w:p w:rsidR="008F4034" w:rsidRPr="008F4034" w:rsidRDefault="008F4034" w:rsidP="00CF1848">
            <w:pPr>
              <w:pStyle w:val="ConsPlusTitle"/>
              <w:rPr>
                <w:rFonts w:ascii="Times New Roman" w:hAnsi="Times New Roman" w:cs="Times New Roman"/>
                <w:b w:val="0"/>
                <w:sz w:val="24"/>
                <w:szCs w:val="24"/>
              </w:rPr>
            </w:pPr>
          </w:p>
        </w:tc>
        <w:tc>
          <w:tcPr>
            <w:tcW w:w="1970" w:type="dxa"/>
            <w:tcMar>
              <w:left w:w="28" w:type="dxa"/>
              <w:right w:w="28" w:type="dxa"/>
            </w:tcMar>
          </w:tcPr>
          <w:p w:rsidR="008F4034" w:rsidRPr="008F4034" w:rsidRDefault="008F4034"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наличие замечаний</w:t>
            </w:r>
          </w:p>
        </w:tc>
        <w:tc>
          <w:tcPr>
            <w:tcW w:w="1522" w:type="dxa"/>
            <w:tcMar>
              <w:left w:w="28" w:type="dxa"/>
              <w:right w:w="28" w:type="dxa"/>
            </w:tcMar>
          </w:tcPr>
          <w:p w:rsidR="008F4034" w:rsidRPr="008F4034" w:rsidRDefault="008F4034"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5</w:t>
            </w:r>
          </w:p>
        </w:tc>
      </w:tr>
      <w:tr w:rsidR="00CF1848" w:rsidRPr="00087E19" w:rsidTr="00CF1848">
        <w:trPr>
          <w:trHeight w:val="562"/>
        </w:trPr>
        <w:tc>
          <w:tcPr>
            <w:tcW w:w="2083" w:type="dxa"/>
            <w:vMerge/>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p>
        </w:tc>
        <w:tc>
          <w:tcPr>
            <w:tcW w:w="5083" w:type="dxa"/>
            <w:tcMar>
              <w:left w:w="28" w:type="dxa"/>
              <w:right w:w="28" w:type="dxa"/>
            </w:tcMar>
          </w:tcPr>
          <w:p w:rsidR="00EA3C67" w:rsidRPr="008F4034" w:rsidRDefault="00EA3C67" w:rsidP="00CF1848">
            <w:pPr>
              <w:pStyle w:val="ConsPlusTitle"/>
              <w:rPr>
                <w:rFonts w:ascii="Times New Roman" w:hAnsi="Times New Roman" w:cs="Times New Roman"/>
                <w:b w:val="0"/>
                <w:sz w:val="24"/>
                <w:szCs w:val="24"/>
              </w:rPr>
            </w:pPr>
            <w:r w:rsidRPr="008F4034">
              <w:rPr>
                <w:rFonts w:ascii="Times New Roman" w:hAnsi="Times New Roman" w:cs="Times New Roman"/>
                <w:b w:val="0"/>
                <w:sz w:val="24"/>
                <w:szCs w:val="24"/>
              </w:rPr>
              <w:t>обеспечение сохранности имущества</w:t>
            </w:r>
          </w:p>
        </w:tc>
        <w:tc>
          <w:tcPr>
            <w:tcW w:w="1970" w:type="dxa"/>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отсутствие фактов кражи, поломки</w:t>
            </w:r>
          </w:p>
        </w:tc>
        <w:tc>
          <w:tcPr>
            <w:tcW w:w="1522" w:type="dxa"/>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7</w:t>
            </w:r>
          </w:p>
        </w:tc>
      </w:tr>
      <w:tr w:rsidR="00CF1848" w:rsidRPr="00087E19" w:rsidTr="00CF1848">
        <w:tc>
          <w:tcPr>
            <w:tcW w:w="2083" w:type="dxa"/>
            <w:vMerge w:val="restart"/>
            <w:tcMar>
              <w:left w:w="28" w:type="dxa"/>
              <w:right w:w="28" w:type="dxa"/>
            </w:tcMar>
          </w:tcPr>
          <w:p w:rsidR="00EA3C67" w:rsidRPr="00141FEB" w:rsidRDefault="00EA3C67"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Сторож (вахтер)</w:t>
            </w:r>
          </w:p>
        </w:tc>
        <w:tc>
          <w:tcPr>
            <w:tcW w:w="4764" w:type="dxa"/>
            <w:vMerge w:val="restart"/>
            <w:tcMar>
              <w:left w:w="28" w:type="dxa"/>
              <w:right w:w="28" w:type="dxa"/>
            </w:tcMar>
          </w:tcPr>
          <w:p w:rsidR="00EA3C67" w:rsidRPr="00141FEB" w:rsidRDefault="00EA3C67"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Профессиональное исполнение должностных обязанностей</w:t>
            </w:r>
          </w:p>
        </w:tc>
        <w:tc>
          <w:tcPr>
            <w:tcW w:w="5083" w:type="dxa"/>
            <w:tcMar>
              <w:left w:w="28" w:type="dxa"/>
              <w:right w:w="28" w:type="dxa"/>
            </w:tcMar>
          </w:tcPr>
          <w:p w:rsidR="00EA3C67" w:rsidRDefault="00EA3C67"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обоснованные зафиксированные замечания</w:t>
            </w:r>
          </w:p>
        </w:tc>
        <w:tc>
          <w:tcPr>
            <w:tcW w:w="1970" w:type="dxa"/>
            <w:tcMar>
              <w:left w:w="28" w:type="dxa"/>
              <w:right w:w="28" w:type="dxa"/>
            </w:tcMar>
          </w:tcPr>
          <w:p w:rsidR="00EA3C67" w:rsidRDefault="00EA3C67"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отсутствие</w:t>
            </w:r>
          </w:p>
        </w:tc>
        <w:tc>
          <w:tcPr>
            <w:tcW w:w="1522" w:type="dxa"/>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10</w:t>
            </w:r>
          </w:p>
        </w:tc>
      </w:tr>
      <w:tr w:rsidR="00CF1848" w:rsidRPr="00087E19" w:rsidTr="00CF1848">
        <w:tc>
          <w:tcPr>
            <w:tcW w:w="2083" w:type="dxa"/>
            <w:vMerge/>
            <w:tcMar>
              <w:left w:w="28" w:type="dxa"/>
              <w:right w:w="28" w:type="dxa"/>
            </w:tcMar>
          </w:tcPr>
          <w:p w:rsidR="00EA3C67" w:rsidRPr="00141FEB" w:rsidRDefault="00EA3C67"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EA3C67" w:rsidRPr="00141FEB" w:rsidRDefault="00EA3C67" w:rsidP="00CF1848">
            <w:pPr>
              <w:pStyle w:val="ConsPlusTitle"/>
              <w:jc w:val="center"/>
              <w:rPr>
                <w:rFonts w:ascii="Times New Roman" w:hAnsi="Times New Roman" w:cs="Times New Roman"/>
                <w:b w:val="0"/>
                <w:sz w:val="24"/>
                <w:szCs w:val="24"/>
              </w:rPr>
            </w:pPr>
          </w:p>
        </w:tc>
        <w:tc>
          <w:tcPr>
            <w:tcW w:w="5083" w:type="dxa"/>
            <w:tcMar>
              <w:left w:w="28" w:type="dxa"/>
              <w:right w:w="28" w:type="dxa"/>
            </w:tcMar>
          </w:tcPr>
          <w:p w:rsidR="00EA3C67" w:rsidRDefault="00EA3C67"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количество фактов утраты материальных ценностей</w:t>
            </w:r>
          </w:p>
        </w:tc>
        <w:tc>
          <w:tcPr>
            <w:tcW w:w="1970" w:type="dxa"/>
            <w:tcMar>
              <w:left w:w="28" w:type="dxa"/>
              <w:right w:w="28" w:type="dxa"/>
            </w:tcMar>
          </w:tcPr>
          <w:p w:rsidR="00EA3C67" w:rsidRDefault="00EA3C67"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отсутствие</w:t>
            </w:r>
          </w:p>
        </w:tc>
        <w:tc>
          <w:tcPr>
            <w:tcW w:w="1522" w:type="dxa"/>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5</w:t>
            </w:r>
          </w:p>
        </w:tc>
      </w:tr>
      <w:tr w:rsidR="00CF1848" w:rsidRPr="00087E19" w:rsidTr="00CF1848">
        <w:tc>
          <w:tcPr>
            <w:tcW w:w="2083" w:type="dxa"/>
            <w:vMerge/>
            <w:tcMar>
              <w:left w:w="28" w:type="dxa"/>
              <w:right w:w="28" w:type="dxa"/>
            </w:tcMar>
          </w:tcPr>
          <w:p w:rsidR="00EA3C67" w:rsidRPr="00141FEB" w:rsidRDefault="00EA3C67"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EA3C67" w:rsidRPr="00141FEB" w:rsidRDefault="00EA3C67" w:rsidP="00CF1848">
            <w:pPr>
              <w:pStyle w:val="ConsPlusTitle"/>
              <w:jc w:val="center"/>
              <w:rPr>
                <w:rFonts w:ascii="Times New Roman" w:hAnsi="Times New Roman" w:cs="Times New Roman"/>
                <w:b w:val="0"/>
                <w:sz w:val="24"/>
                <w:szCs w:val="24"/>
              </w:rPr>
            </w:pPr>
          </w:p>
        </w:tc>
        <w:tc>
          <w:tcPr>
            <w:tcW w:w="5083" w:type="dxa"/>
            <w:vMerge w:val="restart"/>
            <w:tcMar>
              <w:left w:w="28" w:type="dxa"/>
              <w:right w:w="28" w:type="dxa"/>
            </w:tcMar>
          </w:tcPr>
          <w:p w:rsidR="00EA3C67" w:rsidRDefault="00EA3C67" w:rsidP="00CF1848">
            <w:pPr>
              <w:pStyle w:val="ConsPlusTitle"/>
              <w:rPr>
                <w:rFonts w:ascii="Times New Roman" w:hAnsi="Times New Roman" w:cs="Times New Roman"/>
                <w:b w:val="0"/>
                <w:sz w:val="24"/>
                <w:szCs w:val="24"/>
              </w:rPr>
            </w:pPr>
            <w:r>
              <w:rPr>
                <w:rFonts w:ascii="Times New Roman" w:hAnsi="Times New Roman" w:cs="Times New Roman"/>
                <w:b w:val="0"/>
                <w:sz w:val="24"/>
                <w:szCs w:val="24"/>
              </w:rPr>
              <w:t>обоснованные зафиксированные замечания к содержанию рабочего места, оборудования</w:t>
            </w:r>
          </w:p>
        </w:tc>
        <w:tc>
          <w:tcPr>
            <w:tcW w:w="1970" w:type="dxa"/>
            <w:tcMar>
              <w:left w:w="28" w:type="dxa"/>
              <w:right w:w="28" w:type="dxa"/>
            </w:tcMar>
          </w:tcPr>
          <w:p w:rsidR="00EA3C67" w:rsidRDefault="00EA3C67" w:rsidP="00CF184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отсутствие</w:t>
            </w:r>
          </w:p>
        </w:tc>
        <w:tc>
          <w:tcPr>
            <w:tcW w:w="1522" w:type="dxa"/>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5</w:t>
            </w:r>
          </w:p>
        </w:tc>
      </w:tr>
      <w:tr w:rsidR="00CF1848" w:rsidRPr="00087E19" w:rsidTr="00CF1848">
        <w:tc>
          <w:tcPr>
            <w:tcW w:w="2083" w:type="dxa"/>
            <w:vMerge/>
            <w:tcMar>
              <w:left w:w="28" w:type="dxa"/>
              <w:right w:w="28" w:type="dxa"/>
            </w:tcMar>
          </w:tcPr>
          <w:p w:rsidR="00EA3C67" w:rsidRPr="00141FEB" w:rsidRDefault="00EA3C67"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EA3C67" w:rsidRPr="00141FEB" w:rsidRDefault="00EA3C67" w:rsidP="00CF1848">
            <w:pPr>
              <w:pStyle w:val="ConsPlusTitle"/>
              <w:jc w:val="center"/>
              <w:rPr>
                <w:rFonts w:ascii="Times New Roman" w:hAnsi="Times New Roman" w:cs="Times New Roman"/>
                <w:b w:val="0"/>
                <w:sz w:val="24"/>
                <w:szCs w:val="24"/>
              </w:rPr>
            </w:pPr>
          </w:p>
        </w:tc>
        <w:tc>
          <w:tcPr>
            <w:tcW w:w="5083" w:type="dxa"/>
            <w:vMerge/>
            <w:tcMar>
              <w:left w:w="28" w:type="dxa"/>
              <w:right w:w="28" w:type="dxa"/>
            </w:tcMar>
          </w:tcPr>
          <w:p w:rsidR="00EA3C67" w:rsidRDefault="00EA3C67" w:rsidP="00CF1848">
            <w:pPr>
              <w:pStyle w:val="ConsPlusTitle"/>
              <w:rPr>
                <w:rFonts w:ascii="Times New Roman" w:hAnsi="Times New Roman" w:cs="Times New Roman"/>
                <w:b w:val="0"/>
                <w:sz w:val="24"/>
                <w:szCs w:val="24"/>
              </w:rPr>
            </w:pPr>
          </w:p>
        </w:tc>
        <w:tc>
          <w:tcPr>
            <w:tcW w:w="1970" w:type="dxa"/>
            <w:tcMar>
              <w:left w:w="28" w:type="dxa"/>
              <w:right w:w="28" w:type="dxa"/>
            </w:tcMar>
          </w:tcPr>
          <w:p w:rsidR="00EA3C67" w:rsidRPr="00C654BE" w:rsidRDefault="008F4034" w:rsidP="00CF1848">
            <w:pPr>
              <w:pStyle w:val="ConsPlusTitle"/>
              <w:jc w:val="center"/>
              <w:rPr>
                <w:rFonts w:ascii="Times New Roman" w:hAnsi="Times New Roman" w:cs="Times New Roman"/>
                <w:b w:val="0"/>
                <w:sz w:val="24"/>
                <w:szCs w:val="24"/>
                <w:highlight w:val="yellow"/>
              </w:rPr>
            </w:pPr>
            <w:r w:rsidRPr="008F4034">
              <w:rPr>
                <w:rFonts w:ascii="Times New Roman" w:hAnsi="Times New Roman" w:cs="Times New Roman"/>
                <w:b w:val="0"/>
                <w:sz w:val="24"/>
                <w:szCs w:val="24"/>
              </w:rPr>
              <w:t>наличие замечаний</w:t>
            </w:r>
          </w:p>
        </w:tc>
        <w:tc>
          <w:tcPr>
            <w:tcW w:w="1522" w:type="dxa"/>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3</w:t>
            </w:r>
          </w:p>
        </w:tc>
      </w:tr>
      <w:tr w:rsidR="00CF1848" w:rsidRPr="00087E19" w:rsidTr="00CF1848">
        <w:trPr>
          <w:trHeight w:val="273"/>
        </w:trPr>
        <w:tc>
          <w:tcPr>
            <w:tcW w:w="2083" w:type="dxa"/>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Администратор</w:t>
            </w:r>
          </w:p>
        </w:tc>
        <w:tc>
          <w:tcPr>
            <w:tcW w:w="4764" w:type="dxa"/>
            <w:tcMar>
              <w:left w:w="28" w:type="dxa"/>
              <w:right w:w="28" w:type="dxa"/>
            </w:tcMar>
          </w:tcPr>
          <w:p w:rsidR="00EA3C67" w:rsidRPr="008F4034" w:rsidRDefault="00EA3C67" w:rsidP="00CF1848">
            <w:pPr>
              <w:pStyle w:val="ConsPlusTitle"/>
              <w:rPr>
                <w:rFonts w:ascii="Times New Roman" w:hAnsi="Times New Roman" w:cs="Times New Roman"/>
                <w:b w:val="0"/>
                <w:sz w:val="24"/>
                <w:szCs w:val="24"/>
              </w:rPr>
            </w:pPr>
            <w:r w:rsidRPr="008F4034">
              <w:rPr>
                <w:rFonts w:ascii="Times New Roman" w:hAnsi="Times New Roman" w:cs="Times New Roman"/>
                <w:b w:val="0"/>
                <w:sz w:val="24"/>
                <w:szCs w:val="24"/>
              </w:rPr>
              <w:t>Профессиональное исполнение должностных обязанностей</w:t>
            </w:r>
          </w:p>
        </w:tc>
        <w:tc>
          <w:tcPr>
            <w:tcW w:w="5083" w:type="dxa"/>
            <w:tcMar>
              <w:left w:w="28" w:type="dxa"/>
              <w:right w:w="28" w:type="dxa"/>
            </w:tcMar>
          </w:tcPr>
          <w:p w:rsidR="00EA3C67" w:rsidRPr="008F4034" w:rsidRDefault="00EA3C67" w:rsidP="00CF1848">
            <w:pPr>
              <w:pStyle w:val="ConsPlusTitle"/>
              <w:rPr>
                <w:rFonts w:ascii="Times New Roman" w:hAnsi="Times New Roman" w:cs="Times New Roman"/>
                <w:b w:val="0"/>
                <w:sz w:val="24"/>
                <w:szCs w:val="24"/>
              </w:rPr>
            </w:pPr>
            <w:r w:rsidRPr="008F4034">
              <w:rPr>
                <w:rFonts w:ascii="Times New Roman" w:hAnsi="Times New Roman" w:cs="Times New Roman"/>
                <w:b w:val="0"/>
                <w:sz w:val="24"/>
                <w:szCs w:val="24"/>
              </w:rPr>
              <w:t>обоснованные зафиксированные замечания</w:t>
            </w:r>
          </w:p>
        </w:tc>
        <w:tc>
          <w:tcPr>
            <w:tcW w:w="1970" w:type="dxa"/>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отсутствие</w:t>
            </w:r>
          </w:p>
        </w:tc>
        <w:tc>
          <w:tcPr>
            <w:tcW w:w="1522" w:type="dxa"/>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15</w:t>
            </w:r>
          </w:p>
        </w:tc>
      </w:tr>
      <w:tr w:rsidR="00CF1848" w:rsidRPr="00087E19" w:rsidTr="00CF1848">
        <w:tc>
          <w:tcPr>
            <w:tcW w:w="2083" w:type="dxa"/>
            <w:vMerge w:val="restart"/>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Техник</w:t>
            </w:r>
          </w:p>
        </w:tc>
        <w:tc>
          <w:tcPr>
            <w:tcW w:w="4764" w:type="dxa"/>
            <w:tcMar>
              <w:left w:w="28" w:type="dxa"/>
              <w:right w:w="28" w:type="dxa"/>
            </w:tcMar>
          </w:tcPr>
          <w:p w:rsidR="00EA3C67" w:rsidRPr="008F4034" w:rsidRDefault="00EA3C67" w:rsidP="00CF1848">
            <w:pPr>
              <w:pStyle w:val="ConsPlusTitle"/>
              <w:rPr>
                <w:rFonts w:ascii="Times New Roman" w:hAnsi="Times New Roman" w:cs="Times New Roman"/>
                <w:b w:val="0"/>
                <w:sz w:val="24"/>
                <w:szCs w:val="24"/>
              </w:rPr>
            </w:pPr>
            <w:r w:rsidRPr="008F4034">
              <w:rPr>
                <w:rFonts w:ascii="Times New Roman" w:hAnsi="Times New Roman" w:cs="Times New Roman"/>
                <w:b w:val="0"/>
                <w:sz w:val="24"/>
                <w:szCs w:val="24"/>
              </w:rPr>
              <w:t>Профессиональное исполнение должностных обязанностей</w:t>
            </w:r>
          </w:p>
        </w:tc>
        <w:tc>
          <w:tcPr>
            <w:tcW w:w="5083" w:type="dxa"/>
            <w:tcMar>
              <w:left w:w="28" w:type="dxa"/>
              <w:right w:w="28" w:type="dxa"/>
            </w:tcMar>
          </w:tcPr>
          <w:p w:rsidR="00EA3C67" w:rsidRPr="008F4034" w:rsidRDefault="00EA3C67" w:rsidP="00CF1848">
            <w:pPr>
              <w:pStyle w:val="ConsPlusTitle"/>
              <w:rPr>
                <w:rFonts w:ascii="Times New Roman" w:hAnsi="Times New Roman" w:cs="Times New Roman"/>
                <w:b w:val="0"/>
                <w:sz w:val="24"/>
                <w:szCs w:val="24"/>
              </w:rPr>
            </w:pPr>
            <w:r w:rsidRPr="008F4034">
              <w:rPr>
                <w:rFonts w:ascii="Times New Roman" w:hAnsi="Times New Roman" w:cs="Times New Roman"/>
                <w:b w:val="0"/>
                <w:sz w:val="24"/>
                <w:szCs w:val="24"/>
              </w:rPr>
              <w:t>обоснованные зафиксированные замечания</w:t>
            </w:r>
          </w:p>
        </w:tc>
        <w:tc>
          <w:tcPr>
            <w:tcW w:w="1970" w:type="dxa"/>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отсутствие</w:t>
            </w:r>
          </w:p>
        </w:tc>
        <w:tc>
          <w:tcPr>
            <w:tcW w:w="1522" w:type="dxa"/>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10</w:t>
            </w:r>
          </w:p>
        </w:tc>
      </w:tr>
      <w:tr w:rsidR="00CF1848" w:rsidRPr="00087E19" w:rsidTr="00CF1848">
        <w:tc>
          <w:tcPr>
            <w:tcW w:w="2083" w:type="dxa"/>
            <w:vMerge/>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p>
        </w:tc>
        <w:tc>
          <w:tcPr>
            <w:tcW w:w="4764" w:type="dxa"/>
            <w:vMerge w:val="restart"/>
            <w:tcMar>
              <w:left w:w="28" w:type="dxa"/>
              <w:right w:w="28" w:type="dxa"/>
            </w:tcMar>
          </w:tcPr>
          <w:p w:rsidR="00EA3C67" w:rsidRPr="008F4034" w:rsidRDefault="00EA3C67" w:rsidP="00CF1848">
            <w:pPr>
              <w:pStyle w:val="ConsPlusTitle"/>
              <w:rPr>
                <w:rFonts w:ascii="Times New Roman" w:hAnsi="Times New Roman" w:cs="Times New Roman"/>
                <w:b w:val="0"/>
                <w:sz w:val="24"/>
                <w:szCs w:val="24"/>
              </w:rPr>
            </w:pPr>
            <w:r w:rsidRPr="008F4034">
              <w:rPr>
                <w:rFonts w:ascii="Times New Roman" w:hAnsi="Times New Roman" w:cs="Times New Roman"/>
                <w:b w:val="0"/>
                <w:sz w:val="24"/>
                <w:szCs w:val="24"/>
              </w:rPr>
              <w:t xml:space="preserve">Обеспечение содержания в исправном состоянии </w:t>
            </w:r>
            <w:r w:rsidRPr="008F4034">
              <w:rPr>
                <w:rFonts w:ascii="Times New Roman" w:hAnsi="Times New Roman"/>
                <w:b w:val="0"/>
                <w:sz w:val="24"/>
                <w:szCs w:val="24"/>
              </w:rPr>
              <w:t>звукозаписывающего и звукоусилительного оборудования</w:t>
            </w:r>
            <w:r w:rsidRPr="008F4034">
              <w:rPr>
                <w:rFonts w:ascii="Times New Roman" w:hAnsi="Times New Roman" w:cs="Times New Roman"/>
                <w:b w:val="0"/>
                <w:sz w:val="24"/>
                <w:szCs w:val="24"/>
              </w:rPr>
              <w:t>, своевременное реагирование на неисправности</w:t>
            </w:r>
          </w:p>
        </w:tc>
        <w:tc>
          <w:tcPr>
            <w:tcW w:w="5083" w:type="dxa"/>
            <w:tcMar>
              <w:left w:w="28" w:type="dxa"/>
              <w:right w:w="28" w:type="dxa"/>
            </w:tcMar>
          </w:tcPr>
          <w:p w:rsidR="00EA3C67" w:rsidRPr="008F4034" w:rsidRDefault="00EA3C67" w:rsidP="00CF1848">
            <w:pPr>
              <w:pStyle w:val="ConsPlusTitle"/>
              <w:rPr>
                <w:rFonts w:ascii="Times New Roman" w:hAnsi="Times New Roman" w:cs="Times New Roman"/>
                <w:b w:val="0"/>
                <w:sz w:val="24"/>
                <w:szCs w:val="24"/>
              </w:rPr>
            </w:pPr>
            <w:r w:rsidRPr="008F4034">
              <w:rPr>
                <w:rFonts w:ascii="Times New Roman" w:hAnsi="Times New Roman" w:cs="Times New Roman"/>
                <w:b w:val="0"/>
                <w:sz w:val="24"/>
                <w:szCs w:val="24"/>
              </w:rPr>
              <w:t>количество замечаний и жалоб в журнале учета работ</w:t>
            </w:r>
          </w:p>
        </w:tc>
        <w:tc>
          <w:tcPr>
            <w:tcW w:w="1970" w:type="dxa"/>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отсутствие</w:t>
            </w:r>
          </w:p>
        </w:tc>
        <w:tc>
          <w:tcPr>
            <w:tcW w:w="1522" w:type="dxa"/>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10</w:t>
            </w:r>
          </w:p>
        </w:tc>
      </w:tr>
      <w:tr w:rsidR="00CF1848" w:rsidRPr="00087E19" w:rsidTr="00CF1848">
        <w:tc>
          <w:tcPr>
            <w:tcW w:w="2083" w:type="dxa"/>
            <w:vMerge/>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p>
        </w:tc>
        <w:tc>
          <w:tcPr>
            <w:tcW w:w="4764" w:type="dxa"/>
            <w:vMerge/>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p>
        </w:tc>
        <w:tc>
          <w:tcPr>
            <w:tcW w:w="5083" w:type="dxa"/>
            <w:tcMar>
              <w:left w:w="28" w:type="dxa"/>
              <w:right w:w="28" w:type="dxa"/>
            </w:tcMar>
          </w:tcPr>
          <w:p w:rsidR="00EA3C67" w:rsidRPr="008F4034" w:rsidRDefault="00EA3C67" w:rsidP="00CF1848">
            <w:pPr>
              <w:pStyle w:val="ConsPlusTitle"/>
              <w:rPr>
                <w:rFonts w:ascii="Times New Roman" w:hAnsi="Times New Roman" w:cs="Times New Roman"/>
                <w:b w:val="0"/>
                <w:sz w:val="24"/>
                <w:szCs w:val="24"/>
              </w:rPr>
            </w:pPr>
            <w:r w:rsidRPr="008F4034">
              <w:rPr>
                <w:rFonts w:ascii="Times New Roman" w:hAnsi="Times New Roman" w:cs="Times New Roman"/>
                <w:b w:val="0"/>
                <w:sz w:val="24"/>
                <w:szCs w:val="24"/>
              </w:rPr>
              <w:t>количество поломок</w:t>
            </w:r>
          </w:p>
        </w:tc>
        <w:tc>
          <w:tcPr>
            <w:tcW w:w="1970" w:type="dxa"/>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отсутствие</w:t>
            </w:r>
          </w:p>
        </w:tc>
        <w:tc>
          <w:tcPr>
            <w:tcW w:w="1522" w:type="dxa"/>
            <w:tcMar>
              <w:left w:w="28" w:type="dxa"/>
              <w:right w:w="28" w:type="dxa"/>
            </w:tcMar>
          </w:tcPr>
          <w:p w:rsidR="00EA3C67" w:rsidRPr="008F4034" w:rsidRDefault="00EA3C67" w:rsidP="00CF1848">
            <w:pPr>
              <w:pStyle w:val="ConsPlusTitle"/>
              <w:jc w:val="center"/>
              <w:rPr>
                <w:rFonts w:ascii="Times New Roman" w:hAnsi="Times New Roman" w:cs="Times New Roman"/>
                <w:b w:val="0"/>
                <w:sz w:val="24"/>
                <w:szCs w:val="24"/>
              </w:rPr>
            </w:pPr>
            <w:r w:rsidRPr="008F4034">
              <w:rPr>
                <w:rFonts w:ascii="Times New Roman" w:hAnsi="Times New Roman" w:cs="Times New Roman"/>
                <w:b w:val="0"/>
                <w:sz w:val="24"/>
                <w:szCs w:val="24"/>
              </w:rPr>
              <w:t>10</w:t>
            </w:r>
          </w:p>
        </w:tc>
      </w:tr>
      <w:tr w:rsidR="00CF1848" w:rsidRPr="00087E19" w:rsidTr="00CF1848">
        <w:tc>
          <w:tcPr>
            <w:tcW w:w="2083" w:type="dxa"/>
            <w:vMerge w:val="restart"/>
            <w:tcMar>
              <w:left w:w="28" w:type="dxa"/>
              <w:right w:w="28" w:type="dxa"/>
            </w:tcMar>
          </w:tcPr>
          <w:p w:rsidR="00EA3C67" w:rsidRPr="003215FB" w:rsidRDefault="00EA3C67" w:rsidP="00CF1848">
            <w:pPr>
              <w:pStyle w:val="ConsPlusTitle"/>
              <w:jc w:val="center"/>
              <w:rPr>
                <w:rFonts w:ascii="Times New Roman" w:hAnsi="Times New Roman" w:cs="Times New Roman"/>
                <w:b w:val="0"/>
                <w:sz w:val="24"/>
                <w:szCs w:val="24"/>
              </w:rPr>
            </w:pPr>
            <w:r w:rsidRPr="003215FB">
              <w:rPr>
                <w:rFonts w:ascii="Times New Roman" w:hAnsi="Times New Roman" w:cs="Times New Roman"/>
                <w:b w:val="0"/>
                <w:sz w:val="24"/>
                <w:szCs w:val="24"/>
              </w:rPr>
              <w:t>Бухгалтер</w:t>
            </w:r>
          </w:p>
        </w:tc>
        <w:tc>
          <w:tcPr>
            <w:tcW w:w="4764" w:type="dxa"/>
            <w:tcMar>
              <w:left w:w="28" w:type="dxa"/>
              <w:right w:w="28" w:type="dxa"/>
            </w:tcMar>
          </w:tcPr>
          <w:p w:rsidR="00EA3C67" w:rsidRPr="003215FB" w:rsidRDefault="00EA3C67" w:rsidP="00CF1848">
            <w:pPr>
              <w:pStyle w:val="ConsPlusTitle"/>
              <w:rPr>
                <w:rFonts w:ascii="Times New Roman" w:hAnsi="Times New Roman" w:cs="Times New Roman"/>
                <w:b w:val="0"/>
                <w:sz w:val="24"/>
                <w:szCs w:val="24"/>
              </w:rPr>
            </w:pPr>
            <w:r w:rsidRPr="003215FB">
              <w:rPr>
                <w:rFonts w:ascii="Times New Roman" w:hAnsi="Times New Roman" w:cs="Times New Roman"/>
                <w:b w:val="0"/>
                <w:sz w:val="24"/>
                <w:szCs w:val="24"/>
              </w:rPr>
              <w:t>Профессиональное исполнение должностных обязанностей</w:t>
            </w:r>
          </w:p>
        </w:tc>
        <w:tc>
          <w:tcPr>
            <w:tcW w:w="5083" w:type="dxa"/>
            <w:tcMar>
              <w:left w:w="28" w:type="dxa"/>
              <w:right w:w="28" w:type="dxa"/>
            </w:tcMar>
          </w:tcPr>
          <w:p w:rsidR="00EA3C67" w:rsidRPr="003215FB" w:rsidRDefault="00EA3C67" w:rsidP="00CF1848">
            <w:pPr>
              <w:pStyle w:val="ConsPlusTitle"/>
              <w:rPr>
                <w:rFonts w:ascii="Times New Roman" w:hAnsi="Times New Roman" w:cs="Times New Roman"/>
                <w:b w:val="0"/>
                <w:sz w:val="24"/>
                <w:szCs w:val="24"/>
              </w:rPr>
            </w:pPr>
            <w:r w:rsidRPr="003215FB">
              <w:rPr>
                <w:rFonts w:ascii="Times New Roman" w:hAnsi="Times New Roman" w:cs="Times New Roman"/>
                <w:b w:val="0"/>
                <w:sz w:val="24"/>
                <w:szCs w:val="24"/>
              </w:rPr>
              <w:t>обоснованные зафиксированные замечания</w:t>
            </w:r>
          </w:p>
        </w:tc>
        <w:tc>
          <w:tcPr>
            <w:tcW w:w="1970" w:type="dxa"/>
            <w:tcMar>
              <w:left w:w="28" w:type="dxa"/>
              <w:right w:w="28" w:type="dxa"/>
            </w:tcMar>
          </w:tcPr>
          <w:p w:rsidR="00EA3C67" w:rsidRPr="003215FB" w:rsidRDefault="00EA3C67" w:rsidP="00CF1848">
            <w:pPr>
              <w:pStyle w:val="ConsPlusTitle"/>
              <w:jc w:val="center"/>
              <w:rPr>
                <w:rFonts w:ascii="Times New Roman" w:hAnsi="Times New Roman" w:cs="Times New Roman"/>
                <w:b w:val="0"/>
                <w:sz w:val="24"/>
                <w:szCs w:val="24"/>
              </w:rPr>
            </w:pPr>
            <w:r w:rsidRPr="003215FB">
              <w:rPr>
                <w:rFonts w:ascii="Times New Roman" w:hAnsi="Times New Roman" w:cs="Times New Roman"/>
                <w:b w:val="0"/>
                <w:sz w:val="24"/>
                <w:szCs w:val="24"/>
              </w:rPr>
              <w:t>отсутствие</w:t>
            </w:r>
          </w:p>
        </w:tc>
        <w:tc>
          <w:tcPr>
            <w:tcW w:w="1522" w:type="dxa"/>
            <w:tcMar>
              <w:left w:w="28" w:type="dxa"/>
              <w:right w:w="28" w:type="dxa"/>
            </w:tcMar>
          </w:tcPr>
          <w:p w:rsidR="00EA3C67" w:rsidRPr="003215FB" w:rsidRDefault="00EA3C67" w:rsidP="00CF1848">
            <w:pPr>
              <w:pStyle w:val="ConsPlusTitle"/>
              <w:jc w:val="center"/>
              <w:rPr>
                <w:rFonts w:ascii="Times New Roman" w:hAnsi="Times New Roman" w:cs="Times New Roman"/>
                <w:b w:val="0"/>
                <w:sz w:val="24"/>
                <w:szCs w:val="24"/>
              </w:rPr>
            </w:pPr>
            <w:r w:rsidRPr="003215FB">
              <w:rPr>
                <w:rFonts w:ascii="Times New Roman" w:hAnsi="Times New Roman" w:cs="Times New Roman"/>
                <w:b w:val="0"/>
                <w:sz w:val="24"/>
                <w:szCs w:val="24"/>
              </w:rPr>
              <w:t>30</w:t>
            </w:r>
          </w:p>
        </w:tc>
      </w:tr>
      <w:tr w:rsidR="00CF1848" w:rsidRPr="00087E19" w:rsidTr="00CF1848">
        <w:tc>
          <w:tcPr>
            <w:tcW w:w="2083" w:type="dxa"/>
            <w:vMerge/>
            <w:tcMar>
              <w:left w:w="28" w:type="dxa"/>
              <w:right w:w="28" w:type="dxa"/>
            </w:tcMar>
          </w:tcPr>
          <w:p w:rsidR="00EA3C67" w:rsidRPr="003215FB" w:rsidRDefault="00EA3C67" w:rsidP="00CF1848">
            <w:pPr>
              <w:pStyle w:val="ConsPlusTitle"/>
              <w:jc w:val="center"/>
              <w:rPr>
                <w:rFonts w:ascii="Times New Roman" w:hAnsi="Times New Roman" w:cs="Times New Roman"/>
                <w:b w:val="0"/>
                <w:sz w:val="24"/>
                <w:szCs w:val="24"/>
              </w:rPr>
            </w:pPr>
          </w:p>
        </w:tc>
        <w:tc>
          <w:tcPr>
            <w:tcW w:w="4764" w:type="dxa"/>
            <w:tcMar>
              <w:left w:w="28" w:type="dxa"/>
              <w:right w:w="28" w:type="dxa"/>
            </w:tcMar>
            <w:vAlign w:val="center"/>
          </w:tcPr>
          <w:p w:rsidR="00EA3C67" w:rsidRPr="003215FB" w:rsidRDefault="00EA3C67" w:rsidP="00CF1848">
            <w:pPr>
              <w:widowControl w:val="0"/>
              <w:autoSpaceDE w:val="0"/>
              <w:autoSpaceDN w:val="0"/>
              <w:adjustRightInd w:val="0"/>
              <w:spacing w:after="0" w:line="240" w:lineRule="auto"/>
              <w:ind w:right="-108"/>
              <w:rPr>
                <w:rFonts w:ascii="Times New Roman" w:hAnsi="Times New Roman"/>
                <w:sz w:val="24"/>
                <w:szCs w:val="24"/>
              </w:rPr>
            </w:pPr>
            <w:r w:rsidRPr="003215FB">
              <w:rPr>
                <w:rFonts w:ascii="Times New Roman" w:hAnsi="Times New Roman"/>
                <w:sz w:val="24"/>
                <w:szCs w:val="24"/>
              </w:rPr>
              <w:t>Отсутствие нарушений в финансовой деятельности учреждения</w:t>
            </w:r>
          </w:p>
        </w:tc>
        <w:tc>
          <w:tcPr>
            <w:tcW w:w="5083" w:type="dxa"/>
            <w:tcMar>
              <w:left w:w="28" w:type="dxa"/>
              <w:right w:w="28" w:type="dxa"/>
            </w:tcMar>
            <w:vAlign w:val="center"/>
          </w:tcPr>
          <w:p w:rsidR="00EA3C67" w:rsidRPr="003215FB" w:rsidRDefault="001A1872" w:rsidP="00CF1848">
            <w:pPr>
              <w:widowControl w:val="0"/>
              <w:autoSpaceDE w:val="0"/>
              <w:autoSpaceDN w:val="0"/>
              <w:adjustRightInd w:val="0"/>
              <w:spacing w:after="0" w:line="240" w:lineRule="auto"/>
              <w:rPr>
                <w:rFonts w:ascii="Times New Roman" w:hAnsi="Times New Roman"/>
                <w:sz w:val="24"/>
                <w:szCs w:val="24"/>
              </w:rPr>
            </w:pPr>
            <w:r w:rsidRPr="003215FB">
              <w:rPr>
                <w:rFonts w:ascii="Times New Roman" w:hAnsi="Times New Roman"/>
                <w:sz w:val="24"/>
                <w:szCs w:val="24"/>
              </w:rPr>
              <w:t>обоснованные зафиксированные замечания</w:t>
            </w:r>
          </w:p>
        </w:tc>
        <w:tc>
          <w:tcPr>
            <w:tcW w:w="1970" w:type="dxa"/>
            <w:tcMar>
              <w:left w:w="28" w:type="dxa"/>
              <w:right w:w="28" w:type="dxa"/>
            </w:tcMar>
            <w:vAlign w:val="center"/>
          </w:tcPr>
          <w:p w:rsidR="00EA3C67" w:rsidRPr="003215FB" w:rsidRDefault="00EA3C67" w:rsidP="00CF1848">
            <w:pPr>
              <w:widowControl w:val="0"/>
              <w:autoSpaceDE w:val="0"/>
              <w:autoSpaceDN w:val="0"/>
              <w:adjustRightInd w:val="0"/>
              <w:spacing w:after="0" w:line="240" w:lineRule="auto"/>
              <w:jc w:val="center"/>
              <w:rPr>
                <w:rFonts w:ascii="Times New Roman" w:hAnsi="Times New Roman"/>
                <w:sz w:val="24"/>
                <w:szCs w:val="24"/>
              </w:rPr>
            </w:pPr>
            <w:r w:rsidRPr="003215FB">
              <w:rPr>
                <w:rFonts w:ascii="Times New Roman" w:hAnsi="Times New Roman"/>
                <w:sz w:val="24"/>
                <w:szCs w:val="24"/>
              </w:rPr>
              <w:t>отсутствие</w:t>
            </w:r>
          </w:p>
        </w:tc>
        <w:tc>
          <w:tcPr>
            <w:tcW w:w="1522" w:type="dxa"/>
            <w:tcMar>
              <w:left w:w="28" w:type="dxa"/>
              <w:right w:w="28" w:type="dxa"/>
            </w:tcMar>
            <w:vAlign w:val="center"/>
          </w:tcPr>
          <w:p w:rsidR="00EA3C67" w:rsidRPr="003215FB" w:rsidRDefault="00EA3C67" w:rsidP="00CF1848">
            <w:pPr>
              <w:widowControl w:val="0"/>
              <w:autoSpaceDE w:val="0"/>
              <w:autoSpaceDN w:val="0"/>
              <w:adjustRightInd w:val="0"/>
              <w:spacing w:after="0" w:line="240" w:lineRule="auto"/>
              <w:jc w:val="center"/>
              <w:rPr>
                <w:rFonts w:ascii="Times New Roman" w:hAnsi="Times New Roman"/>
                <w:sz w:val="24"/>
                <w:szCs w:val="24"/>
              </w:rPr>
            </w:pPr>
            <w:r w:rsidRPr="003215FB">
              <w:rPr>
                <w:rFonts w:ascii="Times New Roman" w:hAnsi="Times New Roman"/>
                <w:sz w:val="24"/>
                <w:szCs w:val="24"/>
              </w:rPr>
              <w:t xml:space="preserve">30 </w:t>
            </w:r>
          </w:p>
        </w:tc>
      </w:tr>
    </w:tbl>
    <w:p w:rsidR="008F4034" w:rsidRDefault="008F4034" w:rsidP="00DA162A">
      <w:pPr>
        <w:pStyle w:val="ConsPlusNormal"/>
        <w:ind w:left="10206"/>
        <w:rPr>
          <w:rFonts w:ascii="Times New Roman" w:hAnsi="Times New Roman" w:cs="Times New Roman"/>
          <w:sz w:val="26"/>
          <w:szCs w:val="26"/>
        </w:rPr>
        <w:sectPr w:rsidR="008F4034" w:rsidSect="002A51EC">
          <w:pgSz w:w="16838" w:h="11905" w:orient="landscape"/>
          <w:pgMar w:top="1134" w:right="536" w:bottom="706" w:left="851" w:header="720" w:footer="720" w:gutter="0"/>
          <w:cols w:space="720"/>
          <w:noEndnote/>
          <w:docGrid w:linePitch="299"/>
        </w:sectPr>
      </w:pPr>
    </w:p>
    <w:p w:rsidR="008F4034" w:rsidRDefault="008F4034" w:rsidP="00DA162A">
      <w:pPr>
        <w:pStyle w:val="ConsPlusNormal"/>
        <w:ind w:left="10206"/>
        <w:rPr>
          <w:rFonts w:ascii="Times New Roman" w:hAnsi="Times New Roman" w:cs="Times New Roman"/>
          <w:sz w:val="26"/>
          <w:szCs w:val="26"/>
        </w:rPr>
      </w:pPr>
    </w:p>
    <w:p w:rsidR="00DA162A" w:rsidRPr="005D49F6" w:rsidRDefault="00DA162A" w:rsidP="00DA162A">
      <w:pPr>
        <w:pStyle w:val="ConsPlusNormal"/>
        <w:ind w:left="10206"/>
        <w:rPr>
          <w:rFonts w:ascii="Times New Roman" w:hAnsi="Times New Roman" w:cs="Times New Roman"/>
          <w:sz w:val="26"/>
          <w:szCs w:val="26"/>
        </w:rPr>
      </w:pPr>
      <w:r>
        <w:rPr>
          <w:rFonts w:ascii="Times New Roman" w:hAnsi="Times New Roman" w:cs="Times New Roman"/>
          <w:sz w:val="26"/>
          <w:szCs w:val="26"/>
        </w:rPr>
        <w:t xml:space="preserve">Приложение </w:t>
      </w:r>
      <w:r w:rsidR="001209B6">
        <w:rPr>
          <w:rFonts w:ascii="Times New Roman" w:hAnsi="Times New Roman" w:cs="Times New Roman"/>
          <w:sz w:val="26"/>
          <w:szCs w:val="26"/>
        </w:rPr>
        <w:t>4</w:t>
      </w:r>
    </w:p>
    <w:p w:rsidR="00DA162A" w:rsidRDefault="00DA162A" w:rsidP="00DA162A">
      <w:pPr>
        <w:pStyle w:val="ConsPlusNormal"/>
        <w:ind w:left="10206"/>
        <w:rPr>
          <w:rFonts w:ascii="Times New Roman" w:hAnsi="Times New Roman" w:cs="Times New Roman"/>
          <w:sz w:val="26"/>
          <w:szCs w:val="26"/>
        </w:rPr>
      </w:pPr>
      <w:r w:rsidRPr="005D49F6">
        <w:rPr>
          <w:rFonts w:ascii="Times New Roman" w:hAnsi="Times New Roman" w:cs="Times New Roman"/>
          <w:sz w:val="26"/>
          <w:szCs w:val="26"/>
        </w:rPr>
        <w:t>к Примерному положению</w:t>
      </w:r>
      <w:r w:rsidR="00A666DB">
        <w:rPr>
          <w:rFonts w:ascii="Times New Roman" w:hAnsi="Times New Roman" w:cs="Times New Roman"/>
          <w:sz w:val="26"/>
          <w:szCs w:val="26"/>
        </w:rPr>
        <w:t xml:space="preserve"> </w:t>
      </w:r>
      <w:r w:rsidRPr="005D49F6">
        <w:rPr>
          <w:rFonts w:ascii="Times New Roman" w:hAnsi="Times New Roman" w:cs="Times New Roman"/>
          <w:sz w:val="26"/>
          <w:szCs w:val="26"/>
        </w:rPr>
        <w:t>об оплате труда работников</w:t>
      </w:r>
      <w:r w:rsidR="00A666DB">
        <w:rPr>
          <w:rFonts w:ascii="Times New Roman" w:hAnsi="Times New Roman" w:cs="Times New Roman"/>
          <w:sz w:val="26"/>
          <w:szCs w:val="26"/>
        </w:rPr>
        <w:t xml:space="preserve"> </w:t>
      </w:r>
      <w:r w:rsidRPr="005D49F6">
        <w:rPr>
          <w:rFonts w:ascii="Times New Roman" w:hAnsi="Times New Roman" w:cs="Times New Roman"/>
          <w:sz w:val="26"/>
          <w:szCs w:val="26"/>
        </w:rPr>
        <w:t>муниципальн</w:t>
      </w:r>
      <w:r w:rsidR="00BA4954">
        <w:rPr>
          <w:rFonts w:ascii="Times New Roman" w:hAnsi="Times New Roman" w:cs="Times New Roman"/>
          <w:sz w:val="26"/>
          <w:szCs w:val="26"/>
        </w:rPr>
        <w:t xml:space="preserve">ого </w:t>
      </w:r>
      <w:r w:rsidRPr="005D49F6">
        <w:rPr>
          <w:rFonts w:ascii="Times New Roman" w:hAnsi="Times New Roman" w:cs="Times New Roman"/>
          <w:sz w:val="26"/>
          <w:szCs w:val="26"/>
        </w:rPr>
        <w:t>бюджетн</w:t>
      </w:r>
      <w:r w:rsidR="00BA4954">
        <w:rPr>
          <w:rFonts w:ascii="Times New Roman" w:hAnsi="Times New Roman" w:cs="Times New Roman"/>
          <w:sz w:val="26"/>
          <w:szCs w:val="26"/>
        </w:rPr>
        <w:t>ого</w:t>
      </w:r>
      <w:r w:rsidR="00A666DB">
        <w:rPr>
          <w:rFonts w:ascii="Times New Roman" w:hAnsi="Times New Roman" w:cs="Times New Roman"/>
          <w:sz w:val="26"/>
          <w:szCs w:val="26"/>
        </w:rPr>
        <w:t xml:space="preserve"> </w:t>
      </w:r>
      <w:r w:rsidRPr="005D49F6">
        <w:rPr>
          <w:rFonts w:ascii="Times New Roman" w:hAnsi="Times New Roman" w:cs="Times New Roman"/>
          <w:sz w:val="26"/>
          <w:szCs w:val="26"/>
        </w:rPr>
        <w:t>учреждени</w:t>
      </w:r>
      <w:r w:rsidR="00BA4954">
        <w:rPr>
          <w:rFonts w:ascii="Times New Roman" w:hAnsi="Times New Roman" w:cs="Times New Roman"/>
          <w:sz w:val="26"/>
          <w:szCs w:val="26"/>
        </w:rPr>
        <w:t>я «Молодежный центр»</w:t>
      </w:r>
      <w:r>
        <w:rPr>
          <w:rFonts w:ascii="Times New Roman" w:hAnsi="Times New Roman" w:cs="Times New Roman"/>
          <w:sz w:val="26"/>
          <w:szCs w:val="26"/>
        </w:rPr>
        <w:t xml:space="preserve">, </w:t>
      </w:r>
    </w:p>
    <w:p w:rsidR="00DA162A" w:rsidRDefault="00DA162A" w:rsidP="00DA162A">
      <w:pPr>
        <w:pStyle w:val="ConsPlusNormal"/>
        <w:ind w:left="10206"/>
        <w:rPr>
          <w:rFonts w:ascii="Times New Roman" w:hAnsi="Times New Roman" w:cs="Times New Roman"/>
          <w:sz w:val="26"/>
          <w:szCs w:val="26"/>
        </w:rPr>
      </w:pPr>
      <w:r>
        <w:rPr>
          <w:rFonts w:ascii="Times New Roman" w:hAnsi="Times New Roman" w:cs="Times New Roman"/>
          <w:sz w:val="26"/>
          <w:szCs w:val="26"/>
        </w:rPr>
        <w:t>утвержденному постановлением</w:t>
      </w:r>
    </w:p>
    <w:p w:rsidR="00DA162A" w:rsidRDefault="00DA162A" w:rsidP="00DA162A">
      <w:pPr>
        <w:pStyle w:val="ConsPlusNormal"/>
        <w:ind w:left="10206"/>
        <w:rPr>
          <w:rFonts w:ascii="Times New Roman" w:hAnsi="Times New Roman" w:cs="Times New Roman"/>
          <w:sz w:val="26"/>
          <w:szCs w:val="26"/>
        </w:rPr>
      </w:pPr>
      <w:r>
        <w:rPr>
          <w:rFonts w:ascii="Times New Roman" w:hAnsi="Times New Roman" w:cs="Times New Roman"/>
          <w:sz w:val="26"/>
          <w:szCs w:val="26"/>
        </w:rPr>
        <w:t>Администрации города Норильска</w:t>
      </w:r>
    </w:p>
    <w:p w:rsidR="00DA162A" w:rsidRPr="005D49F6" w:rsidRDefault="00DA162A" w:rsidP="00DA162A">
      <w:pPr>
        <w:pStyle w:val="ConsPlusNormal"/>
        <w:ind w:left="10206"/>
        <w:rPr>
          <w:rFonts w:ascii="Times New Roman" w:hAnsi="Times New Roman" w:cs="Times New Roman"/>
          <w:sz w:val="26"/>
          <w:szCs w:val="26"/>
        </w:rPr>
      </w:pPr>
      <w:r>
        <w:rPr>
          <w:rFonts w:ascii="Times New Roman" w:hAnsi="Times New Roman" w:cs="Times New Roman"/>
          <w:sz w:val="26"/>
          <w:szCs w:val="26"/>
        </w:rPr>
        <w:t xml:space="preserve">от </w:t>
      </w:r>
      <w:r w:rsidR="00E2181A">
        <w:rPr>
          <w:rFonts w:ascii="Times New Roman" w:hAnsi="Times New Roman" w:cs="Times New Roman"/>
          <w:sz w:val="26"/>
          <w:szCs w:val="26"/>
        </w:rPr>
        <w:t>17.10.</w:t>
      </w:r>
      <w:r>
        <w:rPr>
          <w:rFonts w:ascii="Times New Roman" w:hAnsi="Times New Roman" w:cs="Times New Roman"/>
          <w:sz w:val="26"/>
          <w:szCs w:val="26"/>
        </w:rPr>
        <w:t xml:space="preserve">2016  № </w:t>
      </w:r>
      <w:r w:rsidR="00E2181A">
        <w:rPr>
          <w:rFonts w:ascii="Times New Roman" w:hAnsi="Times New Roman" w:cs="Times New Roman"/>
          <w:sz w:val="26"/>
          <w:szCs w:val="26"/>
        </w:rPr>
        <w:t>5</w:t>
      </w:r>
      <w:bookmarkStart w:id="6" w:name="_GoBack"/>
      <w:bookmarkEnd w:id="6"/>
      <w:r w:rsidR="00E2181A">
        <w:rPr>
          <w:rFonts w:ascii="Times New Roman" w:hAnsi="Times New Roman" w:cs="Times New Roman"/>
          <w:sz w:val="26"/>
          <w:szCs w:val="26"/>
        </w:rPr>
        <w:t>08</w:t>
      </w:r>
    </w:p>
    <w:p w:rsidR="00C06440" w:rsidRPr="00C06440" w:rsidRDefault="00C06440" w:rsidP="00DA162A">
      <w:pPr>
        <w:pStyle w:val="ConsPlusNormal"/>
        <w:jc w:val="right"/>
        <w:rPr>
          <w:rFonts w:ascii="Times New Roman" w:hAnsi="Times New Roman" w:cs="Times New Roman"/>
          <w:sz w:val="12"/>
          <w:szCs w:val="12"/>
        </w:rPr>
      </w:pPr>
    </w:p>
    <w:p w:rsidR="004D1AF6" w:rsidRDefault="004D1AF6" w:rsidP="004D1AF6">
      <w:pPr>
        <w:pStyle w:val="af"/>
        <w:autoSpaceDE w:val="0"/>
        <w:autoSpaceDN w:val="0"/>
        <w:adjustRightInd w:val="0"/>
        <w:spacing w:after="0" w:line="240" w:lineRule="auto"/>
        <w:ind w:left="0"/>
        <w:jc w:val="center"/>
        <w:outlineLvl w:val="1"/>
        <w:rPr>
          <w:rFonts w:ascii="Times New Roman" w:hAnsi="Times New Roman"/>
          <w:sz w:val="26"/>
          <w:szCs w:val="26"/>
        </w:rPr>
      </w:pPr>
      <w:r>
        <w:rPr>
          <w:rFonts w:ascii="Times New Roman" w:hAnsi="Times New Roman"/>
          <w:sz w:val="26"/>
          <w:szCs w:val="26"/>
        </w:rPr>
        <w:t>Критерии оценки результативности и качества труда для установления выплат по итогам работы</w:t>
      </w:r>
    </w:p>
    <w:p w:rsidR="00DA162A" w:rsidRPr="00C06440" w:rsidRDefault="00DA162A" w:rsidP="00DA162A">
      <w:pPr>
        <w:pStyle w:val="ConsPlusNormal"/>
        <w:jc w:val="right"/>
        <w:rPr>
          <w:rFonts w:ascii="Times New Roman" w:hAnsi="Times New Roman" w:cs="Times New Roman"/>
          <w:sz w:val="10"/>
          <w:szCs w:val="10"/>
        </w:rPr>
      </w:pPr>
    </w:p>
    <w:tbl>
      <w:tblPr>
        <w:tblW w:w="15594" w:type="dxa"/>
        <w:tblInd w:w="-147" w:type="dxa"/>
        <w:tblLayout w:type="fixed"/>
        <w:tblCellMar>
          <w:top w:w="102" w:type="dxa"/>
          <w:left w:w="62" w:type="dxa"/>
          <w:bottom w:w="102" w:type="dxa"/>
          <w:right w:w="62" w:type="dxa"/>
        </w:tblCellMar>
        <w:tblLook w:val="0000" w:firstRow="0" w:lastRow="0" w:firstColumn="0" w:lastColumn="0" w:noHBand="0" w:noVBand="0"/>
      </w:tblPr>
      <w:tblGrid>
        <w:gridCol w:w="2977"/>
        <w:gridCol w:w="6663"/>
        <w:gridCol w:w="3260"/>
        <w:gridCol w:w="1418"/>
        <w:gridCol w:w="1276"/>
      </w:tblGrid>
      <w:tr w:rsidR="00DA162A" w:rsidRPr="00DA162A" w:rsidTr="001209B6">
        <w:trPr>
          <w:tblHeader/>
        </w:trPr>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A162A" w:rsidRPr="002A51EC" w:rsidRDefault="00DA162A" w:rsidP="004D1AF6">
            <w:pPr>
              <w:pStyle w:val="ConsPlusTitle"/>
              <w:jc w:val="center"/>
              <w:rPr>
                <w:rFonts w:ascii="Times New Roman" w:hAnsi="Times New Roman" w:cs="Times New Roman"/>
                <w:b w:val="0"/>
                <w:sz w:val="24"/>
                <w:szCs w:val="24"/>
              </w:rPr>
            </w:pPr>
            <w:r w:rsidRPr="002A51EC">
              <w:rPr>
                <w:rFonts w:ascii="Times New Roman" w:hAnsi="Times New Roman" w:cs="Times New Roman"/>
                <w:b w:val="0"/>
                <w:sz w:val="24"/>
                <w:szCs w:val="24"/>
              </w:rPr>
              <w:t>Наименование должности</w:t>
            </w:r>
          </w:p>
        </w:tc>
        <w:tc>
          <w:tcPr>
            <w:tcW w:w="66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A162A" w:rsidRPr="002A51EC" w:rsidRDefault="00DA162A" w:rsidP="004D1AF6">
            <w:pPr>
              <w:pStyle w:val="ConsPlusTitle"/>
              <w:jc w:val="center"/>
              <w:rPr>
                <w:rFonts w:ascii="Times New Roman" w:hAnsi="Times New Roman" w:cs="Times New Roman"/>
                <w:b w:val="0"/>
                <w:sz w:val="24"/>
                <w:szCs w:val="24"/>
              </w:rPr>
            </w:pPr>
            <w:r w:rsidRPr="002A51EC">
              <w:rPr>
                <w:rFonts w:ascii="Times New Roman" w:hAnsi="Times New Roman" w:cs="Times New Roman"/>
                <w:b w:val="0"/>
                <w:sz w:val="24"/>
                <w:szCs w:val="24"/>
              </w:rPr>
              <w:t>Критерии оценки результативности и качества труда</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A162A" w:rsidRPr="002A51EC" w:rsidRDefault="00DA162A" w:rsidP="004D1AF6">
            <w:pPr>
              <w:pStyle w:val="ConsPlusTitle"/>
              <w:jc w:val="center"/>
              <w:rPr>
                <w:rFonts w:ascii="Times New Roman" w:hAnsi="Times New Roman" w:cs="Times New Roman"/>
                <w:b w:val="0"/>
                <w:sz w:val="24"/>
                <w:szCs w:val="24"/>
              </w:rPr>
            </w:pPr>
            <w:r w:rsidRPr="002A51EC">
              <w:rPr>
                <w:rFonts w:ascii="Times New Roman" w:hAnsi="Times New Roman" w:cs="Times New Roman"/>
                <w:b w:val="0"/>
                <w:sz w:val="24"/>
                <w:szCs w:val="24"/>
              </w:rPr>
              <w:t>Условия (индикатор)</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A162A" w:rsidRPr="002A51EC" w:rsidRDefault="00DA162A" w:rsidP="002A51EC">
            <w:pPr>
              <w:pStyle w:val="ConsPlusTitle"/>
              <w:ind w:left="-28" w:right="-28"/>
              <w:jc w:val="center"/>
              <w:rPr>
                <w:rFonts w:ascii="Times New Roman" w:hAnsi="Times New Roman" w:cs="Times New Roman"/>
                <w:b w:val="0"/>
                <w:sz w:val="24"/>
                <w:szCs w:val="24"/>
              </w:rPr>
            </w:pPr>
            <w:r w:rsidRPr="002A51EC">
              <w:rPr>
                <w:rFonts w:ascii="Times New Roman" w:hAnsi="Times New Roman" w:cs="Times New Roman"/>
                <w:b w:val="0"/>
                <w:sz w:val="24"/>
                <w:szCs w:val="24"/>
              </w:rPr>
              <w:t>Значение индикатора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A162A" w:rsidRPr="002A51EC" w:rsidRDefault="00DA162A" w:rsidP="002A51EC">
            <w:pPr>
              <w:pStyle w:val="ConsPlusTitle"/>
              <w:jc w:val="center"/>
              <w:rPr>
                <w:rFonts w:ascii="Times New Roman" w:hAnsi="Times New Roman" w:cs="Times New Roman"/>
                <w:b w:val="0"/>
                <w:sz w:val="24"/>
                <w:szCs w:val="24"/>
              </w:rPr>
            </w:pPr>
            <w:r w:rsidRPr="002A51EC">
              <w:rPr>
                <w:rFonts w:ascii="Times New Roman" w:hAnsi="Times New Roman" w:cs="Times New Roman"/>
                <w:b w:val="0"/>
                <w:sz w:val="24"/>
                <w:szCs w:val="24"/>
              </w:rPr>
              <w:t xml:space="preserve">Количество баллов </w:t>
            </w:r>
          </w:p>
        </w:tc>
      </w:tr>
      <w:tr w:rsidR="00CD576F" w:rsidRPr="00CD576F" w:rsidTr="001209B6">
        <w:trPr>
          <w:tblHeader/>
        </w:trPr>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D576F" w:rsidRPr="00CD576F" w:rsidRDefault="00CD576F" w:rsidP="004D1AF6">
            <w:pPr>
              <w:pStyle w:val="ConsPlusTitle"/>
              <w:jc w:val="center"/>
              <w:rPr>
                <w:rFonts w:ascii="Times New Roman" w:hAnsi="Times New Roman" w:cs="Times New Roman"/>
                <w:b w:val="0"/>
                <w:i/>
                <w:szCs w:val="22"/>
              </w:rPr>
            </w:pPr>
            <w:r w:rsidRPr="00CD576F">
              <w:rPr>
                <w:rFonts w:ascii="Times New Roman" w:hAnsi="Times New Roman" w:cs="Times New Roman"/>
                <w:b w:val="0"/>
                <w:i/>
                <w:szCs w:val="22"/>
              </w:rPr>
              <w:t>1</w:t>
            </w:r>
          </w:p>
        </w:tc>
        <w:tc>
          <w:tcPr>
            <w:tcW w:w="66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D576F" w:rsidRPr="00CD576F" w:rsidRDefault="00CD576F" w:rsidP="004D1AF6">
            <w:pPr>
              <w:pStyle w:val="ConsPlusTitle"/>
              <w:jc w:val="center"/>
              <w:rPr>
                <w:rFonts w:ascii="Times New Roman" w:hAnsi="Times New Roman" w:cs="Times New Roman"/>
                <w:b w:val="0"/>
                <w:i/>
                <w:szCs w:val="22"/>
              </w:rPr>
            </w:pPr>
            <w:r w:rsidRPr="00CD576F">
              <w:rPr>
                <w:rFonts w:ascii="Times New Roman" w:hAnsi="Times New Roman" w:cs="Times New Roman"/>
                <w:b w:val="0"/>
                <w:i/>
                <w:szCs w:val="22"/>
              </w:rPr>
              <w:t>2</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D576F" w:rsidRPr="00CD576F" w:rsidRDefault="00CD576F" w:rsidP="004D1AF6">
            <w:pPr>
              <w:pStyle w:val="ConsPlusTitle"/>
              <w:jc w:val="center"/>
              <w:rPr>
                <w:rFonts w:ascii="Times New Roman" w:hAnsi="Times New Roman" w:cs="Times New Roman"/>
                <w:b w:val="0"/>
                <w:i/>
                <w:szCs w:val="22"/>
              </w:rPr>
            </w:pPr>
            <w:r w:rsidRPr="00CD576F">
              <w:rPr>
                <w:rFonts w:ascii="Times New Roman" w:hAnsi="Times New Roman" w:cs="Times New Roman"/>
                <w:b w:val="0"/>
                <w:i/>
                <w:szCs w:val="22"/>
              </w:rPr>
              <w:t>3</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D576F" w:rsidRPr="00CD576F" w:rsidRDefault="00CD576F" w:rsidP="002A51EC">
            <w:pPr>
              <w:pStyle w:val="ConsPlusTitle"/>
              <w:ind w:left="-28" w:right="-28"/>
              <w:jc w:val="center"/>
              <w:rPr>
                <w:rFonts w:ascii="Times New Roman" w:hAnsi="Times New Roman" w:cs="Times New Roman"/>
                <w:b w:val="0"/>
                <w:i/>
                <w:szCs w:val="22"/>
              </w:rPr>
            </w:pPr>
            <w:r w:rsidRPr="00CD576F">
              <w:rPr>
                <w:rFonts w:ascii="Times New Roman" w:hAnsi="Times New Roman" w:cs="Times New Roman"/>
                <w:b w:val="0"/>
                <w:i/>
                <w:szCs w:val="22"/>
              </w:rPr>
              <w:t>4</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D576F" w:rsidRPr="00CD576F" w:rsidRDefault="00CD576F" w:rsidP="002A51EC">
            <w:pPr>
              <w:pStyle w:val="ConsPlusTitle"/>
              <w:jc w:val="center"/>
              <w:rPr>
                <w:rFonts w:ascii="Times New Roman" w:hAnsi="Times New Roman" w:cs="Times New Roman"/>
                <w:b w:val="0"/>
                <w:i/>
                <w:szCs w:val="22"/>
              </w:rPr>
            </w:pPr>
            <w:r w:rsidRPr="00CD576F">
              <w:rPr>
                <w:rFonts w:ascii="Times New Roman" w:hAnsi="Times New Roman" w:cs="Times New Roman"/>
                <w:b w:val="0"/>
                <w:i/>
                <w:szCs w:val="22"/>
              </w:rPr>
              <w:t>5</w:t>
            </w:r>
          </w:p>
        </w:tc>
      </w:tr>
      <w:tr w:rsidR="00DA162A" w:rsidRPr="00DA162A" w:rsidTr="0038175B">
        <w:trPr>
          <w:trHeight w:val="427"/>
        </w:trPr>
        <w:tc>
          <w:tcPr>
            <w:tcW w:w="297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A162A" w:rsidRPr="002A51EC" w:rsidRDefault="00BA4954" w:rsidP="004D1AF6">
            <w:pPr>
              <w:spacing w:after="0" w:line="240" w:lineRule="auto"/>
              <w:outlineLvl w:val="0"/>
              <w:rPr>
                <w:rFonts w:ascii="Times New Roman" w:hAnsi="Times New Roman"/>
                <w:sz w:val="24"/>
                <w:szCs w:val="24"/>
              </w:rPr>
            </w:pPr>
            <w:r>
              <w:rPr>
                <w:rFonts w:ascii="Times New Roman" w:hAnsi="Times New Roman"/>
                <w:sz w:val="24"/>
                <w:szCs w:val="24"/>
              </w:rPr>
              <w:t>Заведующий хозяйством</w:t>
            </w:r>
          </w:p>
        </w:tc>
        <w:tc>
          <w:tcPr>
            <w:tcW w:w="66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A162A" w:rsidRPr="002A51EC" w:rsidRDefault="00DA162A" w:rsidP="00BA4954">
            <w:pPr>
              <w:spacing w:after="0" w:line="240" w:lineRule="auto"/>
              <w:rPr>
                <w:rFonts w:ascii="Times New Roman" w:hAnsi="Times New Roman"/>
                <w:sz w:val="24"/>
                <w:szCs w:val="24"/>
              </w:rPr>
            </w:pPr>
            <w:r w:rsidRPr="002A51EC">
              <w:rPr>
                <w:rFonts w:ascii="Times New Roman" w:hAnsi="Times New Roman"/>
                <w:sz w:val="24"/>
                <w:szCs w:val="24"/>
              </w:rPr>
              <w:t>Успешное добросовестное исполнение профессиональн</w:t>
            </w:r>
            <w:r w:rsidR="00BA4954">
              <w:rPr>
                <w:rFonts w:ascii="Times New Roman" w:hAnsi="Times New Roman"/>
                <w:sz w:val="24"/>
                <w:szCs w:val="24"/>
              </w:rPr>
              <w:t>ых</w:t>
            </w:r>
            <w:r w:rsidR="002D3A81">
              <w:rPr>
                <w:rFonts w:ascii="Times New Roman" w:hAnsi="Times New Roman"/>
                <w:sz w:val="24"/>
                <w:szCs w:val="24"/>
              </w:rPr>
              <w:t xml:space="preserve"> </w:t>
            </w:r>
            <w:r w:rsidR="00BA4954">
              <w:rPr>
                <w:rFonts w:ascii="Times New Roman" w:hAnsi="Times New Roman"/>
                <w:sz w:val="24"/>
                <w:szCs w:val="24"/>
              </w:rPr>
              <w:t>обязанностей</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A162A" w:rsidRPr="002A51EC" w:rsidRDefault="00BA4954" w:rsidP="004D1AF6">
            <w:pPr>
              <w:pStyle w:val="af"/>
              <w:tabs>
                <w:tab w:val="left" w:pos="0"/>
                <w:tab w:val="left" w:pos="285"/>
                <w:tab w:val="left" w:pos="511"/>
              </w:tabs>
              <w:spacing w:after="0" w:line="240" w:lineRule="auto"/>
              <w:ind w:left="0"/>
              <w:rPr>
                <w:rFonts w:ascii="Times New Roman" w:hAnsi="Times New Roman"/>
                <w:sz w:val="24"/>
                <w:szCs w:val="24"/>
              </w:rPr>
            </w:pPr>
            <w:r>
              <w:rPr>
                <w:rFonts w:ascii="Times New Roman" w:hAnsi="Times New Roman"/>
                <w:sz w:val="24"/>
                <w:szCs w:val="24"/>
              </w:rPr>
              <w:t>о</w:t>
            </w:r>
            <w:r w:rsidR="00DA162A" w:rsidRPr="002A51EC">
              <w:rPr>
                <w:rFonts w:ascii="Times New Roman" w:hAnsi="Times New Roman"/>
                <w:sz w:val="24"/>
                <w:szCs w:val="24"/>
              </w:rPr>
              <w:t>боснованные зафиксированные замечания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A162A" w:rsidRPr="002A51EC" w:rsidRDefault="002A51EC" w:rsidP="004D1AF6">
            <w:pPr>
              <w:spacing w:after="0" w:line="240" w:lineRule="auto"/>
              <w:jc w:val="center"/>
              <w:rPr>
                <w:rFonts w:ascii="Times New Roman" w:hAnsi="Times New Roman"/>
                <w:sz w:val="24"/>
                <w:szCs w:val="24"/>
              </w:rPr>
            </w:pPr>
            <w:r w:rsidRPr="002A51EC">
              <w:rPr>
                <w:rFonts w:ascii="Times New Roman" w:eastAsia="Times New Roman" w:hAnsi="Times New Roman"/>
                <w:sz w:val="24"/>
                <w:szCs w:val="24"/>
                <w:lang w:eastAsia="ru-RU"/>
              </w:rPr>
              <w:t>о</w:t>
            </w:r>
            <w:r w:rsidR="00DA162A" w:rsidRPr="002A51EC">
              <w:rPr>
                <w:rFonts w:ascii="Times New Roman" w:eastAsia="Times New Roman" w:hAnsi="Times New Roman"/>
                <w:sz w:val="24"/>
                <w:szCs w:val="24"/>
                <w:lang w:eastAsia="ru-RU"/>
              </w:rPr>
              <w:t>тсутствие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A162A" w:rsidRPr="002A51EC" w:rsidRDefault="00DA162A" w:rsidP="004D1AF6">
            <w:pPr>
              <w:spacing w:after="0" w:line="240" w:lineRule="auto"/>
              <w:jc w:val="center"/>
              <w:rPr>
                <w:rFonts w:ascii="Times New Roman" w:hAnsi="Times New Roman"/>
                <w:sz w:val="24"/>
                <w:szCs w:val="24"/>
              </w:rPr>
            </w:pPr>
            <w:r w:rsidRPr="002A51EC">
              <w:rPr>
                <w:rFonts w:ascii="Times New Roman" w:hAnsi="Times New Roman"/>
                <w:sz w:val="24"/>
                <w:szCs w:val="24"/>
              </w:rPr>
              <w:t>5</w:t>
            </w:r>
          </w:p>
        </w:tc>
      </w:tr>
      <w:tr w:rsidR="00BA4954" w:rsidRPr="00DA162A" w:rsidTr="0038175B">
        <w:trPr>
          <w:trHeight w:val="427"/>
        </w:trPr>
        <w:tc>
          <w:tcPr>
            <w:tcW w:w="297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A4954" w:rsidRDefault="00BA4954" w:rsidP="004D1AF6">
            <w:pPr>
              <w:spacing w:after="0" w:line="240" w:lineRule="auto"/>
              <w:outlineLvl w:val="0"/>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A4954" w:rsidRPr="002A51EC" w:rsidRDefault="00BA4954" w:rsidP="00BA4954">
            <w:pPr>
              <w:spacing w:after="0" w:line="240" w:lineRule="auto"/>
              <w:rPr>
                <w:rFonts w:ascii="Times New Roman" w:hAnsi="Times New Roman"/>
                <w:sz w:val="24"/>
                <w:szCs w:val="24"/>
              </w:rPr>
            </w:pPr>
            <w:r>
              <w:rPr>
                <w:rFonts w:ascii="Times New Roman" w:hAnsi="Times New Roman"/>
                <w:sz w:val="24"/>
                <w:szCs w:val="24"/>
              </w:rPr>
              <w:t>Инициатива, творчество и применение в работе современных форм и методов организации труда</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A4954" w:rsidRDefault="00BA4954" w:rsidP="004D1AF6">
            <w:pPr>
              <w:pStyle w:val="af"/>
              <w:tabs>
                <w:tab w:val="left" w:pos="0"/>
                <w:tab w:val="left" w:pos="285"/>
                <w:tab w:val="left" w:pos="511"/>
              </w:tabs>
              <w:spacing w:after="0" w:line="240" w:lineRule="auto"/>
              <w:ind w:left="0"/>
              <w:rPr>
                <w:rFonts w:ascii="Times New Roman" w:hAnsi="Times New Roman"/>
                <w:sz w:val="24"/>
                <w:szCs w:val="24"/>
              </w:rPr>
            </w:pPr>
            <w:r>
              <w:rPr>
                <w:rFonts w:ascii="Times New Roman" w:hAnsi="Times New Roman"/>
                <w:sz w:val="24"/>
                <w:szCs w:val="24"/>
              </w:rPr>
              <w:t>положительные отзывы</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A4954" w:rsidRPr="002A51EC" w:rsidRDefault="00BA4954" w:rsidP="004D1AF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A4954" w:rsidRPr="002A51EC" w:rsidRDefault="00BA4954" w:rsidP="004D1AF6">
            <w:pPr>
              <w:spacing w:after="0" w:line="240" w:lineRule="auto"/>
              <w:jc w:val="center"/>
              <w:rPr>
                <w:rFonts w:ascii="Times New Roman" w:hAnsi="Times New Roman"/>
                <w:sz w:val="24"/>
                <w:szCs w:val="24"/>
              </w:rPr>
            </w:pPr>
            <w:r>
              <w:rPr>
                <w:rFonts w:ascii="Times New Roman" w:hAnsi="Times New Roman"/>
                <w:sz w:val="24"/>
                <w:szCs w:val="24"/>
              </w:rPr>
              <w:t>5</w:t>
            </w:r>
          </w:p>
        </w:tc>
      </w:tr>
      <w:tr w:rsidR="00FF7577" w:rsidRPr="00DA162A" w:rsidTr="0038175B">
        <w:trPr>
          <w:trHeight w:val="427"/>
        </w:trPr>
        <w:tc>
          <w:tcPr>
            <w:tcW w:w="297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7577" w:rsidRDefault="00FF7577" w:rsidP="004D1AF6">
            <w:pPr>
              <w:spacing w:after="0" w:line="240" w:lineRule="auto"/>
              <w:outlineLvl w:val="0"/>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7577" w:rsidRDefault="00FF7577" w:rsidP="00BA4954">
            <w:pPr>
              <w:spacing w:after="0" w:line="240" w:lineRule="auto"/>
              <w:rPr>
                <w:rFonts w:ascii="Times New Roman" w:hAnsi="Times New Roman"/>
                <w:sz w:val="24"/>
                <w:szCs w:val="24"/>
              </w:rPr>
            </w:pPr>
            <w:r>
              <w:rPr>
                <w:rFonts w:ascii="Times New Roman" w:hAnsi="Times New Roman"/>
                <w:sz w:val="24"/>
                <w:szCs w:val="24"/>
              </w:rPr>
              <w:t>Своевременное и качественное исполнение и предоставление запрашиваемой у учреждения информации</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7577" w:rsidRDefault="00FF7577" w:rsidP="004D1AF6">
            <w:pPr>
              <w:pStyle w:val="af"/>
              <w:tabs>
                <w:tab w:val="left" w:pos="0"/>
                <w:tab w:val="left" w:pos="285"/>
                <w:tab w:val="left" w:pos="511"/>
              </w:tabs>
              <w:spacing w:after="0" w:line="240" w:lineRule="auto"/>
              <w:ind w:left="0"/>
              <w:rPr>
                <w:rFonts w:ascii="Times New Roman" w:hAnsi="Times New Roman"/>
                <w:sz w:val="24"/>
                <w:szCs w:val="24"/>
              </w:rPr>
            </w:pPr>
            <w:r>
              <w:rPr>
                <w:rFonts w:ascii="Times New Roman" w:hAnsi="Times New Roman"/>
                <w:sz w:val="24"/>
                <w:szCs w:val="24"/>
              </w:rPr>
              <w:t>обоснованные зафиксированные замечания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7577" w:rsidRDefault="00FF7577" w:rsidP="004D1AF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7577" w:rsidRDefault="00FF7577" w:rsidP="004D1AF6">
            <w:pPr>
              <w:spacing w:after="0" w:line="240" w:lineRule="auto"/>
              <w:jc w:val="center"/>
              <w:rPr>
                <w:rFonts w:ascii="Times New Roman" w:hAnsi="Times New Roman"/>
                <w:sz w:val="24"/>
                <w:szCs w:val="24"/>
              </w:rPr>
            </w:pPr>
            <w:r>
              <w:rPr>
                <w:rFonts w:ascii="Times New Roman" w:hAnsi="Times New Roman"/>
                <w:sz w:val="24"/>
                <w:szCs w:val="24"/>
              </w:rPr>
              <w:t>5</w:t>
            </w:r>
          </w:p>
        </w:tc>
      </w:tr>
      <w:tr w:rsidR="00DA162A" w:rsidRPr="00DA162A" w:rsidTr="0038175B">
        <w:tc>
          <w:tcPr>
            <w:tcW w:w="297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A162A" w:rsidRPr="002A51EC" w:rsidRDefault="00DA162A" w:rsidP="004D1AF6">
            <w:pPr>
              <w:spacing w:after="0" w:line="240" w:lineRule="auto"/>
              <w:jc w:val="center"/>
              <w:outlineLvl w:val="0"/>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A162A" w:rsidRPr="002A51EC" w:rsidRDefault="00FF7577" w:rsidP="00FF7577">
            <w:pPr>
              <w:spacing w:after="0" w:line="240" w:lineRule="auto"/>
              <w:rPr>
                <w:rFonts w:ascii="Times New Roman" w:hAnsi="Times New Roman"/>
                <w:sz w:val="24"/>
                <w:szCs w:val="24"/>
              </w:rPr>
            </w:pPr>
            <w:r>
              <w:rPr>
                <w:rFonts w:ascii="Times New Roman" w:hAnsi="Times New Roman"/>
                <w:sz w:val="24"/>
                <w:szCs w:val="24"/>
              </w:rPr>
              <w:t>Контроль за с</w:t>
            </w:r>
            <w:r w:rsidR="00DA162A" w:rsidRPr="002A51EC">
              <w:rPr>
                <w:rFonts w:ascii="Times New Roman" w:hAnsi="Times New Roman"/>
                <w:sz w:val="24"/>
                <w:szCs w:val="24"/>
              </w:rPr>
              <w:t>облюдение</w:t>
            </w:r>
            <w:r>
              <w:rPr>
                <w:rFonts w:ascii="Times New Roman" w:hAnsi="Times New Roman"/>
                <w:sz w:val="24"/>
                <w:szCs w:val="24"/>
              </w:rPr>
              <w:t>м</w:t>
            </w:r>
            <w:r w:rsidR="00DA162A" w:rsidRPr="002A51EC">
              <w:rPr>
                <w:rFonts w:ascii="Times New Roman" w:hAnsi="Times New Roman"/>
                <w:sz w:val="24"/>
                <w:szCs w:val="24"/>
              </w:rPr>
              <w:t xml:space="preserve"> регламентов, стандартов, технологий требований при выполнении работ, оказании услуг</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A162A" w:rsidRPr="002A51EC" w:rsidRDefault="00FF7577" w:rsidP="004D1AF6">
            <w:pPr>
              <w:spacing w:after="0" w:line="240" w:lineRule="auto"/>
              <w:rPr>
                <w:rFonts w:ascii="Times New Roman" w:hAnsi="Times New Roman"/>
                <w:sz w:val="24"/>
                <w:szCs w:val="24"/>
              </w:rPr>
            </w:pPr>
            <w:r>
              <w:rPr>
                <w:rFonts w:ascii="Times New Roman" w:hAnsi="Times New Roman"/>
                <w:sz w:val="24"/>
                <w:szCs w:val="24"/>
              </w:rPr>
              <w:t>о</w:t>
            </w:r>
            <w:r w:rsidR="00DA162A" w:rsidRPr="002A51EC">
              <w:rPr>
                <w:rFonts w:ascii="Times New Roman" w:hAnsi="Times New Roman"/>
                <w:sz w:val="24"/>
                <w:szCs w:val="24"/>
              </w:rPr>
              <w:t>боснованные зафиксированные замечания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A162A" w:rsidRPr="002A51EC" w:rsidRDefault="002A51EC" w:rsidP="004D1AF6">
            <w:pPr>
              <w:spacing w:after="0" w:line="240" w:lineRule="auto"/>
              <w:jc w:val="center"/>
              <w:rPr>
                <w:rFonts w:ascii="Times New Roman" w:hAnsi="Times New Roman"/>
                <w:sz w:val="24"/>
                <w:szCs w:val="24"/>
              </w:rPr>
            </w:pPr>
            <w:r w:rsidRPr="002A51EC">
              <w:rPr>
                <w:rFonts w:ascii="Times New Roman" w:eastAsia="Times New Roman" w:hAnsi="Times New Roman"/>
                <w:sz w:val="24"/>
                <w:szCs w:val="24"/>
                <w:lang w:eastAsia="ru-RU"/>
              </w:rPr>
              <w:t>о</w:t>
            </w:r>
            <w:r w:rsidR="00DA162A" w:rsidRPr="002A51EC">
              <w:rPr>
                <w:rFonts w:ascii="Times New Roman" w:eastAsia="Times New Roman" w:hAnsi="Times New Roman"/>
                <w:sz w:val="24"/>
                <w:szCs w:val="24"/>
                <w:lang w:eastAsia="ru-RU"/>
              </w:rPr>
              <w:t>тсутствие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A162A" w:rsidRPr="002A51EC" w:rsidRDefault="00FF7577" w:rsidP="004D1AF6">
            <w:pPr>
              <w:spacing w:after="0" w:line="240" w:lineRule="auto"/>
              <w:jc w:val="center"/>
              <w:rPr>
                <w:rFonts w:ascii="Times New Roman" w:hAnsi="Times New Roman"/>
                <w:sz w:val="24"/>
                <w:szCs w:val="24"/>
              </w:rPr>
            </w:pPr>
            <w:r>
              <w:rPr>
                <w:rFonts w:ascii="Times New Roman" w:hAnsi="Times New Roman"/>
                <w:sz w:val="24"/>
                <w:szCs w:val="24"/>
              </w:rPr>
              <w:t>5</w:t>
            </w:r>
          </w:p>
        </w:tc>
      </w:tr>
      <w:tr w:rsidR="00DA162A" w:rsidRPr="00DA162A" w:rsidTr="0038175B">
        <w:tc>
          <w:tcPr>
            <w:tcW w:w="297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A162A" w:rsidRPr="002A51EC" w:rsidRDefault="00DA162A" w:rsidP="004D1AF6">
            <w:pPr>
              <w:spacing w:after="0" w:line="240" w:lineRule="auto"/>
              <w:jc w:val="center"/>
              <w:outlineLvl w:val="0"/>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A162A" w:rsidRPr="002A51EC" w:rsidRDefault="00FF7577" w:rsidP="004D1AF6">
            <w:pPr>
              <w:spacing w:after="0" w:line="240" w:lineRule="auto"/>
              <w:rPr>
                <w:rFonts w:ascii="Times New Roman" w:hAnsi="Times New Roman"/>
                <w:sz w:val="24"/>
                <w:szCs w:val="24"/>
              </w:rPr>
            </w:pPr>
            <w:r>
              <w:rPr>
                <w:rFonts w:ascii="Times New Roman" w:hAnsi="Times New Roman"/>
                <w:sz w:val="24"/>
                <w:szCs w:val="24"/>
              </w:rPr>
              <w:t>Разработка и внедрение рациональных предложений по совершенствованию условий деятельности учреждения</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A162A" w:rsidRPr="002A51EC" w:rsidRDefault="00FF7577" w:rsidP="004D1AF6">
            <w:pPr>
              <w:spacing w:after="0" w:line="240" w:lineRule="auto"/>
              <w:rPr>
                <w:rFonts w:ascii="Times New Roman" w:hAnsi="Times New Roman"/>
                <w:sz w:val="24"/>
                <w:szCs w:val="24"/>
              </w:rPr>
            </w:pPr>
            <w:r>
              <w:rPr>
                <w:rFonts w:ascii="Times New Roman" w:hAnsi="Times New Roman"/>
                <w:sz w:val="24"/>
                <w:szCs w:val="24"/>
              </w:rPr>
              <w:t>наличие зафиксированных данных о факте применения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A162A" w:rsidRPr="002A51EC" w:rsidRDefault="00DA162A" w:rsidP="004D1AF6">
            <w:pPr>
              <w:spacing w:after="0" w:line="240" w:lineRule="auto"/>
              <w:jc w:val="center"/>
              <w:rPr>
                <w:rFonts w:ascii="Times New Roman" w:hAnsi="Times New Roman"/>
                <w:sz w:val="24"/>
                <w:szCs w:val="24"/>
              </w:rPr>
            </w:pPr>
            <w:r w:rsidRPr="002A51EC">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A162A" w:rsidRPr="002A51EC" w:rsidRDefault="00FF7577" w:rsidP="004D1AF6">
            <w:pPr>
              <w:spacing w:after="0" w:line="240" w:lineRule="auto"/>
              <w:jc w:val="center"/>
              <w:rPr>
                <w:rFonts w:ascii="Times New Roman" w:hAnsi="Times New Roman"/>
                <w:sz w:val="24"/>
                <w:szCs w:val="24"/>
              </w:rPr>
            </w:pPr>
            <w:r>
              <w:rPr>
                <w:rFonts w:ascii="Times New Roman" w:hAnsi="Times New Roman"/>
                <w:sz w:val="24"/>
                <w:szCs w:val="24"/>
              </w:rPr>
              <w:t>7</w:t>
            </w:r>
          </w:p>
        </w:tc>
      </w:tr>
      <w:tr w:rsidR="00FF7577" w:rsidRPr="00DA162A" w:rsidTr="0038175B">
        <w:tc>
          <w:tcPr>
            <w:tcW w:w="2977"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FF7577" w:rsidRPr="002A51EC" w:rsidRDefault="00FF7577" w:rsidP="00FF7577">
            <w:pPr>
              <w:spacing w:after="0" w:line="240" w:lineRule="auto"/>
              <w:outlineLvl w:val="0"/>
              <w:rPr>
                <w:rFonts w:ascii="Times New Roman" w:hAnsi="Times New Roman"/>
                <w:sz w:val="24"/>
                <w:szCs w:val="24"/>
              </w:rPr>
            </w:pPr>
            <w:r>
              <w:rPr>
                <w:rFonts w:ascii="Times New Roman" w:hAnsi="Times New Roman"/>
                <w:sz w:val="24"/>
                <w:szCs w:val="24"/>
              </w:rPr>
              <w:t>Делопроизводитель</w:t>
            </w:r>
          </w:p>
        </w:tc>
        <w:tc>
          <w:tcPr>
            <w:tcW w:w="66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7577" w:rsidRPr="002A51EC" w:rsidRDefault="00FF7577" w:rsidP="00FF7577">
            <w:pPr>
              <w:spacing w:after="0" w:line="240" w:lineRule="auto"/>
              <w:rPr>
                <w:rFonts w:ascii="Times New Roman" w:hAnsi="Times New Roman"/>
                <w:sz w:val="24"/>
                <w:szCs w:val="24"/>
              </w:rPr>
            </w:pPr>
            <w:r w:rsidRPr="002A51EC">
              <w:rPr>
                <w:rFonts w:ascii="Times New Roman" w:hAnsi="Times New Roman"/>
                <w:sz w:val="24"/>
                <w:szCs w:val="24"/>
              </w:rPr>
              <w:t>Успешное добросовестное исполнение профессиональн</w:t>
            </w:r>
            <w:r>
              <w:rPr>
                <w:rFonts w:ascii="Times New Roman" w:hAnsi="Times New Roman"/>
                <w:sz w:val="24"/>
                <w:szCs w:val="24"/>
              </w:rPr>
              <w:t>ых</w:t>
            </w:r>
            <w:r w:rsidR="002D3A81">
              <w:rPr>
                <w:rFonts w:ascii="Times New Roman" w:hAnsi="Times New Roman"/>
                <w:sz w:val="24"/>
                <w:szCs w:val="24"/>
              </w:rPr>
              <w:t xml:space="preserve"> </w:t>
            </w:r>
            <w:r>
              <w:rPr>
                <w:rFonts w:ascii="Times New Roman" w:hAnsi="Times New Roman"/>
                <w:sz w:val="24"/>
                <w:szCs w:val="24"/>
              </w:rPr>
              <w:t>обязанностей</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7577" w:rsidRPr="002A51EC" w:rsidRDefault="00FF7577" w:rsidP="00FF7577">
            <w:pPr>
              <w:spacing w:after="0" w:line="240" w:lineRule="auto"/>
              <w:rPr>
                <w:rFonts w:ascii="Times New Roman" w:hAnsi="Times New Roman"/>
                <w:sz w:val="24"/>
                <w:szCs w:val="24"/>
              </w:rPr>
            </w:pPr>
            <w:r>
              <w:rPr>
                <w:rFonts w:ascii="Times New Roman" w:hAnsi="Times New Roman"/>
                <w:sz w:val="24"/>
                <w:szCs w:val="24"/>
              </w:rPr>
              <w:t>о</w:t>
            </w:r>
            <w:r w:rsidRPr="002A51EC">
              <w:rPr>
                <w:rFonts w:ascii="Times New Roman" w:hAnsi="Times New Roman"/>
                <w:sz w:val="24"/>
                <w:szCs w:val="24"/>
              </w:rPr>
              <w:t>боснованные зафиксированные замечания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7577" w:rsidRPr="002A51EC" w:rsidRDefault="00FF7577" w:rsidP="00FF7577">
            <w:pPr>
              <w:spacing w:after="0" w:line="240" w:lineRule="auto"/>
              <w:jc w:val="center"/>
              <w:rPr>
                <w:rFonts w:ascii="Times New Roman" w:hAnsi="Times New Roman"/>
                <w:sz w:val="24"/>
                <w:szCs w:val="24"/>
              </w:rPr>
            </w:pPr>
            <w:r w:rsidRPr="002A51EC">
              <w:rPr>
                <w:rFonts w:ascii="Times New Roman" w:eastAsia="Times New Roman" w:hAnsi="Times New Roman"/>
                <w:sz w:val="24"/>
                <w:szCs w:val="24"/>
                <w:lang w:eastAsia="ru-RU"/>
              </w:rPr>
              <w:t>отсутствие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7577" w:rsidRPr="002A51EC" w:rsidRDefault="00FF7577" w:rsidP="00FF7577">
            <w:pPr>
              <w:spacing w:after="0" w:line="240" w:lineRule="auto"/>
              <w:jc w:val="center"/>
              <w:rPr>
                <w:rFonts w:ascii="Times New Roman" w:hAnsi="Times New Roman"/>
                <w:sz w:val="24"/>
                <w:szCs w:val="24"/>
              </w:rPr>
            </w:pPr>
            <w:r>
              <w:rPr>
                <w:rFonts w:ascii="Times New Roman" w:hAnsi="Times New Roman"/>
                <w:sz w:val="24"/>
                <w:szCs w:val="24"/>
              </w:rPr>
              <w:t>3</w:t>
            </w:r>
          </w:p>
        </w:tc>
      </w:tr>
      <w:tr w:rsidR="00FF7577"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FF7577" w:rsidRPr="002A51EC" w:rsidRDefault="00FF7577" w:rsidP="00FF7577">
            <w:pPr>
              <w:spacing w:after="0" w:line="240" w:lineRule="auto"/>
              <w:jc w:val="center"/>
              <w:outlineLvl w:val="0"/>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7577" w:rsidRPr="002A51EC" w:rsidRDefault="00FF7577" w:rsidP="00FF7577">
            <w:pPr>
              <w:spacing w:after="0" w:line="240" w:lineRule="auto"/>
              <w:rPr>
                <w:rFonts w:ascii="Times New Roman" w:hAnsi="Times New Roman"/>
                <w:sz w:val="24"/>
                <w:szCs w:val="24"/>
              </w:rPr>
            </w:pPr>
            <w:r>
              <w:rPr>
                <w:rFonts w:ascii="Times New Roman" w:hAnsi="Times New Roman"/>
                <w:sz w:val="24"/>
                <w:szCs w:val="24"/>
              </w:rPr>
              <w:t>Контроль за с</w:t>
            </w:r>
            <w:r w:rsidRPr="002A51EC">
              <w:rPr>
                <w:rFonts w:ascii="Times New Roman" w:hAnsi="Times New Roman"/>
                <w:sz w:val="24"/>
                <w:szCs w:val="24"/>
              </w:rPr>
              <w:t>облюдение</w:t>
            </w:r>
            <w:r>
              <w:rPr>
                <w:rFonts w:ascii="Times New Roman" w:hAnsi="Times New Roman"/>
                <w:sz w:val="24"/>
                <w:szCs w:val="24"/>
              </w:rPr>
              <w:t>м</w:t>
            </w:r>
            <w:r w:rsidRPr="002A51EC">
              <w:rPr>
                <w:rFonts w:ascii="Times New Roman" w:hAnsi="Times New Roman"/>
                <w:sz w:val="24"/>
                <w:szCs w:val="24"/>
              </w:rPr>
              <w:t xml:space="preserve"> регламентов, стандартов, технологий требований при выполнении работ, оказании услуг</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7577" w:rsidRPr="002A51EC" w:rsidRDefault="00FF7577" w:rsidP="00FF7577">
            <w:pPr>
              <w:spacing w:after="0" w:line="240" w:lineRule="auto"/>
              <w:rPr>
                <w:rFonts w:ascii="Times New Roman" w:hAnsi="Times New Roman"/>
                <w:sz w:val="24"/>
                <w:szCs w:val="24"/>
              </w:rPr>
            </w:pPr>
            <w:r>
              <w:rPr>
                <w:rFonts w:ascii="Times New Roman" w:hAnsi="Times New Roman"/>
                <w:sz w:val="24"/>
                <w:szCs w:val="24"/>
              </w:rPr>
              <w:t>о</w:t>
            </w:r>
            <w:r w:rsidRPr="002A51EC">
              <w:rPr>
                <w:rFonts w:ascii="Times New Roman" w:hAnsi="Times New Roman"/>
                <w:sz w:val="24"/>
                <w:szCs w:val="24"/>
              </w:rPr>
              <w:t>боснованные зафиксированные замечания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7577" w:rsidRPr="002A51EC" w:rsidRDefault="00FF7577" w:rsidP="00FF7577">
            <w:pPr>
              <w:spacing w:after="0" w:line="240" w:lineRule="auto"/>
              <w:jc w:val="center"/>
              <w:rPr>
                <w:rFonts w:ascii="Times New Roman" w:hAnsi="Times New Roman"/>
                <w:sz w:val="24"/>
                <w:szCs w:val="24"/>
              </w:rPr>
            </w:pPr>
            <w:r w:rsidRPr="002A51EC">
              <w:rPr>
                <w:rFonts w:ascii="Times New Roman" w:eastAsia="Times New Roman" w:hAnsi="Times New Roman"/>
                <w:sz w:val="24"/>
                <w:szCs w:val="24"/>
                <w:lang w:eastAsia="ru-RU"/>
              </w:rPr>
              <w:t>отсутствие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7577" w:rsidRPr="002A51EC" w:rsidRDefault="00FF7577" w:rsidP="00FF7577">
            <w:pPr>
              <w:spacing w:after="0" w:line="240" w:lineRule="auto"/>
              <w:jc w:val="center"/>
              <w:rPr>
                <w:rFonts w:ascii="Times New Roman" w:hAnsi="Times New Roman"/>
                <w:sz w:val="24"/>
                <w:szCs w:val="24"/>
              </w:rPr>
            </w:pPr>
            <w:r>
              <w:rPr>
                <w:rFonts w:ascii="Times New Roman" w:hAnsi="Times New Roman"/>
                <w:sz w:val="24"/>
                <w:szCs w:val="24"/>
              </w:rPr>
              <w:t>5</w:t>
            </w:r>
          </w:p>
        </w:tc>
      </w:tr>
      <w:tr w:rsidR="00FF7577"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FF7577" w:rsidRPr="002A51EC" w:rsidRDefault="00FF7577" w:rsidP="00FF7577">
            <w:pPr>
              <w:spacing w:after="0" w:line="240" w:lineRule="auto"/>
              <w:jc w:val="center"/>
              <w:outlineLvl w:val="0"/>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7577" w:rsidRDefault="00FF7577" w:rsidP="00FF7577">
            <w:pPr>
              <w:spacing w:after="0" w:line="240" w:lineRule="auto"/>
              <w:rPr>
                <w:rFonts w:ascii="Times New Roman" w:hAnsi="Times New Roman"/>
                <w:sz w:val="24"/>
                <w:szCs w:val="24"/>
              </w:rPr>
            </w:pPr>
            <w:r>
              <w:rPr>
                <w:rFonts w:ascii="Times New Roman" w:hAnsi="Times New Roman"/>
                <w:sz w:val="24"/>
                <w:szCs w:val="24"/>
              </w:rPr>
              <w:t>Своевременное и качественное исполнение и предоставление запрашиваемой у учреждения информации</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7577" w:rsidRDefault="00FF7577" w:rsidP="00FF7577">
            <w:pPr>
              <w:spacing w:after="0" w:line="240" w:lineRule="auto"/>
              <w:rPr>
                <w:rFonts w:ascii="Times New Roman" w:hAnsi="Times New Roman"/>
                <w:sz w:val="24"/>
                <w:szCs w:val="24"/>
              </w:rPr>
            </w:pPr>
            <w:r>
              <w:rPr>
                <w:rFonts w:ascii="Times New Roman" w:hAnsi="Times New Roman"/>
                <w:sz w:val="24"/>
                <w:szCs w:val="24"/>
              </w:rPr>
              <w:t>обоснованные зафиксированные замечания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7577" w:rsidRPr="002A51EC" w:rsidRDefault="00FF7577" w:rsidP="00FF757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7577" w:rsidRDefault="00FF7577" w:rsidP="00FF7577">
            <w:pPr>
              <w:spacing w:after="0" w:line="240" w:lineRule="auto"/>
              <w:jc w:val="center"/>
              <w:rPr>
                <w:rFonts w:ascii="Times New Roman" w:hAnsi="Times New Roman"/>
                <w:sz w:val="24"/>
                <w:szCs w:val="24"/>
              </w:rPr>
            </w:pPr>
            <w:r>
              <w:rPr>
                <w:rFonts w:ascii="Times New Roman" w:hAnsi="Times New Roman"/>
                <w:sz w:val="24"/>
                <w:szCs w:val="24"/>
              </w:rPr>
              <w:t>5</w:t>
            </w:r>
          </w:p>
        </w:tc>
      </w:tr>
      <w:tr w:rsidR="00FF7577"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FF7577" w:rsidRPr="002A51EC" w:rsidRDefault="00FF7577" w:rsidP="00FF7577">
            <w:pPr>
              <w:spacing w:after="0" w:line="240" w:lineRule="auto"/>
              <w:jc w:val="center"/>
              <w:outlineLvl w:val="0"/>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7577" w:rsidRDefault="00FF7577" w:rsidP="00FF7577">
            <w:pPr>
              <w:spacing w:after="0" w:line="240" w:lineRule="auto"/>
              <w:rPr>
                <w:rFonts w:ascii="Times New Roman" w:hAnsi="Times New Roman"/>
                <w:sz w:val="24"/>
                <w:szCs w:val="24"/>
              </w:rPr>
            </w:pPr>
            <w:r>
              <w:rPr>
                <w:rFonts w:ascii="Times New Roman" w:hAnsi="Times New Roman"/>
                <w:sz w:val="24"/>
                <w:szCs w:val="24"/>
              </w:rPr>
              <w:t>Разработка инновационных форм работы</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7577" w:rsidRDefault="00FF7577" w:rsidP="00FF7577">
            <w:pPr>
              <w:spacing w:after="0" w:line="240" w:lineRule="auto"/>
              <w:rPr>
                <w:rFonts w:ascii="Times New Roman" w:hAnsi="Times New Roman"/>
                <w:sz w:val="24"/>
                <w:szCs w:val="24"/>
              </w:rPr>
            </w:pPr>
            <w:r>
              <w:rPr>
                <w:rFonts w:ascii="Times New Roman" w:hAnsi="Times New Roman"/>
                <w:sz w:val="24"/>
                <w:szCs w:val="24"/>
              </w:rPr>
              <w:t>положительные отзывы</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7577" w:rsidRDefault="00FF7577" w:rsidP="00FF757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7577" w:rsidRDefault="00FF7577" w:rsidP="00FF7577">
            <w:pPr>
              <w:spacing w:after="0" w:line="240" w:lineRule="auto"/>
              <w:jc w:val="center"/>
              <w:rPr>
                <w:rFonts w:ascii="Times New Roman" w:hAnsi="Times New Roman"/>
                <w:sz w:val="24"/>
                <w:szCs w:val="24"/>
              </w:rPr>
            </w:pPr>
            <w:r>
              <w:rPr>
                <w:rFonts w:ascii="Times New Roman" w:hAnsi="Times New Roman"/>
                <w:sz w:val="24"/>
                <w:szCs w:val="24"/>
              </w:rPr>
              <w:t>7</w:t>
            </w:r>
          </w:p>
        </w:tc>
      </w:tr>
      <w:tr w:rsidR="00FF7577" w:rsidRPr="00DA162A" w:rsidTr="0038175B">
        <w:trPr>
          <w:trHeight w:val="499"/>
        </w:trPr>
        <w:tc>
          <w:tcPr>
            <w:tcW w:w="2977" w:type="dxa"/>
            <w:vMerge/>
            <w:tcBorders>
              <w:left w:val="single" w:sz="4" w:space="0" w:color="auto"/>
              <w:bottom w:val="single" w:sz="4" w:space="0" w:color="auto"/>
              <w:right w:val="single" w:sz="4" w:space="0" w:color="auto"/>
            </w:tcBorders>
            <w:tcMar>
              <w:top w:w="28" w:type="dxa"/>
              <w:left w:w="28" w:type="dxa"/>
              <w:bottom w:w="28" w:type="dxa"/>
              <w:right w:w="28" w:type="dxa"/>
            </w:tcMar>
          </w:tcPr>
          <w:p w:rsidR="00FF7577" w:rsidRPr="002A51EC" w:rsidRDefault="00FF7577" w:rsidP="00FF7577">
            <w:pPr>
              <w:spacing w:after="0" w:line="240" w:lineRule="auto"/>
              <w:jc w:val="center"/>
              <w:outlineLvl w:val="0"/>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7577" w:rsidRDefault="00FF7577" w:rsidP="00FF7577">
            <w:pPr>
              <w:spacing w:after="0" w:line="240" w:lineRule="auto"/>
              <w:rPr>
                <w:rFonts w:ascii="Times New Roman" w:hAnsi="Times New Roman"/>
                <w:sz w:val="24"/>
                <w:szCs w:val="24"/>
              </w:rPr>
            </w:pPr>
            <w:r>
              <w:rPr>
                <w:rFonts w:ascii="Times New Roman" w:hAnsi="Times New Roman"/>
                <w:sz w:val="24"/>
                <w:szCs w:val="24"/>
              </w:rPr>
              <w:t>Разработка и внедрение рациональных предложений по совершенствованию условий деятельности учреждения</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7577" w:rsidRDefault="00FF7577" w:rsidP="00FF7577">
            <w:pPr>
              <w:spacing w:after="0" w:line="240" w:lineRule="auto"/>
              <w:rPr>
                <w:rFonts w:ascii="Times New Roman" w:hAnsi="Times New Roman"/>
                <w:sz w:val="24"/>
                <w:szCs w:val="24"/>
              </w:rPr>
            </w:pPr>
            <w:r>
              <w:rPr>
                <w:rFonts w:ascii="Times New Roman" w:hAnsi="Times New Roman"/>
                <w:sz w:val="24"/>
                <w:szCs w:val="24"/>
              </w:rPr>
              <w:t>наличие зафиксированных данных о факте применения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7577" w:rsidRPr="002A51EC" w:rsidRDefault="00FF7577" w:rsidP="00FF7577">
            <w:pPr>
              <w:spacing w:after="0" w:line="240" w:lineRule="auto"/>
              <w:jc w:val="center"/>
              <w:rPr>
                <w:rFonts w:ascii="Times New Roman" w:eastAsia="Times New Roman" w:hAnsi="Times New Roman"/>
                <w:sz w:val="24"/>
                <w:szCs w:val="24"/>
                <w:lang w:eastAsia="ru-RU"/>
              </w:rPr>
            </w:pPr>
            <w:r w:rsidRPr="002A51EC">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7577" w:rsidRDefault="00FF7577" w:rsidP="00FF7577">
            <w:pPr>
              <w:spacing w:after="0" w:line="240" w:lineRule="auto"/>
              <w:jc w:val="center"/>
              <w:rPr>
                <w:rFonts w:ascii="Times New Roman" w:hAnsi="Times New Roman"/>
                <w:sz w:val="24"/>
                <w:szCs w:val="24"/>
              </w:rPr>
            </w:pPr>
            <w:r>
              <w:rPr>
                <w:rFonts w:ascii="Times New Roman" w:hAnsi="Times New Roman"/>
                <w:sz w:val="24"/>
                <w:szCs w:val="24"/>
              </w:rPr>
              <w:t>7</w:t>
            </w:r>
          </w:p>
        </w:tc>
      </w:tr>
      <w:tr w:rsidR="001209B6" w:rsidRPr="00DA162A" w:rsidTr="0038175B">
        <w:tc>
          <w:tcPr>
            <w:tcW w:w="2977"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1209B6" w:rsidRPr="002A51EC" w:rsidRDefault="001209B6" w:rsidP="00FF7577">
            <w:pPr>
              <w:spacing w:after="0" w:line="240" w:lineRule="auto"/>
              <w:outlineLvl w:val="0"/>
              <w:rPr>
                <w:rFonts w:ascii="Times New Roman" w:hAnsi="Times New Roman"/>
                <w:sz w:val="24"/>
                <w:szCs w:val="24"/>
              </w:rPr>
            </w:pPr>
            <w:r>
              <w:rPr>
                <w:rFonts w:ascii="Times New Roman" w:hAnsi="Times New Roman"/>
                <w:sz w:val="24"/>
                <w:szCs w:val="24"/>
              </w:rPr>
              <w:lastRenderedPageBreak/>
              <w:t>Специалист по работе с молодежью</w:t>
            </w:r>
          </w:p>
        </w:tc>
        <w:tc>
          <w:tcPr>
            <w:tcW w:w="66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09B6" w:rsidRDefault="001209B6" w:rsidP="00FF7577">
            <w:pPr>
              <w:spacing w:after="0" w:line="240" w:lineRule="auto"/>
              <w:rPr>
                <w:rFonts w:ascii="Times New Roman" w:hAnsi="Times New Roman"/>
                <w:sz w:val="24"/>
                <w:szCs w:val="24"/>
              </w:rPr>
            </w:pPr>
            <w:r w:rsidRPr="002A51EC">
              <w:rPr>
                <w:rFonts w:ascii="Times New Roman" w:hAnsi="Times New Roman"/>
                <w:sz w:val="24"/>
                <w:szCs w:val="24"/>
              </w:rPr>
              <w:t>Успешное добросовестное исполнение профессиональн</w:t>
            </w:r>
            <w:r>
              <w:rPr>
                <w:rFonts w:ascii="Times New Roman" w:hAnsi="Times New Roman"/>
                <w:sz w:val="24"/>
                <w:szCs w:val="24"/>
              </w:rPr>
              <w:t>ых</w:t>
            </w:r>
            <w:r w:rsidR="002D3A81">
              <w:rPr>
                <w:rFonts w:ascii="Times New Roman" w:hAnsi="Times New Roman"/>
                <w:sz w:val="24"/>
                <w:szCs w:val="24"/>
              </w:rPr>
              <w:t xml:space="preserve"> </w:t>
            </w:r>
            <w:r>
              <w:rPr>
                <w:rFonts w:ascii="Times New Roman" w:hAnsi="Times New Roman"/>
                <w:sz w:val="24"/>
                <w:szCs w:val="24"/>
              </w:rPr>
              <w:t>обязанностей</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09B6" w:rsidRDefault="001209B6" w:rsidP="00FF7577">
            <w:pPr>
              <w:spacing w:after="0" w:line="240" w:lineRule="auto"/>
              <w:rPr>
                <w:rFonts w:ascii="Times New Roman" w:hAnsi="Times New Roman"/>
                <w:sz w:val="24"/>
                <w:szCs w:val="24"/>
              </w:rPr>
            </w:pPr>
            <w:r>
              <w:rPr>
                <w:rFonts w:ascii="Times New Roman" w:hAnsi="Times New Roman"/>
                <w:sz w:val="24"/>
                <w:szCs w:val="24"/>
              </w:rPr>
              <w:t>о</w:t>
            </w:r>
            <w:r w:rsidRPr="002A51EC">
              <w:rPr>
                <w:rFonts w:ascii="Times New Roman" w:hAnsi="Times New Roman"/>
                <w:sz w:val="24"/>
                <w:szCs w:val="24"/>
              </w:rPr>
              <w:t>боснованные зафиксированные замечания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09B6" w:rsidRPr="002A51EC" w:rsidRDefault="001209B6" w:rsidP="00FF7577">
            <w:pPr>
              <w:spacing w:after="0" w:line="240" w:lineRule="auto"/>
              <w:jc w:val="center"/>
              <w:rPr>
                <w:rFonts w:ascii="Times New Roman" w:hAnsi="Times New Roman"/>
                <w:sz w:val="24"/>
                <w:szCs w:val="24"/>
              </w:rPr>
            </w:pPr>
            <w:r w:rsidRPr="002A51EC">
              <w:rPr>
                <w:rFonts w:ascii="Times New Roman" w:eastAsia="Times New Roman" w:hAnsi="Times New Roman"/>
                <w:sz w:val="24"/>
                <w:szCs w:val="24"/>
                <w:lang w:eastAsia="ru-RU"/>
              </w:rPr>
              <w:t>отсутствие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09B6" w:rsidRDefault="001209B6" w:rsidP="00FF7577">
            <w:pPr>
              <w:spacing w:after="0" w:line="240" w:lineRule="auto"/>
              <w:jc w:val="center"/>
              <w:rPr>
                <w:rFonts w:ascii="Times New Roman" w:hAnsi="Times New Roman"/>
                <w:sz w:val="24"/>
                <w:szCs w:val="24"/>
              </w:rPr>
            </w:pPr>
            <w:r>
              <w:rPr>
                <w:rFonts w:ascii="Times New Roman" w:hAnsi="Times New Roman"/>
                <w:sz w:val="24"/>
                <w:szCs w:val="24"/>
              </w:rPr>
              <w:t>3</w:t>
            </w:r>
          </w:p>
        </w:tc>
      </w:tr>
      <w:tr w:rsidR="001209B6"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1209B6" w:rsidRPr="002A51EC" w:rsidRDefault="001209B6" w:rsidP="00FF7577">
            <w:pPr>
              <w:spacing w:after="0" w:line="240" w:lineRule="auto"/>
              <w:jc w:val="center"/>
              <w:outlineLvl w:val="0"/>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09B6" w:rsidRDefault="001209B6" w:rsidP="00FF7577">
            <w:pPr>
              <w:spacing w:after="0" w:line="240" w:lineRule="auto"/>
              <w:rPr>
                <w:rFonts w:ascii="Times New Roman" w:hAnsi="Times New Roman"/>
                <w:sz w:val="24"/>
                <w:szCs w:val="24"/>
              </w:rPr>
            </w:pPr>
            <w:r>
              <w:rPr>
                <w:rFonts w:ascii="Times New Roman" w:hAnsi="Times New Roman"/>
                <w:sz w:val="24"/>
                <w:szCs w:val="24"/>
              </w:rPr>
              <w:t>Качественная подготовка и проведение мероприятий, связанных с уставной деятельностью учреждения</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09B6" w:rsidRDefault="001209B6" w:rsidP="00FF7577">
            <w:pPr>
              <w:spacing w:after="0" w:line="240" w:lineRule="auto"/>
              <w:rPr>
                <w:rFonts w:ascii="Times New Roman" w:hAnsi="Times New Roman"/>
                <w:sz w:val="24"/>
                <w:szCs w:val="24"/>
              </w:rPr>
            </w:pPr>
            <w:r>
              <w:rPr>
                <w:rFonts w:ascii="Times New Roman" w:hAnsi="Times New Roman"/>
                <w:sz w:val="24"/>
                <w:szCs w:val="24"/>
              </w:rPr>
              <w:t>о</w:t>
            </w:r>
            <w:r w:rsidRPr="002A51EC">
              <w:rPr>
                <w:rFonts w:ascii="Times New Roman" w:hAnsi="Times New Roman"/>
                <w:sz w:val="24"/>
                <w:szCs w:val="24"/>
              </w:rPr>
              <w:t>боснованные зафиксированные замечания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09B6" w:rsidRPr="002A51EC" w:rsidRDefault="001209B6" w:rsidP="00FF7577">
            <w:pPr>
              <w:spacing w:after="0" w:line="240" w:lineRule="auto"/>
              <w:jc w:val="center"/>
              <w:rPr>
                <w:rFonts w:ascii="Times New Roman" w:hAnsi="Times New Roman"/>
                <w:sz w:val="24"/>
                <w:szCs w:val="24"/>
              </w:rPr>
            </w:pPr>
            <w:r w:rsidRPr="002A51EC">
              <w:rPr>
                <w:rFonts w:ascii="Times New Roman" w:eastAsia="Times New Roman" w:hAnsi="Times New Roman"/>
                <w:sz w:val="24"/>
                <w:szCs w:val="24"/>
                <w:lang w:eastAsia="ru-RU"/>
              </w:rPr>
              <w:t>отсутствие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09B6" w:rsidRDefault="001209B6" w:rsidP="00FF7577">
            <w:pPr>
              <w:spacing w:after="0" w:line="240" w:lineRule="auto"/>
              <w:jc w:val="center"/>
              <w:rPr>
                <w:rFonts w:ascii="Times New Roman" w:hAnsi="Times New Roman"/>
                <w:sz w:val="24"/>
                <w:szCs w:val="24"/>
              </w:rPr>
            </w:pPr>
            <w:r>
              <w:rPr>
                <w:rFonts w:ascii="Times New Roman" w:hAnsi="Times New Roman"/>
                <w:sz w:val="24"/>
                <w:szCs w:val="24"/>
              </w:rPr>
              <w:t>10</w:t>
            </w:r>
          </w:p>
        </w:tc>
      </w:tr>
      <w:tr w:rsidR="001209B6"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1209B6" w:rsidRPr="002A51EC" w:rsidRDefault="001209B6" w:rsidP="00FF7577">
            <w:pPr>
              <w:spacing w:after="0" w:line="240" w:lineRule="auto"/>
              <w:jc w:val="center"/>
              <w:outlineLvl w:val="0"/>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09B6" w:rsidRDefault="001209B6" w:rsidP="00FF7577">
            <w:pPr>
              <w:spacing w:after="0" w:line="240" w:lineRule="auto"/>
              <w:rPr>
                <w:rFonts w:ascii="Times New Roman" w:hAnsi="Times New Roman"/>
                <w:sz w:val="24"/>
                <w:szCs w:val="24"/>
              </w:rPr>
            </w:pPr>
            <w:r>
              <w:rPr>
                <w:rFonts w:ascii="Times New Roman" w:hAnsi="Times New Roman"/>
                <w:sz w:val="24"/>
                <w:szCs w:val="24"/>
              </w:rPr>
              <w:t>Участие в реализации национальных проектов, федеральных и региональных целевых программах</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09B6" w:rsidRDefault="001209B6" w:rsidP="00FF7577">
            <w:pPr>
              <w:spacing w:after="0" w:line="240" w:lineRule="auto"/>
              <w:rPr>
                <w:rFonts w:ascii="Times New Roman" w:hAnsi="Times New Roman"/>
                <w:sz w:val="24"/>
                <w:szCs w:val="24"/>
              </w:rPr>
            </w:pPr>
            <w:r>
              <w:rPr>
                <w:rFonts w:ascii="Times New Roman" w:hAnsi="Times New Roman"/>
                <w:sz w:val="24"/>
                <w:szCs w:val="24"/>
              </w:rPr>
              <w:t>факт участия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09B6" w:rsidRPr="002A51EC" w:rsidRDefault="001209B6" w:rsidP="00FF7577">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09B6" w:rsidRDefault="001209B6" w:rsidP="00FF7577">
            <w:pPr>
              <w:spacing w:after="0" w:line="240" w:lineRule="auto"/>
              <w:jc w:val="center"/>
              <w:rPr>
                <w:rFonts w:ascii="Times New Roman" w:hAnsi="Times New Roman"/>
                <w:sz w:val="24"/>
                <w:szCs w:val="24"/>
              </w:rPr>
            </w:pPr>
            <w:r>
              <w:rPr>
                <w:rFonts w:ascii="Times New Roman" w:hAnsi="Times New Roman"/>
                <w:sz w:val="24"/>
                <w:szCs w:val="24"/>
              </w:rPr>
              <w:t>10</w:t>
            </w:r>
          </w:p>
        </w:tc>
      </w:tr>
      <w:tr w:rsidR="001209B6"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1209B6" w:rsidRPr="002A51EC" w:rsidRDefault="001209B6" w:rsidP="001209B6">
            <w:pPr>
              <w:spacing w:after="0" w:line="240" w:lineRule="auto"/>
              <w:jc w:val="center"/>
              <w:outlineLvl w:val="0"/>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09B6" w:rsidRDefault="001209B6" w:rsidP="001209B6">
            <w:pPr>
              <w:spacing w:after="0" w:line="240" w:lineRule="auto"/>
              <w:rPr>
                <w:rFonts w:ascii="Times New Roman" w:hAnsi="Times New Roman"/>
                <w:sz w:val="24"/>
                <w:szCs w:val="24"/>
              </w:rPr>
            </w:pPr>
            <w:r>
              <w:rPr>
                <w:rFonts w:ascii="Times New Roman" w:hAnsi="Times New Roman"/>
                <w:sz w:val="24"/>
                <w:szCs w:val="24"/>
              </w:rPr>
              <w:t>Своевременное и качественное исполнение и предоставление запрашиваемой у учреждения информации</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09B6" w:rsidRDefault="001209B6" w:rsidP="001209B6">
            <w:pPr>
              <w:spacing w:after="0" w:line="240" w:lineRule="auto"/>
              <w:rPr>
                <w:rFonts w:ascii="Times New Roman" w:hAnsi="Times New Roman"/>
                <w:sz w:val="24"/>
                <w:szCs w:val="24"/>
              </w:rPr>
            </w:pPr>
            <w:r>
              <w:rPr>
                <w:rFonts w:ascii="Times New Roman" w:hAnsi="Times New Roman"/>
                <w:sz w:val="24"/>
                <w:szCs w:val="24"/>
              </w:rPr>
              <w:t>обоснованные зафиксированные замечания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09B6" w:rsidRPr="002A51EC" w:rsidRDefault="001209B6" w:rsidP="001209B6">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отсутствие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09B6" w:rsidRDefault="001209B6" w:rsidP="001209B6">
            <w:pPr>
              <w:spacing w:after="0" w:line="240" w:lineRule="auto"/>
              <w:jc w:val="center"/>
              <w:rPr>
                <w:rFonts w:ascii="Times New Roman" w:hAnsi="Times New Roman"/>
                <w:sz w:val="24"/>
                <w:szCs w:val="24"/>
              </w:rPr>
            </w:pPr>
            <w:r>
              <w:rPr>
                <w:rFonts w:ascii="Times New Roman" w:hAnsi="Times New Roman"/>
                <w:sz w:val="24"/>
                <w:szCs w:val="24"/>
              </w:rPr>
              <w:t>5</w:t>
            </w:r>
          </w:p>
        </w:tc>
      </w:tr>
      <w:tr w:rsidR="001209B6"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1209B6" w:rsidRPr="002A51EC" w:rsidRDefault="001209B6" w:rsidP="001209B6">
            <w:pPr>
              <w:spacing w:after="0" w:line="240" w:lineRule="auto"/>
              <w:jc w:val="center"/>
              <w:outlineLvl w:val="0"/>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09B6" w:rsidRDefault="001209B6" w:rsidP="001209B6">
            <w:pPr>
              <w:spacing w:after="0" w:line="240" w:lineRule="auto"/>
              <w:rPr>
                <w:rFonts w:ascii="Times New Roman" w:hAnsi="Times New Roman"/>
                <w:sz w:val="24"/>
                <w:szCs w:val="24"/>
              </w:rPr>
            </w:pPr>
            <w:r>
              <w:rPr>
                <w:rFonts w:ascii="Times New Roman" w:hAnsi="Times New Roman"/>
                <w:sz w:val="24"/>
                <w:szCs w:val="24"/>
              </w:rPr>
              <w:t>Разработка инновационных форм работы с молодежью</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09B6" w:rsidRDefault="001209B6" w:rsidP="001209B6">
            <w:pPr>
              <w:spacing w:after="0" w:line="240" w:lineRule="auto"/>
              <w:rPr>
                <w:rFonts w:ascii="Times New Roman" w:hAnsi="Times New Roman"/>
                <w:sz w:val="24"/>
                <w:szCs w:val="24"/>
              </w:rPr>
            </w:pPr>
            <w:r>
              <w:rPr>
                <w:rFonts w:ascii="Times New Roman" w:hAnsi="Times New Roman"/>
                <w:sz w:val="24"/>
                <w:szCs w:val="24"/>
              </w:rPr>
              <w:t>положительные отзывы</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09B6" w:rsidRPr="002A51EC" w:rsidRDefault="001209B6" w:rsidP="001209B6">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наличие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09B6" w:rsidRDefault="001209B6" w:rsidP="001209B6">
            <w:pPr>
              <w:spacing w:after="0" w:line="240" w:lineRule="auto"/>
              <w:jc w:val="center"/>
              <w:rPr>
                <w:rFonts w:ascii="Times New Roman" w:hAnsi="Times New Roman"/>
                <w:sz w:val="24"/>
                <w:szCs w:val="24"/>
              </w:rPr>
            </w:pPr>
            <w:r>
              <w:rPr>
                <w:rFonts w:ascii="Times New Roman" w:hAnsi="Times New Roman"/>
                <w:sz w:val="24"/>
                <w:szCs w:val="24"/>
              </w:rPr>
              <w:t>10</w:t>
            </w:r>
          </w:p>
        </w:tc>
      </w:tr>
      <w:tr w:rsidR="001209B6" w:rsidRPr="00DA162A" w:rsidTr="0038175B">
        <w:tc>
          <w:tcPr>
            <w:tcW w:w="2977" w:type="dxa"/>
            <w:vMerge/>
            <w:tcBorders>
              <w:left w:val="single" w:sz="4" w:space="0" w:color="auto"/>
              <w:bottom w:val="single" w:sz="4" w:space="0" w:color="auto"/>
              <w:right w:val="single" w:sz="4" w:space="0" w:color="auto"/>
            </w:tcBorders>
            <w:tcMar>
              <w:top w:w="28" w:type="dxa"/>
              <w:left w:w="28" w:type="dxa"/>
              <w:bottom w:w="28" w:type="dxa"/>
              <w:right w:w="28" w:type="dxa"/>
            </w:tcMar>
          </w:tcPr>
          <w:p w:rsidR="001209B6" w:rsidRPr="002A51EC" w:rsidRDefault="001209B6" w:rsidP="001209B6">
            <w:pPr>
              <w:spacing w:after="0" w:line="240" w:lineRule="auto"/>
              <w:jc w:val="center"/>
              <w:outlineLvl w:val="0"/>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09B6" w:rsidRDefault="001209B6" w:rsidP="001209B6">
            <w:pPr>
              <w:spacing w:after="0" w:line="240" w:lineRule="auto"/>
              <w:rPr>
                <w:rFonts w:ascii="Times New Roman" w:hAnsi="Times New Roman"/>
                <w:sz w:val="24"/>
                <w:szCs w:val="24"/>
              </w:rPr>
            </w:pPr>
            <w:r>
              <w:rPr>
                <w:rFonts w:ascii="Times New Roman" w:hAnsi="Times New Roman"/>
                <w:sz w:val="24"/>
                <w:szCs w:val="24"/>
              </w:rPr>
              <w:t>Повышение квалификации</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09B6" w:rsidRDefault="001209B6" w:rsidP="001209B6">
            <w:pPr>
              <w:spacing w:after="0" w:line="240" w:lineRule="auto"/>
              <w:rPr>
                <w:rFonts w:ascii="Times New Roman" w:hAnsi="Times New Roman"/>
                <w:sz w:val="24"/>
                <w:szCs w:val="24"/>
              </w:rPr>
            </w:pPr>
            <w:r>
              <w:rPr>
                <w:rFonts w:ascii="Times New Roman" w:hAnsi="Times New Roman"/>
                <w:sz w:val="24"/>
                <w:szCs w:val="24"/>
              </w:rPr>
              <w:t>удостоверение о повышении квалификации, сертификат, диплом</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09B6" w:rsidRPr="002A51EC" w:rsidRDefault="001209B6" w:rsidP="001209B6">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09B6" w:rsidRDefault="001209B6" w:rsidP="001209B6">
            <w:pPr>
              <w:spacing w:after="0" w:line="240" w:lineRule="auto"/>
              <w:jc w:val="center"/>
              <w:rPr>
                <w:rFonts w:ascii="Times New Roman" w:hAnsi="Times New Roman"/>
                <w:sz w:val="24"/>
                <w:szCs w:val="24"/>
              </w:rPr>
            </w:pPr>
            <w:r>
              <w:rPr>
                <w:rFonts w:ascii="Times New Roman" w:hAnsi="Times New Roman"/>
                <w:sz w:val="24"/>
                <w:szCs w:val="24"/>
              </w:rPr>
              <w:t>10</w:t>
            </w:r>
          </w:p>
        </w:tc>
      </w:tr>
      <w:tr w:rsidR="0038175B" w:rsidRPr="00DA162A" w:rsidTr="001209B6">
        <w:tc>
          <w:tcPr>
            <w:tcW w:w="2977"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38175B" w:rsidRPr="002A51EC" w:rsidRDefault="0038175B" w:rsidP="001209B6">
            <w:pPr>
              <w:spacing w:after="0" w:line="240" w:lineRule="auto"/>
              <w:outlineLvl w:val="0"/>
              <w:rPr>
                <w:rFonts w:ascii="Times New Roman" w:hAnsi="Times New Roman"/>
                <w:sz w:val="24"/>
                <w:szCs w:val="24"/>
              </w:rPr>
            </w:pPr>
            <w:r>
              <w:rPr>
                <w:rFonts w:ascii="Times New Roman" w:hAnsi="Times New Roman"/>
                <w:sz w:val="24"/>
                <w:szCs w:val="24"/>
              </w:rPr>
              <w:t>Психолог</w:t>
            </w:r>
          </w:p>
        </w:tc>
        <w:tc>
          <w:tcPr>
            <w:tcW w:w="6663"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r w:rsidRPr="002A51EC">
              <w:rPr>
                <w:rFonts w:ascii="Times New Roman" w:hAnsi="Times New Roman"/>
                <w:sz w:val="24"/>
                <w:szCs w:val="24"/>
              </w:rPr>
              <w:t>Успешное добросовестное исполнение профессиональн</w:t>
            </w:r>
            <w:r>
              <w:rPr>
                <w:rFonts w:ascii="Times New Roman" w:hAnsi="Times New Roman"/>
                <w:sz w:val="24"/>
                <w:szCs w:val="24"/>
              </w:rPr>
              <w:t>ых</w:t>
            </w:r>
            <w:r w:rsidR="002D3A81">
              <w:rPr>
                <w:rFonts w:ascii="Times New Roman" w:hAnsi="Times New Roman"/>
                <w:sz w:val="24"/>
                <w:szCs w:val="24"/>
              </w:rPr>
              <w:t xml:space="preserve"> </w:t>
            </w:r>
            <w:r>
              <w:rPr>
                <w:rFonts w:ascii="Times New Roman" w:hAnsi="Times New Roman"/>
                <w:sz w:val="24"/>
                <w:szCs w:val="24"/>
              </w:rPr>
              <w:t>обязанностей</w:t>
            </w:r>
          </w:p>
        </w:tc>
        <w:tc>
          <w:tcPr>
            <w:tcW w:w="326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r>
              <w:rPr>
                <w:rFonts w:ascii="Times New Roman" w:hAnsi="Times New Roman"/>
                <w:sz w:val="24"/>
                <w:szCs w:val="24"/>
              </w:rPr>
              <w:t>количество о</w:t>
            </w:r>
            <w:r w:rsidRPr="002A51EC">
              <w:rPr>
                <w:rFonts w:ascii="Times New Roman" w:hAnsi="Times New Roman"/>
                <w:sz w:val="24"/>
                <w:szCs w:val="24"/>
              </w:rPr>
              <w:t>боснованны</w:t>
            </w:r>
            <w:r>
              <w:rPr>
                <w:rFonts w:ascii="Times New Roman" w:hAnsi="Times New Roman"/>
                <w:sz w:val="24"/>
                <w:szCs w:val="24"/>
              </w:rPr>
              <w:t>х</w:t>
            </w:r>
            <w:r w:rsidRPr="002A51EC">
              <w:rPr>
                <w:rFonts w:ascii="Times New Roman" w:hAnsi="Times New Roman"/>
                <w:sz w:val="24"/>
                <w:szCs w:val="24"/>
              </w:rPr>
              <w:t xml:space="preserve"> зафиксированны</w:t>
            </w:r>
            <w:r>
              <w:rPr>
                <w:rFonts w:ascii="Times New Roman" w:hAnsi="Times New Roman"/>
                <w:sz w:val="24"/>
                <w:szCs w:val="24"/>
              </w:rPr>
              <w:t>х</w:t>
            </w:r>
            <w:r w:rsidRPr="002A51EC">
              <w:rPr>
                <w:rFonts w:ascii="Times New Roman" w:hAnsi="Times New Roman"/>
                <w:sz w:val="24"/>
                <w:szCs w:val="24"/>
              </w:rPr>
              <w:t xml:space="preserve"> замечани</w:t>
            </w:r>
            <w:r>
              <w:rPr>
                <w:rFonts w:ascii="Times New Roman" w:hAnsi="Times New Roman"/>
                <w:sz w:val="24"/>
                <w:szCs w:val="24"/>
              </w:rPr>
              <w:t>й в течение года</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Pr="002A51EC"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отсутствие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5</w:t>
            </w:r>
          </w:p>
        </w:tc>
      </w:tr>
      <w:tr w:rsidR="0038175B" w:rsidRPr="00DA162A" w:rsidTr="001209B6">
        <w:tc>
          <w:tcPr>
            <w:tcW w:w="2977" w:type="dxa"/>
            <w:vMerge/>
            <w:tcBorders>
              <w:left w:val="single" w:sz="4" w:space="0" w:color="auto"/>
              <w:right w:val="single" w:sz="4" w:space="0" w:color="auto"/>
            </w:tcBorders>
            <w:tcMar>
              <w:top w:w="28" w:type="dxa"/>
              <w:left w:w="28" w:type="dxa"/>
              <w:bottom w:w="28" w:type="dxa"/>
              <w:right w:w="28" w:type="dxa"/>
            </w:tcMar>
          </w:tcPr>
          <w:p w:rsidR="0038175B" w:rsidRPr="002A51EC" w:rsidRDefault="0038175B" w:rsidP="001209B6">
            <w:pPr>
              <w:spacing w:after="0" w:line="240" w:lineRule="auto"/>
              <w:jc w:val="center"/>
              <w:outlineLvl w:val="0"/>
              <w:rPr>
                <w:rFonts w:ascii="Times New Roman" w:hAnsi="Times New Roman"/>
                <w:sz w:val="24"/>
                <w:szCs w:val="24"/>
              </w:rPr>
            </w:pPr>
          </w:p>
        </w:tc>
        <w:tc>
          <w:tcPr>
            <w:tcW w:w="6663" w:type="dxa"/>
            <w:vMerge/>
            <w:tcBorders>
              <w:left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p>
        </w:tc>
        <w:tc>
          <w:tcPr>
            <w:tcW w:w="3260" w:type="dxa"/>
            <w:vMerge/>
            <w:tcBorders>
              <w:left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Pr="002A51EC"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1 замечание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3</w:t>
            </w:r>
          </w:p>
        </w:tc>
      </w:tr>
      <w:tr w:rsidR="0038175B" w:rsidRPr="00DA162A" w:rsidTr="001209B6">
        <w:tc>
          <w:tcPr>
            <w:tcW w:w="2977" w:type="dxa"/>
            <w:vMerge/>
            <w:tcBorders>
              <w:left w:val="single" w:sz="4" w:space="0" w:color="auto"/>
              <w:right w:val="single" w:sz="4" w:space="0" w:color="auto"/>
            </w:tcBorders>
            <w:tcMar>
              <w:top w:w="28" w:type="dxa"/>
              <w:left w:w="28" w:type="dxa"/>
              <w:bottom w:w="28" w:type="dxa"/>
              <w:right w:w="28" w:type="dxa"/>
            </w:tcMar>
          </w:tcPr>
          <w:p w:rsidR="0038175B" w:rsidRPr="002A51EC" w:rsidRDefault="0038175B" w:rsidP="001209B6">
            <w:pPr>
              <w:spacing w:after="0" w:line="240" w:lineRule="auto"/>
              <w:jc w:val="center"/>
              <w:outlineLvl w:val="0"/>
              <w:rPr>
                <w:rFonts w:ascii="Times New Roman" w:hAnsi="Times New Roman"/>
                <w:sz w:val="24"/>
                <w:szCs w:val="24"/>
              </w:rPr>
            </w:pPr>
          </w:p>
        </w:tc>
        <w:tc>
          <w:tcPr>
            <w:tcW w:w="6663" w:type="dxa"/>
            <w:vMerge/>
            <w:tcBorders>
              <w:left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p>
        </w:tc>
        <w:tc>
          <w:tcPr>
            <w:tcW w:w="3260" w:type="dxa"/>
            <w:vMerge/>
            <w:tcBorders>
              <w:left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Pr="002A51EC"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2 замечания</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2</w:t>
            </w:r>
          </w:p>
        </w:tc>
      </w:tr>
      <w:tr w:rsidR="0038175B"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38175B" w:rsidRPr="002A51EC" w:rsidRDefault="0038175B" w:rsidP="001209B6">
            <w:pPr>
              <w:spacing w:after="0" w:line="240" w:lineRule="auto"/>
              <w:jc w:val="center"/>
              <w:outlineLvl w:val="0"/>
              <w:rPr>
                <w:rFonts w:ascii="Times New Roman" w:hAnsi="Times New Roman"/>
                <w:sz w:val="24"/>
                <w:szCs w:val="24"/>
              </w:rPr>
            </w:pPr>
          </w:p>
        </w:tc>
        <w:tc>
          <w:tcPr>
            <w:tcW w:w="6663" w:type="dxa"/>
            <w:vMerge/>
            <w:tcBorders>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p>
        </w:tc>
        <w:tc>
          <w:tcPr>
            <w:tcW w:w="3260" w:type="dxa"/>
            <w:vMerge/>
            <w:tcBorders>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Pr="002A51EC"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более 2-х</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0</w:t>
            </w:r>
          </w:p>
        </w:tc>
      </w:tr>
      <w:tr w:rsidR="0038175B"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38175B" w:rsidRPr="002A51EC" w:rsidRDefault="0038175B" w:rsidP="001209B6">
            <w:pPr>
              <w:spacing w:after="0" w:line="240" w:lineRule="auto"/>
              <w:jc w:val="center"/>
              <w:outlineLvl w:val="0"/>
              <w:rPr>
                <w:rFonts w:ascii="Times New Roman" w:hAnsi="Times New Roman"/>
                <w:sz w:val="24"/>
                <w:szCs w:val="24"/>
              </w:rPr>
            </w:pPr>
          </w:p>
        </w:tc>
        <w:tc>
          <w:tcPr>
            <w:tcW w:w="6663"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r>
              <w:rPr>
                <w:rFonts w:ascii="Times New Roman" w:hAnsi="Times New Roman"/>
                <w:sz w:val="24"/>
                <w:szCs w:val="24"/>
              </w:rPr>
              <w:t>Качественная подготовка и проведение мероприятий по профилактики наркомании, алкоголизма, токсикомании и социально-значимых заболеваний</w:t>
            </w:r>
          </w:p>
        </w:tc>
        <w:tc>
          <w:tcPr>
            <w:tcW w:w="326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r>
              <w:rPr>
                <w:rFonts w:ascii="Times New Roman" w:hAnsi="Times New Roman"/>
                <w:sz w:val="24"/>
                <w:szCs w:val="24"/>
              </w:rPr>
              <w:t>количество о</w:t>
            </w:r>
            <w:r w:rsidRPr="002A51EC">
              <w:rPr>
                <w:rFonts w:ascii="Times New Roman" w:hAnsi="Times New Roman"/>
                <w:sz w:val="24"/>
                <w:szCs w:val="24"/>
              </w:rPr>
              <w:t>боснованны</w:t>
            </w:r>
            <w:r>
              <w:rPr>
                <w:rFonts w:ascii="Times New Roman" w:hAnsi="Times New Roman"/>
                <w:sz w:val="24"/>
                <w:szCs w:val="24"/>
              </w:rPr>
              <w:t>х</w:t>
            </w:r>
            <w:r w:rsidRPr="002A51EC">
              <w:rPr>
                <w:rFonts w:ascii="Times New Roman" w:hAnsi="Times New Roman"/>
                <w:sz w:val="24"/>
                <w:szCs w:val="24"/>
              </w:rPr>
              <w:t xml:space="preserve"> зафиксированны</w:t>
            </w:r>
            <w:r>
              <w:rPr>
                <w:rFonts w:ascii="Times New Roman" w:hAnsi="Times New Roman"/>
                <w:sz w:val="24"/>
                <w:szCs w:val="24"/>
              </w:rPr>
              <w:t>х</w:t>
            </w:r>
            <w:r w:rsidRPr="002A51EC">
              <w:rPr>
                <w:rFonts w:ascii="Times New Roman" w:hAnsi="Times New Roman"/>
                <w:sz w:val="24"/>
                <w:szCs w:val="24"/>
              </w:rPr>
              <w:t xml:space="preserve"> замечани</w:t>
            </w:r>
            <w:r>
              <w:rPr>
                <w:rFonts w:ascii="Times New Roman" w:hAnsi="Times New Roman"/>
                <w:sz w:val="24"/>
                <w:szCs w:val="24"/>
              </w:rPr>
              <w:t>й в течение года по подготовке и проведению мероприятий</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отсутствие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5</w:t>
            </w:r>
          </w:p>
        </w:tc>
      </w:tr>
      <w:tr w:rsidR="0038175B"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38175B" w:rsidRPr="002A51EC" w:rsidRDefault="0038175B" w:rsidP="001209B6">
            <w:pPr>
              <w:spacing w:after="0" w:line="240" w:lineRule="auto"/>
              <w:jc w:val="center"/>
              <w:outlineLvl w:val="0"/>
              <w:rPr>
                <w:rFonts w:ascii="Times New Roman" w:hAnsi="Times New Roman"/>
                <w:sz w:val="24"/>
                <w:szCs w:val="24"/>
              </w:rPr>
            </w:pPr>
          </w:p>
        </w:tc>
        <w:tc>
          <w:tcPr>
            <w:tcW w:w="6663" w:type="dxa"/>
            <w:vMerge/>
            <w:tcBorders>
              <w:left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p>
        </w:tc>
        <w:tc>
          <w:tcPr>
            <w:tcW w:w="3260" w:type="dxa"/>
            <w:vMerge/>
            <w:tcBorders>
              <w:left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1 замечание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3</w:t>
            </w:r>
          </w:p>
        </w:tc>
      </w:tr>
      <w:tr w:rsidR="0038175B"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38175B" w:rsidRPr="002A51EC" w:rsidRDefault="0038175B" w:rsidP="001209B6">
            <w:pPr>
              <w:spacing w:after="0" w:line="240" w:lineRule="auto"/>
              <w:jc w:val="center"/>
              <w:outlineLvl w:val="0"/>
              <w:rPr>
                <w:rFonts w:ascii="Times New Roman" w:hAnsi="Times New Roman"/>
                <w:sz w:val="24"/>
                <w:szCs w:val="24"/>
              </w:rPr>
            </w:pPr>
          </w:p>
        </w:tc>
        <w:tc>
          <w:tcPr>
            <w:tcW w:w="6663" w:type="dxa"/>
            <w:vMerge/>
            <w:tcBorders>
              <w:left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p>
        </w:tc>
        <w:tc>
          <w:tcPr>
            <w:tcW w:w="3260" w:type="dxa"/>
            <w:vMerge/>
            <w:tcBorders>
              <w:left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2 замечания</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2</w:t>
            </w:r>
          </w:p>
        </w:tc>
      </w:tr>
      <w:tr w:rsidR="0038175B"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38175B" w:rsidRPr="002A51EC" w:rsidRDefault="0038175B" w:rsidP="001209B6">
            <w:pPr>
              <w:spacing w:after="0" w:line="240" w:lineRule="auto"/>
              <w:jc w:val="center"/>
              <w:outlineLvl w:val="0"/>
              <w:rPr>
                <w:rFonts w:ascii="Times New Roman" w:hAnsi="Times New Roman"/>
                <w:sz w:val="24"/>
                <w:szCs w:val="24"/>
              </w:rPr>
            </w:pPr>
          </w:p>
        </w:tc>
        <w:tc>
          <w:tcPr>
            <w:tcW w:w="6663" w:type="dxa"/>
            <w:vMerge/>
            <w:tcBorders>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p>
        </w:tc>
        <w:tc>
          <w:tcPr>
            <w:tcW w:w="3260" w:type="dxa"/>
            <w:vMerge/>
            <w:tcBorders>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более 2-х</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0</w:t>
            </w:r>
          </w:p>
        </w:tc>
      </w:tr>
      <w:tr w:rsidR="0038175B"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38175B" w:rsidRPr="002A51EC" w:rsidRDefault="0038175B" w:rsidP="001209B6">
            <w:pPr>
              <w:spacing w:after="0" w:line="240" w:lineRule="auto"/>
              <w:jc w:val="center"/>
              <w:outlineLvl w:val="0"/>
              <w:rPr>
                <w:rFonts w:ascii="Times New Roman" w:hAnsi="Times New Roman"/>
                <w:sz w:val="24"/>
                <w:szCs w:val="24"/>
              </w:rPr>
            </w:pPr>
          </w:p>
        </w:tc>
        <w:tc>
          <w:tcPr>
            <w:tcW w:w="6663"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r>
              <w:rPr>
                <w:rFonts w:ascii="Times New Roman" w:hAnsi="Times New Roman"/>
                <w:sz w:val="24"/>
                <w:szCs w:val="24"/>
              </w:rPr>
              <w:t>Участие в реализации национальных проектов, федеральных и региональных целевых программах по профилактики наркомании и здоровому образу жизни</w:t>
            </w:r>
          </w:p>
        </w:tc>
        <w:tc>
          <w:tcPr>
            <w:tcW w:w="326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r>
              <w:rPr>
                <w:rFonts w:ascii="Times New Roman" w:hAnsi="Times New Roman"/>
                <w:sz w:val="24"/>
                <w:szCs w:val="24"/>
              </w:rPr>
              <w:t xml:space="preserve">количество проектов и программ, в которых был задействован специалист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5 и более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10</w:t>
            </w:r>
          </w:p>
        </w:tc>
      </w:tr>
      <w:tr w:rsidR="0038175B"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38175B" w:rsidRPr="002A51EC" w:rsidRDefault="0038175B" w:rsidP="001209B6">
            <w:pPr>
              <w:spacing w:after="0" w:line="240" w:lineRule="auto"/>
              <w:jc w:val="center"/>
              <w:outlineLvl w:val="0"/>
              <w:rPr>
                <w:rFonts w:ascii="Times New Roman" w:hAnsi="Times New Roman"/>
                <w:sz w:val="24"/>
                <w:szCs w:val="24"/>
              </w:rPr>
            </w:pPr>
          </w:p>
        </w:tc>
        <w:tc>
          <w:tcPr>
            <w:tcW w:w="6663" w:type="dxa"/>
            <w:vMerge/>
            <w:tcBorders>
              <w:left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p>
        </w:tc>
        <w:tc>
          <w:tcPr>
            <w:tcW w:w="3260" w:type="dxa"/>
            <w:vMerge/>
            <w:tcBorders>
              <w:left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от 2 до 4</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8</w:t>
            </w:r>
          </w:p>
        </w:tc>
      </w:tr>
      <w:tr w:rsidR="0038175B"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38175B" w:rsidRPr="002A51EC" w:rsidRDefault="0038175B" w:rsidP="001209B6">
            <w:pPr>
              <w:spacing w:after="0" w:line="240" w:lineRule="auto"/>
              <w:jc w:val="center"/>
              <w:outlineLvl w:val="0"/>
              <w:rPr>
                <w:rFonts w:ascii="Times New Roman" w:hAnsi="Times New Roman"/>
                <w:sz w:val="24"/>
                <w:szCs w:val="24"/>
              </w:rPr>
            </w:pPr>
          </w:p>
        </w:tc>
        <w:tc>
          <w:tcPr>
            <w:tcW w:w="6663" w:type="dxa"/>
            <w:vMerge/>
            <w:tcBorders>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p>
        </w:tc>
        <w:tc>
          <w:tcPr>
            <w:tcW w:w="3260" w:type="dxa"/>
            <w:vMerge/>
            <w:tcBorders>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1209B6">
            <w:pPr>
              <w:spacing w:after="0" w:line="240" w:lineRule="auto"/>
              <w:jc w:val="center"/>
              <w:rPr>
                <w:rFonts w:ascii="Times New Roman" w:hAnsi="Times New Roman"/>
                <w:sz w:val="24"/>
                <w:szCs w:val="24"/>
              </w:rPr>
            </w:pPr>
            <w:r>
              <w:rPr>
                <w:rFonts w:ascii="Times New Roman" w:hAnsi="Times New Roman"/>
                <w:sz w:val="24"/>
                <w:szCs w:val="24"/>
              </w:rPr>
              <w:t>4</w:t>
            </w:r>
          </w:p>
        </w:tc>
      </w:tr>
      <w:tr w:rsidR="0038175B"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38175B" w:rsidRPr="002A51EC" w:rsidRDefault="0038175B" w:rsidP="0038175B">
            <w:pPr>
              <w:spacing w:after="0" w:line="240" w:lineRule="auto"/>
              <w:jc w:val="center"/>
              <w:outlineLvl w:val="0"/>
              <w:rPr>
                <w:rFonts w:ascii="Times New Roman" w:hAnsi="Times New Roman"/>
                <w:sz w:val="24"/>
                <w:szCs w:val="24"/>
              </w:rPr>
            </w:pPr>
          </w:p>
        </w:tc>
        <w:tc>
          <w:tcPr>
            <w:tcW w:w="6663"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r>
              <w:rPr>
                <w:rFonts w:ascii="Times New Roman" w:hAnsi="Times New Roman"/>
                <w:sz w:val="24"/>
                <w:szCs w:val="24"/>
              </w:rPr>
              <w:t>Своевременное и качественное исполнение и предоставление запрашиваемой у учреждения информации</w:t>
            </w:r>
          </w:p>
        </w:tc>
        <w:tc>
          <w:tcPr>
            <w:tcW w:w="3260"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38175B" w:rsidRDefault="0038175B" w:rsidP="0038175B">
            <w:pPr>
              <w:spacing w:after="0" w:line="240" w:lineRule="auto"/>
              <w:rPr>
                <w:rFonts w:ascii="Times New Roman" w:hAnsi="Times New Roman"/>
                <w:sz w:val="24"/>
                <w:szCs w:val="24"/>
              </w:rPr>
            </w:pPr>
            <w:r>
              <w:rPr>
                <w:rFonts w:ascii="Times New Roman" w:hAnsi="Times New Roman"/>
                <w:sz w:val="24"/>
                <w:szCs w:val="24"/>
              </w:rPr>
              <w:t>количество о</w:t>
            </w:r>
            <w:r w:rsidRPr="002A51EC">
              <w:rPr>
                <w:rFonts w:ascii="Times New Roman" w:hAnsi="Times New Roman"/>
                <w:sz w:val="24"/>
                <w:szCs w:val="24"/>
              </w:rPr>
              <w:t>боснованны</w:t>
            </w:r>
            <w:r>
              <w:rPr>
                <w:rFonts w:ascii="Times New Roman" w:hAnsi="Times New Roman"/>
                <w:sz w:val="24"/>
                <w:szCs w:val="24"/>
              </w:rPr>
              <w:t>х</w:t>
            </w:r>
            <w:r w:rsidRPr="002A51EC">
              <w:rPr>
                <w:rFonts w:ascii="Times New Roman" w:hAnsi="Times New Roman"/>
                <w:sz w:val="24"/>
                <w:szCs w:val="24"/>
              </w:rPr>
              <w:t xml:space="preserve"> зафиксированны</w:t>
            </w:r>
            <w:r>
              <w:rPr>
                <w:rFonts w:ascii="Times New Roman" w:hAnsi="Times New Roman"/>
                <w:sz w:val="24"/>
                <w:szCs w:val="24"/>
              </w:rPr>
              <w:t>х</w:t>
            </w:r>
            <w:r w:rsidRPr="002A51EC">
              <w:rPr>
                <w:rFonts w:ascii="Times New Roman" w:hAnsi="Times New Roman"/>
                <w:sz w:val="24"/>
                <w:szCs w:val="24"/>
              </w:rPr>
              <w:t xml:space="preserve"> замечани</w:t>
            </w:r>
            <w:r>
              <w:rPr>
                <w:rFonts w:ascii="Times New Roman" w:hAnsi="Times New Roman"/>
                <w:sz w:val="24"/>
                <w:szCs w:val="24"/>
              </w:rPr>
              <w:t>й в течение года</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jc w:val="center"/>
              <w:rPr>
                <w:rFonts w:ascii="Times New Roman" w:hAnsi="Times New Roman"/>
                <w:sz w:val="24"/>
                <w:szCs w:val="24"/>
              </w:rPr>
            </w:pPr>
            <w:r>
              <w:rPr>
                <w:rFonts w:ascii="Times New Roman" w:hAnsi="Times New Roman"/>
                <w:sz w:val="24"/>
                <w:szCs w:val="24"/>
              </w:rPr>
              <w:t>отсутствие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jc w:val="center"/>
              <w:rPr>
                <w:rFonts w:ascii="Times New Roman" w:hAnsi="Times New Roman"/>
                <w:sz w:val="24"/>
                <w:szCs w:val="24"/>
              </w:rPr>
            </w:pPr>
            <w:r>
              <w:rPr>
                <w:rFonts w:ascii="Times New Roman" w:hAnsi="Times New Roman"/>
                <w:sz w:val="24"/>
                <w:szCs w:val="24"/>
              </w:rPr>
              <w:t>5</w:t>
            </w:r>
          </w:p>
        </w:tc>
      </w:tr>
      <w:tr w:rsidR="0038175B"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38175B" w:rsidRPr="002A51EC" w:rsidRDefault="0038175B" w:rsidP="0038175B">
            <w:pPr>
              <w:spacing w:after="0" w:line="240" w:lineRule="auto"/>
              <w:jc w:val="center"/>
              <w:outlineLvl w:val="0"/>
              <w:rPr>
                <w:rFonts w:ascii="Times New Roman" w:hAnsi="Times New Roman"/>
                <w:sz w:val="24"/>
                <w:szCs w:val="24"/>
              </w:rPr>
            </w:pPr>
          </w:p>
        </w:tc>
        <w:tc>
          <w:tcPr>
            <w:tcW w:w="6663" w:type="dxa"/>
            <w:vMerge/>
            <w:tcBorders>
              <w:left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p>
        </w:tc>
        <w:tc>
          <w:tcPr>
            <w:tcW w:w="3260" w:type="dxa"/>
            <w:vMerge/>
            <w:tcBorders>
              <w:left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jc w:val="center"/>
              <w:rPr>
                <w:rFonts w:ascii="Times New Roman" w:hAnsi="Times New Roman"/>
                <w:sz w:val="24"/>
                <w:szCs w:val="24"/>
              </w:rPr>
            </w:pPr>
            <w:r>
              <w:rPr>
                <w:rFonts w:ascii="Times New Roman" w:hAnsi="Times New Roman"/>
                <w:sz w:val="24"/>
                <w:szCs w:val="24"/>
              </w:rPr>
              <w:t>1 замечание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jc w:val="center"/>
              <w:rPr>
                <w:rFonts w:ascii="Times New Roman" w:hAnsi="Times New Roman"/>
                <w:sz w:val="24"/>
                <w:szCs w:val="24"/>
              </w:rPr>
            </w:pPr>
            <w:r>
              <w:rPr>
                <w:rFonts w:ascii="Times New Roman" w:hAnsi="Times New Roman"/>
                <w:sz w:val="24"/>
                <w:szCs w:val="24"/>
              </w:rPr>
              <w:t>3</w:t>
            </w:r>
          </w:p>
        </w:tc>
      </w:tr>
      <w:tr w:rsidR="0038175B"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38175B" w:rsidRPr="002A51EC" w:rsidRDefault="0038175B" w:rsidP="0038175B">
            <w:pPr>
              <w:spacing w:after="0" w:line="240" w:lineRule="auto"/>
              <w:jc w:val="center"/>
              <w:outlineLvl w:val="0"/>
              <w:rPr>
                <w:rFonts w:ascii="Times New Roman" w:hAnsi="Times New Roman"/>
                <w:sz w:val="24"/>
                <w:szCs w:val="24"/>
              </w:rPr>
            </w:pPr>
          </w:p>
        </w:tc>
        <w:tc>
          <w:tcPr>
            <w:tcW w:w="6663" w:type="dxa"/>
            <w:vMerge/>
            <w:tcBorders>
              <w:left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p>
        </w:tc>
        <w:tc>
          <w:tcPr>
            <w:tcW w:w="3260" w:type="dxa"/>
            <w:vMerge/>
            <w:tcBorders>
              <w:left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jc w:val="center"/>
              <w:rPr>
                <w:rFonts w:ascii="Times New Roman" w:hAnsi="Times New Roman"/>
                <w:sz w:val="24"/>
                <w:szCs w:val="24"/>
              </w:rPr>
            </w:pPr>
            <w:r>
              <w:rPr>
                <w:rFonts w:ascii="Times New Roman" w:hAnsi="Times New Roman"/>
                <w:sz w:val="24"/>
                <w:szCs w:val="24"/>
              </w:rPr>
              <w:t>2 замечания</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jc w:val="center"/>
              <w:rPr>
                <w:rFonts w:ascii="Times New Roman" w:hAnsi="Times New Roman"/>
                <w:sz w:val="24"/>
                <w:szCs w:val="24"/>
              </w:rPr>
            </w:pPr>
            <w:r>
              <w:rPr>
                <w:rFonts w:ascii="Times New Roman" w:hAnsi="Times New Roman"/>
                <w:sz w:val="24"/>
                <w:szCs w:val="24"/>
              </w:rPr>
              <w:t>2</w:t>
            </w:r>
          </w:p>
        </w:tc>
      </w:tr>
      <w:tr w:rsidR="0038175B"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38175B" w:rsidRPr="002A51EC" w:rsidRDefault="0038175B" w:rsidP="0038175B">
            <w:pPr>
              <w:spacing w:after="0" w:line="240" w:lineRule="auto"/>
              <w:jc w:val="center"/>
              <w:outlineLvl w:val="0"/>
              <w:rPr>
                <w:rFonts w:ascii="Times New Roman" w:hAnsi="Times New Roman"/>
                <w:sz w:val="24"/>
                <w:szCs w:val="24"/>
              </w:rPr>
            </w:pPr>
          </w:p>
        </w:tc>
        <w:tc>
          <w:tcPr>
            <w:tcW w:w="6663" w:type="dxa"/>
            <w:vMerge/>
            <w:tcBorders>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p>
        </w:tc>
        <w:tc>
          <w:tcPr>
            <w:tcW w:w="3260" w:type="dxa"/>
            <w:vMerge/>
            <w:tcBorders>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jc w:val="center"/>
              <w:rPr>
                <w:rFonts w:ascii="Times New Roman" w:hAnsi="Times New Roman"/>
                <w:sz w:val="24"/>
                <w:szCs w:val="24"/>
              </w:rPr>
            </w:pPr>
            <w:r>
              <w:rPr>
                <w:rFonts w:ascii="Times New Roman" w:hAnsi="Times New Roman"/>
                <w:sz w:val="24"/>
                <w:szCs w:val="24"/>
              </w:rPr>
              <w:t>более 2-х</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jc w:val="center"/>
              <w:rPr>
                <w:rFonts w:ascii="Times New Roman" w:hAnsi="Times New Roman"/>
                <w:sz w:val="24"/>
                <w:szCs w:val="24"/>
              </w:rPr>
            </w:pPr>
            <w:r>
              <w:rPr>
                <w:rFonts w:ascii="Times New Roman" w:hAnsi="Times New Roman"/>
                <w:sz w:val="24"/>
                <w:szCs w:val="24"/>
              </w:rPr>
              <w:t>0</w:t>
            </w:r>
          </w:p>
        </w:tc>
      </w:tr>
      <w:tr w:rsidR="0038175B"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38175B" w:rsidRPr="002A51EC" w:rsidRDefault="0038175B" w:rsidP="0038175B">
            <w:pPr>
              <w:spacing w:after="0" w:line="240" w:lineRule="auto"/>
              <w:jc w:val="center"/>
              <w:outlineLvl w:val="0"/>
              <w:rPr>
                <w:rFonts w:ascii="Times New Roman" w:hAnsi="Times New Roman"/>
                <w:sz w:val="24"/>
                <w:szCs w:val="24"/>
              </w:rPr>
            </w:pPr>
          </w:p>
        </w:tc>
        <w:tc>
          <w:tcPr>
            <w:tcW w:w="6663" w:type="dxa"/>
            <w:vMerge w:val="restart"/>
            <w:tcBorders>
              <w:left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r>
              <w:rPr>
                <w:rFonts w:ascii="Times New Roman" w:hAnsi="Times New Roman"/>
                <w:sz w:val="24"/>
                <w:szCs w:val="24"/>
              </w:rPr>
              <w:t>Разработка инновационных форм работы по профилактике зависимостей для подростков и молодежи</w:t>
            </w:r>
          </w:p>
        </w:tc>
        <w:tc>
          <w:tcPr>
            <w:tcW w:w="3260" w:type="dxa"/>
            <w:vMerge w:val="restart"/>
            <w:tcBorders>
              <w:left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r>
              <w:rPr>
                <w:rFonts w:ascii="Times New Roman" w:hAnsi="Times New Roman"/>
                <w:sz w:val="24"/>
                <w:szCs w:val="24"/>
              </w:rPr>
              <w:t>количество зафиксированных положительных отзывов в течение года</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8175B" w:rsidRDefault="0038175B" w:rsidP="0038175B">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 и более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8175B" w:rsidRDefault="0038175B" w:rsidP="0038175B">
            <w:pPr>
              <w:spacing w:after="0" w:line="240" w:lineRule="auto"/>
              <w:jc w:val="center"/>
              <w:rPr>
                <w:rFonts w:ascii="Times New Roman" w:hAnsi="Times New Roman"/>
                <w:sz w:val="24"/>
                <w:szCs w:val="24"/>
              </w:rPr>
            </w:pPr>
            <w:r>
              <w:rPr>
                <w:rFonts w:ascii="Times New Roman" w:hAnsi="Times New Roman"/>
                <w:sz w:val="24"/>
                <w:szCs w:val="24"/>
              </w:rPr>
              <w:t>10</w:t>
            </w:r>
          </w:p>
        </w:tc>
      </w:tr>
      <w:tr w:rsidR="0038175B" w:rsidRPr="00DA162A" w:rsidTr="00AD00B0">
        <w:trPr>
          <w:trHeight w:val="150"/>
        </w:trPr>
        <w:tc>
          <w:tcPr>
            <w:tcW w:w="2977" w:type="dxa"/>
            <w:vMerge/>
            <w:tcBorders>
              <w:left w:val="single" w:sz="4" w:space="0" w:color="auto"/>
              <w:right w:val="single" w:sz="4" w:space="0" w:color="auto"/>
            </w:tcBorders>
            <w:tcMar>
              <w:top w:w="28" w:type="dxa"/>
              <w:left w:w="28" w:type="dxa"/>
              <w:bottom w:w="28" w:type="dxa"/>
              <w:right w:w="28" w:type="dxa"/>
            </w:tcMar>
          </w:tcPr>
          <w:p w:rsidR="0038175B" w:rsidRPr="002A51EC" w:rsidRDefault="0038175B" w:rsidP="0038175B">
            <w:pPr>
              <w:spacing w:after="0" w:line="240" w:lineRule="auto"/>
              <w:jc w:val="center"/>
              <w:outlineLvl w:val="0"/>
              <w:rPr>
                <w:rFonts w:ascii="Times New Roman" w:hAnsi="Times New Roman"/>
                <w:sz w:val="24"/>
                <w:szCs w:val="24"/>
              </w:rPr>
            </w:pPr>
          </w:p>
        </w:tc>
        <w:tc>
          <w:tcPr>
            <w:tcW w:w="6663" w:type="dxa"/>
            <w:vMerge/>
            <w:tcBorders>
              <w:left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p>
        </w:tc>
        <w:tc>
          <w:tcPr>
            <w:tcW w:w="3260" w:type="dxa"/>
            <w:vMerge/>
            <w:tcBorders>
              <w:left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jc w:val="center"/>
              <w:rPr>
                <w:rFonts w:ascii="Times New Roman" w:hAnsi="Times New Roman"/>
                <w:sz w:val="24"/>
                <w:szCs w:val="24"/>
              </w:rPr>
            </w:pPr>
            <w:r>
              <w:rPr>
                <w:rFonts w:ascii="Times New Roman" w:hAnsi="Times New Roman"/>
                <w:sz w:val="24"/>
                <w:szCs w:val="24"/>
              </w:rPr>
              <w:t>6</w:t>
            </w:r>
          </w:p>
        </w:tc>
      </w:tr>
      <w:tr w:rsidR="0038175B" w:rsidRPr="00DA162A" w:rsidTr="0038175B">
        <w:tc>
          <w:tcPr>
            <w:tcW w:w="2977" w:type="dxa"/>
            <w:vMerge/>
            <w:tcBorders>
              <w:left w:val="single" w:sz="4" w:space="0" w:color="auto"/>
              <w:right w:val="single" w:sz="4" w:space="0" w:color="auto"/>
            </w:tcBorders>
            <w:tcMar>
              <w:top w:w="28" w:type="dxa"/>
              <w:left w:w="28" w:type="dxa"/>
              <w:bottom w:w="28" w:type="dxa"/>
              <w:right w:w="28" w:type="dxa"/>
            </w:tcMar>
          </w:tcPr>
          <w:p w:rsidR="0038175B" w:rsidRPr="002A51EC" w:rsidRDefault="0038175B" w:rsidP="0038175B">
            <w:pPr>
              <w:spacing w:after="0" w:line="240" w:lineRule="auto"/>
              <w:jc w:val="center"/>
              <w:outlineLvl w:val="0"/>
              <w:rPr>
                <w:rFonts w:ascii="Times New Roman" w:hAnsi="Times New Roman"/>
                <w:sz w:val="24"/>
                <w:szCs w:val="24"/>
              </w:rPr>
            </w:pPr>
          </w:p>
        </w:tc>
        <w:tc>
          <w:tcPr>
            <w:tcW w:w="6663" w:type="dxa"/>
            <w:vMerge/>
            <w:tcBorders>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p>
        </w:tc>
        <w:tc>
          <w:tcPr>
            <w:tcW w:w="3260" w:type="dxa"/>
            <w:vMerge/>
            <w:tcBorders>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jc w:val="center"/>
              <w:rPr>
                <w:rFonts w:ascii="Times New Roman" w:hAnsi="Times New Roman"/>
                <w:sz w:val="24"/>
                <w:szCs w:val="24"/>
              </w:rPr>
            </w:pPr>
            <w:r>
              <w:rPr>
                <w:rFonts w:ascii="Times New Roman" w:hAnsi="Times New Roman"/>
                <w:sz w:val="24"/>
                <w:szCs w:val="24"/>
              </w:rPr>
              <w:t>3</w:t>
            </w:r>
          </w:p>
        </w:tc>
      </w:tr>
      <w:tr w:rsidR="0038175B" w:rsidRPr="00DA162A" w:rsidTr="0038175B">
        <w:tc>
          <w:tcPr>
            <w:tcW w:w="2977" w:type="dxa"/>
            <w:vMerge/>
            <w:tcBorders>
              <w:left w:val="single" w:sz="4" w:space="0" w:color="auto"/>
              <w:bottom w:val="single" w:sz="4" w:space="0" w:color="auto"/>
              <w:right w:val="single" w:sz="4" w:space="0" w:color="auto"/>
            </w:tcBorders>
            <w:tcMar>
              <w:top w:w="28" w:type="dxa"/>
              <w:left w:w="28" w:type="dxa"/>
              <w:bottom w:w="28" w:type="dxa"/>
              <w:right w:w="28" w:type="dxa"/>
            </w:tcMar>
          </w:tcPr>
          <w:p w:rsidR="0038175B" w:rsidRPr="002A51EC" w:rsidRDefault="0038175B" w:rsidP="0038175B">
            <w:pPr>
              <w:spacing w:after="0" w:line="240" w:lineRule="auto"/>
              <w:jc w:val="center"/>
              <w:outlineLvl w:val="0"/>
              <w:rPr>
                <w:rFonts w:ascii="Times New Roman" w:hAnsi="Times New Roman"/>
                <w:sz w:val="24"/>
                <w:szCs w:val="24"/>
              </w:rPr>
            </w:pPr>
          </w:p>
        </w:tc>
        <w:tc>
          <w:tcPr>
            <w:tcW w:w="6663" w:type="dxa"/>
            <w:tcBorders>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r>
              <w:rPr>
                <w:rFonts w:ascii="Times New Roman" w:hAnsi="Times New Roman"/>
                <w:sz w:val="24"/>
                <w:szCs w:val="24"/>
              </w:rPr>
              <w:t>Повышение квалификации</w:t>
            </w:r>
          </w:p>
        </w:tc>
        <w:tc>
          <w:tcPr>
            <w:tcW w:w="3260" w:type="dxa"/>
            <w:tcBorders>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r>
              <w:rPr>
                <w:rFonts w:ascii="Times New Roman" w:hAnsi="Times New Roman"/>
                <w:sz w:val="24"/>
                <w:szCs w:val="24"/>
              </w:rPr>
              <w:t>удостоверение о повышении квалификации, сертификат, диплом</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jc w:val="center"/>
              <w:rPr>
                <w:rFonts w:ascii="Times New Roman" w:hAnsi="Times New Roman"/>
                <w:sz w:val="24"/>
                <w:szCs w:val="24"/>
              </w:rPr>
            </w:pPr>
            <w:r>
              <w:rPr>
                <w:rFonts w:ascii="Times New Roman" w:hAnsi="Times New Roman"/>
                <w:sz w:val="24"/>
                <w:szCs w:val="24"/>
              </w:rPr>
              <w:t>5</w:t>
            </w:r>
          </w:p>
        </w:tc>
      </w:tr>
      <w:tr w:rsidR="0038175B" w:rsidRPr="00DA162A" w:rsidTr="0038175B">
        <w:trPr>
          <w:trHeight w:val="795"/>
        </w:trPr>
        <w:tc>
          <w:tcPr>
            <w:tcW w:w="2977" w:type="dxa"/>
            <w:tcBorders>
              <w:top w:val="single" w:sz="4" w:space="0" w:color="auto"/>
              <w:left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outlineLvl w:val="0"/>
              <w:rPr>
                <w:rFonts w:ascii="Times New Roman" w:hAnsi="Times New Roman"/>
                <w:sz w:val="24"/>
                <w:szCs w:val="24"/>
              </w:rPr>
            </w:pPr>
            <w:r>
              <w:rPr>
                <w:rFonts w:ascii="Times New Roman" w:hAnsi="Times New Roman"/>
                <w:sz w:val="24"/>
                <w:szCs w:val="24"/>
              </w:rPr>
              <w:t xml:space="preserve">Администратор, </w:t>
            </w:r>
          </w:p>
          <w:p w:rsidR="0038175B" w:rsidRDefault="0038175B" w:rsidP="0038175B">
            <w:pPr>
              <w:spacing w:after="0" w:line="240" w:lineRule="auto"/>
              <w:outlineLvl w:val="0"/>
              <w:rPr>
                <w:rFonts w:ascii="Times New Roman" w:hAnsi="Times New Roman"/>
                <w:sz w:val="24"/>
                <w:szCs w:val="24"/>
              </w:rPr>
            </w:pPr>
            <w:r>
              <w:rPr>
                <w:rFonts w:ascii="Times New Roman" w:hAnsi="Times New Roman"/>
                <w:sz w:val="24"/>
                <w:szCs w:val="24"/>
              </w:rPr>
              <w:t xml:space="preserve">Бухгалтер, </w:t>
            </w:r>
          </w:p>
          <w:p w:rsidR="0038175B" w:rsidRDefault="0038175B" w:rsidP="0038175B">
            <w:pPr>
              <w:spacing w:after="0" w:line="240" w:lineRule="auto"/>
              <w:outlineLvl w:val="0"/>
              <w:rPr>
                <w:rFonts w:ascii="Times New Roman" w:hAnsi="Times New Roman"/>
                <w:sz w:val="24"/>
                <w:szCs w:val="24"/>
              </w:rPr>
            </w:pPr>
            <w:r>
              <w:rPr>
                <w:rFonts w:ascii="Times New Roman" w:hAnsi="Times New Roman"/>
                <w:sz w:val="24"/>
                <w:szCs w:val="24"/>
              </w:rPr>
              <w:t>Техник</w:t>
            </w:r>
          </w:p>
        </w:tc>
        <w:tc>
          <w:tcPr>
            <w:tcW w:w="6663" w:type="dxa"/>
            <w:tcBorders>
              <w:left w:val="single" w:sz="4" w:space="0" w:color="auto"/>
              <w:bottom w:val="single" w:sz="4" w:space="0" w:color="auto"/>
              <w:right w:val="single" w:sz="4" w:space="0" w:color="auto"/>
            </w:tcBorders>
            <w:tcMar>
              <w:top w:w="28" w:type="dxa"/>
              <w:left w:w="28" w:type="dxa"/>
              <w:bottom w:w="28" w:type="dxa"/>
              <w:right w:w="28" w:type="dxa"/>
            </w:tcMar>
          </w:tcPr>
          <w:p w:rsidR="0038175B" w:rsidRPr="002A51EC" w:rsidRDefault="0038175B" w:rsidP="0038175B">
            <w:pPr>
              <w:spacing w:after="0" w:line="240" w:lineRule="auto"/>
              <w:rPr>
                <w:rFonts w:ascii="Times New Roman" w:hAnsi="Times New Roman"/>
                <w:sz w:val="24"/>
                <w:szCs w:val="24"/>
              </w:rPr>
            </w:pPr>
            <w:r w:rsidRPr="002A51EC">
              <w:rPr>
                <w:rFonts w:ascii="Times New Roman" w:hAnsi="Times New Roman"/>
                <w:sz w:val="24"/>
                <w:szCs w:val="24"/>
              </w:rPr>
              <w:t>Успешное добросовестное исполнение профессиональн</w:t>
            </w:r>
            <w:r>
              <w:rPr>
                <w:rFonts w:ascii="Times New Roman" w:hAnsi="Times New Roman"/>
                <w:sz w:val="24"/>
                <w:szCs w:val="24"/>
              </w:rPr>
              <w:t>ых</w:t>
            </w:r>
            <w:r w:rsidR="002D3A81">
              <w:rPr>
                <w:rFonts w:ascii="Times New Roman" w:hAnsi="Times New Roman"/>
                <w:sz w:val="24"/>
                <w:szCs w:val="24"/>
              </w:rPr>
              <w:t xml:space="preserve"> </w:t>
            </w:r>
            <w:r>
              <w:rPr>
                <w:rFonts w:ascii="Times New Roman" w:hAnsi="Times New Roman"/>
                <w:sz w:val="24"/>
                <w:szCs w:val="24"/>
              </w:rPr>
              <w:t>обязанностей</w:t>
            </w:r>
          </w:p>
        </w:tc>
        <w:tc>
          <w:tcPr>
            <w:tcW w:w="3260" w:type="dxa"/>
            <w:tcBorders>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r>
              <w:rPr>
                <w:rFonts w:ascii="Times New Roman" w:hAnsi="Times New Roman"/>
                <w:sz w:val="24"/>
                <w:szCs w:val="24"/>
              </w:rPr>
              <w:t>о</w:t>
            </w:r>
            <w:r w:rsidRPr="002A51EC">
              <w:rPr>
                <w:rFonts w:ascii="Times New Roman" w:hAnsi="Times New Roman"/>
                <w:sz w:val="24"/>
                <w:szCs w:val="24"/>
              </w:rPr>
              <w:t>боснованные зафиксированные замечания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8175B" w:rsidRPr="002A51EC" w:rsidRDefault="0038175B" w:rsidP="0038175B">
            <w:pPr>
              <w:spacing w:after="0" w:line="240" w:lineRule="auto"/>
              <w:jc w:val="center"/>
              <w:rPr>
                <w:rFonts w:ascii="Times New Roman" w:eastAsia="Times New Roman" w:hAnsi="Times New Roman"/>
                <w:sz w:val="24"/>
                <w:szCs w:val="24"/>
                <w:lang w:eastAsia="ru-RU"/>
              </w:rPr>
            </w:pPr>
            <w:r w:rsidRPr="002A51EC">
              <w:rPr>
                <w:rFonts w:ascii="Times New Roman" w:eastAsia="Times New Roman" w:hAnsi="Times New Roman"/>
                <w:sz w:val="24"/>
                <w:szCs w:val="24"/>
                <w:lang w:eastAsia="ru-RU"/>
              </w:rPr>
              <w:t>отсутствие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8175B" w:rsidRDefault="00BD2B47" w:rsidP="0038175B">
            <w:pPr>
              <w:spacing w:after="0" w:line="240" w:lineRule="auto"/>
              <w:jc w:val="center"/>
              <w:rPr>
                <w:rFonts w:ascii="Times New Roman" w:hAnsi="Times New Roman"/>
                <w:sz w:val="24"/>
                <w:szCs w:val="24"/>
              </w:rPr>
            </w:pPr>
            <w:r>
              <w:rPr>
                <w:rFonts w:ascii="Times New Roman" w:hAnsi="Times New Roman"/>
                <w:sz w:val="24"/>
                <w:szCs w:val="24"/>
              </w:rPr>
              <w:t>30</w:t>
            </w:r>
          </w:p>
        </w:tc>
      </w:tr>
      <w:tr w:rsidR="0038175B" w:rsidRPr="00DA162A" w:rsidTr="0038175B">
        <w:trPr>
          <w:trHeight w:val="795"/>
        </w:trPr>
        <w:tc>
          <w:tcPr>
            <w:tcW w:w="2977"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outlineLvl w:val="0"/>
              <w:rPr>
                <w:rFonts w:ascii="Times New Roman" w:hAnsi="Times New Roman"/>
                <w:sz w:val="24"/>
                <w:szCs w:val="24"/>
              </w:rPr>
            </w:pPr>
            <w:r>
              <w:rPr>
                <w:rFonts w:ascii="Times New Roman" w:hAnsi="Times New Roman"/>
                <w:sz w:val="24"/>
                <w:szCs w:val="24"/>
              </w:rPr>
              <w:t>Рабочий по комплексному обслуживанию и ремонту здания, Уборщик служебных помещений,</w:t>
            </w:r>
          </w:p>
          <w:p w:rsidR="0038175B" w:rsidRPr="002A51EC" w:rsidRDefault="0038175B" w:rsidP="0038175B">
            <w:pPr>
              <w:spacing w:after="0" w:line="240" w:lineRule="auto"/>
              <w:outlineLvl w:val="0"/>
              <w:rPr>
                <w:rFonts w:ascii="Times New Roman" w:hAnsi="Times New Roman"/>
                <w:sz w:val="24"/>
                <w:szCs w:val="24"/>
              </w:rPr>
            </w:pPr>
            <w:r>
              <w:rPr>
                <w:rFonts w:ascii="Times New Roman" w:hAnsi="Times New Roman"/>
                <w:sz w:val="24"/>
                <w:szCs w:val="24"/>
              </w:rPr>
              <w:t>Сторож (вахтер), Гардеробщик</w:t>
            </w:r>
          </w:p>
        </w:tc>
        <w:tc>
          <w:tcPr>
            <w:tcW w:w="6663" w:type="dxa"/>
            <w:tcBorders>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r w:rsidRPr="002A51EC">
              <w:rPr>
                <w:rFonts w:ascii="Times New Roman" w:hAnsi="Times New Roman"/>
                <w:sz w:val="24"/>
                <w:szCs w:val="24"/>
              </w:rPr>
              <w:t>Успешное добросовестное исполнение профессиональн</w:t>
            </w:r>
            <w:r>
              <w:rPr>
                <w:rFonts w:ascii="Times New Roman" w:hAnsi="Times New Roman"/>
                <w:sz w:val="24"/>
                <w:szCs w:val="24"/>
              </w:rPr>
              <w:t>ых</w:t>
            </w:r>
            <w:r w:rsidR="002D3A81">
              <w:rPr>
                <w:rFonts w:ascii="Times New Roman" w:hAnsi="Times New Roman"/>
                <w:sz w:val="24"/>
                <w:szCs w:val="24"/>
              </w:rPr>
              <w:t xml:space="preserve"> </w:t>
            </w:r>
            <w:r>
              <w:rPr>
                <w:rFonts w:ascii="Times New Roman" w:hAnsi="Times New Roman"/>
                <w:sz w:val="24"/>
                <w:szCs w:val="24"/>
              </w:rPr>
              <w:t>обязанностей</w:t>
            </w:r>
          </w:p>
        </w:tc>
        <w:tc>
          <w:tcPr>
            <w:tcW w:w="3260" w:type="dxa"/>
            <w:tcBorders>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r>
              <w:rPr>
                <w:rFonts w:ascii="Times New Roman" w:hAnsi="Times New Roman"/>
                <w:sz w:val="24"/>
                <w:szCs w:val="24"/>
              </w:rPr>
              <w:t>о</w:t>
            </w:r>
            <w:r w:rsidRPr="002A51EC">
              <w:rPr>
                <w:rFonts w:ascii="Times New Roman" w:hAnsi="Times New Roman"/>
                <w:sz w:val="24"/>
                <w:szCs w:val="24"/>
              </w:rPr>
              <w:t>боснованные зафиксированные замечания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8175B" w:rsidRDefault="0038175B" w:rsidP="0038175B">
            <w:pPr>
              <w:spacing w:after="0" w:line="240" w:lineRule="auto"/>
              <w:jc w:val="center"/>
              <w:rPr>
                <w:rFonts w:ascii="Times New Roman" w:hAnsi="Times New Roman"/>
                <w:sz w:val="24"/>
                <w:szCs w:val="24"/>
              </w:rPr>
            </w:pPr>
            <w:r w:rsidRPr="002A51EC">
              <w:rPr>
                <w:rFonts w:ascii="Times New Roman" w:eastAsia="Times New Roman" w:hAnsi="Times New Roman"/>
                <w:sz w:val="24"/>
                <w:szCs w:val="24"/>
                <w:lang w:eastAsia="ru-RU"/>
              </w:rPr>
              <w:t>отсутствие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8175B" w:rsidRDefault="003C498B" w:rsidP="0038175B">
            <w:pPr>
              <w:spacing w:after="0" w:line="240" w:lineRule="auto"/>
              <w:jc w:val="center"/>
              <w:rPr>
                <w:rFonts w:ascii="Times New Roman" w:hAnsi="Times New Roman"/>
                <w:sz w:val="24"/>
                <w:szCs w:val="24"/>
              </w:rPr>
            </w:pPr>
            <w:r>
              <w:rPr>
                <w:rFonts w:ascii="Times New Roman" w:hAnsi="Times New Roman"/>
                <w:sz w:val="24"/>
                <w:szCs w:val="24"/>
              </w:rPr>
              <w:t>5</w:t>
            </w:r>
          </w:p>
        </w:tc>
      </w:tr>
      <w:tr w:rsidR="0038175B" w:rsidRPr="00DA162A" w:rsidTr="0038175B">
        <w:trPr>
          <w:trHeight w:val="795"/>
        </w:trPr>
        <w:tc>
          <w:tcPr>
            <w:tcW w:w="2977" w:type="dxa"/>
            <w:vMerge/>
            <w:tcBorders>
              <w:left w:val="single" w:sz="4" w:space="0" w:color="auto"/>
              <w:bottom w:val="single" w:sz="4" w:space="0" w:color="auto"/>
              <w:right w:val="single" w:sz="4" w:space="0" w:color="auto"/>
            </w:tcBorders>
            <w:tcMar>
              <w:top w:w="28" w:type="dxa"/>
              <w:left w:w="28" w:type="dxa"/>
              <w:bottom w:w="28" w:type="dxa"/>
              <w:right w:w="28" w:type="dxa"/>
            </w:tcMar>
          </w:tcPr>
          <w:p w:rsidR="0038175B" w:rsidRPr="002A51EC" w:rsidRDefault="0038175B" w:rsidP="0038175B">
            <w:pPr>
              <w:spacing w:after="0" w:line="240" w:lineRule="auto"/>
              <w:jc w:val="center"/>
              <w:outlineLvl w:val="0"/>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r>
              <w:rPr>
                <w:rFonts w:ascii="Times New Roman" w:hAnsi="Times New Roman"/>
                <w:sz w:val="24"/>
                <w:szCs w:val="24"/>
              </w:rPr>
              <w:t>С</w:t>
            </w:r>
            <w:r w:rsidRPr="002A51EC">
              <w:rPr>
                <w:rFonts w:ascii="Times New Roman" w:hAnsi="Times New Roman"/>
                <w:sz w:val="24"/>
                <w:szCs w:val="24"/>
              </w:rPr>
              <w:t>облюдение регламентов, стандартов, технологий требований при выполнении работ</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75B" w:rsidRDefault="0038175B" w:rsidP="0038175B">
            <w:pPr>
              <w:spacing w:after="0" w:line="240" w:lineRule="auto"/>
              <w:rPr>
                <w:rFonts w:ascii="Times New Roman" w:hAnsi="Times New Roman"/>
                <w:sz w:val="24"/>
                <w:szCs w:val="24"/>
              </w:rPr>
            </w:pPr>
            <w:r>
              <w:rPr>
                <w:rFonts w:ascii="Times New Roman" w:hAnsi="Times New Roman"/>
                <w:sz w:val="24"/>
                <w:szCs w:val="24"/>
              </w:rPr>
              <w:t>о</w:t>
            </w:r>
            <w:r w:rsidRPr="002A51EC">
              <w:rPr>
                <w:rFonts w:ascii="Times New Roman" w:hAnsi="Times New Roman"/>
                <w:sz w:val="24"/>
                <w:szCs w:val="24"/>
              </w:rPr>
              <w:t>боснованные зафиксированные замечания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8175B" w:rsidRDefault="0038175B" w:rsidP="0038175B">
            <w:pPr>
              <w:spacing w:after="0" w:line="240" w:lineRule="auto"/>
              <w:jc w:val="center"/>
              <w:rPr>
                <w:rFonts w:ascii="Times New Roman" w:hAnsi="Times New Roman"/>
                <w:sz w:val="24"/>
                <w:szCs w:val="24"/>
              </w:rPr>
            </w:pPr>
            <w:r w:rsidRPr="002A51EC">
              <w:rPr>
                <w:rFonts w:ascii="Times New Roman" w:eastAsia="Times New Roman" w:hAnsi="Times New Roman"/>
                <w:sz w:val="24"/>
                <w:szCs w:val="24"/>
                <w:lang w:eastAsia="ru-RU"/>
              </w:rPr>
              <w:t>отсутствие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8175B" w:rsidRDefault="0038175B" w:rsidP="0038175B">
            <w:pPr>
              <w:spacing w:after="0" w:line="240" w:lineRule="auto"/>
              <w:jc w:val="center"/>
              <w:rPr>
                <w:rFonts w:ascii="Times New Roman" w:hAnsi="Times New Roman"/>
                <w:sz w:val="24"/>
                <w:szCs w:val="24"/>
              </w:rPr>
            </w:pPr>
            <w:r>
              <w:rPr>
                <w:rFonts w:ascii="Times New Roman" w:hAnsi="Times New Roman"/>
                <w:sz w:val="24"/>
                <w:szCs w:val="24"/>
              </w:rPr>
              <w:t>5</w:t>
            </w:r>
          </w:p>
        </w:tc>
      </w:tr>
    </w:tbl>
    <w:p w:rsidR="00C30406" w:rsidRDefault="00C30406" w:rsidP="0081769D">
      <w:pPr>
        <w:autoSpaceDE w:val="0"/>
        <w:autoSpaceDN w:val="0"/>
        <w:adjustRightInd w:val="0"/>
        <w:spacing w:after="0" w:line="240" w:lineRule="auto"/>
        <w:ind w:left="5103"/>
        <w:outlineLvl w:val="0"/>
        <w:rPr>
          <w:rFonts w:ascii="Times New Roman" w:hAnsi="Times New Roman"/>
          <w:sz w:val="26"/>
          <w:szCs w:val="26"/>
          <w:lang w:eastAsia="ru-RU"/>
        </w:rPr>
      </w:pPr>
    </w:p>
    <w:sectPr w:rsidR="00C30406" w:rsidSect="002A51EC">
      <w:pgSz w:w="16838" w:h="11905" w:orient="landscape"/>
      <w:pgMar w:top="1134" w:right="536" w:bottom="706"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6FE" w:rsidRDefault="009326FE" w:rsidP="00CE53BB">
      <w:pPr>
        <w:spacing w:after="0" w:line="240" w:lineRule="auto"/>
      </w:pPr>
      <w:r>
        <w:separator/>
      </w:r>
    </w:p>
  </w:endnote>
  <w:endnote w:type="continuationSeparator" w:id="0">
    <w:p w:rsidR="009326FE" w:rsidRDefault="009326FE" w:rsidP="00CE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6FE" w:rsidRDefault="009326FE" w:rsidP="00CE53BB">
      <w:pPr>
        <w:spacing w:after="0" w:line="240" w:lineRule="auto"/>
      </w:pPr>
      <w:r>
        <w:separator/>
      </w:r>
    </w:p>
  </w:footnote>
  <w:footnote w:type="continuationSeparator" w:id="0">
    <w:p w:rsidR="009326FE" w:rsidRDefault="009326FE" w:rsidP="00CE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449099"/>
    </w:sdtPr>
    <w:sdtEndPr/>
    <w:sdtContent>
      <w:p w:rsidR="0090784E" w:rsidRDefault="0090784E">
        <w:pPr>
          <w:pStyle w:val="aa"/>
          <w:jc w:val="center"/>
        </w:pPr>
        <w:r>
          <w:fldChar w:fldCharType="begin"/>
        </w:r>
        <w:r>
          <w:instrText>PAGE   \* MERGEFORMAT</w:instrText>
        </w:r>
        <w:r>
          <w:fldChar w:fldCharType="separate"/>
        </w:r>
        <w:r w:rsidR="00E2181A">
          <w:rPr>
            <w:noProof/>
          </w:rPr>
          <w:t>11</w:t>
        </w:r>
        <w:r>
          <w:rPr>
            <w:noProof/>
          </w:rPr>
          <w:fldChar w:fldCharType="end"/>
        </w:r>
      </w:p>
    </w:sdtContent>
  </w:sdt>
  <w:p w:rsidR="0090784E" w:rsidRDefault="0090784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84E" w:rsidRPr="00844FAA" w:rsidRDefault="0090784E" w:rsidP="00844FA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01143"/>
    <w:multiLevelType w:val="hybridMultilevel"/>
    <w:tmpl w:val="0E3EDF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035E7"/>
    <w:multiLevelType w:val="hybridMultilevel"/>
    <w:tmpl w:val="E36AE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C72CF"/>
    <w:multiLevelType w:val="multilevel"/>
    <w:tmpl w:val="BEE630C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9994FF4"/>
    <w:multiLevelType w:val="hybridMultilevel"/>
    <w:tmpl w:val="D654E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294682"/>
    <w:multiLevelType w:val="hybridMultilevel"/>
    <w:tmpl w:val="3A30ACC0"/>
    <w:lvl w:ilvl="0" w:tplc="6CB24E1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3856377"/>
    <w:multiLevelType w:val="hybridMultilevel"/>
    <w:tmpl w:val="100E4710"/>
    <w:lvl w:ilvl="0" w:tplc="6CB24E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C4F724C"/>
    <w:multiLevelType w:val="multilevel"/>
    <w:tmpl w:val="6BAAF94C"/>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7">
    <w:nsid w:val="6EE474E0"/>
    <w:multiLevelType w:val="hybridMultilevel"/>
    <w:tmpl w:val="654C9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4436A0"/>
    <w:multiLevelType w:val="hybridMultilevel"/>
    <w:tmpl w:val="B49427F6"/>
    <w:lvl w:ilvl="0" w:tplc="6CB24E12">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7A2C4489"/>
    <w:multiLevelType w:val="multilevel"/>
    <w:tmpl w:val="433A884C"/>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9"/>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F1"/>
    <w:rsid w:val="00000045"/>
    <w:rsid w:val="00000139"/>
    <w:rsid w:val="00000819"/>
    <w:rsid w:val="000016E9"/>
    <w:rsid w:val="00001A83"/>
    <w:rsid w:val="00003468"/>
    <w:rsid w:val="000044B5"/>
    <w:rsid w:val="00005266"/>
    <w:rsid w:val="0000540F"/>
    <w:rsid w:val="0000576E"/>
    <w:rsid w:val="00005976"/>
    <w:rsid w:val="00005FD8"/>
    <w:rsid w:val="000105C3"/>
    <w:rsid w:val="000106D5"/>
    <w:rsid w:val="00011520"/>
    <w:rsid w:val="00012821"/>
    <w:rsid w:val="0001366E"/>
    <w:rsid w:val="00013705"/>
    <w:rsid w:val="00013738"/>
    <w:rsid w:val="00013F8E"/>
    <w:rsid w:val="00014434"/>
    <w:rsid w:val="00014B39"/>
    <w:rsid w:val="00015000"/>
    <w:rsid w:val="0001596F"/>
    <w:rsid w:val="00015D86"/>
    <w:rsid w:val="00015F0B"/>
    <w:rsid w:val="00016A43"/>
    <w:rsid w:val="00016B75"/>
    <w:rsid w:val="000171F4"/>
    <w:rsid w:val="00017348"/>
    <w:rsid w:val="0002095E"/>
    <w:rsid w:val="00020A99"/>
    <w:rsid w:val="00022507"/>
    <w:rsid w:val="00023E88"/>
    <w:rsid w:val="00024A53"/>
    <w:rsid w:val="000250CC"/>
    <w:rsid w:val="000257D0"/>
    <w:rsid w:val="00026231"/>
    <w:rsid w:val="000270BD"/>
    <w:rsid w:val="0002745B"/>
    <w:rsid w:val="00027C0B"/>
    <w:rsid w:val="00030432"/>
    <w:rsid w:val="000304BC"/>
    <w:rsid w:val="00030FDD"/>
    <w:rsid w:val="000314EA"/>
    <w:rsid w:val="000315C4"/>
    <w:rsid w:val="0003197B"/>
    <w:rsid w:val="000319D5"/>
    <w:rsid w:val="0003325F"/>
    <w:rsid w:val="00033A0F"/>
    <w:rsid w:val="00033E4C"/>
    <w:rsid w:val="00033F60"/>
    <w:rsid w:val="00034181"/>
    <w:rsid w:val="000347A5"/>
    <w:rsid w:val="00034CFC"/>
    <w:rsid w:val="00035962"/>
    <w:rsid w:val="00035A5E"/>
    <w:rsid w:val="00035FBF"/>
    <w:rsid w:val="00037594"/>
    <w:rsid w:val="000401F5"/>
    <w:rsid w:val="00040DE4"/>
    <w:rsid w:val="000428D4"/>
    <w:rsid w:val="0004299C"/>
    <w:rsid w:val="00044776"/>
    <w:rsid w:val="0004551A"/>
    <w:rsid w:val="00045FD9"/>
    <w:rsid w:val="000460C6"/>
    <w:rsid w:val="000501FA"/>
    <w:rsid w:val="00050F09"/>
    <w:rsid w:val="00051B28"/>
    <w:rsid w:val="0005231C"/>
    <w:rsid w:val="000527E1"/>
    <w:rsid w:val="00052B72"/>
    <w:rsid w:val="000544CC"/>
    <w:rsid w:val="00055107"/>
    <w:rsid w:val="00055730"/>
    <w:rsid w:val="00055E2F"/>
    <w:rsid w:val="00056E1B"/>
    <w:rsid w:val="00057328"/>
    <w:rsid w:val="00057C20"/>
    <w:rsid w:val="00057FA2"/>
    <w:rsid w:val="0006029E"/>
    <w:rsid w:val="00061237"/>
    <w:rsid w:val="00061BAD"/>
    <w:rsid w:val="00061C01"/>
    <w:rsid w:val="00061CD0"/>
    <w:rsid w:val="00061E7B"/>
    <w:rsid w:val="000622BB"/>
    <w:rsid w:val="000625BC"/>
    <w:rsid w:val="000626F6"/>
    <w:rsid w:val="00063236"/>
    <w:rsid w:val="00063ABD"/>
    <w:rsid w:val="0006446C"/>
    <w:rsid w:val="00065381"/>
    <w:rsid w:val="00066904"/>
    <w:rsid w:val="000675CF"/>
    <w:rsid w:val="0006782D"/>
    <w:rsid w:val="00067C2D"/>
    <w:rsid w:val="000712C2"/>
    <w:rsid w:val="0007153A"/>
    <w:rsid w:val="00072976"/>
    <w:rsid w:val="00074419"/>
    <w:rsid w:val="00074689"/>
    <w:rsid w:val="00074742"/>
    <w:rsid w:val="00074C12"/>
    <w:rsid w:val="00075449"/>
    <w:rsid w:val="00075636"/>
    <w:rsid w:val="00077582"/>
    <w:rsid w:val="0008090F"/>
    <w:rsid w:val="00081CBB"/>
    <w:rsid w:val="00082AC3"/>
    <w:rsid w:val="00082F37"/>
    <w:rsid w:val="000842A4"/>
    <w:rsid w:val="0008439D"/>
    <w:rsid w:val="00084417"/>
    <w:rsid w:val="00084470"/>
    <w:rsid w:val="00084966"/>
    <w:rsid w:val="00084F32"/>
    <w:rsid w:val="000851A3"/>
    <w:rsid w:val="00086708"/>
    <w:rsid w:val="00087E19"/>
    <w:rsid w:val="00087EE1"/>
    <w:rsid w:val="000909A6"/>
    <w:rsid w:val="000930AB"/>
    <w:rsid w:val="00093972"/>
    <w:rsid w:val="00093D77"/>
    <w:rsid w:val="000949F6"/>
    <w:rsid w:val="000951D8"/>
    <w:rsid w:val="000953C7"/>
    <w:rsid w:val="00095CFF"/>
    <w:rsid w:val="000A11EA"/>
    <w:rsid w:val="000A1915"/>
    <w:rsid w:val="000A1E54"/>
    <w:rsid w:val="000A3AF0"/>
    <w:rsid w:val="000A40C8"/>
    <w:rsid w:val="000A4718"/>
    <w:rsid w:val="000A4719"/>
    <w:rsid w:val="000A4AE4"/>
    <w:rsid w:val="000A5C49"/>
    <w:rsid w:val="000A6BAC"/>
    <w:rsid w:val="000A6E9C"/>
    <w:rsid w:val="000A7806"/>
    <w:rsid w:val="000A7C7B"/>
    <w:rsid w:val="000B0B43"/>
    <w:rsid w:val="000B1371"/>
    <w:rsid w:val="000B1697"/>
    <w:rsid w:val="000B1ED7"/>
    <w:rsid w:val="000B1FB1"/>
    <w:rsid w:val="000B1FD2"/>
    <w:rsid w:val="000B2BBA"/>
    <w:rsid w:val="000B2DBE"/>
    <w:rsid w:val="000B3CA1"/>
    <w:rsid w:val="000B3FD0"/>
    <w:rsid w:val="000B40A2"/>
    <w:rsid w:val="000B53C4"/>
    <w:rsid w:val="000B5C24"/>
    <w:rsid w:val="000C27A0"/>
    <w:rsid w:val="000C3BB9"/>
    <w:rsid w:val="000C4462"/>
    <w:rsid w:val="000C5E5D"/>
    <w:rsid w:val="000C644C"/>
    <w:rsid w:val="000C647B"/>
    <w:rsid w:val="000C7F15"/>
    <w:rsid w:val="000D0E15"/>
    <w:rsid w:val="000D2717"/>
    <w:rsid w:val="000D2A26"/>
    <w:rsid w:val="000D356D"/>
    <w:rsid w:val="000D416E"/>
    <w:rsid w:val="000D4D2E"/>
    <w:rsid w:val="000D58A2"/>
    <w:rsid w:val="000D5B84"/>
    <w:rsid w:val="000D6413"/>
    <w:rsid w:val="000D660B"/>
    <w:rsid w:val="000D7B03"/>
    <w:rsid w:val="000D7B3A"/>
    <w:rsid w:val="000E00CA"/>
    <w:rsid w:val="000E0812"/>
    <w:rsid w:val="000E09D5"/>
    <w:rsid w:val="000E2700"/>
    <w:rsid w:val="000E2DA6"/>
    <w:rsid w:val="000E3062"/>
    <w:rsid w:val="000E5337"/>
    <w:rsid w:val="000E5AE7"/>
    <w:rsid w:val="000E609F"/>
    <w:rsid w:val="000E7253"/>
    <w:rsid w:val="000E761F"/>
    <w:rsid w:val="000E7B87"/>
    <w:rsid w:val="000F08B7"/>
    <w:rsid w:val="000F0F28"/>
    <w:rsid w:val="000F1B37"/>
    <w:rsid w:val="000F33B3"/>
    <w:rsid w:val="000F3D02"/>
    <w:rsid w:val="000F3E6B"/>
    <w:rsid w:val="000F56B8"/>
    <w:rsid w:val="000F5ADC"/>
    <w:rsid w:val="000F7C69"/>
    <w:rsid w:val="000F7DCD"/>
    <w:rsid w:val="00101EC6"/>
    <w:rsid w:val="00103886"/>
    <w:rsid w:val="00104916"/>
    <w:rsid w:val="001056EB"/>
    <w:rsid w:val="00105A45"/>
    <w:rsid w:val="00106084"/>
    <w:rsid w:val="00107306"/>
    <w:rsid w:val="0010795E"/>
    <w:rsid w:val="00110427"/>
    <w:rsid w:val="0011080A"/>
    <w:rsid w:val="00113297"/>
    <w:rsid w:val="001145B8"/>
    <w:rsid w:val="00114A54"/>
    <w:rsid w:val="00114EC1"/>
    <w:rsid w:val="0011554C"/>
    <w:rsid w:val="001168DA"/>
    <w:rsid w:val="00116EC4"/>
    <w:rsid w:val="00117633"/>
    <w:rsid w:val="00117684"/>
    <w:rsid w:val="00120707"/>
    <w:rsid w:val="001209B6"/>
    <w:rsid w:val="001209FF"/>
    <w:rsid w:val="00120C44"/>
    <w:rsid w:val="00121CDD"/>
    <w:rsid w:val="00122E38"/>
    <w:rsid w:val="001232FE"/>
    <w:rsid w:val="001245E7"/>
    <w:rsid w:val="00124891"/>
    <w:rsid w:val="00126592"/>
    <w:rsid w:val="001267F4"/>
    <w:rsid w:val="00126819"/>
    <w:rsid w:val="0012747E"/>
    <w:rsid w:val="001301F8"/>
    <w:rsid w:val="0013055D"/>
    <w:rsid w:val="001307D3"/>
    <w:rsid w:val="00130D3E"/>
    <w:rsid w:val="00130E21"/>
    <w:rsid w:val="0013132B"/>
    <w:rsid w:val="00132764"/>
    <w:rsid w:val="00132873"/>
    <w:rsid w:val="00132B01"/>
    <w:rsid w:val="00132FEA"/>
    <w:rsid w:val="00133253"/>
    <w:rsid w:val="0013372D"/>
    <w:rsid w:val="00134108"/>
    <w:rsid w:val="00134B8A"/>
    <w:rsid w:val="00135323"/>
    <w:rsid w:val="0013572A"/>
    <w:rsid w:val="00135F97"/>
    <w:rsid w:val="001362A6"/>
    <w:rsid w:val="00136B85"/>
    <w:rsid w:val="00136EE0"/>
    <w:rsid w:val="00140539"/>
    <w:rsid w:val="001413C8"/>
    <w:rsid w:val="00141AFC"/>
    <w:rsid w:val="00141D77"/>
    <w:rsid w:val="00141FEB"/>
    <w:rsid w:val="00141FF5"/>
    <w:rsid w:val="001426EA"/>
    <w:rsid w:val="00142F67"/>
    <w:rsid w:val="00144A50"/>
    <w:rsid w:val="00145898"/>
    <w:rsid w:val="0014607B"/>
    <w:rsid w:val="00146F1E"/>
    <w:rsid w:val="0014782D"/>
    <w:rsid w:val="00147BEC"/>
    <w:rsid w:val="00147C4E"/>
    <w:rsid w:val="00147F67"/>
    <w:rsid w:val="00150B3B"/>
    <w:rsid w:val="0015110B"/>
    <w:rsid w:val="001512E3"/>
    <w:rsid w:val="0015136D"/>
    <w:rsid w:val="001523D3"/>
    <w:rsid w:val="00152FBE"/>
    <w:rsid w:val="001536E7"/>
    <w:rsid w:val="00153717"/>
    <w:rsid w:val="0015371D"/>
    <w:rsid w:val="00153779"/>
    <w:rsid w:val="001538B1"/>
    <w:rsid w:val="001549D7"/>
    <w:rsid w:val="00156C10"/>
    <w:rsid w:val="001614F8"/>
    <w:rsid w:val="00161522"/>
    <w:rsid w:val="00161567"/>
    <w:rsid w:val="0016237E"/>
    <w:rsid w:val="00162BE7"/>
    <w:rsid w:val="00164EB4"/>
    <w:rsid w:val="001662B9"/>
    <w:rsid w:val="001663EB"/>
    <w:rsid w:val="00167D29"/>
    <w:rsid w:val="00170861"/>
    <w:rsid w:val="00170B84"/>
    <w:rsid w:val="0017107F"/>
    <w:rsid w:val="001717B4"/>
    <w:rsid w:val="001728C4"/>
    <w:rsid w:val="00173AFD"/>
    <w:rsid w:val="00173C07"/>
    <w:rsid w:val="00174AC6"/>
    <w:rsid w:val="00175CAC"/>
    <w:rsid w:val="001763C4"/>
    <w:rsid w:val="00177DAB"/>
    <w:rsid w:val="001801AF"/>
    <w:rsid w:val="00180DD5"/>
    <w:rsid w:val="0018288F"/>
    <w:rsid w:val="00182987"/>
    <w:rsid w:val="00183394"/>
    <w:rsid w:val="00183980"/>
    <w:rsid w:val="001852C5"/>
    <w:rsid w:val="001868CC"/>
    <w:rsid w:val="00192360"/>
    <w:rsid w:val="0019243B"/>
    <w:rsid w:val="001935C1"/>
    <w:rsid w:val="0019408E"/>
    <w:rsid w:val="00194D07"/>
    <w:rsid w:val="00195400"/>
    <w:rsid w:val="00195897"/>
    <w:rsid w:val="00195DBE"/>
    <w:rsid w:val="00197B3A"/>
    <w:rsid w:val="00197C0E"/>
    <w:rsid w:val="001A0842"/>
    <w:rsid w:val="001A0C95"/>
    <w:rsid w:val="001A11CD"/>
    <w:rsid w:val="001A1427"/>
    <w:rsid w:val="001A1872"/>
    <w:rsid w:val="001A1C55"/>
    <w:rsid w:val="001A1CA6"/>
    <w:rsid w:val="001A486E"/>
    <w:rsid w:val="001A5175"/>
    <w:rsid w:val="001A5A3E"/>
    <w:rsid w:val="001A5F17"/>
    <w:rsid w:val="001A61B2"/>
    <w:rsid w:val="001A71BC"/>
    <w:rsid w:val="001A7D64"/>
    <w:rsid w:val="001B06BE"/>
    <w:rsid w:val="001B0D82"/>
    <w:rsid w:val="001B2EE4"/>
    <w:rsid w:val="001B37FA"/>
    <w:rsid w:val="001B3D75"/>
    <w:rsid w:val="001B4618"/>
    <w:rsid w:val="001B4D06"/>
    <w:rsid w:val="001B5051"/>
    <w:rsid w:val="001B5346"/>
    <w:rsid w:val="001B587D"/>
    <w:rsid w:val="001B5C06"/>
    <w:rsid w:val="001B64A0"/>
    <w:rsid w:val="001B64BC"/>
    <w:rsid w:val="001B78AA"/>
    <w:rsid w:val="001C0D9A"/>
    <w:rsid w:val="001C1805"/>
    <w:rsid w:val="001C1A7D"/>
    <w:rsid w:val="001C1BBB"/>
    <w:rsid w:val="001C21ED"/>
    <w:rsid w:val="001C236C"/>
    <w:rsid w:val="001C2382"/>
    <w:rsid w:val="001C3FA8"/>
    <w:rsid w:val="001C43A5"/>
    <w:rsid w:val="001C4973"/>
    <w:rsid w:val="001C4C6D"/>
    <w:rsid w:val="001C5C82"/>
    <w:rsid w:val="001C698F"/>
    <w:rsid w:val="001C72AA"/>
    <w:rsid w:val="001C756C"/>
    <w:rsid w:val="001C7BB0"/>
    <w:rsid w:val="001C7BBB"/>
    <w:rsid w:val="001C7FE6"/>
    <w:rsid w:val="001D079D"/>
    <w:rsid w:val="001D08EF"/>
    <w:rsid w:val="001D0AB7"/>
    <w:rsid w:val="001D1A79"/>
    <w:rsid w:val="001D2AD7"/>
    <w:rsid w:val="001D3E96"/>
    <w:rsid w:val="001D466D"/>
    <w:rsid w:val="001D550B"/>
    <w:rsid w:val="001D5A0F"/>
    <w:rsid w:val="001D7C32"/>
    <w:rsid w:val="001E0EE9"/>
    <w:rsid w:val="001E168E"/>
    <w:rsid w:val="001E2033"/>
    <w:rsid w:val="001E2146"/>
    <w:rsid w:val="001E24DD"/>
    <w:rsid w:val="001E2689"/>
    <w:rsid w:val="001E2A50"/>
    <w:rsid w:val="001E2BE4"/>
    <w:rsid w:val="001E2FF6"/>
    <w:rsid w:val="001E370C"/>
    <w:rsid w:val="001E3A7D"/>
    <w:rsid w:val="001E4087"/>
    <w:rsid w:val="001E5AE7"/>
    <w:rsid w:val="001E5B9A"/>
    <w:rsid w:val="001E5E36"/>
    <w:rsid w:val="001E652A"/>
    <w:rsid w:val="001E67BA"/>
    <w:rsid w:val="001E6E92"/>
    <w:rsid w:val="001F1812"/>
    <w:rsid w:val="001F3536"/>
    <w:rsid w:val="001F3793"/>
    <w:rsid w:val="001F3FE6"/>
    <w:rsid w:val="001F3FF8"/>
    <w:rsid w:val="001F4016"/>
    <w:rsid w:val="001F46A1"/>
    <w:rsid w:val="001F51E7"/>
    <w:rsid w:val="001F55CD"/>
    <w:rsid w:val="001F69EB"/>
    <w:rsid w:val="001F73C3"/>
    <w:rsid w:val="002002FB"/>
    <w:rsid w:val="00200931"/>
    <w:rsid w:val="00200993"/>
    <w:rsid w:val="00201A66"/>
    <w:rsid w:val="00202044"/>
    <w:rsid w:val="00202E81"/>
    <w:rsid w:val="0020334E"/>
    <w:rsid w:val="002043AC"/>
    <w:rsid w:val="00204731"/>
    <w:rsid w:val="00204FD3"/>
    <w:rsid w:val="002052B7"/>
    <w:rsid w:val="00205769"/>
    <w:rsid w:val="0020596D"/>
    <w:rsid w:val="00205B79"/>
    <w:rsid w:val="00205E61"/>
    <w:rsid w:val="00205F9C"/>
    <w:rsid w:val="00210D61"/>
    <w:rsid w:val="002115F4"/>
    <w:rsid w:val="00211A82"/>
    <w:rsid w:val="00211D6F"/>
    <w:rsid w:val="00213F1D"/>
    <w:rsid w:val="00213F7A"/>
    <w:rsid w:val="0021417C"/>
    <w:rsid w:val="00214749"/>
    <w:rsid w:val="002151FB"/>
    <w:rsid w:val="00215C60"/>
    <w:rsid w:val="00215F70"/>
    <w:rsid w:val="002172C0"/>
    <w:rsid w:val="002178EF"/>
    <w:rsid w:val="00217E60"/>
    <w:rsid w:val="002207B1"/>
    <w:rsid w:val="0022150B"/>
    <w:rsid w:val="00221784"/>
    <w:rsid w:val="00222066"/>
    <w:rsid w:val="00222D3A"/>
    <w:rsid w:val="00223481"/>
    <w:rsid w:val="0022398A"/>
    <w:rsid w:val="0022559E"/>
    <w:rsid w:val="00225B94"/>
    <w:rsid w:val="002310F7"/>
    <w:rsid w:val="00231D84"/>
    <w:rsid w:val="00232647"/>
    <w:rsid w:val="00232C47"/>
    <w:rsid w:val="00233CE1"/>
    <w:rsid w:val="00235485"/>
    <w:rsid w:val="0023673E"/>
    <w:rsid w:val="00236BAB"/>
    <w:rsid w:val="0023741D"/>
    <w:rsid w:val="0023751E"/>
    <w:rsid w:val="002411C2"/>
    <w:rsid w:val="0024195A"/>
    <w:rsid w:val="00241C87"/>
    <w:rsid w:val="00242B04"/>
    <w:rsid w:val="002439DA"/>
    <w:rsid w:val="00243F6B"/>
    <w:rsid w:val="002441F5"/>
    <w:rsid w:val="002446E7"/>
    <w:rsid w:val="00244C65"/>
    <w:rsid w:val="00244F44"/>
    <w:rsid w:val="00245613"/>
    <w:rsid w:val="00245A1A"/>
    <w:rsid w:val="00245DD3"/>
    <w:rsid w:val="00246A27"/>
    <w:rsid w:val="00247258"/>
    <w:rsid w:val="002473B0"/>
    <w:rsid w:val="00250DB6"/>
    <w:rsid w:val="0025152A"/>
    <w:rsid w:val="00251E8E"/>
    <w:rsid w:val="002533D1"/>
    <w:rsid w:val="00254489"/>
    <w:rsid w:val="00254682"/>
    <w:rsid w:val="002572AC"/>
    <w:rsid w:val="0026091C"/>
    <w:rsid w:val="00263D3E"/>
    <w:rsid w:val="002654BC"/>
    <w:rsid w:val="00266270"/>
    <w:rsid w:val="00270B57"/>
    <w:rsid w:val="00271490"/>
    <w:rsid w:val="002720C4"/>
    <w:rsid w:val="0027379C"/>
    <w:rsid w:val="002737CB"/>
    <w:rsid w:val="00273C1E"/>
    <w:rsid w:val="00273CAF"/>
    <w:rsid w:val="00273F7A"/>
    <w:rsid w:val="00274F6C"/>
    <w:rsid w:val="00275B3C"/>
    <w:rsid w:val="002801DA"/>
    <w:rsid w:val="00280F81"/>
    <w:rsid w:val="00281E61"/>
    <w:rsid w:val="002826B7"/>
    <w:rsid w:val="00283C8C"/>
    <w:rsid w:val="002848E0"/>
    <w:rsid w:val="002851B4"/>
    <w:rsid w:val="002852C9"/>
    <w:rsid w:val="00285F8C"/>
    <w:rsid w:val="0028644B"/>
    <w:rsid w:val="00286465"/>
    <w:rsid w:val="00290016"/>
    <w:rsid w:val="002908B3"/>
    <w:rsid w:val="00290DC6"/>
    <w:rsid w:val="002920E4"/>
    <w:rsid w:val="002952A2"/>
    <w:rsid w:val="00295388"/>
    <w:rsid w:val="00295665"/>
    <w:rsid w:val="0029609C"/>
    <w:rsid w:val="002966A5"/>
    <w:rsid w:val="002968AB"/>
    <w:rsid w:val="00296F1A"/>
    <w:rsid w:val="00297416"/>
    <w:rsid w:val="002975C2"/>
    <w:rsid w:val="002A0AC9"/>
    <w:rsid w:val="002A11D3"/>
    <w:rsid w:val="002A129B"/>
    <w:rsid w:val="002A1B9E"/>
    <w:rsid w:val="002A21A8"/>
    <w:rsid w:val="002A23D5"/>
    <w:rsid w:val="002A2C31"/>
    <w:rsid w:val="002A3B3E"/>
    <w:rsid w:val="002A3F75"/>
    <w:rsid w:val="002A4719"/>
    <w:rsid w:val="002A4909"/>
    <w:rsid w:val="002A51EC"/>
    <w:rsid w:val="002A67D4"/>
    <w:rsid w:val="002A7A0E"/>
    <w:rsid w:val="002A7AEA"/>
    <w:rsid w:val="002A7FBD"/>
    <w:rsid w:val="002B0E52"/>
    <w:rsid w:val="002B171F"/>
    <w:rsid w:val="002B1A89"/>
    <w:rsid w:val="002B1FA7"/>
    <w:rsid w:val="002B2B7D"/>
    <w:rsid w:val="002B42AA"/>
    <w:rsid w:val="002B46DD"/>
    <w:rsid w:val="002B4D55"/>
    <w:rsid w:val="002B64DE"/>
    <w:rsid w:val="002B69A3"/>
    <w:rsid w:val="002B6FEC"/>
    <w:rsid w:val="002C2077"/>
    <w:rsid w:val="002C4038"/>
    <w:rsid w:val="002C436B"/>
    <w:rsid w:val="002C4EB5"/>
    <w:rsid w:val="002C5098"/>
    <w:rsid w:val="002C56D4"/>
    <w:rsid w:val="002C6E41"/>
    <w:rsid w:val="002C7D1A"/>
    <w:rsid w:val="002D3620"/>
    <w:rsid w:val="002D36C7"/>
    <w:rsid w:val="002D3A81"/>
    <w:rsid w:val="002D4F7F"/>
    <w:rsid w:val="002D53B2"/>
    <w:rsid w:val="002D5D77"/>
    <w:rsid w:val="002D67EA"/>
    <w:rsid w:val="002D6D8B"/>
    <w:rsid w:val="002D6DD8"/>
    <w:rsid w:val="002D74A6"/>
    <w:rsid w:val="002E1322"/>
    <w:rsid w:val="002E1710"/>
    <w:rsid w:val="002E2098"/>
    <w:rsid w:val="002E23FD"/>
    <w:rsid w:val="002E24DE"/>
    <w:rsid w:val="002E4484"/>
    <w:rsid w:val="002E4EE3"/>
    <w:rsid w:val="002E55A5"/>
    <w:rsid w:val="002E577B"/>
    <w:rsid w:val="002E5F00"/>
    <w:rsid w:val="002E6682"/>
    <w:rsid w:val="002E670E"/>
    <w:rsid w:val="002E696B"/>
    <w:rsid w:val="002E75AD"/>
    <w:rsid w:val="002F2A84"/>
    <w:rsid w:val="002F4C57"/>
    <w:rsid w:val="00300E16"/>
    <w:rsid w:val="00300F16"/>
    <w:rsid w:val="00301D90"/>
    <w:rsid w:val="0030207A"/>
    <w:rsid w:val="00302D1C"/>
    <w:rsid w:val="00303454"/>
    <w:rsid w:val="00303EA4"/>
    <w:rsid w:val="00304925"/>
    <w:rsid w:val="00304C63"/>
    <w:rsid w:val="00306FB9"/>
    <w:rsid w:val="00311A56"/>
    <w:rsid w:val="00312611"/>
    <w:rsid w:val="003132E6"/>
    <w:rsid w:val="00314836"/>
    <w:rsid w:val="00314CD9"/>
    <w:rsid w:val="00314EBA"/>
    <w:rsid w:val="00315472"/>
    <w:rsid w:val="00316697"/>
    <w:rsid w:val="00316E10"/>
    <w:rsid w:val="003215FB"/>
    <w:rsid w:val="0032263E"/>
    <w:rsid w:val="00322D45"/>
    <w:rsid w:val="00322DAB"/>
    <w:rsid w:val="00323087"/>
    <w:rsid w:val="003244DA"/>
    <w:rsid w:val="00324DF3"/>
    <w:rsid w:val="00327D45"/>
    <w:rsid w:val="00327F97"/>
    <w:rsid w:val="003304AE"/>
    <w:rsid w:val="0033079A"/>
    <w:rsid w:val="00332485"/>
    <w:rsid w:val="00333A4D"/>
    <w:rsid w:val="00334B6F"/>
    <w:rsid w:val="00334D75"/>
    <w:rsid w:val="003354EA"/>
    <w:rsid w:val="00335991"/>
    <w:rsid w:val="00335A2B"/>
    <w:rsid w:val="00335E8C"/>
    <w:rsid w:val="00336E9D"/>
    <w:rsid w:val="00337665"/>
    <w:rsid w:val="003400F0"/>
    <w:rsid w:val="00341028"/>
    <w:rsid w:val="00342E80"/>
    <w:rsid w:val="003433EF"/>
    <w:rsid w:val="00343794"/>
    <w:rsid w:val="00344362"/>
    <w:rsid w:val="00345333"/>
    <w:rsid w:val="00345F7A"/>
    <w:rsid w:val="00346878"/>
    <w:rsid w:val="00347191"/>
    <w:rsid w:val="0035044A"/>
    <w:rsid w:val="00350DB5"/>
    <w:rsid w:val="00350FC2"/>
    <w:rsid w:val="003525C7"/>
    <w:rsid w:val="00354021"/>
    <w:rsid w:val="003549F0"/>
    <w:rsid w:val="00354E34"/>
    <w:rsid w:val="00354EAA"/>
    <w:rsid w:val="00354FEF"/>
    <w:rsid w:val="003562DF"/>
    <w:rsid w:val="00360C7B"/>
    <w:rsid w:val="00360D7F"/>
    <w:rsid w:val="00361000"/>
    <w:rsid w:val="0036215B"/>
    <w:rsid w:val="00362301"/>
    <w:rsid w:val="00362969"/>
    <w:rsid w:val="003633C7"/>
    <w:rsid w:val="00363B08"/>
    <w:rsid w:val="003649C1"/>
    <w:rsid w:val="00364F5B"/>
    <w:rsid w:val="003657E9"/>
    <w:rsid w:val="00366CAE"/>
    <w:rsid w:val="0036711B"/>
    <w:rsid w:val="00367949"/>
    <w:rsid w:val="00367A30"/>
    <w:rsid w:val="003709DD"/>
    <w:rsid w:val="003729A1"/>
    <w:rsid w:val="00373C98"/>
    <w:rsid w:val="00374C2A"/>
    <w:rsid w:val="003751C2"/>
    <w:rsid w:val="00375FCE"/>
    <w:rsid w:val="00380C7D"/>
    <w:rsid w:val="0038175B"/>
    <w:rsid w:val="003821E0"/>
    <w:rsid w:val="00383044"/>
    <w:rsid w:val="00384CD9"/>
    <w:rsid w:val="00385B38"/>
    <w:rsid w:val="00386FFE"/>
    <w:rsid w:val="00387B54"/>
    <w:rsid w:val="00392489"/>
    <w:rsid w:val="00393751"/>
    <w:rsid w:val="00393D8D"/>
    <w:rsid w:val="00395E61"/>
    <w:rsid w:val="00396B49"/>
    <w:rsid w:val="00397DF2"/>
    <w:rsid w:val="003A1B5C"/>
    <w:rsid w:val="003A28F1"/>
    <w:rsid w:val="003A376E"/>
    <w:rsid w:val="003A420F"/>
    <w:rsid w:val="003A4C6B"/>
    <w:rsid w:val="003A57E9"/>
    <w:rsid w:val="003A5EB1"/>
    <w:rsid w:val="003A662A"/>
    <w:rsid w:val="003A6D43"/>
    <w:rsid w:val="003B028D"/>
    <w:rsid w:val="003B0485"/>
    <w:rsid w:val="003B0A84"/>
    <w:rsid w:val="003B2807"/>
    <w:rsid w:val="003B2954"/>
    <w:rsid w:val="003B3E36"/>
    <w:rsid w:val="003B402D"/>
    <w:rsid w:val="003B5119"/>
    <w:rsid w:val="003B589A"/>
    <w:rsid w:val="003B5984"/>
    <w:rsid w:val="003B67DA"/>
    <w:rsid w:val="003B728D"/>
    <w:rsid w:val="003B7398"/>
    <w:rsid w:val="003B7BE1"/>
    <w:rsid w:val="003B7EF7"/>
    <w:rsid w:val="003C000B"/>
    <w:rsid w:val="003C01FE"/>
    <w:rsid w:val="003C150C"/>
    <w:rsid w:val="003C1F8B"/>
    <w:rsid w:val="003C3FA3"/>
    <w:rsid w:val="003C474B"/>
    <w:rsid w:val="003C498B"/>
    <w:rsid w:val="003C57A0"/>
    <w:rsid w:val="003C67DE"/>
    <w:rsid w:val="003C75E3"/>
    <w:rsid w:val="003D0096"/>
    <w:rsid w:val="003D1962"/>
    <w:rsid w:val="003D199C"/>
    <w:rsid w:val="003D25A0"/>
    <w:rsid w:val="003D36B3"/>
    <w:rsid w:val="003D58DE"/>
    <w:rsid w:val="003D5E32"/>
    <w:rsid w:val="003D653C"/>
    <w:rsid w:val="003D7224"/>
    <w:rsid w:val="003D7CA9"/>
    <w:rsid w:val="003E0B21"/>
    <w:rsid w:val="003E119B"/>
    <w:rsid w:val="003E270B"/>
    <w:rsid w:val="003E320A"/>
    <w:rsid w:val="003E488F"/>
    <w:rsid w:val="003E5802"/>
    <w:rsid w:val="003E5EF3"/>
    <w:rsid w:val="003E6487"/>
    <w:rsid w:val="003E67CC"/>
    <w:rsid w:val="003E73F7"/>
    <w:rsid w:val="003F12ED"/>
    <w:rsid w:val="003F1E07"/>
    <w:rsid w:val="003F21CB"/>
    <w:rsid w:val="003F308D"/>
    <w:rsid w:val="003F3102"/>
    <w:rsid w:val="003F3693"/>
    <w:rsid w:val="003F3923"/>
    <w:rsid w:val="003F45A4"/>
    <w:rsid w:val="003F56AC"/>
    <w:rsid w:val="003F5C97"/>
    <w:rsid w:val="003F5D2E"/>
    <w:rsid w:val="003F6206"/>
    <w:rsid w:val="003F7019"/>
    <w:rsid w:val="003F7B02"/>
    <w:rsid w:val="00400240"/>
    <w:rsid w:val="00400610"/>
    <w:rsid w:val="0040106E"/>
    <w:rsid w:val="004018D2"/>
    <w:rsid w:val="004018E8"/>
    <w:rsid w:val="0040274F"/>
    <w:rsid w:val="0040293B"/>
    <w:rsid w:val="0040459F"/>
    <w:rsid w:val="004049F8"/>
    <w:rsid w:val="00404C5F"/>
    <w:rsid w:val="00404DE9"/>
    <w:rsid w:val="00404ED2"/>
    <w:rsid w:val="0040529F"/>
    <w:rsid w:val="004057A6"/>
    <w:rsid w:val="00406732"/>
    <w:rsid w:val="00406796"/>
    <w:rsid w:val="004067F7"/>
    <w:rsid w:val="00407162"/>
    <w:rsid w:val="0040738F"/>
    <w:rsid w:val="00411E20"/>
    <w:rsid w:val="00412636"/>
    <w:rsid w:val="00413F1A"/>
    <w:rsid w:val="0041615A"/>
    <w:rsid w:val="00416F7F"/>
    <w:rsid w:val="00417DAB"/>
    <w:rsid w:val="004202B0"/>
    <w:rsid w:val="00420D57"/>
    <w:rsid w:val="00420E24"/>
    <w:rsid w:val="00420FEA"/>
    <w:rsid w:val="0042262B"/>
    <w:rsid w:val="00422972"/>
    <w:rsid w:val="00422D79"/>
    <w:rsid w:val="00422EDB"/>
    <w:rsid w:val="00423045"/>
    <w:rsid w:val="00424057"/>
    <w:rsid w:val="00424712"/>
    <w:rsid w:val="0042494A"/>
    <w:rsid w:val="0042559F"/>
    <w:rsid w:val="00426DFC"/>
    <w:rsid w:val="00426FD5"/>
    <w:rsid w:val="00427DF6"/>
    <w:rsid w:val="00431938"/>
    <w:rsid w:val="00432098"/>
    <w:rsid w:val="00433BD4"/>
    <w:rsid w:val="00433CF6"/>
    <w:rsid w:val="004365B2"/>
    <w:rsid w:val="004367EB"/>
    <w:rsid w:val="00437346"/>
    <w:rsid w:val="004379BF"/>
    <w:rsid w:val="004403C4"/>
    <w:rsid w:val="004406ED"/>
    <w:rsid w:val="00440CBB"/>
    <w:rsid w:val="00441895"/>
    <w:rsid w:val="00441E34"/>
    <w:rsid w:val="0044218D"/>
    <w:rsid w:val="00443238"/>
    <w:rsid w:val="00443B06"/>
    <w:rsid w:val="00444F95"/>
    <w:rsid w:val="004450EF"/>
    <w:rsid w:val="00445494"/>
    <w:rsid w:val="004457E6"/>
    <w:rsid w:val="00445974"/>
    <w:rsid w:val="00445BAE"/>
    <w:rsid w:val="00450829"/>
    <w:rsid w:val="00450EC8"/>
    <w:rsid w:val="00452407"/>
    <w:rsid w:val="0045286E"/>
    <w:rsid w:val="00452AA1"/>
    <w:rsid w:val="00453CE8"/>
    <w:rsid w:val="00453FA7"/>
    <w:rsid w:val="00456112"/>
    <w:rsid w:val="00456963"/>
    <w:rsid w:val="00456E9B"/>
    <w:rsid w:val="00457304"/>
    <w:rsid w:val="0046016D"/>
    <w:rsid w:val="00462D9F"/>
    <w:rsid w:val="00462F15"/>
    <w:rsid w:val="004653B4"/>
    <w:rsid w:val="004654C8"/>
    <w:rsid w:val="004656EB"/>
    <w:rsid w:val="004669F9"/>
    <w:rsid w:val="00467CF0"/>
    <w:rsid w:val="00467E38"/>
    <w:rsid w:val="00467E88"/>
    <w:rsid w:val="00470493"/>
    <w:rsid w:val="004712E6"/>
    <w:rsid w:val="00471364"/>
    <w:rsid w:val="0047163A"/>
    <w:rsid w:val="00471664"/>
    <w:rsid w:val="0047178A"/>
    <w:rsid w:val="00471B0D"/>
    <w:rsid w:val="00473C52"/>
    <w:rsid w:val="00473DF6"/>
    <w:rsid w:val="0047506C"/>
    <w:rsid w:val="00477D60"/>
    <w:rsid w:val="00480344"/>
    <w:rsid w:val="00480921"/>
    <w:rsid w:val="00480C71"/>
    <w:rsid w:val="00480D5E"/>
    <w:rsid w:val="00480E1D"/>
    <w:rsid w:val="00480F16"/>
    <w:rsid w:val="00480FDE"/>
    <w:rsid w:val="00482573"/>
    <w:rsid w:val="004825ED"/>
    <w:rsid w:val="004854CE"/>
    <w:rsid w:val="00485955"/>
    <w:rsid w:val="004859B3"/>
    <w:rsid w:val="00485C56"/>
    <w:rsid w:val="00486075"/>
    <w:rsid w:val="00486CA4"/>
    <w:rsid w:val="00486DB7"/>
    <w:rsid w:val="00486F89"/>
    <w:rsid w:val="004876BE"/>
    <w:rsid w:val="004917BB"/>
    <w:rsid w:val="004932CF"/>
    <w:rsid w:val="00493A4E"/>
    <w:rsid w:val="00493C86"/>
    <w:rsid w:val="004952B9"/>
    <w:rsid w:val="00495893"/>
    <w:rsid w:val="00496026"/>
    <w:rsid w:val="0049793D"/>
    <w:rsid w:val="00497B9E"/>
    <w:rsid w:val="004A2296"/>
    <w:rsid w:val="004A2649"/>
    <w:rsid w:val="004A5F35"/>
    <w:rsid w:val="004A6A7C"/>
    <w:rsid w:val="004A6DFD"/>
    <w:rsid w:val="004A77BB"/>
    <w:rsid w:val="004A7DD6"/>
    <w:rsid w:val="004B2A0F"/>
    <w:rsid w:val="004B2FA1"/>
    <w:rsid w:val="004B364A"/>
    <w:rsid w:val="004B383F"/>
    <w:rsid w:val="004B3D4C"/>
    <w:rsid w:val="004B4022"/>
    <w:rsid w:val="004B415A"/>
    <w:rsid w:val="004B472F"/>
    <w:rsid w:val="004B4863"/>
    <w:rsid w:val="004B5338"/>
    <w:rsid w:val="004B5617"/>
    <w:rsid w:val="004B5688"/>
    <w:rsid w:val="004B609D"/>
    <w:rsid w:val="004B6144"/>
    <w:rsid w:val="004B6D38"/>
    <w:rsid w:val="004C06E0"/>
    <w:rsid w:val="004C1A94"/>
    <w:rsid w:val="004C1B31"/>
    <w:rsid w:val="004C2325"/>
    <w:rsid w:val="004C3315"/>
    <w:rsid w:val="004C38A7"/>
    <w:rsid w:val="004C4F5F"/>
    <w:rsid w:val="004C50F5"/>
    <w:rsid w:val="004C5DAE"/>
    <w:rsid w:val="004C6426"/>
    <w:rsid w:val="004C6AFD"/>
    <w:rsid w:val="004C764E"/>
    <w:rsid w:val="004D004A"/>
    <w:rsid w:val="004D1150"/>
    <w:rsid w:val="004D168A"/>
    <w:rsid w:val="004D18B7"/>
    <w:rsid w:val="004D1AF6"/>
    <w:rsid w:val="004D1BB1"/>
    <w:rsid w:val="004D1EFE"/>
    <w:rsid w:val="004D424F"/>
    <w:rsid w:val="004D6A6A"/>
    <w:rsid w:val="004E0384"/>
    <w:rsid w:val="004E064B"/>
    <w:rsid w:val="004E1010"/>
    <w:rsid w:val="004E1C75"/>
    <w:rsid w:val="004E2BB2"/>
    <w:rsid w:val="004E314F"/>
    <w:rsid w:val="004E3676"/>
    <w:rsid w:val="004E3854"/>
    <w:rsid w:val="004E4079"/>
    <w:rsid w:val="004E554C"/>
    <w:rsid w:val="004E56BA"/>
    <w:rsid w:val="004E5FBB"/>
    <w:rsid w:val="004E694D"/>
    <w:rsid w:val="004E6C12"/>
    <w:rsid w:val="004E6CB3"/>
    <w:rsid w:val="004E792D"/>
    <w:rsid w:val="004F1629"/>
    <w:rsid w:val="004F1B1B"/>
    <w:rsid w:val="004F32F7"/>
    <w:rsid w:val="004F36C7"/>
    <w:rsid w:val="004F4815"/>
    <w:rsid w:val="004F569B"/>
    <w:rsid w:val="004F570D"/>
    <w:rsid w:val="004F58B4"/>
    <w:rsid w:val="004F5DB9"/>
    <w:rsid w:val="004F61C7"/>
    <w:rsid w:val="004F6236"/>
    <w:rsid w:val="004F6998"/>
    <w:rsid w:val="004F6BF6"/>
    <w:rsid w:val="004F7688"/>
    <w:rsid w:val="005000EB"/>
    <w:rsid w:val="005012B9"/>
    <w:rsid w:val="005020E8"/>
    <w:rsid w:val="00502151"/>
    <w:rsid w:val="00503054"/>
    <w:rsid w:val="005037E9"/>
    <w:rsid w:val="00503FD6"/>
    <w:rsid w:val="0050461A"/>
    <w:rsid w:val="00504A50"/>
    <w:rsid w:val="005069CC"/>
    <w:rsid w:val="00506BD8"/>
    <w:rsid w:val="00510EA6"/>
    <w:rsid w:val="00510EC0"/>
    <w:rsid w:val="00512AE0"/>
    <w:rsid w:val="00512F9D"/>
    <w:rsid w:val="005132DC"/>
    <w:rsid w:val="005133DF"/>
    <w:rsid w:val="00514FFB"/>
    <w:rsid w:val="00515207"/>
    <w:rsid w:val="00515440"/>
    <w:rsid w:val="005158BF"/>
    <w:rsid w:val="00515FE5"/>
    <w:rsid w:val="005162E4"/>
    <w:rsid w:val="00520938"/>
    <w:rsid w:val="00522B56"/>
    <w:rsid w:val="005230B6"/>
    <w:rsid w:val="00524A0A"/>
    <w:rsid w:val="0052517A"/>
    <w:rsid w:val="0053021A"/>
    <w:rsid w:val="00530245"/>
    <w:rsid w:val="00530537"/>
    <w:rsid w:val="00530D28"/>
    <w:rsid w:val="00531083"/>
    <w:rsid w:val="00532F87"/>
    <w:rsid w:val="00532FF2"/>
    <w:rsid w:val="00532FF6"/>
    <w:rsid w:val="00534F85"/>
    <w:rsid w:val="00536772"/>
    <w:rsid w:val="00541B05"/>
    <w:rsid w:val="00541FDA"/>
    <w:rsid w:val="00542081"/>
    <w:rsid w:val="00543944"/>
    <w:rsid w:val="00543AD7"/>
    <w:rsid w:val="0054401E"/>
    <w:rsid w:val="00544065"/>
    <w:rsid w:val="00544C22"/>
    <w:rsid w:val="005466EF"/>
    <w:rsid w:val="00546E6F"/>
    <w:rsid w:val="005478C1"/>
    <w:rsid w:val="005508C2"/>
    <w:rsid w:val="0055186B"/>
    <w:rsid w:val="00551BE0"/>
    <w:rsid w:val="00552329"/>
    <w:rsid w:val="005531B3"/>
    <w:rsid w:val="005539E5"/>
    <w:rsid w:val="00553D52"/>
    <w:rsid w:val="00555113"/>
    <w:rsid w:val="005563CF"/>
    <w:rsid w:val="00560DA8"/>
    <w:rsid w:val="005610B6"/>
    <w:rsid w:val="00561DE2"/>
    <w:rsid w:val="00562AD7"/>
    <w:rsid w:val="005637E3"/>
    <w:rsid w:val="00564AD5"/>
    <w:rsid w:val="00564D2E"/>
    <w:rsid w:val="0056556F"/>
    <w:rsid w:val="0056669B"/>
    <w:rsid w:val="00566F54"/>
    <w:rsid w:val="0057012D"/>
    <w:rsid w:val="00571300"/>
    <w:rsid w:val="00571B4C"/>
    <w:rsid w:val="005747DC"/>
    <w:rsid w:val="00575D15"/>
    <w:rsid w:val="005763A1"/>
    <w:rsid w:val="0057646A"/>
    <w:rsid w:val="00576D7B"/>
    <w:rsid w:val="00576E7D"/>
    <w:rsid w:val="0057756F"/>
    <w:rsid w:val="00577EDF"/>
    <w:rsid w:val="00577FC4"/>
    <w:rsid w:val="00581268"/>
    <w:rsid w:val="005815D4"/>
    <w:rsid w:val="005820D0"/>
    <w:rsid w:val="0058223D"/>
    <w:rsid w:val="005835E6"/>
    <w:rsid w:val="00583A9C"/>
    <w:rsid w:val="00584D8B"/>
    <w:rsid w:val="005851EC"/>
    <w:rsid w:val="00585F62"/>
    <w:rsid w:val="005864FF"/>
    <w:rsid w:val="005872F8"/>
    <w:rsid w:val="0058735F"/>
    <w:rsid w:val="00587A62"/>
    <w:rsid w:val="00590BBD"/>
    <w:rsid w:val="005914FF"/>
    <w:rsid w:val="0059183B"/>
    <w:rsid w:val="00591A62"/>
    <w:rsid w:val="005934FE"/>
    <w:rsid w:val="005946D3"/>
    <w:rsid w:val="005956BA"/>
    <w:rsid w:val="00595DC7"/>
    <w:rsid w:val="00596079"/>
    <w:rsid w:val="0059625F"/>
    <w:rsid w:val="00596BED"/>
    <w:rsid w:val="00597230"/>
    <w:rsid w:val="0059788E"/>
    <w:rsid w:val="005A2EC1"/>
    <w:rsid w:val="005A2F85"/>
    <w:rsid w:val="005A4D73"/>
    <w:rsid w:val="005A5741"/>
    <w:rsid w:val="005A57A4"/>
    <w:rsid w:val="005A77A2"/>
    <w:rsid w:val="005A7CFA"/>
    <w:rsid w:val="005B0352"/>
    <w:rsid w:val="005B0DA5"/>
    <w:rsid w:val="005B2748"/>
    <w:rsid w:val="005B3248"/>
    <w:rsid w:val="005B405D"/>
    <w:rsid w:val="005B4A6A"/>
    <w:rsid w:val="005B59C4"/>
    <w:rsid w:val="005B67D1"/>
    <w:rsid w:val="005B6BAA"/>
    <w:rsid w:val="005B7841"/>
    <w:rsid w:val="005C0807"/>
    <w:rsid w:val="005C153A"/>
    <w:rsid w:val="005C17F6"/>
    <w:rsid w:val="005C255A"/>
    <w:rsid w:val="005C3211"/>
    <w:rsid w:val="005C3C45"/>
    <w:rsid w:val="005C6007"/>
    <w:rsid w:val="005C6578"/>
    <w:rsid w:val="005C7400"/>
    <w:rsid w:val="005C7769"/>
    <w:rsid w:val="005C7C41"/>
    <w:rsid w:val="005C7F70"/>
    <w:rsid w:val="005D0CCE"/>
    <w:rsid w:val="005D39D0"/>
    <w:rsid w:val="005D3A50"/>
    <w:rsid w:val="005D400E"/>
    <w:rsid w:val="005D4947"/>
    <w:rsid w:val="005D5AFB"/>
    <w:rsid w:val="005D6120"/>
    <w:rsid w:val="005D6745"/>
    <w:rsid w:val="005D68A8"/>
    <w:rsid w:val="005D7806"/>
    <w:rsid w:val="005D7F49"/>
    <w:rsid w:val="005E059B"/>
    <w:rsid w:val="005E07E1"/>
    <w:rsid w:val="005E104F"/>
    <w:rsid w:val="005E15EF"/>
    <w:rsid w:val="005E204D"/>
    <w:rsid w:val="005E27BE"/>
    <w:rsid w:val="005E3A6C"/>
    <w:rsid w:val="005E3D12"/>
    <w:rsid w:val="005E403B"/>
    <w:rsid w:val="005E40DC"/>
    <w:rsid w:val="005E434A"/>
    <w:rsid w:val="005E44CA"/>
    <w:rsid w:val="005E57D5"/>
    <w:rsid w:val="005E5C48"/>
    <w:rsid w:val="005E5F46"/>
    <w:rsid w:val="005E5F57"/>
    <w:rsid w:val="005E60B9"/>
    <w:rsid w:val="005E6FF1"/>
    <w:rsid w:val="005E7EFB"/>
    <w:rsid w:val="005F032C"/>
    <w:rsid w:val="005F1FC3"/>
    <w:rsid w:val="005F219F"/>
    <w:rsid w:val="005F32CE"/>
    <w:rsid w:val="005F5150"/>
    <w:rsid w:val="005F5D2E"/>
    <w:rsid w:val="005F5D67"/>
    <w:rsid w:val="005F675E"/>
    <w:rsid w:val="005F727E"/>
    <w:rsid w:val="005F7DDC"/>
    <w:rsid w:val="0060084B"/>
    <w:rsid w:val="00600FBB"/>
    <w:rsid w:val="006022AD"/>
    <w:rsid w:val="00602ADA"/>
    <w:rsid w:val="006038A5"/>
    <w:rsid w:val="0060483D"/>
    <w:rsid w:val="0060540B"/>
    <w:rsid w:val="00605592"/>
    <w:rsid w:val="00606DD5"/>
    <w:rsid w:val="00607E86"/>
    <w:rsid w:val="006146AC"/>
    <w:rsid w:val="00614817"/>
    <w:rsid w:val="006161CC"/>
    <w:rsid w:val="00616378"/>
    <w:rsid w:val="00617B10"/>
    <w:rsid w:val="00620795"/>
    <w:rsid w:val="00620A45"/>
    <w:rsid w:val="006210A4"/>
    <w:rsid w:val="0062148B"/>
    <w:rsid w:val="006214FF"/>
    <w:rsid w:val="00623252"/>
    <w:rsid w:val="00623A59"/>
    <w:rsid w:val="00624533"/>
    <w:rsid w:val="0062485A"/>
    <w:rsid w:val="006248AA"/>
    <w:rsid w:val="006254A1"/>
    <w:rsid w:val="006255D8"/>
    <w:rsid w:val="006265AF"/>
    <w:rsid w:val="00626819"/>
    <w:rsid w:val="00626B95"/>
    <w:rsid w:val="006272A0"/>
    <w:rsid w:val="00627381"/>
    <w:rsid w:val="00631B6E"/>
    <w:rsid w:val="00633B74"/>
    <w:rsid w:val="0063434D"/>
    <w:rsid w:val="0063462A"/>
    <w:rsid w:val="00634770"/>
    <w:rsid w:val="00634EE8"/>
    <w:rsid w:val="0063511B"/>
    <w:rsid w:val="006357EC"/>
    <w:rsid w:val="00635DD5"/>
    <w:rsid w:val="0063695B"/>
    <w:rsid w:val="00636B24"/>
    <w:rsid w:val="00637DBA"/>
    <w:rsid w:val="00640804"/>
    <w:rsid w:val="00642AAE"/>
    <w:rsid w:val="00642B56"/>
    <w:rsid w:val="00643FFF"/>
    <w:rsid w:val="00645F3A"/>
    <w:rsid w:val="00646343"/>
    <w:rsid w:val="00646BFC"/>
    <w:rsid w:val="006475B8"/>
    <w:rsid w:val="006476B3"/>
    <w:rsid w:val="00647EB3"/>
    <w:rsid w:val="0065049E"/>
    <w:rsid w:val="00651FF3"/>
    <w:rsid w:val="006524A1"/>
    <w:rsid w:val="0065320A"/>
    <w:rsid w:val="0065339C"/>
    <w:rsid w:val="0065342C"/>
    <w:rsid w:val="00653B6C"/>
    <w:rsid w:val="0065474C"/>
    <w:rsid w:val="00654798"/>
    <w:rsid w:val="00654F81"/>
    <w:rsid w:val="006566BC"/>
    <w:rsid w:val="00656993"/>
    <w:rsid w:val="00657984"/>
    <w:rsid w:val="0066086C"/>
    <w:rsid w:val="00661111"/>
    <w:rsid w:val="00661420"/>
    <w:rsid w:val="006618B0"/>
    <w:rsid w:val="00663BBB"/>
    <w:rsid w:val="00663DE9"/>
    <w:rsid w:val="006643D7"/>
    <w:rsid w:val="00664984"/>
    <w:rsid w:val="00664FF7"/>
    <w:rsid w:val="00665A36"/>
    <w:rsid w:val="00665A86"/>
    <w:rsid w:val="00665AC9"/>
    <w:rsid w:val="00665AF4"/>
    <w:rsid w:val="00665EC0"/>
    <w:rsid w:val="00666854"/>
    <w:rsid w:val="006670AA"/>
    <w:rsid w:val="006670C4"/>
    <w:rsid w:val="00667473"/>
    <w:rsid w:val="006677BF"/>
    <w:rsid w:val="006705DD"/>
    <w:rsid w:val="00670AB5"/>
    <w:rsid w:val="00671305"/>
    <w:rsid w:val="00671C62"/>
    <w:rsid w:val="00672195"/>
    <w:rsid w:val="0067272C"/>
    <w:rsid w:val="006728D7"/>
    <w:rsid w:val="006729D8"/>
    <w:rsid w:val="00674911"/>
    <w:rsid w:val="00674F64"/>
    <w:rsid w:val="00677210"/>
    <w:rsid w:val="00677633"/>
    <w:rsid w:val="0067772F"/>
    <w:rsid w:val="00680AA0"/>
    <w:rsid w:val="006815DC"/>
    <w:rsid w:val="00681884"/>
    <w:rsid w:val="00681D6E"/>
    <w:rsid w:val="00681FEF"/>
    <w:rsid w:val="006836B1"/>
    <w:rsid w:val="00685084"/>
    <w:rsid w:val="006851B2"/>
    <w:rsid w:val="00687970"/>
    <w:rsid w:val="006901D9"/>
    <w:rsid w:val="00690B85"/>
    <w:rsid w:val="00690C50"/>
    <w:rsid w:val="00690CC6"/>
    <w:rsid w:val="0069153A"/>
    <w:rsid w:val="0069243E"/>
    <w:rsid w:val="00692585"/>
    <w:rsid w:val="00692C0C"/>
    <w:rsid w:val="0069354F"/>
    <w:rsid w:val="00693B09"/>
    <w:rsid w:val="006950F1"/>
    <w:rsid w:val="00696837"/>
    <w:rsid w:val="00696D3A"/>
    <w:rsid w:val="00697714"/>
    <w:rsid w:val="006A04C4"/>
    <w:rsid w:val="006A07D2"/>
    <w:rsid w:val="006A219A"/>
    <w:rsid w:val="006A2DD5"/>
    <w:rsid w:val="006A38AA"/>
    <w:rsid w:val="006A43B2"/>
    <w:rsid w:val="006A5858"/>
    <w:rsid w:val="006A60FE"/>
    <w:rsid w:val="006A61BF"/>
    <w:rsid w:val="006A68C1"/>
    <w:rsid w:val="006A733B"/>
    <w:rsid w:val="006A7C4E"/>
    <w:rsid w:val="006B0013"/>
    <w:rsid w:val="006B0130"/>
    <w:rsid w:val="006B0344"/>
    <w:rsid w:val="006B06D4"/>
    <w:rsid w:val="006B0D30"/>
    <w:rsid w:val="006B10C3"/>
    <w:rsid w:val="006B1969"/>
    <w:rsid w:val="006B1A89"/>
    <w:rsid w:val="006B2E57"/>
    <w:rsid w:val="006B30DA"/>
    <w:rsid w:val="006B3150"/>
    <w:rsid w:val="006B34EA"/>
    <w:rsid w:val="006B47B9"/>
    <w:rsid w:val="006B4AEC"/>
    <w:rsid w:val="006B4F34"/>
    <w:rsid w:val="006B56C0"/>
    <w:rsid w:val="006B58BA"/>
    <w:rsid w:val="006B5B04"/>
    <w:rsid w:val="006B61D2"/>
    <w:rsid w:val="006B6A7B"/>
    <w:rsid w:val="006B6C70"/>
    <w:rsid w:val="006C02AF"/>
    <w:rsid w:val="006C0E80"/>
    <w:rsid w:val="006C131E"/>
    <w:rsid w:val="006C3693"/>
    <w:rsid w:val="006C36C2"/>
    <w:rsid w:val="006C3775"/>
    <w:rsid w:val="006C377A"/>
    <w:rsid w:val="006C4E7E"/>
    <w:rsid w:val="006C4EA2"/>
    <w:rsid w:val="006C63B3"/>
    <w:rsid w:val="006C6912"/>
    <w:rsid w:val="006C71BA"/>
    <w:rsid w:val="006C7E3C"/>
    <w:rsid w:val="006C7EC1"/>
    <w:rsid w:val="006C7F03"/>
    <w:rsid w:val="006D06C7"/>
    <w:rsid w:val="006D0710"/>
    <w:rsid w:val="006D0B8E"/>
    <w:rsid w:val="006D161B"/>
    <w:rsid w:val="006D36BB"/>
    <w:rsid w:val="006D3F27"/>
    <w:rsid w:val="006D4A35"/>
    <w:rsid w:val="006D4D12"/>
    <w:rsid w:val="006D57F2"/>
    <w:rsid w:val="006D6127"/>
    <w:rsid w:val="006D786C"/>
    <w:rsid w:val="006D7D90"/>
    <w:rsid w:val="006E1570"/>
    <w:rsid w:val="006E381C"/>
    <w:rsid w:val="006E3A48"/>
    <w:rsid w:val="006E3C29"/>
    <w:rsid w:val="006E4299"/>
    <w:rsid w:val="006E51D8"/>
    <w:rsid w:val="006E5538"/>
    <w:rsid w:val="006E5ABB"/>
    <w:rsid w:val="006E6DE0"/>
    <w:rsid w:val="006F0975"/>
    <w:rsid w:val="006F1673"/>
    <w:rsid w:val="006F2764"/>
    <w:rsid w:val="006F3FEF"/>
    <w:rsid w:val="006F62FA"/>
    <w:rsid w:val="006F67DE"/>
    <w:rsid w:val="006F6EDC"/>
    <w:rsid w:val="006F7577"/>
    <w:rsid w:val="006F75EC"/>
    <w:rsid w:val="00700428"/>
    <w:rsid w:val="007010FE"/>
    <w:rsid w:val="0070113E"/>
    <w:rsid w:val="00701792"/>
    <w:rsid w:val="00701BCC"/>
    <w:rsid w:val="00703F82"/>
    <w:rsid w:val="00704075"/>
    <w:rsid w:val="00704200"/>
    <w:rsid w:val="00704F11"/>
    <w:rsid w:val="00706071"/>
    <w:rsid w:val="00706586"/>
    <w:rsid w:val="00706CD0"/>
    <w:rsid w:val="00706EB6"/>
    <w:rsid w:val="00707882"/>
    <w:rsid w:val="00707F61"/>
    <w:rsid w:val="0071123E"/>
    <w:rsid w:val="00712559"/>
    <w:rsid w:val="00712C22"/>
    <w:rsid w:val="00712C3F"/>
    <w:rsid w:val="00714498"/>
    <w:rsid w:val="0071455D"/>
    <w:rsid w:val="007145F7"/>
    <w:rsid w:val="0071565B"/>
    <w:rsid w:val="00716AEE"/>
    <w:rsid w:val="0071720D"/>
    <w:rsid w:val="00717497"/>
    <w:rsid w:val="007179AC"/>
    <w:rsid w:val="0072069B"/>
    <w:rsid w:val="00720FBB"/>
    <w:rsid w:val="00722504"/>
    <w:rsid w:val="0072263D"/>
    <w:rsid w:val="007236B5"/>
    <w:rsid w:val="00723EE0"/>
    <w:rsid w:val="00726DDE"/>
    <w:rsid w:val="00732425"/>
    <w:rsid w:val="00732632"/>
    <w:rsid w:val="00732FC7"/>
    <w:rsid w:val="0073349C"/>
    <w:rsid w:val="00733E66"/>
    <w:rsid w:val="0073450B"/>
    <w:rsid w:val="007351B4"/>
    <w:rsid w:val="0073524A"/>
    <w:rsid w:val="00737EC1"/>
    <w:rsid w:val="00740511"/>
    <w:rsid w:val="00740B83"/>
    <w:rsid w:val="0074260C"/>
    <w:rsid w:val="00742C53"/>
    <w:rsid w:val="0074396E"/>
    <w:rsid w:val="00744331"/>
    <w:rsid w:val="00744398"/>
    <w:rsid w:val="00744A7F"/>
    <w:rsid w:val="007470C9"/>
    <w:rsid w:val="00747186"/>
    <w:rsid w:val="007472AF"/>
    <w:rsid w:val="0075070C"/>
    <w:rsid w:val="00755359"/>
    <w:rsid w:val="00755685"/>
    <w:rsid w:val="00755A39"/>
    <w:rsid w:val="00755A60"/>
    <w:rsid w:val="00756481"/>
    <w:rsid w:val="0075698F"/>
    <w:rsid w:val="00760F4F"/>
    <w:rsid w:val="007611B1"/>
    <w:rsid w:val="00762511"/>
    <w:rsid w:val="00762880"/>
    <w:rsid w:val="007638D5"/>
    <w:rsid w:val="00763E10"/>
    <w:rsid w:val="0076451A"/>
    <w:rsid w:val="00764B41"/>
    <w:rsid w:val="00764FD2"/>
    <w:rsid w:val="00765970"/>
    <w:rsid w:val="00766A33"/>
    <w:rsid w:val="00767C44"/>
    <w:rsid w:val="00767F45"/>
    <w:rsid w:val="00770F84"/>
    <w:rsid w:val="007711B8"/>
    <w:rsid w:val="00773FB7"/>
    <w:rsid w:val="007772B5"/>
    <w:rsid w:val="0077785B"/>
    <w:rsid w:val="00777B31"/>
    <w:rsid w:val="00780A08"/>
    <w:rsid w:val="00780F01"/>
    <w:rsid w:val="00780FCD"/>
    <w:rsid w:val="0078184A"/>
    <w:rsid w:val="0078197B"/>
    <w:rsid w:val="0078230C"/>
    <w:rsid w:val="00782D56"/>
    <w:rsid w:val="00782E6A"/>
    <w:rsid w:val="00782F50"/>
    <w:rsid w:val="007845C5"/>
    <w:rsid w:val="007852AD"/>
    <w:rsid w:val="007857C0"/>
    <w:rsid w:val="00785C74"/>
    <w:rsid w:val="0078617B"/>
    <w:rsid w:val="00786975"/>
    <w:rsid w:val="0079053F"/>
    <w:rsid w:val="00790A5E"/>
    <w:rsid w:val="00790CBE"/>
    <w:rsid w:val="00790F8A"/>
    <w:rsid w:val="007924BC"/>
    <w:rsid w:val="00792F2E"/>
    <w:rsid w:val="007937FA"/>
    <w:rsid w:val="00794E7F"/>
    <w:rsid w:val="00795FC7"/>
    <w:rsid w:val="00796274"/>
    <w:rsid w:val="007962D6"/>
    <w:rsid w:val="007969F1"/>
    <w:rsid w:val="0079726D"/>
    <w:rsid w:val="0079753E"/>
    <w:rsid w:val="007A1730"/>
    <w:rsid w:val="007A1C37"/>
    <w:rsid w:val="007A1CEC"/>
    <w:rsid w:val="007A2ED2"/>
    <w:rsid w:val="007A30ED"/>
    <w:rsid w:val="007A3569"/>
    <w:rsid w:val="007A3CBB"/>
    <w:rsid w:val="007A4214"/>
    <w:rsid w:val="007A53EC"/>
    <w:rsid w:val="007A54B0"/>
    <w:rsid w:val="007A5A04"/>
    <w:rsid w:val="007A63D5"/>
    <w:rsid w:val="007A6CC5"/>
    <w:rsid w:val="007A7BB1"/>
    <w:rsid w:val="007B0752"/>
    <w:rsid w:val="007B10F5"/>
    <w:rsid w:val="007B1251"/>
    <w:rsid w:val="007B221E"/>
    <w:rsid w:val="007B300D"/>
    <w:rsid w:val="007B527E"/>
    <w:rsid w:val="007B5923"/>
    <w:rsid w:val="007B5CFB"/>
    <w:rsid w:val="007B6294"/>
    <w:rsid w:val="007C0721"/>
    <w:rsid w:val="007C11A6"/>
    <w:rsid w:val="007C1D35"/>
    <w:rsid w:val="007C2A54"/>
    <w:rsid w:val="007C2BA6"/>
    <w:rsid w:val="007C40E7"/>
    <w:rsid w:val="007C4BF5"/>
    <w:rsid w:val="007C5D73"/>
    <w:rsid w:val="007D04E8"/>
    <w:rsid w:val="007D137C"/>
    <w:rsid w:val="007D14CF"/>
    <w:rsid w:val="007D27ED"/>
    <w:rsid w:val="007D33C9"/>
    <w:rsid w:val="007D3693"/>
    <w:rsid w:val="007D3860"/>
    <w:rsid w:val="007D39E1"/>
    <w:rsid w:val="007D3A4E"/>
    <w:rsid w:val="007D44C1"/>
    <w:rsid w:val="007D4AC2"/>
    <w:rsid w:val="007D5B9D"/>
    <w:rsid w:val="007D6188"/>
    <w:rsid w:val="007D6517"/>
    <w:rsid w:val="007D6737"/>
    <w:rsid w:val="007D753F"/>
    <w:rsid w:val="007D7975"/>
    <w:rsid w:val="007E058B"/>
    <w:rsid w:val="007E12DF"/>
    <w:rsid w:val="007E17C5"/>
    <w:rsid w:val="007E1848"/>
    <w:rsid w:val="007E226D"/>
    <w:rsid w:val="007E3123"/>
    <w:rsid w:val="007E6451"/>
    <w:rsid w:val="007E6BB8"/>
    <w:rsid w:val="007F08A2"/>
    <w:rsid w:val="007F13B7"/>
    <w:rsid w:val="007F13ED"/>
    <w:rsid w:val="007F3E5D"/>
    <w:rsid w:val="007F4020"/>
    <w:rsid w:val="007F4B6A"/>
    <w:rsid w:val="007F532F"/>
    <w:rsid w:val="007F5503"/>
    <w:rsid w:val="007F5ADE"/>
    <w:rsid w:val="007F5C97"/>
    <w:rsid w:val="007F602A"/>
    <w:rsid w:val="007F6520"/>
    <w:rsid w:val="007F6CDF"/>
    <w:rsid w:val="007F7C01"/>
    <w:rsid w:val="007F7D07"/>
    <w:rsid w:val="00800C9A"/>
    <w:rsid w:val="0080193B"/>
    <w:rsid w:val="00801A53"/>
    <w:rsid w:val="0080225A"/>
    <w:rsid w:val="0080273F"/>
    <w:rsid w:val="0080446F"/>
    <w:rsid w:val="00804EDE"/>
    <w:rsid w:val="0080522D"/>
    <w:rsid w:val="00805C76"/>
    <w:rsid w:val="008060DF"/>
    <w:rsid w:val="008072E9"/>
    <w:rsid w:val="00807D1C"/>
    <w:rsid w:val="0081041B"/>
    <w:rsid w:val="00811241"/>
    <w:rsid w:val="00812169"/>
    <w:rsid w:val="00812538"/>
    <w:rsid w:val="008128B5"/>
    <w:rsid w:val="008139C1"/>
    <w:rsid w:val="008145F4"/>
    <w:rsid w:val="008149B7"/>
    <w:rsid w:val="00814F5B"/>
    <w:rsid w:val="008150A2"/>
    <w:rsid w:val="00815A10"/>
    <w:rsid w:val="008165C0"/>
    <w:rsid w:val="00816F81"/>
    <w:rsid w:val="0081745C"/>
    <w:rsid w:val="0081769D"/>
    <w:rsid w:val="00817FC8"/>
    <w:rsid w:val="00820394"/>
    <w:rsid w:val="008203D3"/>
    <w:rsid w:val="00820621"/>
    <w:rsid w:val="00820A99"/>
    <w:rsid w:val="00821E25"/>
    <w:rsid w:val="00822583"/>
    <w:rsid w:val="008240FF"/>
    <w:rsid w:val="008257A8"/>
    <w:rsid w:val="008262F8"/>
    <w:rsid w:val="00826E01"/>
    <w:rsid w:val="008278E5"/>
    <w:rsid w:val="00831614"/>
    <w:rsid w:val="00831C80"/>
    <w:rsid w:val="00831D94"/>
    <w:rsid w:val="00831F4D"/>
    <w:rsid w:val="00832B09"/>
    <w:rsid w:val="00832F47"/>
    <w:rsid w:val="00833374"/>
    <w:rsid w:val="0083345E"/>
    <w:rsid w:val="00833E0D"/>
    <w:rsid w:val="00833E3E"/>
    <w:rsid w:val="00834867"/>
    <w:rsid w:val="00834D2C"/>
    <w:rsid w:val="00834F60"/>
    <w:rsid w:val="00835356"/>
    <w:rsid w:val="00835E52"/>
    <w:rsid w:val="0083652B"/>
    <w:rsid w:val="008378C2"/>
    <w:rsid w:val="00840DA7"/>
    <w:rsid w:val="008424FE"/>
    <w:rsid w:val="0084379E"/>
    <w:rsid w:val="00844C25"/>
    <w:rsid w:val="00844DB8"/>
    <w:rsid w:val="00844FAA"/>
    <w:rsid w:val="00845326"/>
    <w:rsid w:val="00845AD1"/>
    <w:rsid w:val="00846B5A"/>
    <w:rsid w:val="00846F31"/>
    <w:rsid w:val="00847DD6"/>
    <w:rsid w:val="00850C12"/>
    <w:rsid w:val="008516DB"/>
    <w:rsid w:val="00854627"/>
    <w:rsid w:val="00854CA0"/>
    <w:rsid w:val="00855957"/>
    <w:rsid w:val="008559C3"/>
    <w:rsid w:val="0085616D"/>
    <w:rsid w:val="0085756E"/>
    <w:rsid w:val="008576B1"/>
    <w:rsid w:val="00857A10"/>
    <w:rsid w:val="00857E19"/>
    <w:rsid w:val="008606AB"/>
    <w:rsid w:val="00860E87"/>
    <w:rsid w:val="008614D5"/>
    <w:rsid w:val="00861568"/>
    <w:rsid w:val="0086201D"/>
    <w:rsid w:val="00862515"/>
    <w:rsid w:val="008629AD"/>
    <w:rsid w:val="0086311B"/>
    <w:rsid w:val="008635C0"/>
    <w:rsid w:val="00864CFB"/>
    <w:rsid w:val="008651F8"/>
    <w:rsid w:val="00865E23"/>
    <w:rsid w:val="00866251"/>
    <w:rsid w:val="0086692F"/>
    <w:rsid w:val="00867832"/>
    <w:rsid w:val="00867CA0"/>
    <w:rsid w:val="00867E22"/>
    <w:rsid w:val="00870222"/>
    <w:rsid w:val="008703F9"/>
    <w:rsid w:val="00870C43"/>
    <w:rsid w:val="00870EBC"/>
    <w:rsid w:val="00871760"/>
    <w:rsid w:val="00871E2F"/>
    <w:rsid w:val="00872A97"/>
    <w:rsid w:val="00873F10"/>
    <w:rsid w:val="00875B9E"/>
    <w:rsid w:val="0087619C"/>
    <w:rsid w:val="00876825"/>
    <w:rsid w:val="00876B5E"/>
    <w:rsid w:val="00876FCB"/>
    <w:rsid w:val="008770BF"/>
    <w:rsid w:val="008770FB"/>
    <w:rsid w:val="008771C1"/>
    <w:rsid w:val="0087729E"/>
    <w:rsid w:val="00880E3A"/>
    <w:rsid w:val="0088218D"/>
    <w:rsid w:val="00882C66"/>
    <w:rsid w:val="00883489"/>
    <w:rsid w:val="00883E52"/>
    <w:rsid w:val="0088442E"/>
    <w:rsid w:val="0088449E"/>
    <w:rsid w:val="00885CA1"/>
    <w:rsid w:val="00886F99"/>
    <w:rsid w:val="00887525"/>
    <w:rsid w:val="00887573"/>
    <w:rsid w:val="00887C0F"/>
    <w:rsid w:val="00887F96"/>
    <w:rsid w:val="00891CA6"/>
    <w:rsid w:val="00891D97"/>
    <w:rsid w:val="0089368D"/>
    <w:rsid w:val="00893F83"/>
    <w:rsid w:val="00894A19"/>
    <w:rsid w:val="00894E4B"/>
    <w:rsid w:val="0089549C"/>
    <w:rsid w:val="008963BE"/>
    <w:rsid w:val="00897DB6"/>
    <w:rsid w:val="008A0ABC"/>
    <w:rsid w:val="008A10F4"/>
    <w:rsid w:val="008A137F"/>
    <w:rsid w:val="008A19DC"/>
    <w:rsid w:val="008A1AB5"/>
    <w:rsid w:val="008A2F22"/>
    <w:rsid w:val="008A3C1B"/>
    <w:rsid w:val="008A3E53"/>
    <w:rsid w:val="008A45E2"/>
    <w:rsid w:val="008A5B65"/>
    <w:rsid w:val="008A6054"/>
    <w:rsid w:val="008A682C"/>
    <w:rsid w:val="008A6C1C"/>
    <w:rsid w:val="008A6F0B"/>
    <w:rsid w:val="008B0309"/>
    <w:rsid w:val="008B1300"/>
    <w:rsid w:val="008B1884"/>
    <w:rsid w:val="008B1E17"/>
    <w:rsid w:val="008B2C29"/>
    <w:rsid w:val="008B33AF"/>
    <w:rsid w:val="008B3EAA"/>
    <w:rsid w:val="008B45EE"/>
    <w:rsid w:val="008B49F5"/>
    <w:rsid w:val="008B4E8B"/>
    <w:rsid w:val="008B4FCF"/>
    <w:rsid w:val="008B53BD"/>
    <w:rsid w:val="008B5816"/>
    <w:rsid w:val="008B5BEB"/>
    <w:rsid w:val="008B5DBD"/>
    <w:rsid w:val="008B649E"/>
    <w:rsid w:val="008B7761"/>
    <w:rsid w:val="008B7D02"/>
    <w:rsid w:val="008C0102"/>
    <w:rsid w:val="008C0D0A"/>
    <w:rsid w:val="008C1868"/>
    <w:rsid w:val="008C202B"/>
    <w:rsid w:val="008C232F"/>
    <w:rsid w:val="008C25C9"/>
    <w:rsid w:val="008C26B7"/>
    <w:rsid w:val="008C3802"/>
    <w:rsid w:val="008C4411"/>
    <w:rsid w:val="008C44EE"/>
    <w:rsid w:val="008C4742"/>
    <w:rsid w:val="008C4EB5"/>
    <w:rsid w:val="008C4FA5"/>
    <w:rsid w:val="008C5086"/>
    <w:rsid w:val="008C5FE7"/>
    <w:rsid w:val="008C70EA"/>
    <w:rsid w:val="008D039C"/>
    <w:rsid w:val="008D086A"/>
    <w:rsid w:val="008D0BF9"/>
    <w:rsid w:val="008D1462"/>
    <w:rsid w:val="008D1470"/>
    <w:rsid w:val="008D4098"/>
    <w:rsid w:val="008D410B"/>
    <w:rsid w:val="008D4525"/>
    <w:rsid w:val="008D541B"/>
    <w:rsid w:val="008D6768"/>
    <w:rsid w:val="008D6F9A"/>
    <w:rsid w:val="008D7934"/>
    <w:rsid w:val="008E0713"/>
    <w:rsid w:val="008E0FD4"/>
    <w:rsid w:val="008E188A"/>
    <w:rsid w:val="008E1A69"/>
    <w:rsid w:val="008E3F42"/>
    <w:rsid w:val="008E4D72"/>
    <w:rsid w:val="008E4FDC"/>
    <w:rsid w:val="008E5B67"/>
    <w:rsid w:val="008E68C0"/>
    <w:rsid w:val="008E6B0E"/>
    <w:rsid w:val="008E71C2"/>
    <w:rsid w:val="008F0C48"/>
    <w:rsid w:val="008F3293"/>
    <w:rsid w:val="008F339C"/>
    <w:rsid w:val="008F4034"/>
    <w:rsid w:val="008F4219"/>
    <w:rsid w:val="008F4C1C"/>
    <w:rsid w:val="008F4F49"/>
    <w:rsid w:val="008F5BE5"/>
    <w:rsid w:val="008F5D6D"/>
    <w:rsid w:val="00900245"/>
    <w:rsid w:val="00900605"/>
    <w:rsid w:val="00901323"/>
    <w:rsid w:val="00901683"/>
    <w:rsid w:val="00902B89"/>
    <w:rsid w:val="00903D0E"/>
    <w:rsid w:val="00904DBE"/>
    <w:rsid w:val="00906943"/>
    <w:rsid w:val="00906AD1"/>
    <w:rsid w:val="0090784E"/>
    <w:rsid w:val="0091098E"/>
    <w:rsid w:val="00911363"/>
    <w:rsid w:val="00912403"/>
    <w:rsid w:val="00913D9E"/>
    <w:rsid w:val="009143B2"/>
    <w:rsid w:val="00914B8A"/>
    <w:rsid w:val="00914F63"/>
    <w:rsid w:val="009159F1"/>
    <w:rsid w:val="00915F35"/>
    <w:rsid w:val="00916CE3"/>
    <w:rsid w:val="009179DF"/>
    <w:rsid w:val="00917E73"/>
    <w:rsid w:val="00917EB3"/>
    <w:rsid w:val="00920301"/>
    <w:rsid w:val="00920BBA"/>
    <w:rsid w:val="009213E1"/>
    <w:rsid w:val="0092176D"/>
    <w:rsid w:val="009228A0"/>
    <w:rsid w:val="00922AA0"/>
    <w:rsid w:val="00923830"/>
    <w:rsid w:val="00923BF7"/>
    <w:rsid w:val="00923FBF"/>
    <w:rsid w:val="00924A7D"/>
    <w:rsid w:val="00925017"/>
    <w:rsid w:val="00925B71"/>
    <w:rsid w:val="00925C0E"/>
    <w:rsid w:val="00930DFE"/>
    <w:rsid w:val="009326FE"/>
    <w:rsid w:val="0093445F"/>
    <w:rsid w:val="009355BB"/>
    <w:rsid w:val="00935734"/>
    <w:rsid w:val="00935FA6"/>
    <w:rsid w:val="009403E8"/>
    <w:rsid w:val="00940AA5"/>
    <w:rsid w:val="00940AF3"/>
    <w:rsid w:val="0094134A"/>
    <w:rsid w:val="0094180E"/>
    <w:rsid w:val="00941D2F"/>
    <w:rsid w:val="009425A4"/>
    <w:rsid w:val="009427AB"/>
    <w:rsid w:val="00942A67"/>
    <w:rsid w:val="00943607"/>
    <w:rsid w:val="00943E7D"/>
    <w:rsid w:val="00944099"/>
    <w:rsid w:val="009447D9"/>
    <w:rsid w:val="00944CD0"/>
    <w:rsid w:val="0094651D"/>
    <w:rsid w:val="0094680D"/>
    <w:rsid w:val="00947978"/>
    <w:rsid w:val="0095024F"/>
    <w:rsid w:val="00950828"/>
    <w:rsid w:val="009508AD"/>
    <w:rsid w:val="00950DEF"/>
    <w:rsid w:val="009516F4"/>
    <w:rsid w:val="00951931"/>
    <w:rsid w:val="00952376"/>
    <w:rsid w:val="00952535"/>
    <w:rsid w:val="00952F14"/>
    <w:rsid w:val="00953288"/>
    <w:rsid w:val="0095335E"/>
    <w:rsid w:val="0095377F"/>
    <w:rsid w:val="00953A6A"/>
    <w:rsid w:val="00954B7B"/>
    <w:rsid w:val="00954FAE"/>
    <w:rsid w:val="00955717"/>
    <w:rsid w:val="00955FD3"/>
    <w:rsid w:val="00957191"/>
    <w:rsid w:val="00960C39"/>
    <w:rsid w:val="00963453"/>
    <w:rsid w:val="009637A8"/>
    <w:rsid w:val="009638B2"/>
    <w:rsid w:val="00963CE0"/>
    <w:rsid w:val="00964187"/>
    <w:rsid w:val="00964982"/>
    <w:rsid w:val="0096507E"/>
    <w:rsid w:val="00965206"/>
    <w:rsid w:val="00965FAB"/>
    <w:rsid w:val="0096603C"/>
    <w:rsid w:val="0096611E"/>
    <w:rsid w:val="00966826"/>
    <w:rsid w:val="00966948"/>
    <w:rsid w:val="00966984"/>
    <w:rsid w:val="009672A9"/>
    <w:rsid w:val="0096794F"/>
    <w:rsid w:val="00971499"/>
    <w:rsid w:val="009714F5"/>
    <w:rsid w:val="00971829"/>
    <w:rsid w:val="00972058"/>
    <w:rsid w:val="0097393C"/>
    <w:rsid w:val="0097429B"/>
    <w:rsid w:val="00974412"/>
    <w:rsid w:val="00975980"/>
    <w:rsid w:val="00976484"/>
    <w:rsid w:val="009778AB"/>
    <w:rsid w:val="0098033A"/>
    <w:rsid w:val="00980FEA"/>
    <w:rsid w:val="00981607"/>
    <w:rsid w:val="00981B09"/>
    <w:rsid w:val="0098200F"/>
    <w:rsid w:val="009831CC"/>
    <w:rsid w:val="009839F0"/>
    <w:rsid w:val="00985D68"/>
    <w:rsid w:val="00985F0C"/>
    <w:rsid w:val="009873AE"/>
    <w:rsid w:val="00991C58"/>
    <w:rsid w:val="0099318B"/>
    <w:rsid w:val="009931FF"/>
    <w:rsid w:val="009955D1"/>
    <w:rsid w:val="00995B92"/>
    <w:rsid w:val="00995CC3"/>
    <w:rsid w:val="00995D4E"/>
    <w:rsid w:val="0099660B"/>
    <w:rsid w:val="00997144"/>
    <w:rsid w:val="009978BF"/>
    <w:rsid w:val="009A00A0"/>
    <w:rsid w:val="009A1424"/>
    <w:rsid w:val="009A1A11"/>
    <w:rsid w:val="009A1D03"/>
    <w:rsid w:val="009A42EF"/>
    <w:rsid w:val="009A48B9"/>
    <w:rsid w:val="009A632E"/>
    <w:rsid w:val="009A64B4"/>
    <w:rsid w:val="009A715F"/>
    <w:rsid w:val="009B06EC"/>
    <w:rsid w:val="009B09EC"/>
    <w:rsid w:val="009B0A99"/>
    <w:rsid w:val="009B18BE"/>
    <w:rsid w:val="009B1DDD"/>
    <w:rsid w:val="009B262D"/>
    <w:rsid w:val="009B2903"/>
    <w:rsid w:val="009B2EF7"/>
    <w:rsid w:val="009B3110"/>
    <w:rsid w:val="009B34BC"/>
    <w:rsid w:val="009B496B"/>
    <w:rsid w:val="009B5BFF"/>
    <w:rsid w:val="009B638D"/>
    <w:rsid w:val="009C07E5"/>
    <w:rsid w:val="009C0824"/>
    <w:rsid w:val="009C0C12"/>
    <w:rsid w:val="009C1028"/>
    <w:rsid w:val="009C1522"/>
    <w:rsid w:val="009C1A70"/>
    <w:rsid w:val="009C2471"/>
    <w:rsid w:val="009C28D4"/>
    <w:rsid w:val="009C2EF3"/>
    <w:rsid w:val="009C4075"/>
    <w:rsid w:val="009C59A1"/>
    <w:rsid w:val="009C7184"/>
    <w:rsid w:val="009D11BB"/>
    <w:rsid w:val="009D2014"/>
    <w:rsid w:val="009D2D21"/>
    <w:rsid w:val="009D3776"/>
    <w:rsid w:val="009D4A0A"/>
    <w:rsid w:val="009D4EAE"/>
    <w:rsid w:val="009D50E7"/>
    <w:rsid w:val="009D5704"/>
    <w:rsid w:val="009D5CEC"/>
    <w:rsid w:val="009D5E33"/>
    <w:rsid w:val="009D6580"/>
    <w:rsid w:val="009D6E93"/>
    <w:rsid w:val="009D73B7"/>
    <w:rsid w:val="009D7E6E"/>
    <w:rsid w:val="009E08E3"/>
    <w:rsid w:val="009E1291"/>
    <w:rsid w:val="009E19DE"/>
    <w:rsid w:val="009E269F"/>
    <w:rsid w:val="009E2E90"/>
    <w:rsid w:val="009E3FB5"/>
    <w:rsid w:val="009E4BAD"/>
    <w:rsid w:val="009E5B2A"/>
    <w:rsid w:val="009E5C4B"/>
    <w:rsid w:val="009E61BD"/>
    <w:rsid w:val="009E64E0"/>
    <w:rsid w:val="009E69B1"/>
    <w:rsid w:val="009E6B71"/>
    <w:rsid w:val="009E7BCF"/>
    <w:rsid w:val="009F1247"/>
    <w:rsid w:val="009F1997"/>
    <w:rsid w:val="009F1B49"/>
    <w:rsid w:val="009F2ED3"/>
    <w:rsid w:val="009F3903"/>
    <w:rsid w:val="009F3AED"/>
    <w:rsid w:val="009F3CB6"/>
    <w:rsid w:val="009F46D5"/>
    <w:rsid w:val="009F4E66"/>
    <w:rsid w:val="009F5201"/>
    <w:rsid w:val="009F567B"/>
    <w:rsid w:val="009F5916"/>
    <w:rsid w:val="009F6574"/>
    <w:rsid w:val="009F6FDE"/>
    <w:rsid w:val="009F784B"/>
    <w:rsid w:val="00A001E6"/>
    <w:rsid w:val="00A0052E"/>
    <w:rsid w:val="00A006CD"/>
    <w:rsid w:val="00A017F3"/>
    <w:rsid w:val="00A02989"/>
    <w:rsid w:val="00A03557"/>
    <w:rsid w:val="00A03F29"/>
    <w:rsid w:val="00A048A2"/>
    <w:rsid w:val="00A04D89"/>
    <w:rsid w:val="00A05360"/>
    <w:rsid w:val="00A05521"/>
    <w:rsid w:val="00A061D4"/>
    <w:rsid w:val="00A07868"/>
    <w:rsid w:val="00A10F63"/>
    <w:rsid w:val="00A111CD"/>
    <w:rsid w:val="00A1165F"/>
    <w:rsid w:val="00A125FE"/>
    <w:rsid w:val="00A12DB2"/>
    <w:rsid w:val="00A1333D"/>
    <w:rsid w:val="00A13AE4"/>
    <w:rsid w:val="00A13C47"/>
    <w:rsid w:val="00A141A4"/>
    <w:rsid w:val="00A1560C"/>
    <w:rsid w:val="00A16EC4"/>
    <w:rsid w:val="00A16FC8"/>
    <w:rsid w:val="00A17041"/>
    <w:rsid w:val="00A205CD"/>
    <w:rsid w:val="00A218F3"/>
    <w:rsid w:val="00A2207B"/>
    <w:rsid w:val="00A23A20"/>
    <w:rsid w:val="00A23BEE"/>
    <w:rsid w:val="00A24B77"/>
    <w:rsid w:val="00A252FC"/>
    <w:rsid w:val="00A25A41"/>
    <w:rsid w:val="00A260DE"/>
    <w:rsid w:val="00A26616"/>
    <w:rsid w:val="00A271EB"/>
    <w:rsid w:val="00A27883"/>
    <w:rsid w:val="00A31766"/>
    <w:rsid w:val="00A31C03"/>
    <w:rsid w:val="00A31C74"/>
    <w:rsid w:val="00A31DE2"/>
    <w:rsid w:val="00A31EC0"/>
    <w:rsid w:val="00A3271D"/>
    <w:rsid w:val="00A328D6"/>
    <w:rsid w:val="00A33B42"/>
    <w:rsid w:val="00A344C4"/>
    <w:rsid w:val="00A35067"/>
    <w:rsid w:val="00A35961"/>
    <w:rsid w:val="00A3600C"/>
    <w:rsid w:val="00A36768"/>
    <w:rsid w:val="00A41045"/>
    <w:rsid w:val="00A41130"/>
    <w:rsid w:val="00A414A1"/>
    <w:rsid w:val="00A41BB8"/>
    <w:rsid w:val="00A43B5E"/>
    <w:rsid w:val="00A446A3"/>
    <w:rsid w:val="00A45039"/>
    <w:rsid w:val="00A452AB"/>
    <w:rsid w:val="00A471A6"/>
    <w:rsid w:val="00A477B7"/>
    <w:rsid w:val="00A47C11"/>
    <w:rsid w:val="00A517F1"/>
    <w:rsid w:val="00A519E1"/>
    <w:rsid w:val="00A51A96"/>
    <w:rsid w:val="00A51BB9"/>
    <w:rsid w:val="00A533F0"/>
    <w:rsid w:val="00A54477"/>
    <w:rsid w:val="00A54E3F"/>
    <w:rsid w:val="00A55745"/>
    <w:rsid w:val="00A56D21"/>
    <w:rsid w:val="00A56FBE"/>
    <w:rsid w:val="00A6033F"/>
    <w:rsid w:val="00A63455"/>
    <w:rsid w:val="00A63C3A"/>
    <w:rsid w:val="00A640CB"/>
    <w:rsid w:val="00A65EE8"/>
    <w:rsid w:val="00A66274"/>
    <w:rsid w:val="00A66366"/>
    <w:rsid w:val="00A666DB"/>
    <w:rsid w:val="00A66B51"/>
    <w:rsid w:val="00A67278"/>
    <w:rsid w:val="00A707D0"/>
    <w:rsid w:val="00A71A90"/>
    <w:rsid w:val="00A71F98"/>
    <w:rsid w:val="00A727F8"/>
    <w:rsid w:val="00A72A3D"/>
    <w:rsid w:val="00A72B67"/>
    <w:rsid w:val="00A734C3"/>
    <w:rsid w:val="00A74193"/>
    <w:rsid w:val="00A74E34"/>
    <w:rsid w:val="00A753C2"/>
    <w:rsid w:val="00A7599D"/>
    <w:rsid w:val="00A75C04"/>
    <w:rsid w:val="00A7641A"/>
    <w:rsid w:val="00A77639"/>
    <w:rsid w:val="00A77D5A"/>
    <w:rsid w:val="00A80FF0"/>
    <w:rsid w:val="00A8107C"/>
    <w:rsid w:val="00A815A5"/>
    <w:rsid w:val="00A81781"/>
    <w:rsid w:val="00A81D37"/>
    <w:rsid w:val="00A8246B"/>
    <w:rsid w:val="00A824DC"/>
    <w:rsid w:val="00A82EAF"/>
    <w:rsid w:val="00A834B2"/>
    <w:rsid w:val="00A84FA1"/>
    <w:rsid w:val="00A86669"/>
    <w:rsid w:val="00A866E8"/>
    <w:rsid w:val="00A8786A"/>
    <w:rsid w:val="00A87CFC"/>
    <w:rsid w:val="00A90912"/>
    <w:rsid w:val="00A909AD"/>
    <w:rsid w:val="00A91C7D"/>
    <w:rsid w:val="00A920FB"/>
    <w:rsid w:val="00A928A6"/>
    <w:rsid w:val="00A9473D"/>
    <w:rsid w:val="00A95E24"/>
    <w:rsid w:val="00A961A8"/>
    <w:rsid w:val="00A977EF"/>
    <w:rsid w:val="00AA027C"/>
    <w:rsid w:val="00AA0A5B"/>
    <w:rsid w:val="00AA16E3"/>
    <w:rsid w:val="00AA2F48"/>
    <w:rsid w:val="00AA358A"/>
    <w:rsid w:val="00AA470D"/>
    <w:rsid w:val="00AA480E"/>
    <w:rsid w:val="00AA59CC"/>
    <w:rsid w:val="00AA5AE6"/>
    <w:rsid w:val="00AA5B90"/>
    <w:rsid w:val="00AB0427"/>
    <w:rsid w:val="00AB135D"/>
    <w:rsid w:val="00AB2470"/>
    <w:rsid w:val="00AB2BD9"/>
    <w:rsid w:val="00AB36D4"/>
    <w:rsid w:val="00AB4F63"/>
    <w:rsid w:val="00AB5B54"/>
    <w:rsid w:val="00AB6AB9"/>
    <w:rsid w:val="00AB6EC1"/>
    <w:rsid w:val="00AC035B"/>
    <w:rsid w:val="00AC27B4"/>
    <w:rsid w:val="00AC4711"/>
    <w:rsid w:val="00AC66E0"/>
    <w:rsid w:val="00AC7CB2"/>
    <w:rsid w:val="00AD00B0"/>
    <w:rsid w:val="00AD091F"/>
    <w:rsid w:val="00AD0AB6"/>
    <w:rsid w:val="00AD0AE9"/>
    <w:rsid w:val="00AD2A52"/>
    <w:rsid w:val="00AD2E1A"/>
    <w:rsid w:val="00AD3101"/>
    <w:rsid w:val="00AD35E0"/>
    <w:rsid w:val="00AD5C26"/>
    <w:rsid w:val="00AD5F34"/>
    <w:rsid w:val="00AD6898"/>
    <w:rsid w:val="00AD6FAB"/>
    <w:rsid w:val="00AE068B"/>
    <w:rsid w:val="00AE06FC"/>
    <w:rsid w:val="00AE0D05"/>
    <w:rsid w:val="00AE0D54"/>
    <w:rsid w:val="00AE0DD3"/>
    <w:rsid w:val="00AE27DC"/>
    <w:rsid w:val="00AE301C"/>
    <w:rsid w:val="00AE448C"/>
    <w:rsid w:val="00AE585A"/>
    <w:rsid w:val="00AE5AC2"/>
    <w:rsid w:val="00AE5F68"/>
    <w:rsid w:val="00AE6290"/>
    <w:rsid w:val="00AE62F3"/>
    <w:rsid w:val="00AE67A1"/>
    <w:rsid w:val="00AE6EA5"/>
    <w:rsid w:val="00AF053F"/>
    <w:rsid w:val="00AF2022"/>
    <w:rsid w:val="00AF2D9E"/>
    <w:rsid w:val="00AF3AB6"/>
    <w:rsid w:val="00AF453E"/>
    <w:rsid w:val="00AF5FFD"/>
    <w:rsid w:val="00AF6C11"/>
    <w:rsid w:val="00B000E1"/>
    <w:rsid w:val="00B01E9A"/>
    <w:rsid w:val="00B0289F"/>
    <w:rsid w:val="00B03532"/>
    <w:rsid w:val="00B03AA3"/>
    <w:rsid w:val="00B063DD"/>
    <w:rsid w:val="00B0713D"/>
    <w:rsid w:val="00B10C6F"/>
    <w:rsid w:val="00B10D8E"/>
    <w:rsid w:val="00B11818"/>
    <w:rsid w:val="00B12066"/>
    <w:rsid w:val="00B12624"/>
    <w:rsid w:val="00B143BC"/>
    <w:rsid w:val="00B149E1"/>
    <w:rsid w:val="00B14C87"/>
    <w:rsid w:val="00B14EB0"/>
    <w:rsid w:val="00B158A8"/>
    <w:rsid w:val="00B15B71"/>
    <w:rsid w:val="00B1649F"/>
    <w:rsid w:val="00B16AC1"/>
    <w:rsid w:val="00B16F43"/>
    <w:rsid w:val="00B1776F"/>
    <w:rsid w:val="00B20E55"/>
    <w:rsid w:val="00B2115D"/>
    <w:rsid w:val="00B24290"/>
    <w:rsid w:val="00B25052"/>
    <w:rsid w:val="00B2507B"/>
    <w:rsid w:val="00B26577"/>
    <w:rsid w:val="00B26CD9"/>
    <w:rsid w:val="00B3126C"/>
    <w:rsid w:val="00B31272"/>
    <w:rsid w:val="00B32341"/>
    <w:rsid w:val="00B331DB"/>
    <w:rsid w:val="00B3321F"/>
    <w:rsid w:val="00B3448B"/>
    <w:rsid w:val="00B35F17"/>
    <w:rsid w:val="00B36188"/>
    <w:rsid w:val="00B36C4F"/>
    <w:rsid w:val="00B40254"/>
    <w:rsid w:val="00B4030A"/>
    <w:rsid w:val="00B40983"/>
    <w:rsid w:val="00B42336"/>
    <w:rsid w:val="00B42622"/>
    <w:rsid w:val="00B43003"/>
    <w:rsid w:val="00B43980"/>
    <w:rsid w:val="00B4438E"/>
    <w:rsid w:val="00B44ADE"/>
    <w:rsid w:val="00B45B0B"/>
    <w:rsid w:val="00B47255"/>
    <w:rsid w:val="00B477BA"/>
    <w:rsid w:val="00B47DDF"/>
    <w:rsid w:val="00B500D3"/>
    <w:rsid w:val="00B5180A"/>
    <w:rsid w:val="00B518A5"/>
    <w:rsid w:val="00B51966"/>
    <w:rsid w:val="00B550F4"/>
    <w:rsid w:val="00B55DAC"/>
    <w:rsid w:val="00B56B90"/>
    <w:rsid w:val="00B56C9B"/>
    <w:rsid w:val="00B57190"/>
    <w:rsid w:val="00B60E38"/>
    <w:rsid w:val="00B61747"/>
    <w:rsid w:val="00B61E69"/>
    <w:rsid w:val="00B625A5"/>
    <w:rsid w:val="00B6268A"/>
    <w:rsid w:val="00B63FAE"/>
    <w:rsid w:val="00B64ED9"/>
    <w:rsid w:val="00B65BE5"/>
    <w:rsid w:val="00B661FF"/>
    <w:rsid w:val="00B664C3"/>
    <w:rsid w:val="00B66C50"/>
    <w:rsid w:val="00B70A70"/>
    <w:rsid w:val="00B72C7A"/>
    <w:rsid w:val="00B73B2D"/>
    <w:rsid w:val="00B7546C"/>
    <w:rsid w:val="00B7556F"/>
    <w:rsid w:val="00B762E3"/>
    <w:rsid w:val="00B768C1"/>
    <w:rsid w:val="00B77B1A"/>
    <w:rsid w:val="00B8126E"/>
    <w:rsid w:val="00B819D7"/>
    <w:rsid w:val="00B82A7C"/>
    <w:rsid w:val="00B841B9"/>
    <w:rsid w:val="00B84276"/>
    <w:rsid w:val="00B84AAC"/>
    <w:rsid w:val="00B858BD"/>
    <w:rsid w:val="00B86491"/>
    <w:rsid w:val="00B86A19"/>
    <w:rsid w:val="00B906B1"/>
    <w:rsid w:val="00B909A7"/>
    <w:rsid w:val="00B920D2"/>
    <w:rsid w:val="00B927C3"/>
    <w:rsid w:val="00B93013"/>
    <w:rsid w:val="00B9380D"/>
    <w:rsid w:val="00B943A1"/>
    <w:rsid w:val="00B95E67"/>
    <w:rsid w:val="00B96002"/>
    <w:rsid w:val="00B9675B"/>
    <w:rsid w:val="00B96947"/>
    <w:rsid w:val="00B9738C"/>
    <w:rsid w:val="00BA08EB"/>
    <w:rsid w:val="00BA1AC0"/>
    <w:rsid w:val="00BA2445"/>
    <w:rsid w:val="00BA271A"/>
    <w:rsid w:val="00BA3D3F"/>
    <w:rsid w:val="00BA491F"/>
    <w:rsid w:val="00BA4954"/>
    <w:rsid w:val="00BA519F"/>
    <w:rsid w:val="00BA5482"/>
    <w:rsid w:val="00BA56FB"/>
    <w:rsid w:val="00BA6662"/>
    <w:rsid w:val="00BA6AF8"/>
    <w:rsid w:val="00BA6C43"/>
    <w:rsid w:val="00BA7754"/>
    <w:rsid w:val="00BA78E2"/>
    <w:rsid w:val="00BB09C9"/>
    <w:rsid w:val="00BB0B46"/>
    <w:rsid w:val="00BB3088"/>
    <w:rsid w:val="00BB5CC2"/>
    <w:rsid w:val="00BB6281"/>
    <w:rsid w:val="00BB65EB"/>
    <w:rsid w:val="00BB759F"/>
    <w:rsid w:val="00BB7E05"/>
    <w:rsid w:val="00BC10B9"/>
    <w:rsid w:val="00BC2871"/>
    <w:rsid w:val="00BC2944"/>
    <w:rsid w:val="00BC2B7E"/>
    <w:rsid w:val="00BC2F65"/>
    <w:rsid w:val="00BC4F93"/>
    <w:rsid w:val="00BC51C4"/>
    <w:rsid w:val="00BC55A9"/>
    <w:rsid w:val="00BC6D78"/>
    <w:rsid w:val="00BC7227"/>
    <w:rsid w:val="00BD0995"/>
    <w:rsid w:val="00BD1961"/>
    <w:rsid w:val="00BD2B47"/>
    <w:rsid w:val="00BD31B6"/>
    <w:rsid w:val="00BD363E"/>
    <w:rsid w:val="00BD448A"/>
    <w:rsid w:val="00BD4BAA"/>
    <w:rsid w:val="00BD50A8"/>
    <w:rsid w:val="00BD5B01"/>
    <w:rsid w:val="00BE0042"/>
    <w:rsid w:val="00BE013B"/>
    <w:rsid w:val="00BE1F83"/>
    <w:rsid w:val="00BE2216"/>
    <w:rsid w:val="00BE26F7"/>
    <w:rsid w:val="00BE2FDB"/>
    <w:rsid w:val="00BE3007"/>
    <w:rsid w:val="00BE3769"/>
    <w:rsid w:val="00BE399D"/>
    <w:rsid w:val="00BE39E2"/>
    <w:rsid w:val="00BE5887"/>
    <w:rsid w:val="00BE5946"/>
    <w:rsid w:val="00BE6511"/>
    <w:rsid w:val="00BE7A08"/>
    <w:rsid w:val="00BF2B8A"/>
    <w:rsid w:val="00BF2F4A"/>
    <w:rsid w:val="00BF30FD"/>
    <w:rsid w:val="00BF3302"/>
    <w:rsid w:val="00BF3AE4"/>
    <w:rsid w:val="00BF4646"/>
    <w:rsid w:val="00BF481A"/>
    <w:rsid w:val="00BF50F9"/>
    <w:rsid w:val="00BF5E78"/>
    <w:rsid w:val="00BF6655"/>
    <w:rsid w:val="00BF6985"/>
    <w:rsid w:val="00BF7C2C"/>
    <w:rsid w:val="00C003C5"/>
    <w:rsid w:val="00C00956"/>
    <w:rsid w:val="00C00B7A"/>
    <w:rsid w:val="00C00F99"/>
    <w:rsid w:val="00C01457"/>
    <w:rsid w:val="00C018F7"/>
    <w:rsid w:val="00C02284"/>
    <w:rsid w:val="00C029E1"/>
    <w:rsid w:val="00C02C2C"/>
    <w:rsid w:val="00C034B3"/>
    <w:rsid w:val="00C03794"/>
    <w:rsid w:val="00C039E5"/>
    <w:rsid w:val="00C04386"/>
    <w:rsid w:val="00C06440"/>
    <w:rsid w:val="00C07077"/>
    <w:rsid w:val="00C074C8"/>
    <w:rsid w:val="00C07CE3"/>
    <w:rsid w:val="00C10191"/>
    <w:rsid w:val="00C11129"/>
    <w:rsid w:val="00C112AD"/>
    <w:rsid w:val="00C125D5"/>
    <w:rsid w:val="00C12AA1"/>
    <w:rsid w:val="00C14593"/>
    <w:rsid w:val="00C14665"/>
    <w:rsid w:val="00C150D2"/>
    <w:rsid w:val="00C15543"/>
    <w:rsid w:val="00C15905"/>
    <w:rsid w:val="00C1622B"/>
    <w:rsid w:val="00C163D3"/>
    <w:rsid w:val="00C164AF"/>
    <w:rsid w:val="00C1714F"/>
    <w:rsid w:val="00C174B9"/>
    <w:rsid w:val="00C224E0"/>
    <w:rsid w:val="00C2277C"/>
    <w:rsid w:val="00C238CB"/>
    <w:rsid w:val="00C245D9"/>
    <w:rsid w:val="00C25D2A"/>
    <w:rsid w:val="00C27150"/>
    <w:rsid w:val="00C27870"/>
    <w:rsid w:val="00C27EF4"/>
    <w:rsid w:val="00C30406"/>
    <w:rsid w:val="00C30DAF"/>
    <w:rsid w:val="00C32B14"/>
    <w:rsid w:val="00C32E23"/>
    <w:rsid w:val="00C34455"/>
    <w:rsid w:val="00C3557C"/>
    <w:rsid w:val="00C366CA"/>
    <w:rsid w:val="00C36A1B"/>
    <w:rsid w:val="00C36CED"/>
    <w:rsid w:val="00C37955"/>
    <w:rsid w:val="00C37CBE"/>
    <w:rsid w:val="00C40041"/>
    <w:rsid w:val="00C40E0A"/>
    <w:rsid w:val="00C4299C"/>
    <w:rsid w:val="00C42C9C"/>
    <w:rsid w:val="00C43009"/>
    <w:rsid w:val="00C43224"/>
    <w:rsid w:val="00C44066"/>
    <w:rsid w:val="00C44252"/>
    <w:rsid w:val="00C45DB6"/>
    <w:rsid w:val="00C462C3"/>
    <w:rsid w:val="00C4699E"/>
    <w:rsid w:val="00C47332"/>
    <w:rsid w:val="00C47C0F"/>
    <w:rsid w:val="00C50557"/>
    <w:rsid w:val="00C535A8"/>
    <w:rsid w:val="00C536D8"/>
    <w:rsid w:val="00C53BB6"/>
    <w:rsid w:val="00C5452C"/>
    <w:rsid w:val="00C5630D"/>
    <w:rsid w:val="00C569FF"/>
    <w:rsid w:val="00C56FE0"/>
    <w:rsid w:val="00C60846"/>
    <w:rsid w:val="00C60B34"/>
    <w:rsid w:val="00C610A8"/>
    <w:rsid w:val="00C61663"/>
    <w:rsid w:val="00C619BE"/>
    <w:rsid w:val="00C62AAD"/>
    <w:rsid w:val="00C63969"/>
    <w:rsid w:val="00C63C63"/>
    <w:rsid w:val="00C650FF"/>
    <w:rsid w:val="00C654BE"/>
    <w:rsid w:val="00C65DE5"/>
    <w:rsid w:val="00C66032"/>
    <w:rsid w:val="00C6635B"/>
    <w:rsid w:val="00C6783E"/>
    <w:rsid w:val="00C70AEB"/>
    <w:rsid w:val="00C7262E"/>
    <w:rsid w:val="00C72E72"/>
    <w:rsid w:val="00C73077"/>
    <w:rsid w:val="00C732B8"/>
    <w:rsid w:val="00C73A97"/>
    <w:rsid w:val="00C73E6A"/>
    <w:rsid w:val="00C749D3"/>
    <w:rsid w:val="00C74D7E"/>
    <w:rsid w:val="00C754B4"/>
    <w:rsid w:val="00C757E6"/>
    <w:rsid w:val="00C75E5D"/>
    <w:rsid w:val="00C76112"/>
    <w:rsid w:val="00C763C8"/>
    <w:rsid w:val="00C774AD"/>
    <w:rsid w:val="00C77E4A"/>
    <w:rsid w:val="00C807E8"/>
    <w:rsid w:val="00C81E8F"/>
    <w:rsid w:val="00C81FE7"/>
    <w:rsid w:val="00C82200"/>
    <w:rsid w:val="00C823C2"/>
    <w:rsid w:val="00C83A56"/>
    <w:rsid w:val="00C83E4F"/>
    <w:rsid w:val="00C84792"/>
    <w:rsid w:val="00C850AC"/>
    <w:rsid w:val="00C85CBA"/>
    <w:rsid w:val="00C86DBC"/>
    <w:rsid w:val="00C9013A"/>
    <w:rsid w:val="00C91D2C"/>
    <w:rsid w:val="00C959AB"/>
    <w:rsid w:val="00C95F4E"/>
    <w:rsid w:val="00C968E4"/>
    <w:rsid w:val="00C96E70"/>
    <w:rsid w:val="00C97FAA"/>
    <w:rsid w:val="00CA0228"/>
    <w:rsid w:val="00CA059E"/>
    <w:rsid w:val="00CA4C86"/>
    <w:rsid w:val="00CA6301"/>
    <w:rsid w:val="00CA6F93"/>
    <w:rsid w:val="00CB0297"/>
    <w:rsid w:val="00CB0742"/>
    <w:rsid w:val="00CB19A8"/>
    <w:rsid w:val="00CB209E"/>
    <w:rsid w:val="00CB2966"/>
    <w:rsid w:val="00CB2C24"/>
    <w:rsid w:val="00CB2E36"/>
    <w:rsid w:val="00CB3369"/>
    <w:rsid w:val="00CB4679"/>
    <w:rsid w:val="00CB4840"/>
    <w:rsid w:val="00CB501B"/>
    <w:rsid w:val="00CB50A4"/>
    <w:rsid w:val="00CB608A"/>
    <w:rsid w:val="00CB6283"/>
    <w:rsid w:val="00CB769F"/>
    <w:rsid w:val="00CB7DA2"/>
    <w:rsid w:val="00CB7FF4"/>
    <w:rsid w:val="00CC05DB"/>
    <w:rsid w:val="00CC088E"/>
    <w:rsid w:val="00CC0B8C"/>
    <w:rsid w:val="00CC0CB7"/>
    <w:rsid w:val="00CC1023"/>
    <w:rsid w:val="00CC1E14"/>
    <w:rsid w:val="00CC2447"/>
    <w:rsid w:val="00CC2893"/>
    <w:rsid w:val="00CC295F"/>
    <w:rsid w:val="00CC2B21"/>
    <w:rsid w:val="00CC3468"/>
    <w:rsid w:val="00CC416D"/>
    <w:rsid w:val="00CC608C"/>
    <w:rsid w:val="00CC6829"/>
    <w:rsid w:val="00CC6E14"/>
    <w:rsid w:val="00CC75E3"/>
    <w:rsid w:val="00CD0B7D"/>
    <w:rsid w:val="00CD2AF4"/>
    <w:rsid w:val="00CD2CF0"/>
    <w:rsid w:val="00CD307B"/>
    <w:rsid w:val="00CD30C2"/>
    <w:rsid w:val="00CD319D"/>
    <w:rsid w:val="00CD4536"/>
    <w:rsid w:val="00CD4541"/>
    <w:rsid w:val="00CD5452"/>
    <w:rsid w:val="00CD576F"/>
    <w:rsid w:val="00CD578C"/>
    <w:rsid w:val="00CD58AE"/>
    <w:rsid w:val="00CD692F"/>
    <w:rsid w:val="00CD798B"/>
    <w:rsid w:val="00CE0610"/>
    <w:rsid w:val="00CE0663"/>
    <w:rsid w:val="00CE1755"/>
    <w:rsid w:val="00CE24C5"/>
    <w:rsid w:val="00CE2D00"/>
    <w:rsid w:val="00CE2F88"/>
    <w:rsid w:val="00CE3051"/>
    <w:rsid w:val="00CE3B59"/>
    <w:rsid w:val="00CE421D"/>
    <w:rsid w:val="00CE4CFA"/>
    <w:rsid w:val="00CE4F27"/>
    <w:rsid w:val="00CE50FA"/>
    <w:rsid w:val="00CE530E"/>
    <w:rsid w:val="00CE53BB"/>
    <w:rsid w:val="00CE594E"/>
    <w:rsid w:val="00CE63D7"/>
    <w:rsid w:val="00CE7095"/>
    <w:rsid w:val="00CE7FDF"/>
    <w:rsid w:val="00CF13CE"/>
    <w:rsid w:val="00CF1848"/>
    <w:rsid w:val="00CF229D"/>
    <w:rsid w:val="00CF25F6"/>
    <w:rsid w:val="00CF2685"/>
    <w:rsid w:val="00CF3372"/>
    <w:rsid w:val="00CF3557"/>
    <w:rsid w:val="00CF489A"/>
    <w:rsid w:val="00CF5454"/>
    <w:rsid w:val="00CF703E"/>
    <w:rsid w:val="00D01D7C"/>
    <w:rsid w:val="00D0244D"/>
    <w:rsid w:val="00D0272D"/>
    <w:rsid w:val="00D04791"/>
    <w:rsid w:val="00D05B2B"/>
    <w:rsid w:val="00D06535"/>
    <w:rsid w:val="00D067A8"/>
    <w:rsid w:val="00D10AC7"/>
    <w:rsid w:val="00D123B8"/>
    <w:rsid w:val="00D1297B"/>
    <w:rsid w:val="00D12BA8"/>
    <w:rsid w:val="00D13430"/>
    <w:rsid w:val="00D13C27"/>
    <w:rsid w:val="00D150AB"/>
    <w:rsid w:val="00D1626D"/>
    <w:rsid w:val="00D16568"/>
    <w:rsid w:val="00D16675"/>
    <w:rsid w:val="00D167BD"/>
    <w:rsid w:val="00D17A9B"/>
    <w:rsid w:val="00D17AED"/>
    <w:rsid w:val="00D2009A"/>
    <w:rsid w:val="00D21AB9"/>
    <w:rsid w:val="00D21C85"/>
    <w:rsid w:val="00D22327"/>
    <w:rsid w:val="00D22F51"/>
    <w:rsid w:val="00D23151"/>
    <w:rsid w:val="00D24598"/>
    <w:rsid w:val="00D24F0C"/>
    <w:rsid w:val="00D24F90"/>
    <w:rsid w:val="00D251B3"/>
    <w:rsid w:val="00D25A7C"/>
    <w:rsid w:val="00D25C08"/>
    <w:rsid w:val="00D263CB"/>
    <w:rsid w:val="00D265AB"/>
    <w:rsid w:val="00D26774"/>
    <w:rsid w:val="00D268A3"/>
    <w:rsid w:val="00D269EA"/>
    <w:rsid w:val="00D26D62"/>
    <w:rsid w:val="00D27426"/>
    <w:rsid w:val="00D27971"/>
    <w:rsid w:val="00D300E3"/>
    <w:rsid w:val="00D3020D"/>
    <w:rsid w:val="00D30B9D"/>
    <w:rsid w:val="00D317D3"/>
    <w:rsid w:val="00D31D47"/>
    <w:rsid w:val="00D32327"/>
    <w:rsid w:val="00D323F6"/>
    <w:rsid w:val="00D3392A"/>
    <w:rsid w:val="00D33E76"/>
    <w:rsid w:val="00D34E4E"/>
    <w:rsid w:val="00D3570F"/>
    <w:rsid w:val="00D365D3"/>
    <w:rsid w:val="00D37C3F"/>
    <w:rsid w:val="00D406AA"/>
    <w:rsid w:val="00D41249"/>
    <w:rsid w:val="00D41A97"/>
    <w:rsid w:val="00D41E08"/>
    <w:rsid w:val="00D42307"/>
    <w:rsid w:val="00D4355C"/>
    <w:rsid w:val="00D43F92"/>
    <w:rsid w:val="00D448D0"/>
    <w:rsid w:val="00D4520B"/>
    <w:rsid w:val="00D45ACF"/>
    <w:rsid w:val="00D479A6"/>
    <w:rsid w:val="00D5017D"/>
    <w:rsid w:val="00D53C90"/>
    <w:rsid w:val="00D54761"/>
    <w:rsid w:val="00D5513A"/>
    <w:rsid w:val="00D552A1"/>
    <w:rsid w:val="00D56E96"/>
    <w:rsid w:val="00D57A8B"/>
    <w:rsid w:val="00D60E52"/>
    <w:rsid w:val="00D61A68"/>
    <w:rsid w:val="00D62DF5"/>
    <w:rsid w:val="00D633F8"/>
    <w:rsid w:val="00D63D3D"/>
    <w:rsid w:val="00D653F2"/>
    <w:rsid w:val="00D65609"/>
    <w:rsid w:val="00D65617"/>
    <w:rsid w:val="00D65BD5"/>
    <w:rsid w:val="00D708B4"/>
    <w:rsid w:val="00D71565"/>
    <w:rsid w:val="00D71921"/>
    <w:rsid w:val="00D71FB9"/>
    <w:rsid w:val="00D72259"/>
    <w:rsid w:val="00D7246B"/>
    <w:rsid w:val="00D726C4"/>
    <w:rsid w:val="00D73FE2"/>
    <w:rsid w:val="00D742C5"/>
    <w:rsid w:val="00D75AE9"/>
    <w:rsid w:val="00D76015"/>
    <w:rsid w:val="00D776CC"/>
    <w:rsid w:val="00D80573"/>
    <w:rsid w:val="00D81603"/>
    <w:rsid w:val="00D8166D"/>
    <w:rsid w:val="00D820FC"/>
    <w:rsid w:val="00D821D3"/>
    <w:rsid w:val="00D82B55"/>
    <w:rsid w:val="00D83BAB"/>
    <w:rsid w:val="00D86C05"/>
    <w:rsid w:val="00D86FF1"/>
    <w:rsid w:val="00D8724A"/>
    <w:rsid w:val="00D8746E"/>
    <w:rsid w:val="00D87765"/>
    <w:rsid w:val="00D87944"/>
    <w:rsid w:val="00D87EF6"/>
    <w:rsid w:val="00D91073"/>
    <w:rsid w:val="00D9129E"/>
    <w:rsid w:val="00D912EE"/>
    <w:rsid w:val="00D9231D"/>
    <w:rsid w:val="00D925D2"/>
    <w:rsid w:val="00D925EC"/>
    <w:rsid w:val="00D93673"/>
    <w:rsid w:val="00D93878"/>
    <w:rsid w:val="00D93FEB"/>
    <w:rsid w:val="00D948FA"/>
    <w:rsid w:val="00D95601"/>
    <w:rsid w:val="00D95B7A"/>
    <w:rsid w:val="00D967D9"/>
    <w:rsid w:val="00D96844"/>
    <w:rsid w:val="00D97132"/>
    <w:rsid w:val="00D9747F"/>
    <w:rsid w:val="00D9757E"/>
    <w:rsid w:val="00DA044E"/>
    <w:rsid w:val="00DA162A"/>
    <w:rsid w:val="00DA1FDA"/>
    <w:rsid w:val="00DA29BA"/>
    <w:rsid w:val="00DA3B80"/>
    <w:rsid w:val="00DA3CF3"/>
    <w:rsid w:val="00DA40E4"/>
    <w:rsid w:val="00DA48D7"/>
    <w:rsid w:val="00DA5882"/>
    <w:rsid w:val="00DA5B80"/>
    <w:rsid w:val="00DB00A7"/>
    <w:rsid w:val="00DB0B7F"/>
    <w:rsid w:val="00DB1C70"/>
    <w:rsid w:val="00DB1C91"/>
    <w:rsid w:val="00DB26E7"/>
    <w:rsid w:val="00DB2BA4"/>
    <w:rsid w:val="00DB2C6B"/>
    <w:rsid w:val="00DB36EE"/>
    <w:rsid w:val="00DB43A0"/>
    <w:rsid w:val="00DB4BD8"/>
    <w:rsid w:val="00DB593C"/>
    <w:rsid w:val="00DB7A2E"/>
    <w:rsid w:val="00DB7B54"/>
    <w:rsid w:val="00DC1488"/>
    <w:rsid w:val="00DC22FD"/>
    <w:rsid w:val="00DC2601"/>
    <w:rsid w:val="00DC5E5E"/>
    <w:rsid w:val="00DC6114"/>
    <w:rsid w:val="00DD148C"/>
    <w:rsid w:val="00DD20D6"/>
    <w:rsid w:val="00DD44CD"/>
    <w:rsid w:val="00DD506C"/>
    <w:rsid w:val="00DD78BA"/>
    <w:rsid w:val="00DD7B7F"/>
    <w:rsid w:val="00DE01E4"/>
    <w:rsid w:val="00DE05C9"/>
    <w:rsid w:val="00DE06AB"/>
    <w:rsid w:val="00DE0DAD"/>
    <w:rsid w:val="00DE164F"/>
    <w:rsid w:val="00DE41F3"/>
    <w:rsid w:val="00DE4A49"/>
    <w:rsid w:val="00DE54E0"/>
    <w:rsid w:val="00DE5D08"/>
    <w:rsid w:val="00DE679D"/>
    <w:rsid w:val="00DE786F"/>
    <w:rsid w:val="00DE7DA7"/>
    <w:rsid w:val="00DE7F5A"/>
    <w:rsid w:val="00DF0B4A"/>
    <w:rsid w:val="00DF0D19"/>
    <w:rsid w:val="00DF0E38"/>
    <w:rsid w:val="00DF1552"/>
    <w:rsid w:val="00DF167E"/>
    <w:rsid w:val="00DF2CD3"/>
    <w:rsid w:val="00DF3141"/>
    <w:rsid w:val="00DF3DD9"/>
    <w:rsid w:val="00DF400C"/>
    <w:rsid w:val="00DF419B"/>
    <w:rsid w:val="00DF5E1B"/>
    <w:rsid w:val="00DF61C5"/>
    <w:rsid w:val="00DF6CAF"/>
    <w:rsid w:val="00DF6DAA"/>
    <w:rsid w:val="00DF7E52"/>
    <w:rsid w:val="00E0089D"/>
    <w:rsid w:val="00E0124C"/>
    <w:rsid w:val="00E03432"/>
    <w:rsid w:val="00E0374F"/>
    <w:rsid w:val="00E046D2"/>
    <w:rsid w:val="00E0524F"/>
    <w:rsid w:val="00E055E8"/>
    <w:rsid w:val="00E05A33"/>
    <w:rsid w:val="00E05E04"/>
    <w:rsid w:val="00E064E2"/>
    <w:rsid w:val="00E071B9"/>
    <w:rsid w:val="00E077C8"/>
    <w:rsid w:val="00E07FEC"/>
    <w:rsid w:val="00E1118A"/>
    <w:rsid w:val="00E117FC"/>
    <w:rsid w:val="00E12376"/>
    <w:rsid w:val="00E126C9"/>
    <w:rsid w:val="00E14015"/>
    <w:rsid w:val="00E15698"/>
    <w:rsid w:val="00E15E79"/>
    <w:rsid w:val="00E1691A"/>
    <w:rsid w:val="00E16B4D"/>
    <w:rsid w:val="00E16DAD"/>
    <w:rsid w:val="00E2181A"/>
    <w:rsid w:val="00E21AF9"/>
    <w:rsid w:val="00E21F11"/>
    <w:rsid w:val="00E222A0"/>
    <w:rsid w:val="00E23D4A"/>
    <w:rsid w:val="00E24539"/>
    <w:rsid w:val="00E25ADF"/>
    <w:rsid w:val="00E268DA"/>
    <w:rsid w:val="00E269CD"/>
    <w:rsid w:val="00E30A73"/>
    <w:rsid w:val="00E31712"/>
    <w:rsid w:val="00E3179A"/>
    <w:rsid w:val="00E31D8F"/>
    <w:rsid w:val="00E321D2"/>
    <w:rsid w:val="00E32570"/>
    <w:rsid w:val="00E32EF5"/>
    <w:rsid w:val="00E33176"/>
    <w:rsid w:val="00E3369A"/>
    <w:rsid w:val="00E33939"/>
    <w:rsid w:val="00E3425A"/>
    <w:rsid w:val="00E3430E"/>
    <w:rsid w:val="00E36242"/>
    <w:rsid w:val="00E36F8F"/>
    <w:rsid w:val="00E42675"/>
    <w:rsid w:val="00E42DED"/>
    <w:rsid w:val="00E43B83"/>
    <w:rsid w:val="00E444F6"/>
    <w:rsid w:val="00E448C3"/>
    <w:rsid w:val="00E44A4C"/>
    <w:rsid w:val="00E4501C"/>
    <w:rsid w:val="00E45281"/>
    <w:rsid w:val="00E46A64"/>
    <w:rsid w:val="00E53183"/>
    <w:rsid w:val="00E537A4"/>
    <w:rsid w:val="00E53CBE"/>
    <w:rsid w:val="00E54858"/>
    <w:rsid w:val="00E55A59"/>
    <w:rsid w:val="00E56DD5"/>
    <w:rsid w:val="00E56F0E"/>
    <w:rsid w:val="00E570B4"/>
    <w:rsid w:val="00E5745E"/>
    <w:rsid w:val="00E605E5"/>
    <w:rsid w:val="00E61026"/>
    <w:rsid w:val="00E6138B"/>
    <w:rsid w:val="00E6175C"/>
    <w:rsid w:val="00E61D1F"/>
    <w:rsid w:val="00E625AB"/>
    <w:rsid w:val="00E627AF"/>
    <w:rsid w:val="00E62976"/>
    <w:rsid w:val="00E6331A"/>
    <w:rsid w:val="00E639AF"/>
    <w:rsid w:val="00E64A72"/>
    <w:rsid w:val="00E65155"/>
    <w:rsid w:val="00E67170"/>
    <w:rsid w:val="00E67315"/>
    <w:rsid w:val="00E67623"/>
    <w:rsid w:val="00E70148"/>
    <w:rsid w:val="00E70782"/>
    <w:rsid w:val="00E70920"/>
    <w:rsid w:val="00E71074"/>
    <w:rsid w:val="00E72CD2"/>
    <w:rsid w:val="00E74D84"/>
    <w:rsid w:val="00E75AEE"/>
    <w:rsid w:val="00E75C8E"/>
    <w:rsid w:val="00E77528"/>
    <w:rsid w:val="00E8026C"/>
    <w:rsid w:val="00E802B6"/>
    <w:rsid w:val="00E80898"/>
    <w:rsid w:val="00E80A69"/>
    <w:rsid w:val="00E81684"/>
    <w:rsid w:val="00E81AFB"/>
    <w:rsid w:val="00E82ABC"/>
    <w:rsid w:val="00E82E2F"/>
    <w:rsid w:val="00E84896"/>
    <w:rsid w:val="00E84A55"/>
    <w:rsid w:val="00E85405"/>
    <w:rsid w:val="00E86FC0"/>
    <w:rsid w:val="00E878C8"/>
    <w:rsid w:val="00E87E3E"/>
    <w:rsid w:val="00E90B38"/>
    <w:rsid w:val="00E91088"/>
    <w:rsid w:val="00E9206D"/>
    <w:rsid w:val="00E9246B"/>
    <w:rsid w:val="00E92BBB"/>
    <w:rsid w:val="00E92C7D"/>
    <w:rsid w:val="00E933BA"/>
    <w:rsid w:val="00E9450A"/>
    <w:rsid w:val="00E949E0"/>
    <w:rsid w:val="00E951BD"/>
    <w:rsid w:val="00EA12DB"/>
    <w:rsid w:val="00EA18BB"/>
    <w:rsid w:val="00EA291F"/>
    <w:rsid w:val="00EA3C67"/>
    <w:rsid w:val="00EA4F53"/>
    <w:rsid w:val="00EA5631"/>
    <w:rsid w:val="00EA5C66"/>
    <w:rsid w:val="00EA6FB0"/>
    <w:rsid w:val="00EB0B2F"/>
    <w:rsid w:val="00EB1994"/>
    <w:rsid w:val="00EB2604"/>
    <w:rsid w:val="00EB268E"/>
    <w:rsid w:val="00EB3E64"/>
    <w:rsid w:val="00EB4FF3"/>
    <w:rsid w:val="00EB6A9B"/>
    <w:rsid w:val="00EB6CCA"/>
    <w:rsid w:val="00EB706E"/>
    <w:rsid w:val="00EC2FA8"/>
    <w:rsid w:val="00EC3A86"/>
    <w:rsid w:val="00EC4006"/>
    <w:rsid w:val="00EC444B"/>
    <w:rsid w:val="00EC4DDD"/>
    <w:rsid w:val="00EC4E58"/>
    <w:rsid w:val="00EC50B5"/>
    <w:rsid w:val="00EC518C"/>
    <w:rsid w:val="00EC52AB"/>
    <w:rsid w:val="00EC543B"/>
    <w:rsid w:val="00EC7324"/>
    <w:rsid w:val="00EC78BB"/>
    <w:rsid w:val="00EC7C47"/>
    <w:rsid w:val="00ED0A83"/>
    <w:rsid w:val="00ED18FE"/>
    <w:rsid w:val="00ED24BF"/>
    <w:rsid w:val="00ED250C"/>
    <w:rsid w:val="00ED30D7"/>
    <w:rsid w:val="00ED3979"/>
    <w:rsid w:val="00ED3D6F"/>
    <w:rsid w:val="00ED3F18"/>
    <w:rsid w:val="00ED775F"/>
    <w:rsid w:val="00EE03F6"/>
    <w:rsid w:val="00EE1641"/>
    <w:rsid w:val="00EE18E6"/>
    <w:rsid w:val="00EE1B31"/>
    <w:rsid w:val="00EE1EBB"/>
    <w:rsid w:val="00EE2175"/>
    <w:rsid w:val="00EE4186"/>
    <w:rsid w:val="00EE48E4"/>
    <w:rsid w:val="00EE4EF1"/>
    <w:rsid w:val="00EE53AF"/>
    <w:rsid w:val="00EE5E34"/>
    <w:rsid w:val="00EE6A21"/>
    <w:rsid w:val="00EE7358"/>
    <w:rsid w:val="00EF0122"/>
    <w:rsid w:val="00EF0699"/>
    <w:rsid w:val="00EF0D65"/>
    <w:rsid w:val="00EF1139"/>
    <w:rsid w:val="00EF1563"/>
    <w:rsid w:val="00EF179B"/>
    <w:rsid w:val="00EF1A1D"/>
    <w:rsid w:val="00EF2A1B"/>
    <w:rsid w:val="00EF320D"/>
    <w:rsid w:val="00EF3683"/>
    <w:rsid w:val="00EF4939"/>
    <w:rsid w:val="00EF5804"/>
    <w:rsid w:val="00EF6051"/>
    <w:rsid w:val="00EF6AED"/>
    <w:rsid w:val="00F00418"/>
    <w:rsid w:val="00F00683"/>
    <w:rsid w:val="00F02983"/>
    <w:rsid w:val="00F02FFB"/>
    <w:rsid w:val="00F03280"/>
    <w:rsid w:val="00F0393A"/>
    <w:rsid w:val="00F03B1E"/>
    <w:rsid w:val="00F042AD"/>
    <w:rsid w:val="00F05834"/>
    <w:rsid w:val="00F06431"/>
    <w:rsid w:val="00F0657F"/>
    <w:rsid w:val="00F06D32"/>
    <w:rsid w:val="00F075E5"/>
    <w:rsid w:val="00F076FA"/>
    <w:rsid w:val="00F0795F"/>
    <w:rsid w:val="00F07A80"/>
    <w:rsid w:val="00F106D2"/>
    <w:rsid w:val="00F11361"/>
    <w:rsid w:val="00F1186B"/>
    <w:rsid w:val="00F11B8C"/>
    <w:rsid w:val="00F11CBA"/>
    <w:rsid w:val="00F11D92"/>
    <w:rsid w:val="00F1202E"/>
    <w:rsid w:val="00F12C7C"/>
    <w:rsid w:val="00F1314C"/>
    <w:rsid w:val="00F134E0"/>
    <w:rsid w:val="00F13723"/>
    <w:rsid w:val="00F1458F"/>
    <w:rsid w:val="00F149D3"/>
    <w:rsid w:val="00F14A65"/>
    <w:rsid w:val="00F16938"/>
    <w:rsid w:val="00F16D32"/>
    <w:rsid w:val="00F16F81"/>
    <w:rsid w:val="00F16FD6"/>
    <w:rsid w:val="00F17632"/>
    <w:rsid w:val="00F17949"/>
    <w:rsid w:val="00F17CD6"/>
    <w:rsid w:val="00F17EE7"/>
    <w:rsid w:val="00F20D02"/>
    <w:rsid w:val="00F20F8D"/>
    <w:rsid w:val="00F21ED4"/>
    <w:rsid w:val="00F22B00"/>
    <w:rsid w:val="00F250FE"/>
    <w:rsid w:val="00F25BFB"/>
    <w:rsid w:val="00F2718E"/>
    <w:rsid w:val="00F2742B"/>
    <w:rsid w:val="00F30858"/>
    <w:rsid w:val="00F30A9F"/>
    <w:rsid w:val="00F316F3"/>
    <w:rsid w:val="00F31EA5"/>
    <w:rsid w:val="00F32146"/>
    <w:rsid w:val="00F324DA"/>
    <w:rsid w:val="00F328D7"/>
    <w:rsid w:val="00F3430B"/>
    <w:rsid w:val="00F3540B"/>
    <w:rsid w:val="00F35625"/>
    <w:rsid w:val="00F3572B"/>
    <w:rsid w:val="00F363FE"/>
    <w:rsid w:val="00F366C6"/>
    <w:rsid w:val="00F36A52"/>
    <w:rsid w:val="00F36B16"/>
    <w:rsid w:val="00F379E8"/>
    <w:rsid w:val="00F413AC"/>
    <w:rsid w:val="00F41683"/>
    <w:rsid w:val="00F41B0D"/>
    <w:rsid w:val="00F43D9C"/>
    <w:rsid w:val="00F441A1"/>
    <w:rsid w:val="00F45005"/>
    <w:rsid w:val="00F5012B"/>
    <w:rsid w:val="00F5049A"/>
    <w:rsid w:val="00F509AB"/>
    <w:rsid w:val="00F50AB3"/>
    <w:rsid w:val="00F5106B"/>
    <w:rsid w:val="00F51191"/>
    <w:rsid w:val="00F5136E"/>
    <w:rsid w:val="00F51DB9"/>
    <w:rsid w:val="00F5409C"/>
    <w:rsid w:val="00F54497"/>
    <w:rsid w:val="00F54ABE"/>
    <w:rsid w:val="00F55600"/>
    <w:rsid w:val="00F556D2"/>
    <w:rsid w:val="00F557DF"/>
    <w:rsid w:val="00F55BDD"/>
    <w:rsid w:val="00F55FA6"/>
    <w:rsid w:val="00F56F5D"/>
    <w:rsid w:val="00F57581"/>
    <w:rsid w:val="00F57A47"/>
    <w:rsid w:val="00F57FB7"/>
    <w:rsid w:val="00F603B6"/>
    <w:rsid w:val="00F607CB"/>
    <w:rsid w:val="00F60CCD"/>
    <w:rsid w:val="00F60F76"/>
    <w:rsid w:val="00F60F88"/>
    <w:rsid w:val="00F611BD"/>
    <w:rsid w:val="00F61E34"/>
    <w:rsid w:val="00F6302D"/>
    <w:rsid w:val="00F631E6"/>
    <w:rsid w:val="00F65120"/>
    <w:rsid w:val="00F65317"/>
    <w:rsid w:val="00F66718"/>
    <w:rsid w:val="00F667D9"/>
    <w:rsid w:val="00F66B4F"/>
    <w:rsid w:val="00F66C30"/>
    <w:rsid w:val="00F672A0"/>
    <w:rsid w:val="00F676A9"/>
    <w:rsid w:val="00F67992"/>
    <w:rsid w:val="00F67E5A"/>
    <w:rsid w:val="00F67E6A"/>
    <w:rsid w:val="00F706D9"/>
    <w:rsid w:val="00F72B19"/>
    <w:rsid w:val="00F73580"/>
    <w:rsid w:val="00F757D5"/>
    <w:rsid w:val="00F7664F"/>
    <w:rsid w:val="00F800B9"/>
    <w:rsid w:val="00F8106C"/>
    <w:rsid w:val="00F816BE"/>
    <w:rsid w:val="00F81B3A"/>
    <w:rsid w:val="00F81DA2"/>
    <w:rsid w:val="00F821F6"/>
    <w:rsid w:val="00F82CD4"/>
    <w:rsid w:val="00F82CF3"/>
    <w:rsid w:val="00F849ED"/>
    <w:rsid w:val="00F855F5"/>
    <w:rsid w:val="00F85E15"/>
    <w:rsid w:val="00F871E5"/>
    <w:rsid w:val="00F876D2"/>
    <w:rsid w:val="00F87F05"/>
    <w:rsid w:val="00F90251"/>
    <w:rsid w:val="00F90426"/>
    <w:rsid w:val="00F9177D"/>
    <w:rsid w:val="00F91BD0"/>
    <w:rsid w:val="00F92C38"/>
    <w:rsid w:val="00F940A4"/>
    <w:rsid w:val="00F940E0"/>
    <w:rsid w:val="00F94C92"/>
    <w:rsid w:val="00F95CAA"/>
    <w:rsid w:val="00F96018"/>
    <w:rsid w:val="00F96693"/>
    <w:rsid w:val="00FA0001"/>
    <w:rsid w:val="00FA0B5F"/>
    <w:rsid w:val="00FA1785"/>
    <w:rsid w:val="00FA1AD2"/>
    <w:rsid w:val="00FA20FF"/>
    <w:rsid w:val="00FA2A99"/>
    <w:rsid w:val="00FA3949"/>
    <w:rsid w:val="00FA46F0"/>
    <w:rsid w:val="00FA4ABB"/>
    <w:rsid w:val="00FA5A1E"/>
    <w:rsid w:val="00FA7596"/>
    <w:rsid w:val="00FA7B37"/>
    <w:rsid w:val="00FA7DC3"/>
    <w:rsid w:val="00FB22F7"/>
    <w:rsid w:val="00FB2718"/>
    <w:rsid w:val="00FB29B4"/>
    <w:rsid w:val="00FB2B94"/>
    <w:rsid w:val="00FB2C2A"/>
    <w:rsid w:val="00FB2EE6"/>
    <w:rsid w:val="00FB2FEE"/>
    <w:rsid w:val="00FB4BF3"/>
    <w:rsid w:val="00FB60E2"/>
    <w:rsid w:val="00FB67EC"/>
    <w:rsid w:val="00FB6894"/>
    <w:rsid w:val="00FB6CB9"/>
    <w:rsid w:val="00FB6EEA"/>
    <w:rsid w:val="00FB7264"/>
    <w:rsid w:val="00FB7C45"/>
    <w:rsid w:val="00FC04BA"/>
    <w:rsid w:val="00FC141C"/>
    <w:rsid w:val="00FC16EE"/>
    <w:rsid w:val="00FC2CAE"/>
    <w:rsid w:val="00FC2D4A"/>
    <w:rsid w:val="00FC3D6E"/>
    <w:rsid w:val="00FC3E64"/>
    <w:rsid w:val="00FC4005"/>
    <w:rsid w:val="00FC53CB"/>
    <w:rsid w:val="00FC606C"/>
    <w:rsid w:val="00FC7365"/>
    <w:rsid w:val="00FC7630"/>
    <w:rsid w:val="00FD28E0"/>
    <w:rsid w:val="00FD3918"/>
    <w:rsid w:val="00FD53DF"/>
    <w:rsid w:val="00FD68A9"/>
    <w:rsid w:val="00FD6B36"/>
    <w:rsid w:val="00FD6C7C"/>
    <w:rsid w:val="00FD6DB1"/>
    <w:rsid w:val="00FD6ECF"/>
    <w:rsid w:val="00FE0E64"/>
    <w:rsid w:val="00FE14E3"/>
    <w:rsid w:val="00FE1C57"/>
    <w:rsid w:val="00FE3890"/>
    <w:rsid w:val="00FE39AA"/>
    <w:rsid w:val="00FE4153"/>
    <w:rsid w:val="00FE4AB5"/>
    <w:rsid w:val="00FE5072"/>
    <w:rsid w:val="00FE57A9"/>
    <w:rsid w:val="00FE5F66"/>
    <w:rsid w:val="00FE7551"/>
    <w:rsid w:val="00FF1144"/>
    <w:rsid w:val="00FF158A"/>
    <w:rsid w:val="00FF1840"/>
    <w:rsid w:val="00FF2374"/>
    <w:rsid w:val="00FF24A0"/>
    <w:rsid w:val="00FF2562"/>
    <w:rsid w:val="00FF451E"/>
    <w:rsid w:val="00FF46E8"/>
    <w:rsid w:val="00FF57FC"/>
    <w:rsid w:val="00FF641E"/>
    <w:rsid w:val="00FF74CA"/>
    <w:rsid w:val="00FF7577"/>
    <w:rsid w:val="00FF7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0EAB76-5C7C-4B7C-ACC8-96DEA52E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51"/>
    <w:pPr>
      <w:spacing w:after="200" w:line="276" w:lineRule="auto"/>
    </w:pPr>
    <w:rPr>
      <w:sz w:val="22"/>
      <w:szCs w:val="22"/>
      <w:lang w:eastAsia="en-US"/>
    </w:rPr>
  </w:style>
  <w:style w:type="paragraph" w:styleId="3">
    <w:name w:val="heading 3"/>
    <w:basedOn w:val="a"/>
    <w:next w:val="a"/>
    <w:link w:val="30"/>
    <w:qFormat/>
    <w:rsid w:val="000E7253"/>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50F1"/>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880E3A"/>
    <w:pPr>
      <w:autoSpaceDE w:val="0"/>
      <w:autoSpaceDN w:val="0"/>
      <w:adjustRightInd w:val="0"/>
    </w:pPr>
    <w:rPr>
      <w:rFonts w:ascii="Arial" w:hAnsi="Arial" w:cs="Arial"/>
    </w:rPr>
  </w:style>
  <w:style w:type="paragraph" w:styleId="a3">
    <w:name w:val="Balloon Text"/>
    <w:basedOn w:val="a"/>
    <w:link w:val="a4"/>
    <w:uiPriority w:val="99"/>
    <w:semiHidden/>
    <w:unhideWhenUsed/>
    <w:rsid w:val="006C6912"/>
    <w:pPr>
      <w:spacing w:after="0" w:line="240" w:lineRule="auto"/>
    </w:pPr>
    <w:rPr>
      <w:rFonts w:ascii="Segoe UI" w:hAnsi="Segoe UI"/>
      <w:sz w:val="18"/>
      <w:szCs w:val="18"/>
    </w:rPr>
  </w:style>
  <w:style w:type="character" w:customStyle="1" w:styleId="a4">
    <w:name w:val="Текст выноски Знак"/>
    <w:link w:val="a3"/>
    <w:uiPriority w:val="99"/>
    <w:semiHidden/>
    <w:rsid w:val="006C6912"/>
    <w:rPr>
      <w:rFonts w:ascii="Segoe UI" w:hAnsi="Segoe UI" w:cs="Segoe UI"/>
      <w:sz w:val="18"/>
      <w:szCs w:val="18"/>
      <w:lang w:eastAsia="en-US"/>
    </w:rPr>
  </w:style>
  <w:style w:type="character" w:styleId="a5">
    <w:name w:val="annotation reference"/>
    <w:uiPriority w:val="99"/>
    <w:unhideWhenUsed/>
    <w:rsid w:val="00082AC3"/>
    <w:rPr>
      <w:sz w:val="16"/>
      <w:szCs w:val="16"/>
    </w:rPr>
  </w:style>
  <w:style w:type="paragraph" w:styleId="a6">
    <w:name w:val="annotation text"/>
    <w:basedOn w:val="a"/>
    <w:link w:val="a7"/>
    <w:uiPriority w:val="99"/>
    <w:unhideWhenUsed/>
    <w:rsid w:val="00082AC3"/>
    <w:rPr>
      <w:sz w:val="20"/>
      <w:szCs w:val="20"/>
    </w:rPr>
  </w:style>
  <w:style w:type="character" w:customStyle="1" w:styleId="a7">
    <w:name w:val="Текст примечания Знак"/>
    <w:link w:val="a6"/>
    <w:uiPriority w:val="99"/>
    <w:rsid w:val="00082AC3"/>
    <w:rPr>
      <w:lang w:eastAsia="en-US"/>
    </w:rPr>
  </w:style>
  <w:style w:type="paragraph" w:styleId="a8">
    <w:name w:val="annotation subject"/>
    <w:basedOn w:val="a6"/>
    <w:next w:val="a6"/>
    <w:link w:val="a9"/>
    <w:uiPriority w:val="99"/>
    <w:semiHidden/>
    <w:unhideWhenUsed/>
    <w:rsid w:val="00082AC3"/>
    <w:rPr>
      <w:b/>
      <w:bCs/>
    </w:rPr>
  </w:style>
  <w:style w:type="character" w:customStyle="1" w:styleId="a9">
    <w:name w:val="Тема примечания Знак"/>
    <w:link w:val="a8"/>
    <w:uiPriority w:val="99"/>
    <w:semiHidden/>
    <w:rsid w:val="00082AC3"/>
    <w:rPr>
      <w:b/>
      <w:bCs/>
      <w:lang w:eastAsia="en-US"/>
    </w:rPr>
  </w:style>
  <w:style w:type="paragraph" w:styleId="aa">
    <w:name w:val="header"/>
    <w:basedOn w:val="a"/>
    <w:link w:val="ab"/>
    <w:uiPriority w:val="99"/>
    <w:unhideWhenUsed/>
    <w:rsid w:val="00CE53BB"/>
    <w:pPr>
      <w:tabs>
        <w:tab w:val="center" w:pos="4677"/>
        <w:tab w:val="right" w:pos="9355"/>
      </w:tabs>
    </w:pPr>
  </w:style>
  <w:style w:type="character" w:customStyle="1" w:styleId="ab">
    <w:name w:val="Верхний колонтитул Знак"/>
    <w:link w:val="aa"/>
    <w:uiPriority w:val="99"/>
    <w:rsid w:val="00CE53BB"/>
    <w:rPr>
      <w:sz w:val="22"/>
      <w:szCs w:val="22"/>
      <w:lang w:eastAsia="en-US"/>
    </w:rPr>
  </w:style>
  <w:style w:type="paragraph" w:styleId="ac">
    <w:name w:val="footer"/>
    <w:basedOn w:val="a"/>
    <w:link w:val="ad"/>
    <w:unhideWhenUsed/>
    <w:rsid w:val="00CE53BB"/>
    <w:pPr>
      <w:tabs>
        <w:tab w:val="center" w:pos="4677"/>
        <w:tab w:val="right" w:pos="9355"/>
      </w:tabs>
    </w:pPr>
  </w:style>
  <w:style w:type="character" w:customStyle="1" w:styleId="ad">
    <w:name w:val="Нижний колонтитул Знак"/>
    <w:link w:val="ac"/>
    <w:rsid w:val="00CE53BB"/>
    <w:rPr>
      <w:sz w:val="22"/>
      <w:szCs w:val="22"/>
      <w:lang w:eastAsia="en-US"/>
    </w:rPr>
  </w:style>
  <w:style w:type="table" w:styleId="ae">
    <w:name w:val="Table Grid"/>
    <w:basedOn w:val="a1"/>
    <w:uiPriority w:val="39"/>
    <w:rsid w:val="00344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0E7253"/>
    <w:rPr>
      <w:rFonts w:ascii="Arial" w:eastAsia="Times New Roman" w:hAnsi="Arial" w:cs="Arial"/>
      <w:b/>
      <w:bCs/>
      <w:sz w:val="26"/>
      <w:szCs w:val="26"/>
      <w:lang w:eastAsia="en-US"/>
    </w:rPr>
  </w:style>
  <w:style w:type="paragraph" w:styleId="2">
    <w:name w:val="Body Text Indent 2"/>
    <w:basedOn w:val="a"/>
    <w:link w:val="20"/>
    <w:uiPriority w:val="99"/>
    <w:semiHidden/>
    <w:unhideWhenUsed/>
    <w:rsid w:val="000E7253"/>
    <w:pPr>
      <w:spacing w:after="120" w:line="480" w:lineRule="auto"/>
      <w:ind w:left="283"/>
    </w:pPr>
  </w:style>
  <w:style w:type="character" w:customStyle="1" w:styleId="20">
    <w:name w:val="Основной текст с отступом 2 Знак"/>
    <w:link w:val="2"/>
    <w:uiPriority w:val="99"/>
    <w:semiHidden/>
    <w:rsid w:val="000E7253"/>
    <w:rPr>
      <w:sz w:val="22"/>
      <w:szCs w:val="22"/>
      <w:lang w:eastAsia="en-US"/>
    </w:rPr>
  </w:style>
  <w:style w:type="paragraph" w:styleId="af">
    <w:name w:val="List Paragraph"/>
    <w:basedOn w:val="a"/>
    <w:uiPriority w:val="99"/>
    <w:qFormat/>
    <w:rsid w:val="0000576E"/>
    <w:pPr>
      <w:ind w:left="720"/>
      <w:contextualSpacing/>
    </w:pPr>
  </w:style>
  <w:style w:type="paragraph" w:customStyle="1" w:styleId="ConsPlusTitle">
    <w:name w:val="ConsPlusTitle"/>
    <w:rsid w:val="00555113"/>
    <w:pPr>
      <w:widowControl w:val="0"/>
      <w:autoSpaceDE w:val="0"/>
      <w:autoSpaceDN w:val="0"/>
    </w:pPr>
    <w:rPr>
      <w:rFonts w:eastAsia="Times New Roman" w:cs="Calibri"/>
      <w:b/>
      <w:sz w:val="22"/>
    </w:rPr>
  </w:style>
  <w:style w:type="paragraph" w:customStyle="1" w:styleId="ConsPlusCell">
    <w:name w:val="ConsPlusCell"/>
    <w:uiPriority w:val="99"/>
    <w:rsid w:val="00D32327"/>
    <w:pPr>
      <w:widowControl w:val="0"/>
      <w:autoSpaceDE w:val="0"/>
      <w:autoSpaceDN w:val="0"/>
      <w:adjustRightInd w:val="0"/>
    </w:pPr>
    <w:rPr>
      <w:rFonts w:ascii="Arial" w:eastAsia="Times New Roman" w:hAnsi="Arial" w:cs="Arial"/>
    </w:rPr>
  </w:style>
  <w:style w:type="paragraph" w:styleId="af0">
    <w:name w:val="No Spacing"/>
    <w:uiPriority w:val="1"/>
    <w:qFormat/>
    <w:rsid w:val="00D32327"/>
    <w:pPr>
      <w:widowControl w:val="0"/>
      <w:autoSpaceDE w:val="0"/>
      <w:autoSpaceDN w:val="0"/>
      <w:adjustRightInd w:val="0"/>
    </w:pPr>
    <w:rPr>
      <w:rFonts w:ascii="Times New Roman" w:eastAsiaTheme="minorHAnsi" w:hAnsi="Times New Roman" w:cstheme="minorBidi"/>
      <w:sz w:val="24"/>
      <w:szCs w:val="24"/>
      <w:lang w:eastAsia="en-US"/>
    </w:rPr>
  </w:style>
  <w:style w:type="paragraph" w:styleId="af1">
    <w:name w:val="Normal (Web)"/>
    <w:basedOn w:val="a"/>
    <w:next w:val="a"/>
    <w:uiPriority w:val="99"/>
    <w:rsid w:val="004D1AF6"/>
    <w:pPr>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7694">
      <w:bodyDiv w:val="1"/>
      <w:marLeft w:val="0"/>
      <w:marRight w:val="0"/>
      <w:marTop w:val="0"/>
      <w:marBottom w:val="0"/>
      <w:divBdr>
        <w:top w:val="none" w:sz="0" w:space="0" w:color="auto"/>
        <w:left w:val="none" w:sz="0" w:space="0" w:color="auto"/>
        <w:bottom w:val="none" w:sz="0" w:space="0" w:color="auto"/>
        <w:right w:val="none" w:sz="0" w:space="0" w:color="auto"/>
      </w:divBdr>
    </w:div>
    <w:div w:id="128989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08403;fld=134;dst=10098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5A098CE4A08EECE74097081364CA78C02D85DAC65A3CC37A1EABAD69A814DCF8D10DB2F94C5577Em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54F2A8CDB94D804B2BEA20A7E9F22B75624BFCED189F29336D44DEBC6EF1B97459C58F6E4B45yFi6F" TargetMode="External"/><Relationship Id="rId5" Type="http://schemas.openxmlformats.org/officeDocument/2006/relationships/webSettings" Target="webSettings.xml"/><Relationship Id="rId15" Type="http://schemas.openxmlformats.org/officeDocument/2006/relationships/hyperlink" Target="consultantplus://offline/main?base=RLAW123;n=64609;fld=134;dst=100294" TargetMode="External"/><Relationship Id="rId10" Type="http://schemas.openxmlformats.org/officeDocument/2006/relationships/hyperlink" Target="consultantplus://offline/ref=5A7482D4322045377CAD9792DED74B2C5A80C78666C672D97974117580738DD860FFT3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707DB68667EA4E949112783F86AC342260681D6B77D4E6330A2DA4F3A271F2F02F5AA7C7319ACEAA12E76x5L" TargetMode="External"/><Relationship Id="rId14" Type="http://schemas.openxmlformats.org/officeDocument/2006/relationships/hyperlink" Target="consultantplus://offline/main?base=LAW;n=108403;fld=134;dst=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0D727-5DBE-4910-8BA1-2B98CB6C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25</Pages>
  <Words>6686</Words>
  <Characters>38116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44713</CharactersWithSpaces>
  <SharedDoc>false</SharedDoc>
  <HLinks>
    <vt:vector size="144" baseType="variant">
      <vt:variant>
        <vt:i4>393289</vt:i4>
      </vt:variant>
      <vt:variant>
        <vt:i4>69</vt:i4>
      </vt:variant>
      <vt:variant>
        <vt:i4>0</vt:i4>
      </vt:variant>
      <vt:variant>
        <vt:i4>5</vt:i4>
      </vt:variant>
      <vt:variant>
        <vt:lpwstr/>
      </vt:variant>
      <vt:variant>
        <vt:lpwstr>P294</vt:lpwstr>
      </vt:variant>
      <vt:variant>
        <vt:i4>5767170</vt:i4>
      </vt:variant>
      <vt:variant>
        <vt:i4>66</vt:i4>
      </vt:variant>
      <vt:variant>
        <vt:i4>0</vt:i4>
      </vt:variant>
      <vt:variant>
        <vt:i4>5</vt:i4>
      </vt:variant>
      <vt:variant>
        <vt:lpwstr/>
      </vt:variant>
      <vt:variant>
        <vt:lpwstr>Par9</vt:lpwstr>
      </vt:variant>
      <vt:variant>
        <vt:i4>5505026</vt:i4>
      </vt:variant>
      <vt:variant>
        <vt:i4>63</vt:i4>
      </vt:variant>
      <vt:variant>
        <vt:i4>0</vt:i4>
      </vt:variant>
      <vt:variant>
        <vt:i4>5</vt:i4>
      </vt:variant>
      <vt:variant>
        <vt:lpwstr/>
      </vt:variant>
      <vt:variant>
        <vt:lpwstr>Par5</vt:lpwstr>
      </vt:variant>
      <vt:variant>
        <vt:i4>3735607</vt:i4>
      </vt:variant>
      <vt:variant>
        <vt:i4>60</vt:i4>
      </vt:variant>
      <vt:variant>
        <vt:i4>0</vt:i4>
      </vt:variant>
      <vt:variant>
        <vt:i4>5</vt:i4>
      </vt:variant>
      <vt:variant>
        <vt:lpwstr>consultantplus://offline/ref=C2DF48C74BADF3A0CCA344F7B77C12B1A90D32F67742C3FC57A0FC49AE53BF831D255C68F14DE41CFE1F85ECqA7BI</vt:lpwstr>
      </vt:variant>
      <vt:variant>
        <vt:lpwstr/>
      </vt:variant>
      <vt:variant>
        <vt:i4>4521991</vt:i4>
      </vt:variant>
      <vt:variant>
        <vt:i4>57</vt:i4>
      </vt:variant>
      <vt:variant>
        <vt:i4>0</vt:i4>
      </vt:variant>
      <vt:variant>
        <vt:i4>5</vt:i4>
      </vt:variant>
      <vt:variant>
        <vt:lpwstr>consultantplus://offline/ref=B8D59114696A9F61AE39D2170C167E16C24DB3699316B30297C27D2642F6662E340F89F4CBg9cBJ</vt:lpwstr>
      </vt:variant>
      <vt:variant>
        <vt:lpwstr/>
      </vt:variant>
      <vt:variant>
        <vt:i4>6422585</vt:i4>
      </vt:variant>
      <vt:variant>
        <vt:i4>54</vt:i4>
      </vt:variant>
      <vt:variant>
        <vt:i4>0</vt:i4>
      </vt:variant>
      <vt:variant>
        <vt:i4>5</vt:i4>
      </vt:variant>
      <vt:variant>
        <vt:lpwstr>consultantplus://offline/ref=898E95F1AAFACBA4846FB3FA2138F967DF47D0852E605CA47CD1A784T7mAH</vt:lpwstr>
      </vt:variant>
      <vt:variant>
        <vt:lpwstr/>
      </vt:variant>
      <vt:variant>
        <vt:i4>3932266</vt:i4>
      </vt:variant>
      <vt:variant>
        <vt:i4>51</vt:i4>
      </vt:variant>
      <vt:variant>
        <vt:i4>0</vt:i4>
      </vt:variant>
      <vt:variant>
        <vt:i4>5</vt:i4>
      </vt:variant>
      <vt:variant>
        <vt:lpwstr>consultantplus://offline/ref=898E95F1AAFACBA4846FB3FA2138F967DF4FD781236D01AE7488AB867DD9FC2A4AD9FB67T8m5H</vt:lpwstr>
      </vt:variant>
      <vt:variant>
        <vt:lpwstr/>
      </vt:variant>
      <vt:variant>
        <vt:i4>1441792</vt:i4>
      </vt:variant>
      <vt:variant>
        <vt:i4>48</vt:i4>
      </vt:variant>
      <vt:variant>
        <vt:i4>0</vt:i4>
      </vt:variant>
      <vt:variant>
        <vt:i4>5</vt:i4>
      </vt:variant>
      <vt:variant>
        <vt:lpwstr>consultantplus://offline/ref=B5A098CE4A08EECE74097081364CA78C02D85DAC65A3CC37A1EABAD69A814DCF8D10DB2F94C5577EmDF</vt:lpwstr>
      </vt:variant>
      <vt:variant>
        <vt:lpwstr/>
      </vt:variant>
      <vt:variant>
        <vt:i4>917597</vt:i4>
      </vt:variant>
      <vt:variant>
        <vt:i4>45</vt:i4>
      </vt:variant>
      <vt:variant>
        <vt:i4>0</vt:i4>
      </vt:variant>
      <vt:variant>
        <vt:i4>5</vt:i4>
      </vt:variant>
      <vt:variant>
        <vt:lpwstr>consultantplus://offline/ref=D554F2A8CDB94D804B2BEA20A7E9F22B75624BFCED189F29336D44DEBC6EF1B97459C58F6E4B45yFi6F</vt:lpwstr>
      </vt:variant>
      <vt:variant>
        <vt:lpwstr/>
      </vt:variant>
      <vt:variant>
        <vt:i4>4980827</vt:i4>
      </vt:variant>
      <vt:variant>
        <vt:i4>42</vt:i4>
      </vt:variant>
      <vt:variant>
        <vt:i4>0</vt:i4>
      </vt:variant>
      <vt:variant>
        <vt:i4>5</vt:i4>
      </vt:variant>
      <vt:variant>
        <vt:lpwstr>consultantplus://offline/ref=94A7D883A98836B98089D516F2AB26E75E14AFC6CC7887429A28A06F5CE3FDD9CED663ED0789147FbBI</vt:lpwstr>
      </vt:variant>
      <vt:variant>
        <vt:lpwstr/>
      </vt:variant>
      <vt:variant>
        <vt:i4>4980827</vt:i4>
      </vt:variant>
      <vt:variant>
        <vt:i4>39</vt:i4>
      </vt:variant>
      <vt:variant>
        <vt:i4>0</vt:i4>
      </vt:variant>
      <vt:variant>
        <vt:i4>5</vt:i4>
      </vt:variant>
      <vt:variant>
        <vt:lpwstr>consultantplus://offline/ref=94A7D883A98836B98089D516F2AB26E75E14AFC6CC7887429A28A06F5CE3FDD9CED663ED0789147FbBI</vt:lpwstr>
      </vt:variant>
      <vt:variant>
        <vt:lpwstr/>
      </vt:variant>
      <vt:variant>
        <vt:i4>458763</vt:i4>
      </vt:variant>
      <vt:variant>
        <vt:i4>36</vt:i4>
      </vt:variant>
      <vt:variant>
        <vt:i4>0</vt:i4>
      </vt:variant>
      <vt:variant>
        <vt:i4>5</vt:i4>
      </vt:variant>
      <vt:variant>
        <vt:lpwstr>consultantplus://offline/ref=5A7482D4322045377CAD9792DED74B2C5A80C78666C672D97974117580738DD860FFT3J</vt:lpwstr>
      </vt:variant>
      <vt:variant>
        <vt:lpwstr/>
      </vt:variant>
      <vt:variant>
        <vt:i4>2687029</vt:i4>
      </vt:variant>
      <vt:variant>
        <vt:i4>33</vt:i4>
      </vt:variant>
      <vt:variant>
        <vt:i4>0</vt:i4>
      </vt:variant>
      <vt:variant>
        <vt:i4>5</vt:i4>
      </vt:variant>
      <vt:variant>
        <vt:lpwstr>consultantplus://offline/ref=F1906D3A264D84C72B37098EB34B6F601E094C792293734EC3F21DB9A5320A4408FEAB46E2111A59CC323DB9q9L7P</vt:lpwstr>
      </vt:variant>
      <vt:variant>
        <vt:lpwstr/>
      </vt:variant>
      <vt:variant>
        <vt:i4>2687084</vt:i4>
      </vt:variant>
      <vt:variant>
        <vt:i4>30</vt:i4>
      </vt:variant>
      <vt:variant>
        <vt:i4>0</vt:i4>
      </vt:variant>
      <vt:variant>
        <vt:i4>5</vt:i4>
      </vt:variant>
      <vt:variant>
        <vt:lpwstr>consultantplus://offline/ref=F1906D3A264D84C72B37098EB34B6F601E094C7922917149C0F41DB9A5320A4408FEAB46E2111A59CC323DB9q9L7P</vt:lpwstr>
      </vt:variant>
      <vt:variant>
        <vt:lpwstr/>
      </vt:variant>
      <vt:variant>
        <vt:i4>2687085</vt:i4>
      </vt:variant>
      <vt:variant>
        <vt:i4>27</vt:i4>
      </vt:variant>
      <vt:variant>
        <vt:i4>0</vt:i4>
      </vt:variant>
      <vt:variant>
        <vt:i4>5</vt:i4>
      </vt:variant>
      <vt:variant>
        <vt:lpwstr>consultantplus://offline/ref=F1906D3A264D84C72B37098EB34B6F601E094C7922917148C1F51DB9A5320A4408FEAB46E2111A59CC323DB9q9L7P</vt:lpwstr>
      </vt:variant>
      <vt:variant>
        <vt:lpwstr/>
      </vt:variant>
      <vt:variant>
        <vt:i4>2687031</vt:i4>
      </vt:variant>
      <vt:variant>
        <vt:i4>24</vt:i4>
      </vt:variant>
      <vt:variant>
        <vt:i4>0</vt:i4>
      </vt:variant>
      <vt:variant>
        <vt:i4>5</vt:i4>
      </vt:variant>
      <vt:variant>
        <vt:lpwstr>consultantplus://offline/ref=F1906D3A264D84C72B37098EB34B6F601E094C792291714BC0F41DB9A5320A4408FEAB46E2111A59CC323DB9q9L7P</vt:lpwstr>
      </vt:variant>
      <vt:variant>
        <vt:lpwstr/>
      </vt:variant>
      <vt:variant>
        <vt:i4>2687026</vt:i4>
      </vt:variant>
      <vt:variant>
        <vt:i4>21</vt:i4>
      </vt:variant>
      <vt:variant>
        <vt:i4>0</vt:i4>
      </vt:variant>
      <vt:variant>
        <vt:i4>5</vt:i4>
      </vt:variant>
      <vt:variant>
        <vt:lpwstr>consultantplus://offline/ref=F1906D3A264D84C72B37098EB34B6F601E094C792291714DC2F51DB9A5320A4408FEAB46E2111A59CC323DB9q9L7P</vt:lpwstr>
      </vt:variant>
      <vt:variant>
        <vt:lpwstr/>
      </vt:variant>
      <vt:variant>
        <vt:i4>2687072</vt:i4>
      </vt:variant>
      <vt:variant>
        <vt:i4>18</vt:i4>
      </vt:variant>
      <vt:variant>
        <vt:i4>0</vt:i4>
      </vt:variant>
      <vt:variant>
        <vt:i4>5</vt:i4>
      </vt:variant>
      <vt:variant>
        <vt:lpwstr>consultantplus://offline/ref=F1906D3A264D84C72B37098EB34B6F601E094C7922917746C5F41DB9A5320A4408FEAB46E2111A59CC323DB9q9L7P</vt:lpwstr>
      </vt:variant>
      <vt:variant>
        <vt:lpwstr/>
      </vt:variant>
      <vt:variant>
        <vt:i4>2687024</vt:i4>
      </vt:variant>
      <vt:variant>
        <vt:i4>15</vt:i4>
      </vt:variant>
      <vt:variant>
        <vt:i4>0</vt:i4>
      </vt:variant>
      <vt:variant>
        <vt:i4>5</vt:i4>
      </vt:variant>
      <vt:variant>
        <vt:lpwstr>consultantplus://offline/ref=F1906D3A264D84C72B37098EB34B6F601E094C7922917246C7FC1DB9A5320A4408FEAB46E2111A59CC323DB9q9L7P</vt:lpwstr>
      </vt:variant>
      <vt:variant>
        <vt:lpwstr/>
      </vt:variant>
      <vt:variant>
        <vt:i4>2687027</vt:i4>
      </vt:variant>
      <vt:variant>
        <vt:i4>12</vt:i4>
      </vt:variant>
      <vt:variant>
        <vt:i4>0</vt:i4>
      </vt:variant>
      <vt:variant>
        <vt:i4>5</vt:i4>
      </vt:variant>
      <vt:variant>
        <vt:lpwstr>consultantplus://offline/ref=F1906D3A264D84C72B37098EB34B6F601E094C792291774DC0F01DB9A5320A4408FEAB46E2111A59CC323DB9q9L7P</vt:lpwstr>
      </vt:variant>
      <vt:variant>
        <vt:lpwstr/>
      </vt:variant>
      <vt:variant>
        <vt:i4>2687027</vt:i4>
      </vt:variant>
      <vt:variant>
        <vt:i4>9</vt:i4>
      </vt:variant>
      <vt:variant>
        <vt:i4>0</vt:i4>
      </vt:variant>
      <vt:variant>
        <vt:i4>5</vt:i4>
      </vt:variant>
      <vt:variant>
        <vt:lpwstr>consultantplus://offline/ref=F1906D3A264D84C72B37098EB34B6F601E094C792291724BC2F11DB9A5320A4408FEAB46E2111A59CC323DB9q9L7P</vt:lpwstr>
      </vt:variant>
      <vt:variant>
        <vt:lpwstr/>
      </vt:variant>
      <vt:variant>
        <vt:i4>3407930</vt:i4>
      </vt:variant>
      <vt:variant>
        <vt:i4>6</vt:i4>
      </vt:variant>
      <vt:variant>
        <vt:i4>0</vt:i4>
      </vt:variant>
      <vt:variant>
        <vt:i4>5</vt:i4>
      </vt:variant>
      <vt:variant>
        <vt:lpwstr>consultantplus://offline/ref=D707DB68667EA4E949112783F86AC342260681D6B77D4E6330A2DA4F3A271F2F02F5AA7C7319ACEAA12E76x5L</vt:lpwstr>
      </vt:variant>
      <vt:variant>
        <vt:lpwstr/>
      </vt:variant>
      <vt:variant>
        <vt:i4>5439490</vt:i4>
      </vt:variant>
      <vt:variant>
        <vt:i4>3</vt:i4>
      </vt:variant>
      <vt:variant>
        <vt:i4>0</vt:i4>
      </vt:variant>
      <vt:variant>
        <vt:i4>5</vt:i4>
      </vt:variant>
      <vt:variant>
        <vt:lpwstr/>
      </vt:variant>
      <vt:variant>
        <vt:lpwstr>Par25</vt:lpwstr>
      </vt:variant>
      <vt:variant>
        <vt:i4>5570562</vt:i4>
      </vt:variant>
      <vt:variant>
        <vt:i4>0</vt:i4>
      </vt:variant>
      <vt:variant>
        <vt:i4>0</vt:i4>
      </vt:variant>
      <vt:variant>
        <vt:i4>5</vt:i4>
      </vt:variant>
      <vt:variant>
        <vt:lpwstr/>
      </vt:variant>
      <vt:variant>
        <vt:lpwstr>Par47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shishkanovain</dc:creator>
  <cp:lastModifiedBy>Мандрикова Лариса Юрьевна</cp:lastModifiedBy>
  <cp:revision>18</cp:revision>
  <cp:lastPrinted>2016-09-21T03:35:00Z</cp:lastPrinted>
  <dcterms:created xsi:type="dcterms:W3CDTF">2016-09-19T03:42:00Z</dcterms:created>
  <dcterms:modified xsi:type="dcterms:W3CDTF">2016-10-17T03:29:00Z</dcterms:modified>
</cp:coreProperties>
</file>