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E5631A" w:rsidP="00DF708A">
      <w:pPr>
        <w:rPr>
          <w:sz w:val="26"/>
          <w:szCs w:val="26"/>
        </w:rPr>
      </w:pPr>
      <w:r>
        <w:rPr>
          <w:sz w:val="26"/>
          <w:szCs w:val="26"/>
        </w:rPr>
        <w:t>22.12.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953D26">
        <w:rPr>
          <w:sz w:val="26"/>
          <w:szCs w:val="26"/>
        </w:rPr>
        <w:t>3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  </w:t>
      </w:r>
      <w:r w:rsidR="0035435D" w:rsidRPr="00201886">
        <w:rPr>
          <w:sz w:val="26"/>
          <w:szCs w:val="26"/>
        </w:rPr>
        <w:t xml:space="preserve">г. Норильск                </w:t>
      </w:r>
      <w:r>
        <w:rPr>
          <w:sz w:val="26"/>
          <w:szCs w:val="26"/>
        </w:rPr>
        <w:t xml:space="preserve">            </w:t>
      </w:r>
      <w:r w:rsidR="0035435D" w:rsidRPr="00201886">
        <w:rPr>
          <w:sz w:val="26"/>
          <w:szCs w:val="26"/>
        </w:rPr>
        <w:t xml:space="preserve"> </w:t>
      </w:r>
      <w:r w:rsidR="001A289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№ 606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</w:t>
      </w:r>
      <w:r w:rsidR="00775335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1A2896" w:rsidRDefault="009E5CF1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FE3E94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реализации мероприятия по содержанию </w:t>
      </w:r>
      <w:r w:rsidRPr="004A2F0E">
        <w:rPr>
          <w:sz w:val="26"/>
          <w:szCs w:val="26"/>
        </w:rPr>
        <w:t>жилого помещения</w:t>
      </w:r>
      <w:r w:rsidRPr="006B6D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многоквартирных домах </w:t>
      </w:r>
      <w:r w:rsidRPr="004A2F0E">
        <w:rPr>
          <w:sz w:val="26"/>
          <w:szCs w:val="26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>
        <w:rPr>
          <w:sz w:val="26"/>
          <w:szCs w:val="26"/>
        </w:rPr>
        <w:t xml:space="preserve"> и в</w:t>
      </w:r>
      <w:r w:rsidR="0035435D">
        <w:rPr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195CED">
        <w:rPr>
          <w:sz w:val="26"/>
          <w:szCs w:val="26"/>
        </w:rPr>
        <w:t xml:space="preserve"> </w:t>
      </w:r>
      <w:r w:rsidR="001A2896">
        <w:rPr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1A2896" w:rsidRPr="00407867">
        <w:rPr>
          <w:sz w:val="26"/>
          <w:szCs w:val="26"/>
        </w:rPr>
        <w:t>Перечн</w:t>
      </w:r>
      <w:r w:rsidR="001A2896">
        <w:rPr>
          <w:sz w:val="26"/>
          <w:szCs w:val="26"/>
        </w:rPr>
        <w:t>ем</w:t>
      </w:r>
      <w:r w:rsidR="001A2896"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1A2896">
        <w:rPr>
          <w:sz w:val="26"/>
          <w:szCs w:val="26"/>
        </w:rPr>
        <w:t>, утвержденным</w:t>
      </w:r>
      <w:r w:rsidR="001A2896" w:rsidRPr="001A2896">
        <w:rPr>
          <w:sz w:val="26"/>
          <w:szCs w:val="26"/>
        </w:rPr>
        <w:t xml:space="preserve"> </w:t>
      </w:r>
      <w:r w:rsidR="001A2896" w:rsidRPr="00407867">
        <w:rPr>
          <w:sz w:val="26"/>
          <w:szCs w:val="26"/>
        </w:rPr>
        <w:t>распоряжением Администрации г</w:t>
      </w:r>
      <w:r w:rsidR="001A2896">
        <w:rPr>
          <w:sz w:val="26"/>
          <w:szCs w:val="26"/>
        </w:rPr>
        <w:t>орода</w:t>
      </w:r>
      <w:r w:rsidR="001A2896" w:rsidRPr="00407867">
        <w:rPr>
          <w:sz w:val="26"/>
          <w:szCs w:val="26"/>
        </w:rPr>
        <w:t xml:space="preserve"> Норильска от 19.07.2013 </w:t>
      </w:r>
      <w:r w:rsidR="001A2896">
        <w:rPr>
          <w:sz w:val="26"/>
          <w:szCs w:val="26"/>
        </w:rPr>
        <w:t>№</w:t>
      </w:r>
      <w:r w:rsidR="001A2896" w:rsidRPr="00407867">
        <w:rPr>
          <w:sz w:val="26"/>
          <w:szCs w:val="26"/>
        </w:rPr>
        <w:t xml:space="preserve"> 3864</w:t>
      </w:r>
      <w:r w:rsidR="001A2896">
        <w:rPr>
          <w:sz w:val="26"/>
          <w:szCs w:val="26"/>
        </w:rPr>
        <w:t>,</w:t>
      </w:r>
    </w:p>
    <w:p w:rsidR="0035435D" w:rsidRPr="00201886" w:rsidRDefault="0035435D" w:rsidP="001A2896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8"/>
        <w:gridCol w:w="6832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Объем бюджетных ассигнований на реализацию МП</w:t>
            </w:r>
            <w:r w:rsidR="00CF70A7">
              <w:rPr>
                <w:rFonts w:eastAsia="Calibri"/>
                <w:sz w:val="26"/>
                <w:szCs w:val="26"/>
              </w:rPr>
              <w:t xml:space="preserve"> на период 2017-2025 годов </w:t>
            </w:r>
            <w:r w:rsidR="00CF70A7" w:rsidRPr="00CF5FB4">
              <w:rPr>
                <w:rFonts w:eastAsia="Calibri"/>
                <w:sz w:val="26"/>
                <w:szCs w:val="26"/>
              </w:rPr>
              <w:t>за счет всех источников финансирования составляет</w:t>
            </w:r>
            <w:r w:rsidRPr="0080000A">
              <w:rPr>
                <w:rFonts w:eastAsia="Calibri"/>
                <w:sz w:val="26"/>
                <w:szCs w:val="26"/>
              </w:rPr>
              <w:t xml:space="preserve"> </w:t>
            </w:r>
          </w:p>
          <w:p w:rsidR="00017B25" w:rsidRPr="0080000A" w:rsidRDefault="00445AA9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269620</w:t>
            </w:r>
            <w:r w:rsidR="00036EC1">
              <w:rPr>
                <w:rFonts w:eastAsia="Calibri"/>
                <w:sz w:val="26"/>
                <w:szCs w:val="26"/>
              </w:rPr>
              <w:t>9</w:t>
            </w:r>
            <w:r>
              <w:rPr>
                <w:rFonts w:eastAsia="Calibri"/>
                <w:sz w:val="26"/>
                <w:szCs w:val="26"/>
              </w:rPr>
              <w:t>,</w:t>
            </w:r>
            <w:r w:rsidR="00036EC1">
              <w:rPr>
                <w:rFonts w:eastAsia="Calibri"/>
                <w:sz w:val="26"/>
                <w:szCs w:val="26"/>
              </w:rPr>
              <w:t>4</w:t>
            </w:r>
            <w:r w:rsidR="00017B25"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252B84">
              <w:rPr>
                <w:rFonts w:eastAsia="Calibri"/>
                <w:sz w:val="26"/>
                <w:szCs w:val="26"/>
              </w:rPr>
              <w:t>2639429,0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>
              <w:rPr>
                <w:rFonts w:eastAsia="Calibri"/>
                <w:sz w:val="26"/>
                <w:szCs w:val="26"/>
              </w:rPr>
              <w:t>2021 годы - 1530059</w:t>
            </w:r>
            <w:r w:rsidRPr="0080000A">
              <w:rPr>
                <w:rFonts w:eastAsia="Calibri"/>
                <w:sz w:val="26"/>
                <w:szCs w:val="26"/>
              </w:rPr>
              <w:t>,</w:t>
            </w:r>
            <w:r w:rsidR="00953D26">
              <w:rPr>
                <w:rFonts w:eastAsia="Calibri"/>
                <w:sz w:val="26"/>
                <w:szCs w:val="26"/>
              </w:rPr>
              <w:t>6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814F10">
              <w:rPr>
                <w:sz w:val="26"/>
                <w:szCs w:val="26"/>
              </w:rPr>
              <w:t>40815</w:t>
            </w:r>
            <w:r w:rsidR="00E21421">
              <w:rPr>
                <w:sz w:val="26"/>
                <w:szCs w:val="26"/>
              </w:rPr>
              <w:t>3</w:t>
            </w:r>
            <w:r w:rsidR="00814F10">
              <w:rPr>
                <w:sz w:val="26"/>
                <w:szCs w:val="26"/>
              </w:rPr>
              <w:t>,</w:t>
            </w:r>
            <w:r w:rsidR="00E2142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445AA9">
              <w:rPr>
                <w:sz w:val="26"/>
                <w:szCs w:val="26"/>
              </w:rPr>
              <w:t>401009,</w:t>
            </w:r>
            <w:r w:rsidR="00F533F2">
              <w:rPr>
                <w:sz w:val="26"/>
                <w:szCs w:val="26"/>
              </w:rPr>
              <w:t>0</w:t>
            </w:r>
            <w:r w:rsidR="00121B75">
              <w:rPr>
                <w:sz w:val="26"/>
                <w:szCs w:val="26"/>
              </w:rPr>
              <w:t xml:space="preserve"> тыс. руб.;</w:t>
            </w:r>
          </w:p>
          <w:p w:rsidR="00121B75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953D26">
              <w:rPr>
                <w:sz w:val="26"/>
                <w:szCs w:val="26"/>
              </w:rPr>
              <w:t>154574,5</w:t>
            </w:r>
            <w:r>
              <w:rPr>
                <w:sz w:val="26"/>
                <w:szCs w:val="26"/>
              </w:rPr>
              <w:t xml:space="preserve"> тыс. руб.</w:t>
            </w:r>
            <w:r w:rsidR="00953D26">
              <w:rPr>
                <w:sz w:val="26"/>
                <w:szCs w:val="26"/>
              </w:rPr>
              <w:t>;</w:t>
            </w:r>
          </w:p>
          <w:p w:rsidR="00953D26" w:rsidRPr="0080000A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1</w:t>
            </w:r>
            <w:r w:rsidR="003E44A8">
              <w:rPr>
                <w:sz w:val="26"/>
                <w:szCs w:val="26"/>
              </w:rPr>
              <w:t>45632</w:t>
            </w:r>
            <w:r>
              <w:rPr>
                <w:sz w:val="26"/>
                <w:szCs w:val="26"/>
              </w:rPr>
              <w:t>,</w:t>
            </w:r>
            <w:r w:rsidR="003E44A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>
              <w:rPr>
                <w:rFonts w:eastAsia="Calibri"/>
                <w:sz w:val="26"/>
                <w:szCs w:val="26"/>
              </w:rPr>
              <w:t>2020 год</w:t>
            </w:r>
            <w:r w:rsidR="00A65F5D">
              <w:rPr>
                <w:rFonts w:eastAsia="Calibri"/>
                <w:sz w:val="26"/>
                <w:szCs w:val="26"/>
              </w:rPr>
              <w:t>ы</w:t>
            </w:r>
            <w:r w:rsidR="001072C4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56780,4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Default="00F54C5A" w:rsidP="00EF2A4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7860"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</w:t>
      </w:r>
      <w:r w:rsidR="00B2686B">
        <w:rPr>
          <w:sz w:val="26"/>
          <w:szCs w:val="26"/>
        </w:rPr>
        <w:t>П</w:t>
      </w:r>
      <w:r w:rsidR="0035435D" w:rsidRPr="00CC0C14">
        <w:rPr>
          <w:sz w:val="26"/>
          <w:szCs w:val="26"/>
        </w:rPr>
        <w:t>риложени</w:t>
      </w:r>
      <w:r w:rsidR="00B2686B">
        <w:rPr>
          <w:sz w:val="26"/>
          <w:szCs w:val="26"/>
        </w:rPr>
        <w:t>е</w:t>
      </w:r>
      <w:r w:rsidR="0035435D" w:rsidRPr="00CC0C14">
        <w:rPr>
          <w:sz w:val="26"/>
          <w:szCs w:val="26"/>
        </w:rPr>
        <w:t xml:space="preserve"> </w:t>
      </w:r>
      <w:r w:rsidR="007563FF">
        <w:rPr>
          <w:sz w:val="26"/>
          <w:szCs w:val="26"/>
        </w:rPr>
        <w:t xml:space="preserve">№ </w:t>
      </w:r>
      <w:r w:rsidR="0035435D" w:rsidRPr="00CC0C14">
        <w:rPr>
          <w:sz w:val="26"/>
          <w:szCs w:val="26"/>
        </w:rPr>
        <w:t>1 к Программе изложит</w:t>
      </w:r>
      <w:r w:rsidR="0035435D">
        <w:rPr>
          <w:sz w:val="26"/>
          <w:szCs w:val="26"/>
        </w:rPr>
        <w:t>ь в редакции согласно приложени</w:t>
      </w:r>
      <w:r w:rsidR="00B2686B">
        <w:rPr>
          <w:sz w:val="26"/>
          <w:szCs w:val="26"/>
        </w:rPr>
        <w:t>ю</w:t>
      </w:r>
      <w:r w:rsidR="007563FF">
        <w:rPr>
          <w:sz w:val="26"/>
          <w:szCs w:val="26"/>
        </w:rPr>
        <w:t xml:space="preserve"> </w:t>
      </w:r>
      <w:r w:rsidR="0035435D" w:rsidRPr="00CC0C14">
        <w:rPr>
          <w:sz w:val="26"/>
          <w:szCs w:val="26"/>
        </w:rPr>
        <w:t>к настоящему постановлению</w:t>
      </w:r>
      <w:r w:rsidR="0035435D">
        <w:rPr>
          <w:sz w:val="26"/>
          <w:szCs w:val="26"/>
        </w:rPr>
        <w:t>.</w:t>
      </w:r>
    </w:p>
    <w:p w:rsidR="0035435D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634541" w:rsidRPr="00C46070" w:rsidRDefault="00634541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4541" w:rsidRDefault="00634541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70A7" w:rsidRDefault="00CF70A7" w:rsidP="0012382C">
      <w:pPr>
        <w:jc w:val="both"/>
        <w:rPr>
          <w:sz w:val="22"/>
          <w:szCs w:val="22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</w:p>
    <w:p w:rsidR="00634541" w:rsidRDefault="00634541" w:rsidP="0012382C">
      <w:pPr>
        <w:jc w:val="both"/>
        <w:rPr>
          <w:sz w:val="20"/>
          <w:szCs w:val="20"/>
        </w:rPr>
      </w:pPr>
      <w:bookmarkStart w:id="0" w:name="_GoBack"/>
      <w:bookmarkEnd w:id="0"/>
    </w:p>
    <w:sectPr w:rsidR="00634541" w:rsidSect="006345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3AF" w:rsidRDefault="00A603AF" w:rsidP="00BE3DCD">
      <w:r>
        <w:separator/>
      </w:r>
    </w:p>
  </w:endnote>
  <w:endnote w:type="continuationSeparator" w:id="0">
    <w:p w:rsidR="00A603AF" w:rsidRDefault="00A603AF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3AF" w:rsidRDefault="00A603AF" w:rsidP="00BE3DCD">
      <w:r>
        <w:separator/>
      </w:r>
    </w:p>
  </w:footnote>
  <w:footnote w:type="continuationSeparator" w:id="0">
    <w:p w:rsidR="00A603AF" w:rsidRDefault="00A603AF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2896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E44A8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4541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6272"/>
    <w:rsid w:val="006A1B4C"/>
    <w:rsid w:val="006A2E71"/>
    <w:rsid w:val="006A335A"/>
    <w:rsid w:val="006A494F"/>
    <w:rsid w:val="006A6F9F"/>
    <w:rsid w:val="006A7761"/>
    <w:rsid w:val="006A78A4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33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77860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03AF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5631A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33F2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2023-11-27T04:13:00Z</cp:lastPrinted>
  <dcterms:created xsi:type="dcterms:W3CDTF">2023-11-27T04:05:00Z</dcterms:created>
  <dcterms:modified xsi:type="dcterms:W3CDTF">2023-12-22T11:55:00Z</dcterms:modified>
</cp:coreProperties>
</file>