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D0" w:rsidRDefault="00E40381">
      <w:pPr>
        <w:pStyle w:val="a5"/>
        <w:jc w:val="center"/>
      </w:pPr>
      <w:r>
        <w:rPr>
          <w:noProof/>
          <w:szCs w:val="26"/>
        </w:rPr>
        <w:drawing>
          <wp:inline distT="0" distB="0" distL="0" distR="0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DD0" w:rsidRDefault="00E40381">
      <w:pPr>
        <w:pStyle w:val="a5"/>
        <w:jc w:val="center"/>
      </w:pPr>
      <w:r>
        <w:t>АДМИНИСТРАЦИЯ ГОРОДА НОРИЛЬСКА</w:t>
      </w:r>
    </w:p>
    <w:p w:rsidR="00912DD0" w:rsidRDefault="00E40381">
      <w:pPr>
        <w:pStyle w:val="a5"/>
        <w:jc w:val="center"/>
      </w:pPr>
      <w:r>
        <w:t>КРАСНОЯРСКОГО КРАЯ</w:t>
      </w:r>
    </w:p>
    <w:p w:rsidR="00912DD0" w:rsidRDefault="00912DD0">
      <w:pPr>
        <w:pStyle w:val="a5"/>
        <w:jc w:val="center"/>
        <w:rPr>
          <w:szCs w:val="26"/>
        </w:rPr>
      </w:pPr>
    </w:p>
    <w:p w:rsidR="00912DD0" w:rsidRPr="00537F7C" w:rsidRDefault="00E40381">
      <w:pPr>
        <w:pStyle w:val="a5"/>
        <w:jc w:val="center"/>
      </w:pPr>
      <w:r w:rsidRPr="00537F7C">
        <w:rPr>
          <w:sz w:val="28"/>
          <w:szCs w:val="28"/>
        </w:rPr>
        <w:t>ПОСТАНОВЛЕНИЕ</w:t>
      </w:r>
    </w:p>
    <w:p w:rsidR="00912DD0" w:rsidRDefault="00912DD0">
      <w:pPr>
        <w:pStyle w:val="a5"/>
        <w:tabs>
          <w:tab w:val="left" w:pos="1276"/>
        </w:tabs>
        <w:jc w:val="center"/>
        <w:rPr>
          <w:szCs w:val="26"/>
        </w:rPr>
      </w:pPr>
    </w:p>
    <w:p w:rsidR="00F070A5" w:rsidRDefault="003B0CA7" w:rsidP="00F070A5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27.11.</w:t>
      </w:r>
      <w:r w:rsidR="00F070A5">
        <w:t xml:space="preserve">2017                       </w:t>
      </w:r>
      <w:r>
        <w:t xml:space="preserve">                </w:t>
      </w:r>
      <w:r w:rsidR="00F070A5">
        <w:t xml:space="preserve">      г. Норильск                   </w:t>
      </w:r>
      <w:r>
        <w:t xml:space="preserve">                                № 540</w:t>
      </w:r>
    </w:p>
    <w:p w:rsidR="00F070A5" w:rsidRDefault="00F070A5" w:rsidP="00F070A5"/>
    <w:p w:rsidR="00912DD0" w:rsidRDefault="00912DD0"/>
    <w:p w:rsidR="00912DD0" w:rsidRDefault="00E40381">
      <w:pPr>
        <w:tabs>
          <w:tab w:val="left" w:pos="126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 от </w:t>
      </w:r>
      <w:r w:rsidR="005F7D27">
        <w:rPr>
          <w:sz w:val="26"/>
          <w:szCs w:val="26"/>
        </w:rPr>
        <w:t>1</w:t>
      </w:r>
      <w:r w:rsidR="007044FD">
        <w:rPr>
          <w:sz w:val="26"/>
          <w:szCs w:val="26"/>
        </w:rPr>
        <w:t>9</w:t>
      </w:r>
      <w:r w:rsidR="00416182">
        <w:rPr>
          <w:sz w:val="26"/>
          <w:szCs w:val="26"/>
        </w:rPr>
        <w:t>.</w:t>
      </w:r>
      <w:r w:rsidR="005F7D27">
        <w:rPr>
          <w:sz w:val="26"/>
          <w:szCs w:val="26"/>
        </w:rPr>
        <w:t>0</w:t>
      </w:r>
      <w:r w:rsidR="007044FD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7044FD">
        <w:rPr>
          <w:sz w:val="26"/>
          <w:szCs w:val="26"/>
        </w:rPr>
        <w:t>09</w:t>
      </w:r>
      <w:r>
        <w:rPr>
          <w:sz w:val="26"/>
          <w:szCs w:val="26"/>
        </w:rPr>
        <w:t xml:space="preserve"> № </w:t>
      </w:r>
      <w:r w:rsidR="007044FD">
        <w:rPr>
          <w:sz w:val="26"/>
          <w:szCs w:val="26"/>
        </w:rPr>
        <w:t>303</w:t>
      </w:r>
    </w:p>
    <w:p w:rsidR="00912DD0" w:rsidRDefault="00912DD0">
      <w:pPr>
        <w:rPr>
          <w:sz w:val="22"/>
          <w:szCs w:val="22"/>
        </w:rPr>
      </w:pPr>
    </w:p>
    <w:p w:rsidR="00537F7C" w:rsidRDefault="00537F7C">
      <w:pPr>
        <w:rPr>
          <w:sz w:val="22"/>
          <w:szCs w:val="22"/>
        </w:rPr>
      </w:pPr>
    </w:p>
    <w:p w:rsidR="00912DD0" w:rsidRDefault="005F7D27" w:rsidP="001C3FAD">
      <w:pPr>
        <w:tabs>
          <w:tab w:val="left" w:pos="1276"/>
        </w:tabs>
        <w:autoSpaceDE w:val="0"/>
        <w:ind w:firstLine="709"/>
        <w:jc w:val="both"/>
      </w:pPr>
      <w:r w:rsidRPr="00017240">
        <w:rPr>
          <w:sz w:val="26"/>
          <w:szCs w:val="26"/>
        </w:rPr>
        <w:t xml:space="preserve">Руководствуясь </w:t>
      </w:r>
      <w:hyperlink r:id="rId9" w:history="1">
        <w:r w:rsidRPr="00017240">
          <w:rPr>
            <w:sz w:val="26"/>
            <w:szCs w:val="26"/>
          </w:rPr>
          <w:t>статьей 165</w:t>
        </w:r>
      </w:hyperlink>
      <w:r w:rsidRPr="00017240">
        <w:rPr>
          <w:sz w:val="26"/>
          <w:szCs w:val="26"/>
        </w:rPr>
        <w:t xml:space="preserve"> Жилищного кодекса Российской Федерации, </w:t>
      </w:r>
      <w:hyperlink r:id="rId10" w:history="1">
        <w:r w:rsidRPr="00017240">
          <w:rPr>
            <w:sz w:val="26"/>
            <w:szCs w:val="26"/>
          </w:rPr>
          <w:t>статьей 78</w:t>
        </w:r>
      </w:hyperlink>
      <w:r w:rsidRPr="00017240">
        <w:rPr>
          <w:sz w:val="26"/>
          <w:szCs w:val="26"/>
        </w:rPr>
        <w:t xml:space="preserve"> Бюджетного кодекса Российской Федерации,</w:t>
      </w:r>
      <w:r w:rsidRPr="00017240">
        <w:rPr>
          <w:rFonts w:eastAsia="Calibri"/>
          <w:sz w:val="26"/>
          <w:szCs w:val="26"/>
        </w:rPr>
        <w:t xml:space="preserve"> </w:t>
      </w:r>
    </w:p>
    <w:p w:rsidR="00912DD0" w:rsidRDefault="00E40381" w:rsidP="001C3FAD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F7D27" w:rsidRDefault="005F7D27" w:rsidP="001C3FAD">
      <w:pPr>
        <w:ind w:firstLine="709"/>
        <w:jc w:val="both"/>
        <w:rPr>
          <w:sz w:val="26"/>
          <w:szCs w:val="26"/>
        </w:rPr>
      </w:pPr>
    </w:p>
    <w:p w:rsidR="005F7D27" w:rsidRDefault="005F7D27" w:rsidP="001C3FAD">
      <w:pPr>
        <w:pStyle w:val="a4"/>
        <w:numPr>
          <w:ilvl w:val="0"/>
          <w:numId w:val="5"/>
        </w:numPr>
        <w:tabs>
          <w:tab w:val="left" w:pos="1276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5F7D27">
        <w:rPr>
          <w:sz w:val="26"/>
          <w:szCs w:val="26"/>
        </w:rPr>
        <w:t xml:space="preserve"> Внести в постановление </w:t>
      </w:r>
      <w:r w:rsidRPr="005F7D27">
        <w:rPr>
          <w:rFonts w:eastAsiaTheme="minorHAnsi"/>
          <w:sz w:val="26"/>
          <w:szCs w:val="26"/>
          <w:lang w:eastAsia="en-US"/>
        </w:rPr>
        <w:t>Администрации города Норильска от 1</w:t>
      </w:r>
      <w:r w:rsidR="007044FD">
        <w:rPr>
          <w:rFonts w:eastAsiaTheme="minorHAnsi"/>
          <w:sz w:val="26"/>
          <w:szCs w:val="26"/>
          <w:lang w:eastAsia="en-US"/>
        </w:rPr>
        <w:t>9</w:t>
      </w:r>
      <w:r w:rsidRPr="005F7D27">
        <w:rPr>
          <w:rFonts w:eastAsiaTheme="minorHAnsi"/>
          <w:sz w:val="26"/>
          <w:szCs w:val="26"/>
          <w:lang w:eastAsia="en-US"/>
        </w:rPr>
        <w:t>.0</w:t>
      </w:r>
      <w:r w:rsidR="007044FD">
        <w:rPr>
          <w:rFonts w:eastAsiaTheme="minorHAnsi"/>
          <w:sz w:val="26"/>
          <w:szCs w:val="26"/>
          <w:lang w:eastAsia="en-US"/>
        </w:rPr>
        <w:t>6</w:t>
      </w:r>
      <w:r w:rsidRPr="005F7D27">
        <w:rPr>
          <w:rFonts w:eastAsiaTheme="minorHAnsi"/>
          <w:sz w:val="26"/>
          <w:szCs w:val="26"/>
          <w:lang w:eastAsia="en-US"/>
        </w:rPr>
        <w:t>.20</w:t>
      </w:r>
      <w:r w:rsidR="007044FD">
        <w:rPr>
          <w:rFonts w:eastAsiaTheme="minorHAnsi"/>
          <w:sz w:val="26"/>
          <w:szCs w:val="26"/>
          <w:lang w:eastAsia="en-US"/>
        </w:rPr>
        <w:t>09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5F7D27">
        <w:rPr>
          <w:rFonts w:eastAsiaTheme="minorHAnsi"/>
          <w:sz w:val="26"/>
          <w:szCs w:val="26"/>
          <w:lang w:eastAsia="en-US"/>
        </w:rPr>
        <w:t xml:space="preserve">№ </w:t>
      </w:r>
      <w:r w:rsidR="007044FD">
        <w:rPr>
          <w:rFonts w:eastAsiaTheme="minorHAnsi"/>
          <w:sz w:val="26"/>
          <w:szCs w:val="26"/>
          <w:lang w:eastAsia="en-US"/>
        </w:rPr>
        <w:t>303</w:t>
      </w:r>
      <w:r w:rsidRPr="005F7D27">
        <w:rPr>
          <w:rFonts w:eastAsiaTheme="minorHAnsi"/>
          <w:sz w:val="26"/>
          <w:szCs w:val="26"/>
          <w:lang w:eastAsia="en-US"/>
        </w:rPr>
        <w:t xml:space="preserve"> «Об утверждении По</w:t>
      </w:r>
      <w:r w:rsidR="007044FD">
        <w:rPr>
          <w:rFonts w:eastAsiaTheme="minorHAnsi"/>
          <w:sz w:val="26"/>
          <w:szCs w:val="26"/>
          <w:lang w:eastAsia="en-US"/>
        </w:rPr>
        <w:t>рядка</w:t>
      </w:r>
      <w:r w:rsidRPr="005F7D27">
        <w:rPr>
          <w:rFonts w:eastAsiaTheme="minorHAnsi"/>
          <w:sz w:val="26"/>
          <w:szCs w:val="26"/>
          <w:lang w:eastAsia="en-US"/>
        </w:rPr>
        <w:t xml:space="preserve"> предоставления из средств местного бюджета субсидий управляющим организациям и товариществам собственников жилья на</w:t>
      </w:r>
      <w:r w:rsidR="007044FD">
        <w:rPr>
          <w:rFonts w:eastAsiaTheme="minorHAnsi"/>
          <w:sz w:val="26"/>
          <w:szCs w:val="26"/>
          <w:lang w:eastAsia="en-US"/>
        </w:rPr>
        <w:t xml:space="preserve"> </w:t>
      </w:r>
      <w:r w:rsidRPr="005F7D27">
        <w:rPr>
          <w:rFonts w:eastAsiaTheme="minorHAnsi"/>
          <w:sz w:val="26"/>
          <w:szCs w:val="26"/>
          <w:lang w:eastAsia="en-US"/>
        </w:rPr>
        <w:t>возмещение затрат по проведению капитального ремонта многоквартирных домов муниципального жилищного фонда муниципального образования город Норильск» (далее – Постановление) следующие изменения:</w:t>
      </w:r>
    </w:p>
    <w:p w:rsidR="007044FD" w:rsidRDefault="007044FD" w:rsidP="001C3FAD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</w:t>
      </w:r>
      <w:r w:rsidRPr="00FF6FF5">
        <w:rPr>
          <w:rFonts w:eastAsiaTheme="minorHAnsi"/>
          <w:sz w:val="26"/>
          <w:szCs w:val="26"/>
          <w:lang w:eastAsia="en-US"/>
        </w:rPr>
        <w:t xml:space="preserve">. </w:t>
      </w:r>
      <w:r w:rsidR="00537F7C" w:rsidRPr="00FF6FF5">
        <w:rPr>
          <w:rFonts w:eastAsiaTheme="minorHAnsi"/>
          <w:sz w:val="26"/>
          <w:szCs w:val="26"/>
          <w:lang w:eastAsia="en-US"/>
        </w:rPr>
        <w:t>Наименование</w:t>
      </w:r>
      <w:r w:rsidRPr="00FF6FF5">
        <w:rPr>
          <w:rFonts w:eastAsiaTheme="minorHAnsi"/>
          <w:sz w:val="26"/>
          <w:szCs w:val="26"/>
          <w:lang w:eastAsia="en-US"/>
        </w:rPr>
        <w:t xml:space="preserve"> Постановления </w:t>
      </w:r>
      <w:r w:rsidR="00A56E3F">
        <w:rPr>
          <w:rFonts w:eastAsiaTheme="minorHAnsi"/>
          <w:sz w:val="26"/>
          <w:szCs w:val="26"/>
          <w:lang w:eastAsia="en-US"/>
        </w:rPr>
        <w:t>изложить</w:t>
      </w:r>
      <w:r w:rsidRPr="00FF6FF5">
        <w:rPr>
          <w:rFonts w:eastAsiaTheme="minorHAnsi"/>
          <w:sz w:val="26"/>
          <w:szCs w:val="26"/>
          <w:lang w:eastAsia="en-US"/>
        </w:rPr>
        <w:t xml:space="preserve"> в следующей редакции: «Об утверждении Порядка предоставления из средств местного бюджета управляющим организациям</w:t>
      </w:r>
      <w:r w:rsidR="00E630A2">
        <w:rPr>
          <w:rFonts w:eastAsiaTheme="minorHAnsi"/>
          <w:sz w:val="26"/>
          <w:szCs w:val="26"/>
          <w:lang w:eastAsia="en-US"/>
        </w:rPr>
        <w:t>,</w:t>
      </w:r>
      <w:r w:rsidRPr="00FF6FF5">
        <w:rPr>
          <w:rFonts w:eastAsiaTheme="minorHAnsi"/>
          <w:sz w:val="26"/>
          <w:szCs w:val="26"/>
          <w:lang w:eastAsia="en-US"/>
        </w:rPr>
        <w:t xml:space="preserve"> товариществам собственников жилья</w:t>
      </w:r>
      <w:r w:rsidR="00E630A2">
        <w:rPr>
          <w:rFonts w:eastAsiaTheme="minorHAnsi"/>
          <w:sz w:val="26"/>
          <w:szCs w:val="26"/>
          <w:lang w:eastAsia="en-US"/>
        </w:rPr>
        <w:t xml:space="preserve"> субсидии</w:t>
      </w:r>
      <w:r w:rsidRPr="00FF6FF5">
        <w:rPr>
          <w:rFonts w:eastAsiaTheme="minorHAnsi"/>
          <w:sz w:val="26"/>
          <w:szCs w:val="26"/>
          <w:lang w:eastAsia="en-US"/>
        </w:rPr>
        <w:t xml:space="preserve"> на финансовое обеспечение (возмещение) затрат по проведению капитального ремонта многоквартирных домов муниципального жилищного фонда муниципального образования город Норильск».</w:t>
      </w:r>
    </w:p>
    <w:p w:rsidR="00E630A2" w:rsidRDefault="00C2639B" w:rsidP="001C3FAD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1.2.</w:t>
      </w:r>
      <w:r w:rsidR="00E630A2">
        <w:rPr>
          <w:rFonts w:eastAsiaTheme="minorHAnsi"/>
          <w:sz w:val="26"/>
          <w:szCs w:val="26"/>
          <w:lang w:eastAsia="en-US"/>
        </w:rPr>
        <w:t xml:space="preserve"> Пункт 1 Постановления изложить в следующей редакции:</w:t>
      </w:r>
    </w:p>
    <w:p w:rsidR="00E630A2" w:rsidRDefault="00E630A2" w:rsidP="001C3FAD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«1. Утвердить </w:t>
      </w:r>
      <w:r w:rsidRPr="00FF6FF5">
        <w:rPr>
          <w:rFonts w:eastAsiaTheme="minorHAnsi"/>
          <w:sz w:val="26"/>
          <w:szCs w:val="26"/>
          <w:lang w:eastAsia="en-US"/>
        </w:rPr>
        <w:t>Поряд</w:t>
      </w:r>
      <w:r>
        <w:rPr>
          <w:rFonts w:eastAsiaTheme="minorHAnsi"/>
          <w:sz w:val="26"/>
          <w:szCs w:val="26"/>
          <w:lang w:eastAsia="en-US"/>
        </w:rPr>
        <w:t>о</w:t>
      </w:r>
      <w:r w:rsidRPr="00FF6FF5">
        <w:rPr>
          <w:rFonts w:eastAsiaTheme="minorHAnsi"/>
          <w:sz w:val="26"/>
          <w:szCs w:val="26"/>
          <w:lang w:eastAsia="en-US"/>
        </w:rPr>
        <w:t>к предоставления из средств местного бюджета управляющим организациям</w:t>
      </w:r>
      <w:r>
        <w:rPr>
          <w:rFonts w:eastAsiaTheme="minorHAnsi"/>
          <w:sz w:val="26"/>
          <w:szCs w:val="26"/>
          <w:lang w:eastAsia="en-US"/>
        </w:rPr>
        <w:t>,</w:t>
      </w:r>
      <w:r w:rsidRPr="00FF6FF5">
        <w:rPr>
          <w:rFonts w:eastAsiaTheme="minorHAnsi"/>
          <w:sz w:val="26"/>
          <w:szCs w:val="26"/>
          <w:lang w:eastAsia="en-US"/>
        </w:rPr>
        <w:t xml:space="preserve"> товариществам собственников жилья</w:t>
      </w:r>
      <w:r>
        <w:rPr>
          <w:rFonts w:eastAsiaTheme="minorHAnsi"/>
          <w:sz w:val="26"/>
          <w:szCs w:val="26"/>
          <w:lang w:eastAsia="en-US"/>
        </w:rPr>
        <w:t xml:space="preserve"> субсидии</w:t>
      </w:r>
      <w:r w:rsidRPr="00FF6FF5">
        <w:rPr>
          <w:rFonts w:eastAsiaTheme="minorHAnsi"/>
          <w:sz w:val="26"/>
          <w:szCs w:val="26"/>
          <w:lang w:eastAsia="en-US"/>
        </w:rPr>
        <w:t xml:space="preserve"> на финансовое обеспечение (возмещение) затрат по проведению капитального ремонта многоквартирных домов муниципального жилищного фонда муниципального образования город Норильск</w:t>
      </w:r>
      <w:r>
        <w:rPr>
          <w:rFonts w:eastAsiaTheme="minorHAnsi"/>
          <w:sz w:val="26"/>
          <w:szCs w:val="26"/>
          <w:lang w:eastAsia="en-US"/>
        </w:rPr>
        <w:t>.».</w:t>
      </w:r>
    </w:p>
    <w:p w:rsidR="00C2639B" w:rsidRPr="00E630A2" w:rsidRDefault="00C2639B" w:rsidP="001C3FAD">
      <w:pPr>
        <w:pStyle w:val="a4"/>
        <w:numPr>
          <w:ilvl w:val="0"/>
          <w:numId w:val="5"/>
        </w:numPr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E630A2">
        <w:rPr>
          <w:rFonts w:eastAsiaTheme="minorHAnsi"/>
          <w:sz w:val="26"/>
          <w:szCs w:val="26"/>
          <w:lang w:eastAsia="en-US"/>
        </w:rPr>
        <w:t xml:space="preserve">Внести в Порядок </w:t>
      </w:r>
      <w:r w:rsidR="00E630A2" w:rsidRPr="00E630A2">
        <w:rPr>
          <w:rFonts w:eastAsiaTheme="minorHAnsi"/>
          <w:sz w:val="26"/>
          <w:szCs w:val="26"/>
          <w:lang w:eastAsia="en-US"/>
        </w:rPr>
        <w:t xml:space="preserve">предоставления из средств местного бюджета </w:t>
      </w:r>
      <w:r w:rsidR="00E630A2">
        <w:rPr>
          <w:rFonts w:eastAsiaTheme="minorHAnsi"/>
          <w:sz w:val="26"/>
          <w:szCs w:val="26"/>
          <w:lang w:eastAsia="en-US"/>
        </w:rPr>
        <w:t xml:space="preserve">субсидий </w:t>
      </w:r>
      <w:r w:rsidR="00E630A2" w:rsidRPr="00E630A2">
        <w:rPr>
          <w:rFonts w:eastAsiaTheme="minorHAnsi"/>
          <w:sz w:val="26"/>
          <w:szCs w:val="26"/>
          <w:lang w:eastAsia="en-US"/>
        </w:rPr>
        <w:t>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муниципального жилищного фонда муниципального образования город Норильск</w:t>
      </w:r>
      <w:r w:rsidR="00E630A2">
        <w:rPr>
          <w:rFonts w:eastAsiaTheme="minorHAnsi"/>
          <w:sz w:val="26"/>
          <w:szCs w:val="26"/>
          <w:lang w:eastAsia="en-US"/>
        </w:rPr>
        <w:t>, утвержденный Постановлением (далее – Порядок), следующие изменения:</w:t>
      </w:r>
    </w:p>
    <w:p w:rsidR="00E630A2" w:rsidRPr="00E630A2" w:rsidRDefault="00E630A2" w:rsidP="001C3FAD">
      <w:pPr>
        <w:pStyle w:val="a4"/>
        <w:numPr>
          <w:ilvl w:val="1"/>
          <w:numId w:val="5"/>
        </w:numPr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E630A2">
        <w:rPr>
          <w:rFonts w:eastAsiaTheme="minorHAnsi"/>
          <w:sz w:val="26"/>
          <w:szCs w:val="26"/>
          <w:lang w:eastAsia="en-US"/>
        </w:rPr>
        <w:t>В наименовании Порядка слово «субсидий» исключить.</w:t>
      </w:r>
    </w:p>
    <w:p w:rsidR="00E630A2" w:rsidRDefault="00E630A2" w:rsidP="001C3FAD">
      <w:pPr>
        <w:pStyle w:val="a4"/>
        <w:numPr>
          <w:ilvl w:val="1"/>
          <w:numId w:val="5"/>
        </w:numPr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абзаце </w:t>
      </w:r>
      <w:r w:rsidR="00F46856">
        <w:rPr>
          <w:rFonts w:eastAsiaTheme="minorHAnsi"/>
          <w:sz w:val="26"/>
          <w:szCs w:val="26"/>
          <w:lang w:eastAsia="en-US"/>
        </w:rPr>
        <w:t xml:space="preserve">первом </w:t>
      </w:r>
      <w:r>
        <w:rPr>
          <w:rFonts w:eastAsiaTheme="minorHAnsi"/>
          <w:sz w:val="26"/>
          <w:szCs w:val="26"/>
          <w:lang w:eastAsia="en-US"/>
        </w:rPr>
        <w:t>пункта 1.1 Порядка слова «</w:t>
      </w:r>
      <w:r w:rsidRPr="00E630A2">
        <w:rPr>
          <w:sz w:val="26"/>
          <w:szCs w:val="26"/>
        </w:rPr>
        <w:t>на возмещение затрат</w:t>
      </w:r>
      <w:r>
        <w:rPr>
          <w:sz w:val="26"/>
          <w:szCs w:val="26"/>
        </w:rPr>
        <w:t>» заменить словами «</w:t>
      </w:r>
      <w:r w:rsidRPr="00E630A2">
        <w:rPr>
          <w:rFonts w:eastAsiaTheme="minorHAnsi"/>
          <w:sz w:val="26"/>
          <w:szCs w:val="26"/>
          <w:lang w:eastAsia="en-US"/>
        </w:rPr>
        <w:t>на финансовое обеспечение (возмещение) затрат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E630A2" w:rsidRPr="00E630A2" w:rsidRDefault="00E630A2" w:rsidP="001C3FAD">
      <w:pPr>
        <w:pStyle w:val="a4"/>
        <w:numPr>
          <w:ilvl w:val="1"/>
          <w:numId w:val="5"/>
        </w:numPr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абзаце шестом пункта 1.1 Порядка слова «</w:t>
      </w:r>
      <w:r w:rsidRPr="00E630A2">
        <w:rPr>
          <w:sz w:val="26"/>
          <w:szCs w:val="26"/>
        </w:rPr>
        <w:t>в целях возмещения затрат</w:t>
      </w:r>
      <w:r>
        <w:rPr>
          <w:sz w:val="26"/>
          <w:szCs w:val="26"/>
        </w:rPr>
        <w:t>» заменить словами «</w:t>
      </w:r>
      <w:r w:rsidRPr="00E630A2">
        <w:rPr>
          <w:sz w:val="26"/>
          <w:szCs w:val="26"/>
        </w:rPr>
        <w:t>в целях</w:t>
      </w:r>
      <w:r>
        <w:rPr>
          <w:sz w:val="26"/>
          <w:szCs w:val="26"/>
        </w:rPr>
        <w:t xml:space="preserve"> финансового обеспечения</w:t>
      </w:r>
      <w:r w:rsidRPr="00E630A2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E630A2">
        <w:rPr>
          <w:sz w:val="26"/>
          <w:szCs w:val="26"/>
        </w:rPr>
        <w:t>возмещения</w:t>
      </w:r>
      <w:r>
        <w:rPr>
          <w:sz w:val="26"/>
          <w:szCs w:val="26"/>
        </w:rPr>
        <w:t>)</w:t>
      </w:r>
      <w:r w:rsidRPr="00E630A2">
        <w:rPr>
          <w:sz w:val="26"/>
          <w:szCs w:val="26"/>
        </w:rPr>
        <w:t xml:space="preserve"> затрат</w:t>
      </w:r>
      <w:r>
        <w:rPr>
          <w:sz w:val="26"/>
          <w:szCs w:val="26"/>
        </w:rPr>
        <w:t>».</w:t>
      </w:r>
    </w:p>
    <w:p w:rsidR="00464654" w:rsidRPr="00FF6FF5" w:rsidRDefault="00F46856" w:rsidP="001C3FAD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2</w:t>
      </w:r>
      <w:r w:rsidR="00464654" w:rsidRPr="00FF6FF5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4</w:t>
      </w:r>
      <w:r w:rsidR="00464654" w:rsidRPr="00FF6FF5">
        <w:rPr>
          <w:rFonts w:eastAsiaTheme="minorHAnsi"/>
          <w:sz w:val="26"/>
          <w:szCs w:val="26"/>
          <w:lang w:eastAsia="en-US"/>
        </w:rPr>
        <w:t xml:space="preserve">. </w:t>
      </w:r>
      <w:r w:rsidR="00C2639B">
        <w:rPr>
          <w:rFonts w:eastAsiaTheme="minorHAnsi"/>
          <w:sz w:val="26"/>
          <w:szCs w:val="26"/>
          <w:lang w:eastAsia="en-US"/>
        </w:rPr>
        <w:t>В п</w:t>
      </w:r>
      <w:r w:rsidR="00464654" w:rsidRPr="00FF6FF5">
        <w:rPr>
          <w:rFonts w:eastAsiaTheme="minorHAnsi"/>
          <w:sz w:val="26"/>
          <w:szCs w:val="26"/>
          <w:lang w:eastAsia="en-US"/>
        </w:rPr>
        <w:t>ункт</w:t>
      </w:r>
      <w:r w:rsidR="00AA4DCA">
        <w:rPr>
          <w:rFonts w:eastAsiaTheme="minorHAnsi"/>
          <w:sz w:val="26"/>
          <w:szCs w:val="26"/>
          <w:lang w:eastAsia="en-US"/>
        </w:rPr>
        <w:t>е</w:t>
      </w:r>
      <w:r w:rsidR="00464654" w:rsidRPr="00FF6FF5">
        <w:rPr>
          <w:rFonts w:eastAsiaTheme="minorHAnsi"/>
          <w:sz w:val="26"/>
          <w:szCs w:val="26"/>
          <w:lang w:eastAsia="en-US"/>
        </w:rPr>
        <w:t xml:space="preserve"> 2.9 Порядка:</w:t>
      </w:r>
    </w:p>
    <w:p w:rsidR="00F30657" w:rsidRPr="00FF6FF5" w:rsidRDefault="00F46856" w:rsidP="001C3FAD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AA4DCA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4</w:t>
      </w:r>
      <w:r w:rsidR="00464654" w:rsidRPr="00FF6FF5">
        <w:rPr>
          <w:rFonts w:eastAsiaTheme="minorHAnsi"/>
          <w:sz w:val="26"/>
          <w:szCs w:val="26"/>
          <w:lang w:eastAsia="en-US"/>
        </w:rPr>
        <w:t>.1. Дополнить</w:t>
      </w:r>
      <w:r>
        <w:rPr>
          <w:rFonts w:eastAsiaTheme="minorHAnsi"/>
          <w:sz w:val="26"/>
          <w:szCs w:val="26"/>
          <w:lang w:eastAsia="en-US"/>
        </w:rPr>
        <w:t xml:space="preserve"> новым</w:t>
      </w:r>
      <w:r w:rsidR="00464654" w:rsidRPr="00FF6FF5">
        <w:rPr>
          <w:rFonts w:eastAsiaTheme="minorHAnsi"/>
          <w:sz w:val="26"/>
          <w:szCs w:val="26"/>
          <w:lang w:eastAsia="en-US"/>
        </w:rPr>
        <w:t xml:space="preserve"> абзац</w:t>
      </w:r>
      <w:r>
        <w:rPr>
          <w:rFonts w:eastAsiaTheme="minorHAnsi"/>
          <w:sz w:val="26"/>
          <w:szCs w:val="26"/>
          <w:lang w:eastAsia="en-US"/>
        </w:rPr>
        <w:t>е</w:t>
      </w:r>
      <w:r w:rsidR="00F30657" w:rsidRPr="00FF6FF5">
        <w:rPr>
          <w:rFonts w:eastAsiaTheme="minorHAnsi"/>
          <w:sz w:val="26"/>
          <w:szCs w:val="26"/>
          <w:lang w:eastAsia="en-US"/>
        </w:rPr>
        <w:t>м</w:t>
      </w:r>
      <w:r w:rsidR="00464654" w:rsidRPr="00FF6FF5">
        <w:rPr>
          <w:rFonts w:eastAsiaTheme="minorHAnsi"/>
          <w:sz w:val="26"/>
          <w:szCs w:val="26"/>
          <w:lang w:eastAsia="en-US"/>
        </w:rPr>
        <w:t xml:space="preserve"> пятым</w:t>
      </w:r>
      <w:r w:rsidR="00F30657" w:rsidRPr="00FF6FF5">
        <w:rPr>
          <w:rFonts w:eastAsiaTheme="minorHAnsi"/>
          <w:sz w:val="26"/>
          <w:szCs w:val="26"/>
          <w:lang w:eastAsia="en-US"/>
        </w:rPr>
        <w:t xml:space="preserve"> </w:t>
      </w:r>
      <w:r w:rsidR="00537F7C" w:rsidRPr="00FF6FF5">
        <w:rPr>
          <w:rFonts w:eastAsiaTheme="minorHAnsi"/>
          <w:sz w:val="26"/>
          <w:szCs w:val="26"/>
          <w:lang w:eastAsia="en-US"/>
        </w:rPr>
        <w:t>следующего</w:t>
      </w:r>
      <w:r w:rsidR="00464654" w:rsidRPr="00FF6FF5">
        <w:rPr>
          <w:rFonts w:eastAsiaTheme="minorHAnsi"/>
          <w:sz w:val="26"/>
          <w:szCs w:val="26"/>
          <w:lang w:eastAsia="en-US"/>
        </w:rPr>
        <w:t xml:space="preserve"> </w:t>
      </w:r>
      <w:r w:rsidR="00537F7C" w:rsidRPr="00FF6FF5">
        <w:rPr>
          <w:rFonts w:eastAsiaTheme="minorHAnsi"/>
          <w:sz w:val="26"/>
          <w:szCs w:val="26"/>
          <w:lang w:eastAsia="en-US"/>
        </w:rPr>
        <w:t>содержания</w:t>
      </w:r>
      <w:r w:rsidR="00464654" w:rsidRPr="00FF6FF5">
        <w:rPr>
          <w:rFonts w:eastAsiaTheme="minorHAnsi"/>
          <w:sz w:val="26"/>
          <w:szCs w:val="26"/>
          <w:lang w:eastAsia="en-US"/>
        </w:rPr>
        <w:t>:</w:t>
      </w:r>
    </w:p>
    <w:p w:rsidR="00F30657" w:rsidRDefault="00464654" w:rsidP="001C3FAD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FF6FF5">
        <w:rPr>
          <w:rFonts w:eastAsiaTheme="minorHAnsi"/>
          <w:sz w:val="26"/>
          <w:szCs w:val="26"/>
          <w:lang w:eastAsia="en-US"/>
        </w:rPr>
        <w:t xml:space="preserve"> « - </w:t>
      </w:r>
      <w:r w:rsidR="00402E4E">
        <w:rPr>
          <w:rFonts w:eastAsiaTheme="minorHAnsi"/>
          <w:sz w:val="26"/>
          <w:szCs w:val="26"/>
          <w:lang w:eastAsia="en-US"/>
        </w:rPr>
        <w:t xml:space="preserve">положительное </w:t>
      </w:r>
      <w:r w:rsidRPr="00FF6FF5">
        <w:rPr>
          <w:rFonts w:eastAsiaTheme="minorHAnsi"/>
          <w:sz w:val="26"/>
          <w:szCs w:val="26"/>
          <w:lang w:eastAsia="en-US"/>
        </w:rPr>
        <w:t xml:space="preserve">заключение о </w:t>
      </w:r>
      <w:r w:rsidR="00402E4E">
        <w:rPr>
          <w:rFonts w:eastAsiaTheme="minorHAnsi"/>
          <w:sz w:val="26"/>
          <w:szCs w:val="26"/>
          <w:lang w:eastAsia="en-US"/>
        </w:rPr>
        <w:t xml:space="preserve">проверке </w:t>
      </w:r>
      <w:r w:rsidRPr="00FF6FF5">
        <w:rPr>
          <w:rFonts w:eastAsiaTheme="minorHAnsi"/>
          <w:sz w:val="26"/>
          <w:szCs w:val="26"/>
          <w:lang w:eastAsia="en-US"/>
        </w:rPr>
        <w:t>достоверности определения сметной стоимости капитального ремонта объекта капитального строительства</w:t>
      </w:r>
      <w:r w:rsidR="00402E4E">
        <w:rPr>
          <w:rFonts w:eastAsiaTheme="minorHAnsi"/>
          <w:sz w:val="26"/>
          <w:szCs w:val="26"/>
          <w:lang w:eastAsia="en-US"/>
        </w:rPr>
        <w:t xml:space="preserve">, полученное в порядке, установленном </w:t>
      </w:r>
      <w:r w:rsidR="001B00EB" w:rsidRPr="00FF6FF5">
        <w:rPr>
          <w:rFonts w:eastAsiaTheme="minorHAnsi"/>
          <w:sz w:val="26"/>
          <w:szCs w:val="26"/>
          <w:lang w:eastAsia="en-US"/>
        </w:rPr>
        <w:t>постановлением Правительства Российской Федерации от 18.05.2009 № 427</w:t>
      </w:r>
      <w:r w:rsidR="00402E4E">
        <w:rPr>
          <w:rFonts w:eastAsiaTheme="minorHAnsi"/>
          <w:sz w:val="26"/>
          <w:szCs w:val="26"/>
          <w:lang w:eastAsia="en-US"/>
        </w:rPr>
        <w:t xml:space="preserve"> (в отношении </w:t>
      </w:r>
      <w:r w:rsidR="00402E4E" w:rsidRPr="00FF6FF5">
        <w:rPr>
          <w:rFonts w:eastAsiaTheme="minorHAnsi"/>
          <w:sz w:val="26"/>
          <w:szCs w:val="26"/>
          <w:lang w:eastAsia="en-US"/>
        </w:rPr>
        <w:t>вид</w:t>
      </w:r>
      <w:r w:rsidR="00402E4E">
        <w:rPr>
          <w:rFonts w:eastAsiaTheme="minorHAnsi"/>
          <w:sz w:val="26"/>
          <w:szCs w:val="26"/>
          <w:lang w:eastAsia="en-US"/>
        </w:rPr>
        <w:t>ов работ, определённых данным постановлением)</w:t>
      </w:r>
      <w:r w:rsidR="00F30657" w:rsidRPr="00FF6FF5">
        <w:rPr>
          <w:rFonts w:eastAsiaTheme="minorHAnsi"/>
          <w:sz w:val="26"/>
          <w:szCs w:val="26"/>
          <w:lang w:eastAsia="en-US"/>
        </w:rPr>
        <w:t>;</w:t>
      </w:r>
      <w:r w:rsidR="00F46856">
        <w:rPr>
          <w:rFonts w:eastAsiaTheme="minorHAnsi"/>
          <w:sz w:val="26"/>
          <w:szCs w:val="26"/>
          <w:lang w:eastAsia="en-US"/>
        </w:rPr>
        <w:t>».</w:t>
      </w:r>
    </w:p>
    <w:p w:rsidR="00F46856" w:rsidRPr="00FF6FF5" w:rsidRDefault="00F46856" w:rsidP="001C3FAD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2.4.2. Дополнить абзацами шестым – седьмым следующего содержания:</w:t>
      </w:r>
    </w:p>
    <w:p w:rsidR="00F30657" w:rsidRPr="00FF6FF5" w:rsidRDefault="00F46856" w:rsidP="001C3FAD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F30657" w:rsidRPr="00FF6FF5">
        <w:rPr>
          <w:rFonts w:eastAsiaTheme="minorHAnsi"/>
          <w:sz w:val="26"/>
          <w:szCs w:val="26"/>
          <w:lang w:eastAsia="en-US"/>
        </w:rPr>
        <w:t>- копию протокола общего собрания членов товарищества собственников жилья</w:t>
      </w:r>
      <w:r w:rsidR="00944E67">
        <w:rPr>
          <w:rFonts w:eastAsiaTheme="minorHAnsi"/>
          <w:sz w:val="26"/>
          <w:szCs w:val="26"/>
          <w:lang w:eastAsia="en-US"/>
        </w:rPr>
        <w:t xml:space="preserve"> или </w:t>
      </w:r>
      <w:r w:rsidR="00F30657" w:rsidRPr="00FF6FF5">
        <w:rPr>
          <w:rFonts w:eastAsiaTheme="minorHAnsi"/>
          <w:sz w:val="26"/>
          <w:szCs w:val="26"/>
          <w:lang w:eastAsia="en-US"/>
        </w:rPr>
        <w:t>собственников помещений в многоквартирном доме</w:t>
      </w:r>
      <w:r w:rsidR="00C2639B">
        <w:rPr>
          <w:rFonts w:eastAsiaTheme="minorHAnsi"/>
          <w:sz w:val="26"/>
          <w:szCs w:val="26"/>
          <w:lang w:eastAsia="en-US"/>
        </w:rPr>
        <w:t xml:space="preserve"> (</w:t>
      </w:r>
      <w:r w:rsidR="00F30657" w:rsidRPr="00FF6FF5">
        <w:rPr>
          <w:rFonts w:eastAsiaTheme="minorHAnsi"/>
          <w:sz w:val="26"/>
          <w:szCs w:val="26"/>
          <w:lang w:eastAsia="en-US"/>
        </w:rPr>
        <w:t>управление которым осуществляется выбранной собственниками помещений управляющей организацией</w:t>
      </w:r>
      <w:r w:rsidR="00C2639B">
        <w:rPr>
          <w:rFonts w:eastAsiaTheme="minorHAnsi"/>
          <w:sz w:val="26"/>
          <w:szCs w:val="26"/>
          <w:lang w:eastAsia="en-US"/>
        </w:rPr>
        <w:t>)</w:t>
      </w:r>
      <w:r w:rsidR="00F30657" w:rsidRPr="00FF6FF5">
        <w:rPr>
          <w:rFonts w:eastAsiaTheme="minorHAnsi"/>
          <w:sz w:val="26"/>
          <w:szCs w:val="26"/>
          <w:lang w:eastAsia="en-US"/>
        </w:rPr>
        <w:t xml:space="preserve"> о проведении </w:t>
      </w:r>
      <w:r w:rsidR="00944E67">
        <w:rPr>
          <w:rFonts w:eastAsiaTheme="minorHAnsi"/>
          <w:sz w:val="26"/>
          <w:szCs w:val="26"/>
          <w:lang w:eastAsia="en-US"/>
        </w:rPr>
        <w:t xml:space="preserve">видов работ по </w:t>
      </w:r>
      <w:r w:rsidR="00C512F1" w:rsidRPr="00FF6FF5">
        <w:rPr>
          <w:rFonts w:eastAsiaTheme="minorHAnsi"/>
          <w:sz w:val="26"/>
          <w:szCs w:val="26"/>
          <w:lang w:eastAsia="en-US"/>
        </w:rPr>
        <w:t>капитально</w:t>
      </w:r>
      <w:r w:rsidR="00944E67">
        <w:rPr>
          <w:rFonts w:eastAsiaTheme="minorHAnsi"/>
          <w:sz w:val="26"/>
          <w:szCs w:val="26"/>
          <w:lang w:eastAsia="en-US"/>
        </w:rPr>
        <w:t>му</w:t>
      </w:r>
      <w:r w:rsidR="00C512F1" w:rsidRPr="00FF6FF5">
        <w:rPr>
          <w:rFonts w:eastAsiaTheme="minorHAnsi"/>
          <w:sz w:val="26"/>
          <w:szCs w:val="26"/>
          <w:lang w:eastAsia="en-US"/>
        </w:rPr>
        <w:t xml:space="preserve"> ремонт</w:t>
      </w:r>
      <w:r w:rsidR="00944E67">
        <w:rPr>
          <w:rFonts w:eastAsiaTheme="minorHAnsi"/>
          <w:sz w:val="26"/>
          <w:szCs w:val="26"/>
          <w:lang w:eastAsia="en-US"/>
        </w:rPr>
        <w:t>у</w:t>
      </w:r>
      <w:r w:rsidR="00C512F1" w:rsidRPr="00FF6FF5">
        <w:rPr>
          <w:rFonts w:eastAsiaTheme="minorHAnsi"/>
          <w:sz w:val="26"/>
          <w:szCs w:val="26"/>
          <w:lang w:eastAsia="en-US"/>
        </w:rPr>
        <w:t xml:space="preserve"> общего имущества</w:t>
      </w:r>
      <w:r w:rsidR="00C2639B">
        <w:rPr>
          <w:rFonts w:eastAsiaTheme="minorHAnsi"/>
          <w:sz w:val="26"/>
          <w:szCs w:val="26"/>
          <w:lang w:eastAsia="en-US"/>
        </w:rPr>
        <w:t xml:space="preserve"> в многоквартирном доме</w:t>
      </w:r>
      <w:r w:rsidR="00F30657" w:rsidRPr="00FF6FF5">
        <w:rPr>
          <w:rFonts w:eastAsiaTheme="minorHAnsi"/>
          <w:sz w:val="26"/>
          <w:szCs w:val="26"/>
          <w:lang w:eastAsia="en-US"/>
        </w:rPr>
        <w:t>, включенных в Титульный список;</w:t>
      </w:r>
    </w:p>
    <w:p w:rsidR="00C512F1" w:rsidRPr="00FF6FF5" w:rsidRDefault="00F30657" w:rsidP="001C3FAD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FF6FF5">
        <w:rPr>
          <w:rFonts w:eastAsiaTheme="minorHAnsi"/>
          <w:sz w:val="26"/>
          <w:szCs w:val="26"/>
          <w:lang w:eastAsia="en-US"/>
        </w:rPr>
        <w:t xml:space="preserve">- </w:t>
      </w:r>
      <w:r w:rsidR="00C512F1" w:rsidRPr="00FF6FF5">
        <w:rPr>
          <w:rFonts w:eastAsiaTheme="minorHAnsi"/>
          <w:sz w:val="26"/>
          <w:szCs w:val="26"/>
          <w:lang w:eastAsia="en-US"/>
        </w:rPr>
        <w:t>копию утвержденной общим собранием членов т</w:t>
      </w:r>
      <w:r w:rsidR="00C2639B">
        <w:rPr>
          <w:rFonts w:eastAsiaTheme="minorHAnsi"/>
          <w:sz w:val="26"/>
          <w:szCs w:val="26"/>
          <w:lang w:eastAsia="en-US"/>
        </w:rPr>
        <w:t>оварищества собственников жилья или</w:t>
      </w:r>
      <w:r w:rsidR="00C512F1" w:rsidRPr="00FF6FF5">
        <w:rPr>
          <w:rFonts w:eastAsiaTheme="minorHAnsi"/>
          <w:sz w:val="26"/>
          <w:szCs w:val="26"/>
          <w:lang w:eastAsia="en-US"/>
        </w:rPr>
        <w:t xml:space="preserve"> собственников помещений в многоквартирном доме (управление которым осуществляется выбранной собственниками помещений управляющей организацией) сметы расходов на проведение работ по капитальному ремонту общего имущества</w:t>
      </w:r>
      <w:r w:rsidR="00C2639B">
        <w:rPr>
          <w:rFonts w:eastAsiaTheme="minorHAnsi"/>
          <w:sz w:val="26"/>
          <w:szCs w:val="26"/>
          <w:lang w:eastAsia="en-US"/>
        </w:rPr>
        <w:t xml:space="preserve"> в многоквартирном доме</w:t>
      </w:r>
      <w:r w:rsidR="00C512F1" w:rsidRPr="00FF6FF5">
        <w:rPr>
          <w:rFonts w:eastAsiaTheme="minorHAnsi"/>
          <w:sz w:val="26"/>
          <w:szCs w:val="26"/>
          <w:lang w:eastAsia="en-US"/>
        </w:rPr>
        <w:t>, включенных в Титульный список;».</w:t>
      </w:r>
    </w:p>
    <w:p w:rsidR="00464654" w:rsidRPr="00FF6FF5" w:rsidRDefault="00F46856" w:rsidP="001C3FAD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AA4DCA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4</w:t>
      </w:r>
      <w:r w:rsidR="005C131D" w:rsidRPr="00FF6FF5">
        <w:rPr>
          <w:rFonts w:eastAsiaTheme="minorHAnsi"/>
          <w:sz w:val="26"/>
          <w:szCs w:val="26"/>
          <w:lang w:eastAsia="en-US"/>
        </w:rPr>
        <w:t>.</w:t>
      </w:r>
      <w:r w:rsidR="004E78F3">
        <w:rPr>
          <w:rFonts w:eastAsiaTheme="minorHAnsi"/>
          <w:sz w:val="26"/>
          <w:szCs w:val="26"/>
          <w:lang w:eastAsia="en-US"/>
        </w:rPr>
        <w:t>3</w:t>
      </w:r>
      <w:r w:rsidR="005C131D" w:rsidRPr="00FF6FF5">
        <w:rPr>
          <w:rFonts w:eastAsiaTheme="minorHAnsi"/>
          <w:sz w:val="26"/>
          <w:szCs w:val="26"/>
          <w:lang w:eastAsia="en-US"/>
        </w:rPr>
        <w:t xml:space="preserve">. Абзац пятый считать абзацем </w:t>
      </w:r>
      <w:r w:rsidR="00C512F1" w:rsidRPr="00FF6FF5">
        <w:rPr>
          <w:rFonts w:eastAsiaTheme="minorHAnsi"/>
          <w:sz w:val="26"/>
          <w:szCs w:val="26"/>
          <w:lang w:eastAsia="en-US"/>
        </w:rPr>
        <w:t>восьмым</w:t>
      </w:r>
      <w:r w:rsidR="005C131D" w:rsidRPr="00FF6FF5">
        <w:rPr>
          <w:rFonts w:eastAsiaTheme="minorHAnsi"/>
          <w:sz w:val="26"/>
          <w:szCs w:val="26"/>
          <w:lang w:eastAsia="en-US"/>
        </w:rPr>
        <w:t>.</w:t>
      </w:r>
      <w:r w:rsidR="00464654" w:rsidRPr="00FF6FF5">
        <w:rPr>
          <w:rFonts w:eastAsiaTheme="minorHAnsi"/>
          <w:sz w:val="26"/>
          <w:szCs w:val="26"/>
          <w:lang w:eastAsia="en-US"/>
        </w:rPr>
        <w:t xml:space="preserve"> </w:t>
      </w:r>
    </w:p>
    <w:p w:rsidR="007044FD" w:rsidRDefault="00F46856" w:rsidP="001C3FAD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7044FD" w:rsidRPr="00FF6FF5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5</w:t>
      </w:r>
      <w:r w:rsidR="007044FD" w:rsidRPr="00FF6FF5">
        <w:rPr>
          <w:rFonts w:eastAsiaTheme="minorHAnsi"/>
          <w:sz w:val="26"/>
          <w:szCs w:val="26"/>
          <w:lang w:eastAsia="en-US"/>
        </w:rPr>
        <w:t xml:space="preserve">. </w:t>
      </w:r>
      <w:r w:rsidR="00E56CDB">
        <w:rPr>
          <w:rFonts w:eastAsiaTheme="minorHAnsi"/>
          <w:sz w:val="26"/>
          <w:szCs w:val="26"/>
          <w:lang w:eastAsia="en-US"/>
        </w:rPr>
        <w:t>П</w:t>
      </w:r>
      <w:r w:rsidR="007044FD" w:rsidRPr="00FF6FF5">
        <w:rPr>
          <w:rFonts w:eastAsiaTheme="minorHAnsi"/>
          <w:sz w:val="26"/>
          <w:szCs w:val="26"/>
          <w:lang w:eastAsia="en-US"/>
        </w:rPr>
        <w:t xml:space="preserve">ункт 2.14 </w:t>
      </w:r>
      <w:r w:rsidR="00FC6697" w:rsidRPr="00FF6FF5">
        <w:rPr>
          <w:rFonts w:eastAsiaTheme="minorHAnsi"/>
          <w:sz w:val="26"/>
          <w:szCs w:val="26"/>
          <w:lang w:eastAsia="en-US"/>
        </w:rPr>
        <w:t>Порядка</w:t>
      </w:r>
      <w:r w:rsidR="00F873F3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F873F3" w:rsidRDefault="00F873F3" w:rsidP="001C3FAD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«2.14. </w:t>
      </w:r>
      <w:r w:rsidRPr="00FF6FF5">
        <w:rPr>
          <w:rFonts w:eastAsiaTheme="minorHAnsi"/>
          <w:sz w:val="26"/>
          <w:szCs w:val="26"/>
          <w:lang w:eastAsia="en-US"/>
        </w:rPr>
        <w:t>При наличии объективных причин (в том числе исправление технических ошибок, изменение законодательства, уточнение объемов работ по результатам проведенных плановых, внеплановых осмотров, предписание надзорных органов, решения судов) в течение текущего финансового года Получатели субсидий могут вносить предложения о внесении изменений в Титульный список, в том числе о внесении (исключении) объекта (ов) общего имущества в многоквартирных домах, подлежащих капитальному ремонту. Изменения в Титульный список также вносятся в части уточнения стоимости работ по результатам проведенных Конкурсов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C4B8A" w:rsidRDefault="00CC4B8A" w:rsidP="001C3FA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УЖКХ в течение 5 (пяти) рабочих дней после поступления предложения от Получателя субсидий и документов, обосновывающих внесение изменений в Титульный список, принимает решение об обоснованности (необоснованности) данных предложений, а также о возможности внесения изменений в Титульный список.</w:t>
      </w:r>
    </w:p>
    <w:p w:rsidR="00CC4B8A" w:rsidRDefault="00CC4B8A" w:rsidP="001C3FA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случае принятия положительного решения, УЖКХ в течение 5 (пяти) рабочих дней разрабатывает проект изменений в сводный Титульный список и обеспечивает его вынесение на рассмотрение и утверждение Комиссии.</w:t>
      </w:r>
    </w:p>
    <w:p w:rsidR="003E5F8A" w:rsidRDefault="00BD5993" w:rsidP="001C3FA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УЖКХ в течение 3 (трех) рабочих дней со дня принятия Комиссией решения о</w:t>
      </w:r>
      <w:r w:rsidR="00F46856">
        <w:rPr>
          <w:sz w:val="26"/>
          <w:szCs w:val="26"/>
        </w:rPr>
        <w:t>б утверждении</w:t>
      </w:r>
      <w:r>
        <w:rPr>
          <w:sz w:val="26"/>
          <w:szCs w:val="26"/>
        </w:rPr>
        <w:t xml:space="preserve"> </w:t>
      </w:r>
      <w:r w:rsidR="00F46856">
        <w:rPr>
          <w:sz w:val="26"/>
          <w:szCs w:val="26"/>
        </w:rPr>
        <w:t xml:space="preserve">изменений в </w:t>
      </w:r>
      <w:r>
        <w:rPr>
          <w:sz w:val="26"/>
          <w:szCs w:val="26"/>
        </w:rPr>
        <w:t>сводн</w:t>
      </w:r>
      <w:r w:rsidR="00F46856">
        <w:rPr>
          <w:sz w:val="26"/>
          <w:szCs w:val="26"/>
        </w:rPr>
        <w:t>ый</w:t>
      </w:r>
      <w:r>
        <w:rPr>
          <w:sz w:val="26"/>
          <w:szCs w:val="26"/>
        </w:rPr>
        <w:t xml:space="preserve"> Титульн</w:t>
      </w:r>
      <w:r w:rsidR="00F46856">
        <w:rPr>
          <w:sz w:val="26"/>
          <w:szCs w:val="26"/>
        </w:rPr>
        <w:t>ый</w:t>
      </w:r>
      <w:r>
        <w:rPr>
          <w:sz w:val="26"/>
          <w:szCs w:val="26"/>
        </w:rPr>
        <w:t xml:space="preserve"> спис</w:t>
      </w:r>
      <w:r w:rsidR="00F46856">
        <w:rPr>
          <w:sz w:val="26"/>
          <w:szCs w:val="26"/>
        </w:rPr>
        <w:t>о</w:t>
      </w:r>
      <w:r>
        <w:rPr>
          <w:sz w:val="26"/>
          <w:szCs w:val="26"/>
        </w:rPr>
        <w:t>к, направляет Получателям субсидий выписку из Титульного списка</w:t>
      </w:r>
      <w:r w:rsidR="00F46856">
        <w:rPr>
          <w:sz w:val="26"/>
          <w:szCs w:val="26"/>
        </w:rPr>
        <w:t xml:space="preserve"> (с учетом утвержденных изменений)</w:t>
      </w:r>
      <w:r>
        <w:rPr>
          <w:sz w:val="26"/>
          <w:szCs w:val="26"/>
        </w:rPr>
        <w:t xml:space="preserve"> для проведения Конкурса по объектам, которые вновь включены в Титульный список</w:t>
      </w:r>
      <w:r w:rsidR="00464B61">
        <w:rPr>
          <w:sz w:val="26"/>
          <w:szCs w:val="26"/>
        </w:rPr>
        <w:t>.</w:t>
      </w:r>
    </w:p>
    <w:p w:rsidR="00BD5993" w:rsidRDefault="00BD5993" w:rsidP="001C3FA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С учетом итогов проведенных Конкурсо</w:t>
      </w:r>
      <w:r w:rsidR="00744376">
        <w:rPr>
          <w:sz w:val="26"/>
          <w:szCs w:val="26"/>
        </w:rPr>
        <w:t>в</w:t>
      </w:r>
      <w:r w:rsidR="00744376" w:rsidRPr="00744376">
        <w:rPr>
          <w:sz w:val="26"/>
          <w:szCs w:val="26"/>
        </w:rPr>
        <w:t xml:space="preserve"> </w:t>
      </w:r>
      <w:r w:rsidR="00744376">
        <w:rPr>
          <w:sz w:val="26"/>
          <w:szCs w:val="26"/>
        </w:rPr>
        <w:t>по объектам, которые вновь включены в Титульный список</w:t>
      </w:r>
      <w:r>
        <w:rPr>
          <w:sz w:val="26"/>
          <w:szCs w:val="26"/>
        </w:rPr>
        <w:t>, УЖКХ в течение 3 (трех) рабочих дней после получения копий заключенных договоров подряда готовит проект распоряжения о перераспределении субсидий по Получателям субсидий с учетом итогов Конкурсов (при необходимости).</w:t>
      </w:r>
    </w:p>
    <w:p w:rsidR="00BD5993" w:rsidRDefault="00BD5993" w:rsidP="001C3FA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УЖКХ в течение 7 (семи) рабочих дней со дня вступления в силу </w:t>
      </w:r>
      <w:r w:rsidR="0018210E">
        <w:rPr>
          <w:sz w:val="26"/>
          <w:szCs w:val="26"/>
        </w:rPr>
        <w:t xml:space="preserve">распоряжения, указанного </w:t>
      </w:r>
      <w:r w:rsidR="008B15BE">
        <w:rPr>
          <w:sz w:val="26"/>
          <w:szCs w:val="26"/>
        </w:rPr>
        <w:t xml:space="preserve">в абзаце </w:t>
      </w:r>
      <w:r w:rsidR="00F46856">
        <w:rPr>
          <w:sz w:val="26"/>
          <w:szCs w:val="26"/>
        </w:rPr>
        <w:t xml:space="preserve">пятом </w:t>
      </w:r>
      <w:r w:rsidR="008B15BE">
        <w:rPr>
          <w:sz w:val="26"/>
          <w:szCs w:val="26"/>
        </w:rPr>
        <w:t>настоящего пункта,</w:t>
      </w:r>
      <w:r>
        <w:rPr>
          <w:sz w:val="26"/>
          <w:szCs w:val="26"/>
        </w:rPr>
        <w:t xml:space="preserve"> подготавливает проект дополнительного соглашения к договору о предоставлении субсидии</w:t>
      </w:r>
      <w:r w:rsidR="00D212AB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6A1180" w:rsidRDefault="00F46856" w:rsidP="001C3FA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192C41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192C41">
        <w:rPr>
          <w:sz w:val="26"/>
          <w:szCs w:val="26"/>
        </w:rPr>
        <w:t xml:space="preserve">. </w:t>
      </w:r>
      <w:r>
        <w:rPr>
          <w:sz w:val="26"/>
          <w:szCs w:val="26"/>
        </w:rPr>
        <w:t>А</w:t>
      </w:r>
      <w:r w:rsidR="00192C41">
        <w:rPr>
          <w:sz w:val="26"/>
          <w:szCs w:val="26"/>
        </w:rPr>
        <w:t>бзац второ</w:t>
      </w:r>
      <w:r>
        <w:rPr>
          <w:sz w:val="26"/>
          <w:szCs w:val="26"/>
        </w:rPr>
        <w:t>й</w:t>
      </w:r>
      <w:r w:rsidR="00192C41">
        <w:rPr>
          <w:sz w:val="26"/>
          <w:szCs w:val="26"/>
        </w:rPr>
        <w:t xml:space="preserve"> пункта 3.3</w:t>
      </w:r>
      <w:r>
        <w:rPr>
          <w:sz w:val="26"/>
          <w:szCs w:val="26"/>
        </w:rPr>
        <w:t xml:space="preserve"> Порядка после слов</w:t>
      </w:r>
      <w:r w:rsidR="00192C41">
        <w:rPr>
          <w:sz w:val="26"/>
          <w:szCs w:val="26"/>
        </w:rPr>
        <w:t xml:space="preserve"> «</w:t>
      </w:r>
      <w:r>
        <w:rPr>
          <w:sz w:val="26"/>
          <w:szCs w:val="26"/>
        </w:rPr>
        <w:t>счет-фактуру» дополнить словами «</w:t>
      </w:r>
      <w:r w:rsidR="00192C41">
        <w:rPr>
          <w:sz w:val="26"/>
          <w:szCs w:val="26"/>
        </w:rPr>
        <w:t>(в случае выполнения работ подрядчиком, являющимся плательщиком НДС)».</w:t>
      </w:r>
    </w:p>
    <w:p w:rsidR="001C3FAD" w:rsidRDefault="001C3FAD" w:rsidP="001C3FA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2.7. В Приложении 1 к Порядку слова «к Порядку предоставления из средств местного бюджета субсидий управляющим организациям и товариществам собственников жилья на возмещение затрат по проведению капитального ремонта многоквартирных домов муниципального жилищного фонда муниципального образования город Норильск» заменить словами «к Порядку </w:t>
      </w:r>
      <w:r w:rsidRPr="00FF6FF5">
        <w:rPr>
          <w:rFonts w:eastAsiaTheme="minorHAnsi"/>
          <w:sz w:val="26"/>
          <w:szCs w:val="26"/>
          <w:lang w:eastAsia="en-US"/>
        </w:rPr>
        <w:t>предоставления из средств местного бюджета управляющим организациям</w:t>
      </w:r>
      <w:r>
        <w:rPr>
          <w:rFonts w:eastAsiaTheme="minorHAnsi"/>
          <w:sz w:val="26"/>
          <w:szCs w:val="26"/>
          <w:lang w:eastAsia="en-US"/>
        </w:rPr>
        <w:t>,</w:t>
      </w:r>
      <w:r w:rsidRPr="00FF6FF5">
        <w:rPr>
          <w:rFonts w:eastAsiaTheme="minorHAnsi"/>
          <w:sz w:val="26"/>
          <w:szCs w:val="26"/>
          <w:lang w:eastAsia="en-US"/>
        </w:rPr>
        <w:t xml:space="preserve"> товариществам собственников жилья</w:t>
      </w:r>
      <w:r>
        <w:rPr>
          <w:rFonts w:eastAsiaTheme="minorHAnsi"/>
          <w:sz w:val="26"/>
          <w:szCs w:val="26"/>
          <w:lang w:eastAsia="en-US"/>
        </w:rPr>
        <w:t xml:space="preserve"> субсидии</w:t>
      </w:r>
      <w:r w:rsidRPr="00FF6FF5">
        <w:rPr>
          <w:rFonts w:eastAsiaTheme="minorHAnsi"/>
          <w:sz w:val="26"/>
          <w:szCs w:val="26"/>
          <w:lang w:eastAsia="en-US"/>
        </w:rPr>
        <w:t xml:space="preserve"> на финансовое обеспечение (возмещение) затрат по проведению капитального ремонта многоквартирных домов муниципального жилищного фонда муниципального образования город Норильск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BC695D" w:rsidRPr="00DE3349" w:rsidRDefault="00D56448" w:rsidP="001C3FAD">
      <w:pPr>
        <w:ind w:firstLine="709"/>
        <w:jc w:val="both"/>
      </w:pPr>
      <w:r>
        <w:rPr>
          <w:sz w:val="26"/>
          <w:szCs w:val="26"/>
        </w:rPr>
        <w:t>2</w:t>
      </w:r>
      <w:r w:rsidR="00E40381" w:rsidRPr="00DE3349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764C0" w:rsidRDefault="00B764C0">
      <w:pPr>
        <w:jc w:val="both"/>
        <w:rPr>
          <w:sz w:val="26"/>
          <w:szCs w:val="26"/>
        </w:rPr>
      </w:pPr>
    </w:p>
    <w:p w:rsidR="00654E0B" w:rsidRDefault="00654E0B">
      <w:pPr>
        <w:jc w:val="both"/>
        <w:rPr>
          <w:sz w:val="26"/>
          <w:szCs w:val="26"/>
        </w:rPr>
      </w:pPr>
    </w:p>
    <w:p w:rsidR="00B764C0" w:rsidRDefault="00B764C0">
      <w:pPr>
        <w:jc w:val="both"/>
        <w:rPr>
          <w:sz w:val="26"/>
          <w:szCs w:val="26"/>
        </w:rPr>
      </w:pPr>
    </w:p>
    <w:p w:rsidR="00B764C0" w:rsidRDefault="00962016">
      <w:pPr>
        <w:jc w:val="both"/>
        <w:rPr>
          <w:sz w:val="22"/>
          <w:szCs w:val="22"/>
        </w:rPr>
      </w:pPr>
      <w:r>
        <w:rPr>
          <w:sz w:val="26"/>
          <w:szCs w:val="26"/>
        </w:rPr>
        <w:t>И.о. Главы</w:t>
      </w:r>
      <w:r w:rsidR="00D05805">
        <w:rPr>
          <w:sz w:val="26"/>
          <w:szCs w:val="26"/>
        </w:rPr>
        <w:t xml:space="preserve"> города Норильска</w:t>
      </w:r>
      <w:r w:rsidR="00E40381">
        <w:rPr>
          <w:sz w:val="26"/>
          <w:szCs w:val="26"/>
        </w:rPr>
        <w:t xml:space="preserve">   </w:t>
      </w:r>
      <w:r w:rsidR="00E40381">
        <w:rPr>
          <w:sz w:val="26"/>
          <w:szCs w:val="26"/>
        </w:rPr>
        <w:tab/>
        <w:t xml:space="preserve">               </w:t>
      </w:r>
      <w:r w:rsidR="00654E0B">
        <w:rPr>
          <w:sz w:val="26"/>
          <w:szCs w:val="26"/>
        </w:rPr>
        <w:t xml:space="preserve">  </w:t>
      </w:r>
      <w:r w:rsidR="00E40381">
        <w:rPr>
          <w:sz w:val="26"/>
          <w:szCs w:val="26"/>
        </w:rPr>
        <w:t xml:space="preserve"> </w:t>
      </w:r>
      <w:r w:rsidR="005F7D27">
        <w:rPr>
          <w:sz w:val="26"/>
          <w:szCs w:val="26"/>
        </w:rPr>
        <w:t xml:space="preserve">         </w:t>
      </w:r>
      <w:r w:rsidR="00D05805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</w:t>
      </w:r>
      <w:r w:rsidR="00D05805">
        <w:rPr>
          <w:sz w:val="26"/>
          <w:szCs w:val="26"/>
        </w:rPr>
        <w:t xml:space="preserve">          </w:t>
      </w:r>
      <w:r>
        <w:rPr>
          <w:sz w:val="26"/>
          <w:szCs w:val="26"/>
        </w:rPr>
        <w:t>А.В. Малков</w:t>
      </w:r>
    </w:p>
    <w:p w:rsidR="003F6185" w:rsidRDefault="003F6185">
      <w:pPr>
        <w:jc w:val="both"/>
        <w:rPr>
          <w:sz w:val="22"/>
          <w:szCs w:val="22"/>
        </w:rPr>
      </w:pPr>
    </w:p>
    <w:p w:rsidR="003F6185" w:rsidRDefault="003F6185">
      <w:pPr>
        <w:jc w:val="both"/>
        <w:rPr>
          <w:sz w:val="22"/>
          <w:szCs w:val="22"/>
        </w:rPr>
      </w:pPr>
    </w:p>
    <w:p w:rsidR="00654E0B" w:rsidRDefault="00654E0B">
      <w:pPr>
        <w:jc w:val="both"/>
        <w:rPr>
          <w:sz w:val="22"/>
          <w:szCs w:val="22"/>
        </w:rPr>
      </w:pPr>
    </w:p>
    <w:p w:rsidR="00654E0B" w:rsidRDefault="00654E0B">
      <w:pPr>
        <w:jc w:val="both"/>
        <w:rPr>
          <w:sz w:val="22"/>
          <w:szCs w:val="22"/>
        </w:rPr>
      </w:pPr>
    </w:p>
    <w:p w:rsidR="00654E0B" w:rsidRDefault="00654E0B">
      <w:pPr>
        <w:jc w:val="both"/>
        <w:rPr>
          <w:sz w:val="22"/>
          <w:szCs w:val="22"/>
        </w:rPr>
      </w:pPr>
    </w:p>
    <w:p w:rsidR="00654E0B" w:rsidRDefault="00654E0B">
      <w:pPr>
        <w:jc w:val="both"/>
        <w:rPr>
          <w:sz w:val="22"/>
          <w:szCs w:val="22"/>
        </w:rPr>
      </w:pPr>
    </w:p>
    <w:p w:rsidR="00654E0B" w:rsidRDefault="00654E0B">
      <w:pPr>
        <w:jc w:val="both"/>
        <w:rPr>
          <w:sz w:val="22"/>
          <w:szCs w:val="22"/>
        </w:rPr>
      </w:pPr>
    </w:p>
    <w:p w:rsidR="00654E0B" w:rsidRDefault="00654E0B">
      <w:pPr>
        <w:jc w:val="both"/>
        <w:rPr>
          <w:sz w:val="22"/>
          <w:szCs w:val="22"/>
        </w:rPr>
      </w:pPr>
    </w:p>
    <w:p w:rsidR="00654E0B" w:rsidRDefault="00654E0B">
      <w:pPr>
        <w:jc w:val="both"/>
        <w:rPr>
          <w:sz w:val="22"/>
          <w:szCs w:val="22"/>
        </w:rPr>
      </w:pPr>
    </w:p>
    <w:p w:rsidR="00654E0B" w:rsidRDefault="00654E0B">
      <w:pPr>
        <w:jc w:val="both"/>
        <w:rPr>
          <w:sz w:val="22"/>
          <w:szCs w:val="22"/>
        </w:rPr>
      </w:pPr>
    </w:p>
    <w:p w:rsidR="00654E0B" w:rsidRDefault="00654E0B">
      <w:pPr>
        <w:jc w:val="both"/>
        <w:rPr>
          <w:sz w:val="22"/>
          <w:szCs w:val="22"/>
        </w:rPr>
      </w:pPr>
    </w:p>
    <w:p w:rsidR="00654E0B" w:rsidRDefault="00654E0B">
      <w:pPr>
        <w:jc w:val="both"/>
        <w:rPr>
          <w:sz w:val="22"/>
          <w:szCs w:val="22"/>
        </w:rPr>
      </w:pPr>
    </w:p>
    <w:p w:rsidR="00654E0B" w:rsidRDefault="00654E0B">
      <w:pPr>
        <w:jc w:val="both"/>
        <w:rPr>
          <w:sz w:val="22"/>
          <w:szCs w:val="22"/>
        </w:rPr>
      </w:pPr>
    </w:p>
    <w:p w:rsidR="00D56448" w:rsidRDefault="00D56448">
      <w:pPr>
        <w:jc w:val="both"/>
        <w:rPr>
          <w:sz w:val="22"/>
          <w:szCs w:val="22"/>
        </w:rPr>
      </w:pPr>
    </w:p>
    <w:p w:rsidR="00D56448" w:rsidRDefault="00D56448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</w:p>
    <w:p w:rsidR="00F46856" w:rsidRDefault="00F46856">
      <w:pPr>
        <w:jc w:val="both"/>
        <w:rPr>
          <w:sz w:val="22"/>
          <w:szCs w:val="22"/>
        </w:rPr>
      </w:pPr>
      <w:bookmarkStart w:id="0" w:name="_GoBack"/>
      <w:bookmarkEnd w:id="0"/>
    </w:p>
    <w:sectPr w:rsidR="00F46856" w:rsidSect="001C3FAD">
      <w:pgSz w:w="11906" w:h="16838"/>
      <w:pgMar w:top="1135" w:right="566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DF" w:rsidRDefault="00DD24DF">
      <w:r>
        <w:separator/>
      </w:r>
    </w:p>
  </w:endnote>
  <w:endnote w:type="continuationSeparator" w:id="0">
    <w:p w:rsidR="00DD24DF" w:rsidRDefault="00DD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DF" w:rsidRDefault="00DD24DF">
      <w:r>
        <w:rPr>
          <w:color w:val="000000"/>
        </w:rPr>
        <w:separator/>
      </w:r>
    </w:p>
  </w:footnote>
  <w:footnote w:type="continuationSeparator" w:id="0">
    <w:p w:rsidR="00DD24DF" w:rsidRDefault="00DD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1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8170DFB"/>
    <w:multiLevelType w:val="multilevel"/>
    <w:tmpl w:val="AF08763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15E7D"/>
    <w:rsid w:val="000169ED"/>
    <w:rsid w:val="000639A7"/>
    <w:rsid w:val="00071FEC"/>
    <w:rsid w:val="000A62B4"/>
    <w:rsid w:val="000A6A17"/>
    <w:rsid w:val="000B32A1"/>
    <w:rsid w:val="000C69FC"/>
    <w:rsid w:val="000E09CB"/>
    <w:rsid w:val="000E4C6A"/>
    <w:rsid w:val="001101B0"/>
    <w:rsid w:val="001110C9"/>
    <w:rsid w:val="0012214D"/>
    <w:rsid w:val="00141A05"/>
    <w:rsid w:val="00155BB8"/>
    <w:rsid w:val="00162045"/>
    <w:rsid w:val="00175EF0"/>
    <w:rsid w:val="0018210E"/>
    <w:rsid w:val="0018693A"/>
    <w:rsid w:val="00191512"/>
    <w:rsid w:val="00192C41"/>
    <w:rsid w:val="001A2939"/>
    <w:rsid w:val="001A38C8"/>
    <w:rsid w:val="001A5E8F"/>
    <w:rsid w:val="001A7545"/>
    <w:rsid w:val="001A7F90"/>
    <w:rsid w:val="001B00EB"/>
    <w:rsid w:val="001B5429"/>
    <w:rsid w:val="001C3FAD"/>
    <w:rsid w:val="001C6F13"/>
    <w:rsid w:val="001D09D8"/>
    <w:rsid w:val="001F300A"/>
    <w:rsid w:val="0020773A"/>
    <w:rsid w:val="00216C22"/>
    <w:rsid w:val="0022441B"/>
    <w:rsid w:val="002458CE"/>
    <w:rsid w:val="00250B9E"/>
    <w:rsid w:val="00266ABF"/>
    <w:rsid w:val="00270C71"/>
    <w:rsid w:val="00271128"/>
    <w:rsid w:val="00276797"/>
    <w:rsid w:val="0028695B"/>
    <w:rsid w:val="00292AD7"/>
    <w:rsid w:val="00293132"/>
    <w:rsid w:val="0029409A"/>
    <w:rsid w:val="002A64DA"/>
    <w:rsid w:val="002B653B"/>
    <w:rsid w:val="002D16A9"/>
    <w:rsid w:val="002D30CE"/>
    <w:rsid w:val="002F41E7"/>
    <w:rsid w:val="00320D80"/>
    <w:rsid w:val="00340555"/>
    <w:rsid w:val="00350687"/>
    <w:rsid w:val="003559C3"/>
    <w:rsid w:val="003778B3"/>
    <w:rsid w:val="003919F9"/>
    <w:rsid w:val="003A30AD"/>
    <w:rsid w:val="003A4B64"/>
    <w:rsid w:val="003B0CA7"/>
    <w:rsid w:val="003B287D"/>
    <w:rsid w:val="003B4102"/>
    <w:rsid w:val="003C0ECF"/>
    <w:rsid w:val="003C680E"/>
    <w:rsid w:val="003D0EB3"/>
    <w:rsid w:val="003E5F8A"/>
    <w:rsid w:val="003F6185"/>
    <w:rsid w:val="00402E4E"/>
    <w:rsid w:val="00411B33"/>
    <w:rsid w:val="00416182"/>
    <w:rsid w:val="00425BE3"/>
    <w:rsid w:val="004359FA"/>
    <w:rsid w:val="004405F5"/>
    <w:rsid w:val="00440A73"/>
    <w:rsid w:val="00463E48"/>
    <w:rsid w:val="00464654"/>
    <w:rsid w:val="00464B61"/>
    <w:rsid w:val="00465CB5"/>
    <w:rsid w:val="00466515"/>
    <w:rsid w:val="00471238"/>
    <w:rsid w:val="004740AA"/>
    <w:rsid w:val="00491357"/>
    <w:rsid w:val="004933C0"/>
    <w:rsid w:val="004A49B3"/>
    <w:rsid w:val="004B20B1"/>
    <w:rsid w:val="004C0EB8"/>
    <w:rsid w:val="004C2851"/>
    <w:rsid w:val="004D0952"/>
    <w:rsid w:val="004D73C1"/>
    <w:rsid w:val="004E78F3"/>
    <w:rsid w:val="00500B09"/>
    <w:rsid w:val="00502DAB"/>
    <w:rsid w:val="00506010"/>
    <w:rsid w:val="005319F3"/>
    <w:rsid w:val="00532669"/>
    <w:rsid w:val="005328C4"/>
    <w:rsid w:val="00535F4B"/>
    <w:rsid w:val="00537F7C"/>
    <w:rsid w:val="00555D25"/>
    <w:rsid w:val="00557E5F"/>
    <w:rsid w:val="00563710"/>
    <w:rsid w:val="00565431"/>
    <w:rsid w:val="0056598A"/>
    <w:rsid w:val="0058042D"/>
    <w:rsid w:val="00592103"/>
    <w:rsid w:val="005A6210"/>
    <w:rsid w:val="005A77CD"/>
    <w:rsid w:val="005B0AE1"/>
    <w:rsid w:val="005B52E4"/>
    <w:rsid w:val="005C131D"/>
    <w:rsid w:val="005D1B1C"/>
    <w:rsid w:val="005D2C88"/>
    <w:rsid w:val="005D7351"/>
    <w:rsid w:val="005F1578"/>
    <w:rsid w:val="005F7D27"/>
    <w:rsid w:val="006124B4"/>
    <w:rsid w:val="006278E6"/>
    <w:rsid w:val="00632A8C"/>
    <w:rsid w:val="00646B73"/>
    <w:rsid w:val="00654E0B"/>
    <w:rsid w:val="00657F51"/>
    <w:rsid w:val="00665ECE"/>
    <w:rsid w:val="0067528D"/>
    <w:rsid w:val="006932AA"/>
    <w:rsid w:val="006A1180"/>
    <w:rsid w:val="006A3F68"/>
    <w:rsid w:val="006D5EF4"/>
    <w:rsid w:val="007006A8"/>
    <w:rsid w:val="007044FD"/>
    <w:rsid w:val="00706108"/>
    <w:rsid w:val="00740AEC"/>
    <w:rsid w:val="00744376"/>
    <w:rsid w:val="007555D2"/>
    <w:rsid w:val="007773F5"/>
    <w:rsid w:val="007A1E60"/>
    <w:rsid w:val="007D3218"/>
    <w:rsid w:val="007E51FB"/>
    <w:rsid w:val="00805764"/>
    <w:rsid w:val="00823267"/>
    <w:rsid w:val="00827322"/>
    <w:rsid w:val="0084204A"/>
    <w:rsid w:val="00860C0D"/>
    <w:rsid w:val="008631D7"/>
    <w:rsid w:val="00876238"/>
    <w:rsid w:val="008815F6"/>
    <w:rsid w:val="008A0371"/>
    <w:rsid w:val="008B15BE"/>
    <w:rsid w:val="008C04BA"/>
    <w:rsid w:val="008D7104"/>
    <w:rsid w:val="009050E4"/>
    <w:rsid w:val="00906A2E"/>
    <w:rsid w:val="00912DD0"/>
    <w:rsid w:val="009420C3"/>
    <w:rsid w:val="00944E67"/>
    <w:rsid w:val="00954908"/>
    <w:rsid w:val="00962016"/>
    <w:rsid w:val="00967CC1"/>
    <w:rsid w:val="0097186E"/>
    <w:rsid w:val="00983F5A"/>
    <w:rsid w:val="00991DEE"/>
    <w:rsid w:val="009D30A4"/>
    <w:rsid w:val="009E68E6"/>
    <w:rsid w:val="00A16BA5"/>
    <w:rsid w:val="00A232E7"/>
    <w:rsid w:val="00A33ABB"/>
    <w:rsid w:val="00A4232B"/>
    <w:rsid w:val="00A56E3F"/>
    <w:rsid w:val="00A57070"/>
    <w:rsid w:val="00A5746C"/>
    <w:rsid w:val="00A67F17"/>
    <w:rsid w:val="00AA4DCA"/>
    <w:rsid w:val="00AC4550"/>
    <w:rsid w:val="00AF4A8D"/>
    <w:rsid w:val="00B208B0"/>
    <w:rsid w:val="00B2185A"/>
    <w:rsid w:val="00B47FAC"/>
    <w:rsid w:val="00B5016B"/>
    <w:rsid w:val="00B50D90"/>
    <w:rsid w:val="00B764C0"/>
    <w:rsid w:val="00B823B0"/>
    <w:rsid w:val="00B8337D"/>
    <w:rsid w:val="00BC29B3"/>
    <w:rsid w:val="00BC695D"/>
    <w:rsid w:val="00BD5993"/>
    <w:rsid w:val="00BE490D"/>
    <w:rsid w:val="00BE4E88"/>
    <w:rsid w:val="00C2100A"/>
    <w:rsid w:val="00C24FE0"/>
    <w:rsid w:val="00C2639B"/>
    <w:rsid w:val="00C27D1D"/>
    <w:rsid w:val="00C42D4A"/>
    <w:rsid w:val="00C512F1"/>
    <w:rsid w:val="00C709B7"/>
    <w:rsid w:val="00CA47D3"/>
    <w:rsid w:val="00CB25E6"/>
    <w:rsid w:val="00CB5190"/>
    <w:rsid w:val="00CC4B8A"/>
    <w:rsid w:val="00CD1C04"/>
    <w:rsid w:val="00CE0F36"/>
    <w:rsid w:val="00D02684"/>
    <w:rsid w:val="00D05805"/>
    <w:rsid w:val="00D07B44"/>
    <w:rsid w:val="00D07DF1"/>
    <w:rsid w:val="00D212AB"/>
    <w:rsid w:val="00D36BA7"/>
    <w:rsid w:val="00D421C2"/>
    <w:rsid w:val="00D43A45"/>
    <w:rsid w:val="00D56448"/>
    <w:rsid w:val="00D72DAF"/>
    <w:rsid w:val="00D75737"/>
    <w:rsid w:val="00D838F2"/>
    <w:rsid w:val="00D85AB3"/>
    <w:rsid w:val="00D92C75"/>
    <w:rsid w:val="00DB2257"/>
    <w:rsid w:val="00DC6F3A"/>
    <w:rsid w:val="00DD24DF"/>
    <w:rsid w:val="00DD4850"/>
    <w:rsid w:val="00DE3349"/>
    <w:rsid w:val="00E02C8F"/>
    <w:rsid w:val="00E0370A"/>
    <w:rsid w:val="00E04475"/>
    <w:rsid w:val="00E04740"/>
    <w:rsid w:val="00E11EF7"/>
    <w:rsid w:val="00E40381"/>
    <w:rsid w:val="00E5148B"/>
    <w:rsid w:val="00E52D86"/>
    <w:rsid w:val="00E559C8"/>
    <w:rsid w:val="00E56CDB"/>
    <w:rsid w:val="00E6086D"/>
    <w:rsid w:val="00E630A2"/>
    <w:rsid w:val="00E74525"/>
    <w:rsid w:val="00E815B5"/>
    <w:rsid w:val="00E95C91"/>
    <w:rsid w:val="00E962F1"/>
    <w:rsid w:val="00EB07EC"/>
    <w:rsid w:val="00EB5D6F"/>
    <w:rsid w:val="00EB6B1B"/>
    <w:rsid w:val="00EC74AB"/>
    <w:rsid w:val="00F070A5"/>
    <w:rsid w:val="00F14174"/>
    <w:rsid w:val="00F30657"/>
    <w:rsid w:val="00F34F90"/>
    <w:rsid w:val="00F45BE6"/>
    <w:rsid w:val="00F46856"/>
    <w:rsid w:val="00F47970"/>
    <w:rsid w:val="00F54F86"/>
    <w:rsid w:val="00F873F3"/>
    <w:rsid w:val="00F90533"/>
    <w:rsid w:val="00FC6697"/>
    <w:rsid w:val="00FD5004"/>
    <w:rsid w:val="00FD5591"/>
    <w:rsid w:val="00FE136B"/>
    <w:rsid w:val="00FE619E"/>
    <w:rsid w:val="00FF6B9E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CF9A8A511230063E97C6DDF52CA614152C3E19F6A940BACC17BBED27B177ABBC2F9397AC030984dAl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9244-C236-4AA8-A692-E8CC3745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42</cp:revision>
  <cp:lastPrinted>2017-10-23T08:21:00Z</cp:lastPrinted>
  <dcterms:created xsi:type="dcterms:W3CDTF">2017-10-18T09:13:00Z</dcterms:created>
  <dcterms:modified xsi:type="dcterms:W3CDTF">2017-11-27T04:45:00Z</dcterms:modified>
</cp:coreProperties>
</file>