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571D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29.06.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3479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7D1FEF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7D1FEF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454740" w:rsidRDefault="00F53BFD" w:rsidP="00DF253C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CE6F74">
        <w:rPr>
          <w:sz w:val="26"/>
        </w:rPr>
        <w:t>Э.Ф.о</w:t>
      </w:r>
      <w:proofErr w:type="spellEnd"/>
      <w:r w:rsidR="00CE6F74">
        <w:rPr>
          <w:sz w:val="26"/>
        </w:rPr>
        <w:t xml:space="preserve">. </w:t>
      </w:r>
      <w:proofErr w:type="spellStart"/>
      <w:r w:rsidR="00CE6F74">
        <w:rPr>
          <w:sz w:val="26"/>
        </w:rPr>
        <w:t>Гадиров</w:t>
      </w:r>
      <w:r w:rsidR="00C20800" w:rsidRPr="00C20800">
        <w:rPr>
          <w:sz w:val="26"/>
        </w:rPr>
        <w:t>а</w:t>
      </w:r>
      <w:proofErr w:type="spellEnd"/>
      <w:r w:rsidR="00C20800" w:rsidRPr="00C2080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E6F74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7D1FEF" w:rsidRPr="007D1FEF">
        <w:rPr>
          <w:sz w:val="26"/>
          <w:szCs w:val="26"/>
        </w:rPr>
        <w:t>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10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</w:t>
      </w:r>
      <w:r w:rsidR="00DF253C">
        <w:rPr>
          <w:sz w:val="26"/>
          <w:szCs w:val="26"/>
        </w:rPr>
        <w:t xml:space="preserve">что </w:t>
      </w:r>
      <w:r w:rsidR="00DF253C" w:rsidRPr="00DF253C">
        <w:rPr>
          <w:sz w:val="26"/>
          <w:szCs w:val="26"/>
        </w:rPr>
        <w:t xml:space="preserve">параметры испрашиваемого вида разрешенного использования </w:t>
      </w:r>
      <w:r w:rsidR="00A81EA8">
        <w:rPr>
          <w:sz w:val="26"/>
          <w:szCs w:val="26"/>
        </w:rPr>
        <w:t xml:space="preserve">земельного участка и </w:t>
      </w:r>
      <w:r w:rsidR="00DF253C" w:rsidRPr="00DF253C">
        <w:rPr>
          <w:sz w:val="26"/>
          <w:szCs w:val="26"/>
        </w:rPr>
        <w:t>объекта капитального строительства «</w:t>
      </w:r>
      <w:r w:rsidR="00A81EA8" w:rsidRPr="00A81EA8">
        <w:rPr>
          <w:sz w:val="26"/>
          <w:szCs w:val="26"/>
        </w:rPr>
        <w:t>для размещения магазина</w:t>
      </w:r>
      <w:r w:rsidR="00DF253C" w:rsidRPr="00DF253C">
        <w:rPr>
          <w:sz w:val="26"/>
          <w:szCs w:val="26"/>
        </w:rPr>
        <w:t xml:space="preserve">» не соответствуют параметрам, установленным градостроительным регламентом для территориальной </w:t>
      </w:r>
      <w:r w:rsidR="00A81EA8" w:rsidRPr="00A81EA8">
        <w:rPr>
          <w:sz w:val="26"/>
          <w:szCs w:val="26"/>
        </w:rPr>
        <w:t>зон</w:t>
      </w:r>
      <w:r w:rsidR="00A81EA8">
        <w:rPr>
          <w:sz w:val="26"/>
          <w:szCs w:val="26"/>
        </w:rPr>
        <w:t>ы</w:t>
      </w:r>
      <w:r w:rsidR="00A81EA8" w:rsidRPr="00A81EA8">
        <w:rPr>
          <w:sz w:val="26"/>
          <w:szCs w:val="26"/>
        </w:rPr>
        <w:t xml:space="preserve"> застройки </w:t>
      </w:r>
      <w:proofErr w:type="spellStart"/>
      <w:r w:rsidR="00A81EA8" w:rsidRPr="00A81EA8">
        <w:rPr>
          <w:sz w:val="26"/>
          <w:szCs w:val="26"/>
        </w:rPr>
        <w:t>среднеэтажными</w:t>
      </w:r>
      <w:proofErr w:type="spellEnd"/>
      <w:r w:rsidR="00A81EA8" w:rsidRPr="00A81EA8">
        <w:rPr>
          <w:sz w:val="26"/>
          <w:szCs w:val="26"/>
        </w:rPr>
        <w:t xml:space="preserve"> жилыми домами 4 - 6 этажей - </w:t>
      </w:r>
      <w:r w:rsidR="00A81EA8">
        <w:rPr>
          <w:sz w:val="26"/>
          <w:szCs w:val="26"/>
        </w:rPr>
        <w:br/>
      </w:r>
      <w:r w:rsidR="00A81EA8" w:rsidRPr="00A81EA8">
        <w:rPr>
          <w:sz w:val="26"/>
          <w:szCs w:val="26"/>
        </w:rPr>
        <w:t>Ж-1</w:t>
      </w:r>
      <w:r w:rsidR="004A6ACC">
        <w:rPr>
          <w:sz w:val="26"/>
          <w:szCs w:val="26"/>
        </w:rPr>
        <w:t>,</w:t>
      </w:r>
    </w:p>
    <w:p w:rsidR="004A6ACC" w:rsidRPr="0053198B" w:rsidRDefault="004A6ACC" w:rsidP="004A6ACC">
      <w:pPr>
        <w:ind w:right="44" w:firstLine="709"/>
        <w:jc w:val="both"/>
        <w:rPr>
          <w:sz w:val="26"/>
          <w:szCs w:val="26"/>
        </w:rPr>
      </w:pP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 xml:space="preserve">1. 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CE6F74" w:rsidRPr="00CE6F74">
        <w:rPr>
          <w:sz w:val="26"/>
        </w:rPr>
        <w:t>зон</w:t>
      </w:r>
      <w:r w:rsidR="00CE6F74">
        <w:rPr>
          <w:sz w:val="26"/>
        </w:rPr>
        <w:t>е</w:t>
      </w:r>
      <w:r w:rsidR="00CE6F74" w:rsidRPr="00CE6F74">
        <w:rPr>
          <w:sz w:val="26"/>
        </w:rPr>
        <w:t xml:space="preserve"> застройки </w:t>
      </w:r>
      <w:proofErr w:type="spellStart"/>
      <w:r w:rsidR="00CE6F74" w:rsidRPr="00CE6F74">
        <w:rPr>
          <w:sz w:val="26"/>
        </w:rPr>
        <w:t>среднеэтажными</w:t>
      </w:r>
      <w:proofErr w:type="spellEnd"/>
      <w:r w:rsidR="00CE6F74" w:rsidRPr="00CE6F74">
        <w:rPr>
          <w:sz w:val="26"/>
        </w:rPr>
        <w:t xml:space="preserve"> жилыми домами 4 - 6 этажей - Ж-1</w:t>
      </w:r>
      <w:r w:rsidRPr="004A6ACC">
        <w:rPr>
          <w:sz w:val="26"/>
        </w:rPr>
        <w:t xml:space="preserve"> в городе Норильске, </w:t>
      </w:r>
      <w:r w:rsidR="00CE6F74">
        <w:rPr>
          <w:sz w:val="26"/>
        </w:rPr>
        <w:t>район Центральный, улица Московская, район дома № 5</w:t>
      </w:r>
      <w:r w:rsidRPr="004A6ACC">
        <w:rPr>
          <w:sz w:val="26"/>
        </w:rPr>
        <w:t>, для размещения объекта капитального строительства «</w:t>
      </w:r>
      <w:r w:rsidR="00CE6F74">
        <w:rPr>
          <w:sz w:val="26"/>
        </w:rPr>
        <w:t>магазин</w:t>
      </w:r>
      <w:r w:rsidRPr="004A6ACC">
        <w:rPr>
          <w:sz w:val="26"/>
        </w:rPr>
        <w:t>».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2.</w:t>
      </w:r>
      <w:r w:rsidRPr="004A6ACC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proofErr w:type="spellStart"/>
      <w:r w:rsidR="00CE6F74">
        <w:rPr>
          <w:sz w:val="26"/>
        </w:rPr>
        <w:t>Э.Ф.о</w:t>
      </w:r>
      <w:proofErr w:type="spellEnd"/>
      <w:r w:rsidR="00CE6F74">
        <w:rPr>
          <w:sz w:val="26"/>
        </w:rPr>
        <w:t xml:space="preserve">. </w:t>
      </w:r>
      <w:proofErr w:type="spellStart"/>
      <w:r w:rsidR="00CE6F74">
        <w:rPr>
          <w:sz w:val="26"/>
        </w:rPr>
        <w:t>Гадиров</w:t>
      </w:r>
      <w:r>
        <w:rPr>
          <w:sz w:val="26"/>
        </w:rPr>
        <w:t>у</w:t>
      </w:r>
      <w:proofErr w:type="spellEnd"/>
      <w:r>
        <w:rPr>
          <w:sz w:val="26"/>
        </w:rPr>
        <w:t xml:space="preserve"> </w:t>
      </w:r>
      <w:r w:rsidRPr="004A6ACC">
        <w:rPr>
          <w:sz w:val="26"/>
        </w:rPr>
        <w:t>в течение пяти календарных дней с даты его издания.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3.</w:t>
      </w:r>
      <w:r w:rsidRPr="004A6ACC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4.</w:t>
      </w:r>
      <w:r w:rsidRPr="004A6ACC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4A6ACC" w:rsidRDefault="004A6ACC" w:rsidP="00730B4E">
      <w:pPr>
        <w:tabs>
          <w:tab w:val="left" w:pos="964"/>
        </w:tabs>
        <w:ind w:right="44" w:firstLine="709"/>
        <w:jc w:val="both"/>
        <w:rPr>
          <w:sz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74A0F" w:rsidRDefault="00074A0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869B8" w:rsidRDefault="00C869B8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</w:p>
    <w:p w:rsidR="004A6ACC" w:rsidRDefault="004A6ACC">
      <w:pPr>
        <w:ind w:right="-619"/>
        <w:rPr>
          <w:sz w:val="22"/>
        </w:rPr>
      </w:pPr>
      <w:bookmarkStart w:id="0" w:name="_GoBack"/>
      <w:bookmarkEnd w:id="0"/>
    </w:p>
    <w:sectPr w:rsidR="004A6AC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4A0F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A6ACC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417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1FEF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571DC"/>
    <w:rsid w:val="00A621B1"/>
    <w:rsid w:val="00A670A0"/>
    <w:rsid w:val="00A72C3D"/>
    <w:rsid w:val="00A74312"/>
    <w:rsid w:val="00A81EA8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2BA9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20800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E6F74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53C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A7F0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4A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02E-C903-4820-B8B6-5603E9C1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2017-06-13T04:28:00Z</cp:lastPrinted>
  <dcterms:created xsi:type="dcterms:W3CDTF">2017-04-19T04:49:00Z</dcterms:created>
  <dcterms:modified xsi:type="dcterms:W3CDTF">2017-06-29T03:13:00Z</dcterms:modified>
</cp:coreProperties>
</file>