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124B5B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20.11.</w:t>
      </w:r>
      <w:r w:rsidR="003F6D04">
        <w:rPr>
          <w:sz w:val="26"/>
        </w:rPr>
        <w:t>2017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6873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2E7C5F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>Об изменении вида разрешенного использования земельного участка</w:t>
      </w:r>
      <w:r w:rsidR="002F13A8">
        <w:rPr>
          <w:sz w:val="26"/>
          <w:szCs w:val="26"/>
        </w:rPr>
        <w:t xml:space="preserve"> и объекта капитального строительства</w:t>
      </w:r>
      <w:r w:rsidRPr="003F6D04">
        <w:rPr>
          <w:sz w:val="26"/>
          <w:szCs w:val="26"/>
        </w:rPr>
        <w:t xml:space="preserve"> </w:t>
      </w:r>
    </w:p>
    <w:p w:rsidR="00185C9C" w:rsidRDefault="00185C9C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2F13A8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2811AE">
        <w:rPr>
          <w:sz w:val="26"/>
          <w:szCs w:val="26"/>
        </w:rPr>
        <w:t xml:space="preserve">Общества с ограниченной ответственностью </w:t>
      </w:r>
      <w:r w:rsidR="002811AE" w:rsidRPr="002811AE">
        <w:rPr>
          <w:sz w:val="26"/>
          <w:szCs w:val="26"/>
        </w:rPr>
        <w:t>«ХОРС плюс»</w:t>
      </w:r>
      <w:r w:rsidR="002F13A8" w:rsidRPr="002F13A8">
        <w:rPr>
          <w:sz w:val="26"/>
          <w:szCs w:val="26"/>
        </w:rPr>
        <w:t xml:space="preserve"> </w:t>
      </w:r>
      <w:r w:rsidR="002811AE">
        <w:rPr>
          <w:sz w:val="26"/>
          <w:szCs w:val="26"/>
        </w:rPr>
        <w:t xml:space="preserve">(далее – ООО </w:t>
      </w:r>
      <w:r w:rsidR="002811AE" w:rsidRPr="002811AE">
        <w:rPr>
          <w:sz w:val="26"/>
          <w:szCs w:val="26"/>
        </w:rPr>
        <w:t>«ХОРС плюс»</w:t>
      </w:r>
      <w:r w:rsidR="002811AE">
        <w:rPr>
          <w:sz w:val="26"/>
          <w:szCs w:val="26"/>
        </w:rPr>
        <w:t xml:space="preserve">) </w:t>
      </w:r>
      <w:r w:rsidR="00146794">
        <w:rPr>
          <w:sz w:val="26"/>
        </w:rPr>
        <w:t xml:space="preserve">(ИНН </w:t>
      </w:r>
      <w:r w:rsidR="00146794" w:rsidRPr="00146794">
        <w:rPr>
          <w:sz w:val="26"/>
        </w:rPr>
        <w:t>2457049094</w:t>
      </w:r>
      <w:r w:rsidR="00146794">
        <w:rPr>
          <w:sz w:val="26"/>
        </w:rPr>
        <w:t xml:space="preserve">, ОГРН </w:t>
      </w:r>
      <w:r w:rsidR="00146794" w:rsidRPr="00146794">
        <w:rPr>
          <w:sz w:val="26"/>
        </w:rPr>
        <w:t>1022401625509</w:t>
      </w:r>
      <w:r w:rsidR="00146794">
        <w:rPr>
          <w:sz w:val="26"/>
        </w:rPr>
        <w:t xml:space="preserve">) </w:t>
      </w:r>
      <w:r w:rsidR="006F10B1" w:rsidRPr="005F2D95">
        <w:rPr>
          <w:sz w:val="26"/>
          <w:szCs w:val="26"/>
        </w:rPr>
        <w:t xml:space="preserve">об изменении вида разрешенного использования земельного участка </w:t>
      </w:r>
      <w:r w:rsidR="001036F3" w:rsidRPr="001036F3">
        <w:rPr>
          <w:sz w:val="26"/>
          <w:szCs w:val="26"/>
        </w:rPr>
        <w:t xml:space="preserve">с кадастровым номером </w:t>
      </w:r>
      <w:r w:rsidR="002811AE" w:rsidRPr="002811AE">
        <w:rPr>
          <w:sz w:val="26"/>
          <w:szCs w:val="26"/>
        </w:rPr>
        <w:t xml:space="preserve">24:55:0402006:71 «для нежилого отдельно стоящего здания» на вид разрешенного использования «гостиничное обслуживание», </w:t>
      </w:r>
      <w:r w:rsidR="0016627F">
        <w:rPr>
          <w:sz w:val="26"/>
          <w:szCs w:val="26"/>
        </w:rPr>
        <w:t>об</w:t>
      </w:r>
      <w:r w:rsidR="002811AE" w:rsidRPr="002811AE">
        <w:rPr>
          <w:sz w:val="26"/>
          <w:szCs w:val="26"/>
        </w:rPr>
        <w:t xml:space="preserve"> изменени</w:t>
      </w:r>
      <w:r w:rsidR="0016627F">
        <w:rPr>
          <w:sz w:val="26"/>
          <w:szCs w:val="26"/>
        </w:rPr>
        <w:t>и</w:t>
      </w:r>
      <w:r w:rsidR="002811AE" w:rsidRPr="002811AE">
        <w:rPr>
          <w:sz w:val="26"/>
          <w:szCs w:val="26"/>
        </w:rPr>
        <w:t xml:space="preserve"> вида разрешенного использования объекта капитального строительства «нежилое здание» на вид разрешенного использования «здание гостиницы», по адресу: Красноярский край, г. Норильск, район Центральный, ул. Лауреатов, д. 79</w:t>
      </w:r>
      <w:r w:rsidR="002E66E5" w:rsidRPr="002E66E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</w:t>
      </w:r>
      <w:r w:rsidR="009E166A" w:rsidRPr="009E166A">
        <w:rPr>
          <w:sz w:val="26"/>
          <w:szCs w:val="26"/>
        </w:rPr>
        <w:t xml:space="preserve">в соответствии с подразделом </w:t>
      </w:r>
      <w:r w:rsidR="001036F3">
        <w:rPr>
          <w:sz w:val="26"/>
          <w:szCs w:val="26"/>
        </w:rPr>
        <w:t>1</w:t>
      </w:r>
      <w:r w:rsidR="002F13A8">
        <w:rPr>
          <w:sz w:val="26"/>
          <w:szCs w:val="26"/>
        </w:rPr>
        <w:t>.</w:t>
      </w:r>
      <w:r w:rsidR="002811AE">
        <w:rPr>
          <w:sz w:val="26"/>
          <w:szCs w:val="26"/>
        </w:rPr>
        <w:t>2</w:t>
      </w:r>
      <w:r w:rsidR="009E166A" w:rsidRPr="009E166A">
        <w:rPr>
          <w:sz w:val="26"/>
          <w:szCs w:val="26"/>
        </w:rPr>
        <w:t xml:space="preserve">. раздела </w:t>
      </w:r>
      <w:r w:rsidR="001036F3">
        <w:rPr>
          <w:sz w:val="26"/>
          <w:szCs w:val="26"/>
        </w:rPr>
        <w:t>1</w:t>
      </w:r>
      <w:r w:rsidR="009E166A" w:rsidRPr="009E166A">
        <w:rPr>
          <w:sz w:val="26"/>
          <w:szCs w:val="26"/>
        </w:rPr>
        <w:t xml:space="preserve"> Части III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2811AE" w:rsidRPr="002811AE">
        <w:rPr>
          <w:sz w:val="26"/>
          <w:szCs w:val="26"/>
        </w:rPr>
        <w:t>24:55:0402006:71</w:t>
      </w:r>
      <w:r w:rsidR="002E66E5" w:rsidRPr="002E66E5">
        <w:rPr>
          <w:sz w:val="26"/>
          <w:szCs w:val="26"/>
        </w:rPr>
        <w:t xml:space="preserve"> </w:t>
      </w:r>
      <w:r w:rsidR="009D268E" w:rsidRPr="009D268E">
        <w:rPr>
          <w:sz w:val="26"/>
          <w:szCs w:val="26"/>
        </w:rPr>
        <w:t>соответствует виду разрешенного использования земельного участка, установленному градостроительным регламент</w:t>
      </w:r>
      <w:r w:rsidR="009D268E">
        <w:rPr>
          <w:sz w:val="26"/>
          <w:szCs w:val="26"/>
        </w:rPr>
        <w:t xml:space="preserve">ом для территориальной зоны </w:t>
      </w:r>
      <w:r w:rsidR="001036F3">
        <w:rPr>
          <w:sz w:val="26"/>
          <w:szCs w:val="26"/>
        </w:rPr>
        <w:t>Ж</w:t>
      </w:r>
      <w:r w:rsidR="002F13A8">
        <w:rPr>
          <w:sz w:val="26"/>
          <w:szCs w:val="26"/>
        </w:rPr>
        <w:t>-</w:t>
      </w:r>
      <w:r w:rsidR="002811AE">
        <w:rPr>
          <w:sz w:val="26"/>
          <w:szCs w:val="26"/>
        </w:rPr>
        <w:t>2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2F13A8" w:rsidRDefault="0053198B" w:rsidP="002F13A8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8C45D6" w:rsidRPr="008C45D6">
        <w:rPr>
          <w:sz w:val="26"/>
          <w:szCs w:val="26"/>
        </w:rPr>
        <w:t>24:55:0402006:71 «для нежилого отдельно стоящего здания» на вид разрешенного использования «гостиничное обслуживание»</w:t>
      </w:r>
      <w:r w:rsidR="00431D59" w:rsidRPr="005F2D95">
        <w:rPr>
          <w:sz w:val="26"/>
          <w:szCs w:val="26"/>
        </w:rPr>
        <w:t>, расположенного по адресу:</w:t>
      </w:r>
      <w:r w:rsidR="008D75B6">
        <w:rPr>
          <w:sz w:val="26"/>
          <w:szCs w:val="26"/>
        </w:rPr>
        <w:t xml:space="preserve"> </w:t>
      </w:r>
      <w:r w:rsidR="008C45D6" w:rsidRPr="008C45D6">
        <w:rPr>
          <w:sz w:val="26"/>
          <w:szCs w:val="26"/>
        </w:rPr>
        <w:t>Красноярский край, г. Норильск, район Центральный, ул. Лауреатов, д. 79</w:t>
      </w:r>
      <w:r w:rsidR="002F13A8" w:rsidRPr="002F13A8">
        <w:rPr>
          <w:sz w:val="26"/>
          <w:szCs w:val="26"/>
        </w:rPr>
        <w:t>.</w:t>
      </w:r>
    </w:p>
    <w:p w:rsidR="002F13A8" w:rsidRDefault="002F13A8" w:rsidP="002F13A8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2F13A8">
        <w:rPr>
          <w:sz w:val="26"/>
          <w:szCs w:val="26"/>
        </w:rPr>
        <w:t xml:space="preserve">Изменить вид разрешенного использования объекта капитального строительства </w:t>
      </w:r>
      <w:r w:rsidR="008C45D6" w:rsidRPr="008C45D6">
        <w:rPr>
          <w:sz w:val="26"/>
          <w:szCs w:val="26"/>
        </w:rPr>
        <w:t>«нежилое здание» на вид разрешенного использования «здание гостиницы»</w:t>
      </w:r>
      <w:r>
        <w:rPr>
          <w:sz w:val="26"/>
          <w:szCs w:val="26"/>
        </w:rPr>
        <w:t>.</w:t>
      </w:r>
      <w:r w:rsidRPr="002F13A8">
        <w:rPr>
          <w:sz w:val="26"/>
          <w:szCs w:val="26"/>
        </w:rPr>
        <w:t xml:space="preserve"> </w:t>
      </w:r>
    </w:p>
    <w:p w:rsidR="008B6401" w:rsidRPr="005F2D95" w:rsidRDefault="002F13A8" w:rsidP="002F1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2F13A8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2F13A8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F17E1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A0795" w:rsidRPr="009A0795" w:rsidRDefault="009A0795" w:rsidP="009A0795">
      <w:pPr>
        <w:ind w:right="140"/>
        <w:jc w:val="both"/>
        <w:rPr>
          <w:sz w:val="26"/>
          <w:szCs w:val="20"/>
        </w:rPr>
      </w:pPr>
      <w:proofErr w:type="spellStart"/>
      <w:r w:rsidRPr="009A0795">
        <w:rPr>
          <w:sz w:val="26"/>
          <w:szCs w:val="20"/>
        </w:rPr>
        <w:t>И.о</w:t>
      </w:r>
      <w:proofErr w:type="spellEnd"/>
      <w:r w:rsidRPr="009A0795">
        <w:rPr>
          <w:sz w:val="26"/>
          <w:szCs w:val="20"/>
        </w:rPr>
        <w:t xml:space="preserve">. Главы города Норильска                                                                        </w:t>
      </w:r>
      <w:proofErr w:type="spellStart"/>
      <w:r w:rsidRPr="009A0795">
        <w:rPr>
          <w:sz w:val="26"/>
          <w:szCs w:val="20"/>
        </w:rPr>
        <w:t>А.В</w:t>
      </w:r>
      <w:proofErr w:type="spellEnd"/>
      <w:r w:rsidRPr="009A0795">
        <w:rPr>
          <w:sz w:val="26"/>
          <w:szCs w:val="20"/>
        </w:rPr>
        <w:t>. Малков</w:t>
      </w:r>
      <w:bookmarkStart w:id="0" w:name="_GoBack"/>
      <w:bookmarkEnd w:id="0"/>
    </w:p>
    <w:sectPr w:rsidR="009A0795" w:rsidRPr="009A0795" w:rsidSect="002F13A8">
      <w:type w:val="continuous"/>
      <w:pgSz w:w="11907" w:h="16840"/>
      <w:pgMar w:top="709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036F3"/>
    <w:rsid w:val="00124B5B"/>
    <w:rsid w:val="00135F79"/>
    <w:rsid w:val="001372CD"/>
    <w:rsid w:val="00143654"/>
    <w:rsid w:val="00146794"/>
    <w:rsid w:val="001507CB"/>
    <w:rsid w:val="001569E5"/>
    <w:rsid w:val="0016627F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811AE"/>
    <w:rsid w:val="00293487"/>
    <w:rsid w:val="002A127A"/>
    <w:rsid w:val="002B1A8C"/>
    <w:rsid w:val="002E29CC"/>
    <w:rsid w:val="002E66E5"/>
    <w:rsid w:val="002E7C5F"/>
    <w:rsid w:val="002F13A8"/>
    <w:rsid w:val="002F43B7"/>
    <w:rsid w:val="00301DF4"/>
    <w:rsid w:val="003074FE"/>
    <w:rsid w:val="00315C6C"/>
    <w:rsid w:val="00334FFD"/>
    <w:rsid w:val="003456BE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4F17E1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6F59F7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45D6"/>
    <w:rsid w:val="008C7544"/>
    <w:rsid w:val="008C7772"/>
    <w:rsid w:val="008D75B6"/>
    <w:rsid w:val="008E71DE"/>
    <w:rsid w:val="009268F0"/>
    <w:rsid w:val="00933CAF"/>
    <w:rsid w:val="009464DF"/>
    <w:rsid w:val="00947AC0"/>
    <w:rsid w:val="0096288E"/>
    <w:rsid w:val="009743D1"/>
    <w:rsid w:val="009A0795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808B1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0B19-C57C-4E3B-B6CA-0E0F8B53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14</cp:revision>
  <cp:lastPrinted>2017-11-17T05:07:00Z</cp:lastPrinted>
  <dcterms:created xsi:type="dcterms:W3CDTF">2017-03-15T11:13:00Z</dcterms:created>
  <dcterms:modified xsi:type="dcterms:W3CDTF">2017-11-20T03:35:00Z</dcterms:modified>
</cp:coreProperties>
</file>