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72A1" w:rsidRPr="008C72A1" w:rsidRDefault="008C72A1" w:rsidP="008C72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8C72A1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5590D14A" wp14:editId="2FB9E61D">
            <wp:extent cx="466725" cy="561975"/>
            <wp:effectExtent l="19050" t="0" r="9525" b="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72A1" w:rsidRPr="008C72A1" w:rsidRDefault="008C72A1" w:rsidP="008C72A1">
      <w:pPr>
        <w:spacing w:after="0" w:line="72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D62954" w:rsidRPr="008C72A1" w:rsidRDefault="00D62954" w:rsidP="00D6295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8C72A1">
        <w:rPr>
          <w:rFonts w:ascii="Times New Roman" w:eastAsia="Times New Roman" w:hAnsi="Times New Roman" w:cs="Times New Roman"/>
          <w:sz w:val="26"/>
          <w:szCs w:val="26"/>
        </w:rPr>
        <w:t>КРАСНОЯРСК</w:t>
      </w:r>
      <w:r>
        <w:rPr>
          <w:rFonts w:ascii="Times New Roman" w:eastAsia="Times New Roman" w:hAnsi="Times New Roman" w:cs="Times New Roman"/>
          <w:sz w:val="26"/>
          <w:szCs w:val="26"/>
        </w:rPr>
        <w:t>ИЙ КРАЙ</w:t>
      </w:r>
    </w:p>
    <w:p w:rsidR="008C72A1" w:rsidRPr="008C72A1" w:rsidRDefault="008C72A1" w:rsidP="008C72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C72A1">
        <w:rPr>
          <w:rFonts w:ascii="Times New Roman" w:eastAsia="Times New Roman" w:hAnsi="Times New Roman" w:cs="Times New Roman"/>
          <w:sz w:val="26"/>
          <w:szCs w:val="26"/>
        </w:rPr>
        <w:t>АДМИНИСТРАЦИЯ ГОРОДА НОРИЛЬСКА</w:t>
      </w:r>
    </w:p>
    <w:p w:rsidR="008C72A1" w:rsidRPr="008C72A1" w:rsidRDefault="008C72A1" w:rsidP="008C72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8C72A1" w:rsidRPr="008C72A1" w:rsidRDefault="008C72A1" w:rsidP="008C72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8C72A1">
        <w:rPr>
          <w:rFonts w:ascii="Times New Roman" w:eastAsia="Times New Roman" w:hAnsi="Times New Roman" w:cs="Times New Roman"/>
          <w:b/>
          <w:sz w:val="26"/>
          <w:szCs w:val="26"/>
        </w:rPr>
        <w:t xml:space="preserve">ПОСТАНОВЛЕНИЕ </w:t>
      </w:r>
    </w:p>
    <w:p w:rsidR="008C72A1" w:rsidRPr="008C72A1" w:rsidRDefault="008C72A1" w:rsidP="008C72A1">
      <w:pPr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8C72A1" w:rsidRPr="008C72A1" w:rsidRDefault="009F716D" w:rsidP="008C72A1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07.02.</w:t>
      </w:r>
      <w:r w:rsidR="008C72A1" w:rsidRPr="00282F3E">
        <w:rPr>
          <w:rFonts w:ascii="Times New Roman" w:eastAsia="Times New Roman" w:hAnsi="Times New Roman" w:cs="Times New Roman"/>
          <w:sz w:val="26"/>
          <w:szCs w:val="26"/>
        </w:rPr>
        <w:t>202</w:t>
      </w:r>
      <w:r w:rsidR="00223756">
        <w:rPr>
          <w:rFonts w:ascii="Times New Roman" w:eastAsia="Times New Roman" w:hAnsi="Times New Roman" w:cs="Times New Roman"/>
          <w:sz w:val="26"/>
          <w:szCs w:val="26"/>
        </w:rPr>
        <w:t>5</w:t>
      </w:r>
      <w:r w:rsidR="008C72A1" w:rsidRPr="008C72A1">
        <w:rPr>
          <w:rFonts w:ascii="Times New Roman" w:eastAsia="Times New Roman" w:hAnsi="Times New Roman" w:cs="Times New Roman"/>
          <w:sz w:val="26"/>
          <w:szCs w:val="26"/>
        </w:rPr>
        <w:tab/>
      </w:r>
      <w:r w:rsidR="008C72A1" w:rsidRPr="008C72A1">
        <w:rPr>
          <w:rFonts w:ascii="Times New Roman" w:eastAsia="Times New Roman" w:hAnsi="Times New Roman" w:cs="Times New Roman"/>
          <w:sz w:val="26"/>
          <w:szCs w:val="26"/>
        </w:rPr>
        <w:tab/>
      </w:r>
      <w:r w:rsidR="008C72A1" w:rsidRPr="008C72A1">
        <w:rPr>
          <w:rFonts w:ascii="Times New Roman" w:eastAsia="Times New Roman" w:hAnsi="Times New Roman" w:cs="Times New Roman"/>
          <w:sz w:val="26"/>
          <w:szCs w:val="26"/>
        </w:rPr>
        <w:tab/>
        <w:t xml:space="preserve">      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        </w:t>
      </w:r>
      <w:r w:rsidR="008C72A1" w:rsidRPr="008C72A1">
        <w:rPr>
          <w:rFonts w:ascii="Times New Roman" w:eastAsia="Times New Roman" w:hAnsi="Times New Roman" w:cs="Times New Roman"/>
          <w:sz w:val="26"/>
          <w:szCs w:val="26"/>
        </w:rPr>
        <w:t xml:space="preserve">  г. Н</w:t>
      </w:r>
      <w:r>
        <w:rPr>
          <w:rFonts w:ascii="Times New Roman" w:eastAsia="Times New Roman" w:hAnsi="Times New Roman" w:cs="Times New Roman"/>
          <w:sz w:val="26"/>
          <w:szCs w:val="26"/>
        </w:rPr>
        <w:t>орильск</w:t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  <w:t xml:space="preserve">                        № 72</w:t>
      </w:r>
    </w:p>
    <w:p w:rsidR="008C72A1" w:rsidRPr="008C72A1" w:rsidRDefault="008C72A1" w:rsidP="008C72A1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8C72A1" w:rsidRPr="008C72A1" w:rsidRDefault="008C72A1" w:rsidP="008C72A1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8C72A1" w:rsidRPr="0008186E" w:rsidRDefault="008C72A1" w:rsidP="00A208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08186E">
        <w:rPr>
          <w:rFonts w:ascii="Times New Roman" w:eastAsiaTheme="minorEastAsia" w:hAnsi="Times New Roman" w:cs="Times New Roman"/>
          <w:sz w:val="26"/>
          <w:szCs w:val="26"/>
          <w:lang w:eastAsia="ru-RU"/>
        </w:rPr>
        <w:t>О вне</w:t>
      </w:r>
      <w:r w:rsidR="00A2080F" w:rsidRPr="0008186E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сении изменений в постановление </w:t>
      </w:r>
      <w:r w:rsidR="00174896" w:rsidRPr="0008186E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Администрации </w:t>
      </w:r>
      <w:r w:rsidRPr="0008186E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города Норильска </w:t>
      </w:r>
      <w:r w:rsidR="00174896" w:rsidRPr="0008186E">
        <w:rPr>
          <w:rFonts w:ascii="Times New Roman" w:eastAsiaTheme="minorEastAsia" w:hAnsi="Times New Roman" w:cs="Times New Roman"/>
          <w:sz w:val="26"/>
          <w:szCs w:val="26"/>
          <w:lang w:eastAsia="ru-RU"/>
        </w:rPr>
        <w:br/>
      </w:r>
      <w:r w:rsidR="0008186E" w:rsidRPr="0008186E">
        <w:rPr>
          <w:rFonts w:ascii="Times New Roman" w:eastAsiaTheme="minorEastAsia" w:hAnsi="Times New Roman" w:cs="Times New Roman"/>
          <w:sz w:val="26"/>
          <w:szCs w:val="26"/>
          <w:lang w:eastAsia="ru-RU"/>
        </w:rPr>
        <w:t>от 07.09.2016 № 465</w:t>
      </w:r>
    </w:p>
    <w:p w:rsidR="001D5006" w:rsidRPr="0008186E" w:rsidRDefault="001D5006" w:rsidP="008C72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6"/>
          <w:szCs w:val="26"/>
          <w:highlight w:val="yellow"/>
          <w:lang w:eastAsia="ru-RU"/>
        </w:rPr>
      </w:pPr>
    </w:p>
    <w:p w:rsidR="00AC1AE6" w:rsidRDefault="00F0176D" w:rsidP="00AC1A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</w:pPr>
      <w:r w:rsidRPr="00F0176D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В целях урегулирования </w:t>
      </w:r>
      <w:r w:rsidR="00970663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отдельных </w:t>
      </w:r>
      <w:r w:rsidRPr="00F0176D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вопросов, касающихся оплаты труда работников муниципальн</w:t>
      </w:r>
      <w:r w:rsidR="00970663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ых</w:t>
      </w:r>
      <w:r w:rsidRPr="00F0176D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 казенн</w:t>
      </w:r>
      <w:r w:rsidR="00970663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ых</w:t>
      </w:r>
      <w:r w:rsidRPr="00F0176D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 учреждени</w:t>
      </w:r>
      <w:r w:rsidR="00970663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й</w:t>
      </w:r>
      <w:r w:rsidRPr="00F0176D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 муниципального образования город Норильск, осуществляющ</w:t>
      </w:r>
      <w:r w:rsidR="00970663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их</w:t>
      </w:r>
      <w:r w:rsidRPr="00F0176D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 деятельность в области использования автомобильных дорог и дорожной деятельности</w:t>
      </w:r>
      <w:r w:rsidR="008C72A1" w:rsidRPr="00F0176D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>,</w:t>
      </w:r>
      <w:r w:rsidR="00610DA1">
        <w:rPr>
          <w:rFonts w:ascii="Times New Roman" w:eastAsiaTheme="minorEastAsia" w:hAnsi="Times New Roman" w:cs="Times New Roman"/>
          <w:bCs/>
          <w:sz w:val="26"/>
          <w:szCs w:val="26"/>
          <w:lang w:eastAsia="ru-RU"/>
        </w:rPr>
        <w:t xml:space="preserve"> </w:t>
      </w:r>
    </w:p>
    <w:p w:rsidR="00174896" w:rsidRPr="00F0176D" w:rsidRDefault="00174896" w:rsidP="00AC1A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F0176D">
        <w:rPr>
          <w:rFonts w:ascii="Times New Roman" w:hAnsi="Times New Roman" w:cs="Times New Roman"/>
          <w:sz w:val="26"/>
          <w:szCs w:val="26"/>
        </w:rPr>
        <w:t>ПОСТАНОВЛЯЮ:</w:t>
      </w:r>
    </w:p>
    <w:p w:rsidR="00D856FF" w:rsidRPr="0008186E" w:rsidRDefault="00D856FF" w:rsidP="00AC1A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highlight w:val="yellow"/>
          <w:lang w:eastAsia="ru-RU"/>
        </w:rPr>
      </w:pPr>
    </w:p>
    <w:p w:rsidR="00174896" w:rsidRDefault="00EF5EB3" w:rsidP="00AC1AE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1. </w:t>
      </w:r>
      <w:r w:rsidR="00174896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>Внести в</w:t>
      </w:r>
      <w:r w:rsidR="007D5624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  <w:r w:rsidR="007C704D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>Примерное положение об оплате труда работников муниципальных казенных учреждений муниципального образования город Норильск, осуществляющих деятельность в области использования автомобильных дорог и дорожной деятельности, утвержденное постановлением Администрации города Норильска от 07.09.2016 № 465</w:t>
      </w:r>
      <w:r w:rsidR="007D5624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</w:t>
      </w:r>
      <w:r w:rsidR="00523308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(далее – </w:t>
      </w:r>
      <w:r w:rsidR="00D856FF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>П</w:t>
      </w:r>
      <w:r w:rsidR="007D5624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>оложение</w:t>
      </w:r>
      <w:r w:rsidR="00523308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>)</w:t>
      </w:r>
      <w:r w:rsidR="006E127B">
        <w:rPr>
          <w:rFonts w:ascii="Times New Roman" w:eastAsiaTheme="minorEastAsia" w:hAnsi="Times New Roman" w:cs="Times New Roman"/>
          <w:sz w:val="26"/>
          <w:szCs w:val="26"/>
          <w:lang w:eastAsia="ru-RU"/>
        </w:rPr>
        <w:t>,</w:t>
      </w:r>
      <w:r w:rsidR="0044338B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 следующ</w:t>
      </w:r>
      <w:r w:rsidR="00BD7F6E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>и</w:t>
      </w:r>
      <w:r w:rsidR="00523308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>е изменени</w:t>
      </w:r>
      <w:r w:rsidR="00BD7F6E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>я</w:t>
      </w:r>
      <w:r w:rsidR="00523308" w:rsidRPr="007C704D">
        <w:rPr>
          <w:rFonts w:ascii="Times New Roman" w:eastAsiaTheme="minorEastAsia" w:hAnsi="Times New Roman" w:cs="Times New Roman"/>
          <w:sz w:val="26"/>
          <w:szCs w:val="26"/>
          <w:lang w:eastAsia="ru-RU"/>
        </w:rPr>
        <w:t>:</w:t>
      </w:r>
    </w:p>
    <w:p w:rsidR="009F52AD" w:rsidRDefault="00C4326F" w:rsidP="00C432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613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1.1. </w:t>
      </w:r>
      <w:r w:rsidR="009F52AD">
        <w:rPr>
          <w:rFonts w:ascii="Times New Roman" w:eastAsia="Times New Roman" w:hAnsi="Times New Roman" w:cs="Times New Roman"/>
          <w:sz w:val="26"/>
          <w:szCs w:val="26"/>
          <w:lang w:eastAsia="ru-RU"/>
        </w:rPr>
        <w:t>В пункте 3.1 Положения:</w:t>
      </w:r>
    </w:p>
    <w:p w:rsidR="00C4326F" w:rsidRDefault="009F52AD" w:rsidP="00C432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1.1.1. Подпункт «б» </w:t>
      </w:r>
      <w:r w:rsidR="00C4326F" w:rsidRPr="0056138E">
        <w:rPr>
          <w:rFonts w:ascii="Times New Roman" w:eastAsia="Times New Roman" w:hAnsi="Times New Roman" w:cs="Times New Roman"/>
          <w:sz w:val="26"/>
          <w:szCs w:val="26"/>
          <w:lang w:eastAsia="ru-RU"/>
        </w:rPr>
        <w:t>исключить.</w:t>
      </w:r>
    </w:p>
    <w:p w:rsidR="009F52AD" w:rsidRDefault="009F52AD" w:rsidP="00C432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1.1.2. Подпункт «в» считать подпунктом «б».</w:t>
      </w:r>
    </w:p>
    <w:p w:rsidR="0092571D" w:rsidRPr="0092571D" w:rsidRDefault="0092571D" w:rsidP="0092571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9257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.2. Пункт 3.3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Положения</w:t>
      </w:r>
      <w:r w:rsidRPr="009257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исключить.</w:t>
      </w:r>
    </w:p>
    <w:p w:rsidR="0092571D" w:rsidRPr="0092571D" w:rsidRDefault="0092571D" w:rsidP="0092571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92571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C528B3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9257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Пункт 3.4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Положения</w:t>
      </w:r>
      <w:r w:rsidRPr="009257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считать пункт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 w:rsidRPr="0092571D">
        <w:rPr>
          <w:rFonts w:ascii="Times New Roman" w:eastAsia="Times New Roman" w:hAnsi="Times New Roman" w:cs="Times New Roman"/>
          <w:sz w:val="26"/>
          <w:szCs w:val="26"/>
          <w:lang w:eastAsia="ru-RU"/>
        </w:rPr>
        <w:t>м 3.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92571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528B3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Положения</w:t>
      </w:r>
      <w:r w:rsidRPr="0092571D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F42F84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>1.</w:t>
      </w:r>
      <w:r w:rsidR="00F42F84">
        <w:rPr>
          <w:rFonts w:ascii="Times New Roman" w:eastAsia="Calibri" w:hAnsi="Times New Roman" w:cs="Times New Roman"/>
          <w:sz w:val="26"/>
          <w:szCs w:val="26"/>
          <w:lang w:eastAsia="ru-RU"/>
        </w:rPr>
        <w:t>4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. В пункте 4.2 </w:t>
      </w:r>
      <w:r w:rsidR="00192A11">
        <w:rPr>
          <w:rFonts w:ascii="Times New Roman" w:eastAsia="Calibri" w:hAnsi="Times New Roman" w:cs="Times New Roman"/>
          <w:sz w:val="26"/>
          <w:szCs w:val="26"/>
          <w:lang w:eastAsia="ru-RU"/>
        </w:rPr>
        <w:t>Положения</w:t>
      </w:r>
      <w:r w:rsidR="00F42F84">
        <w:rPr>
          <w:rFonts w:ascii="Times New Roman" w:eastAsia="Calibri" w:hAnsi="Times New Roman" w:cs="Times New Roman"/>
          <w:sz w:val="26"/>
          <w:szCs w:val="26"/>
          <w:lang w:eastAsia="ru-RU"/>
        </w:rPr>
        <w:t>:</w:t>
      </w:r>
    </w:p>
    <w:p w:rsidR="00F330C8" w:rsidRPr="0075151B" w:rsidRDefault="00F42F84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>1.4.1. С</w:t>
      </w:r>
      <w:r w:rsidR="00F330C8" w:rsidRPr="0075151B">
        <w:rPr>
          <w:rFonts w:ascii="Times New Roman" w:eastAsia="Calibri" w:hAnsi="Times New Roman" w:cs="Times New Roman"/>
          <w:sz w:val="26"/>
          <w:szCs w:val="26"/>
          <w:lang w:eastAsia="ru-RU"/>
        </w:rPr>
        <w:t>лова «в пункте 4.</w:t>
      </w:r>
      <w:r w:rsidR="00BE1084" w:rsidRPr="0075151B">
        <w:rPr>
          <w:rFonts w:ascii="Times New Roman" w:eastAsia="Calibri" w:hAnsi="Times New Roman" w:cs="Times New Roman"/>
          <w:sz w:val="26"/>
          <w:szCs w:val="26"/>
          <w:lang w:eastAsia="ru-RU"/>
        </w:rPr>
        <w:t>10»</w:t>
      </w:r>
      <w:r w:rsidR="00F330C8" w:rsidRPr="0075151B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заменить словами «в пункте 4.</w:t>
      </w:r>
      <w:r w:rsidR="00BE1084" w:rsidRPr="0075151B">
        <w:rPr>
          <w:rFonts w:ascii="Times New Roman" w:eastAsia="Calibri" w:hAnsi="Times New Roman" w:cs="Times New Roman"/>
          <w:sz w:val="26"/>
          <w:szCs w:val="26"/>
          <w:lang w:eastAsia="ru-RU"/>
        </w:rPr>
        <w:t>11»</w:t>
      </w:r>
      <w:r w:rsidR="00F330C8" w:rsidRPr="0075151B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>1.</w:t>
      </w:r>
      <w:r w:rsidR="00F42F84">
        <w:rPr>
          <w:rFonts w:ascii="Times New Roman" w:eastAsia="Calibri" w:hAnsi="Times New Roman" w:cs="Times New Roman"/>
          <w:sz w:val="26"/>
          <w:szCs w:val="26"/>
          <w:lang w:eastAsia="ru-RU"/>
        </w:rPr>
        <w:t>4.2.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F42F84">
        <w:rPr>
          <w:rFonts w:ascii="Times New Roman" w:eastAsia="Calibri" w:hAnsi="Times New Roman" w:cs="Times New Roman"/>
          <w:sz w:val="26"/>
          <w:szCs w:val="26"/>
          <w:lang w:eastAsia="ru-RU"/>
        </w:rPr>
        <w:t>Д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>ополнить новым абзацем восьмым следующего содержания: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«- обеспечения персональной выплаты за работу на северных территориях, </w:t>
      </w:r>
      <w:r w:rsidRPr="00E912F2">
        <w:rPr>
          <w:rFonts w:ascii="Times New Roman" w:eastAsia="Calibri" w:hAnsi="Times New Roman" w:cs="Times New Roman"/>
          <w:sz w:val="26"/>
          <w:szCs w:val="26"/>
          <w:lang w:eastAsia="ru-RU"/>
        </w:rPr>
        <w:t>установленной пунктом 4.</w:t>
      </w:r>
      <w:r w:rsidR="00E912F2" w:rsidRPr="00E912F2">
        <w:rPr>
          <w:rFonts w:ascii="Times New Roman" w:eastAsia="Calibri" w:hAnsi="Times New Roman" w:cs="Times New Roman"/>
          <w:sz w:val="26"/>
          <w:szCs w:val="26"/>
          <w:lang w:eastAsia="ru-RU"/>
        </w:rPr>
        <w:t>10</w:t>
      </w:r>
      <w:r w:rsidRPr="00E912F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настоящего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Положения;».</w:t>
      </w:r>
    </w:p>
    <w:p w:rsidR="00F42F84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A524CB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F42F84">
        <w:rPr>
          <w:rFonts w:ascii="Times New Roman" w:eastAsia="Times New Roman" w:hAnsi="Times New Roman" w:cs="Times New Roman"/>
          <w:sz w:val="26"/>
          <w:szCs w:val="26"/>
          <w:lang w:eastAsia="ru-RU"/>
        </w:rPr>
        <w:t>В п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>ункт</w:t>
      </w:r>
      <w:r w:rsidR="00F42F84">
        <w:rPr>
          <w:rFonts w:ascii="Times New Roman" w:eastAsia="Calibri" w:hAnsi="Times New Roman" w:cs="Times New Roman"/>
          <w:sz w:val="26"/>
          <w:szCs w:val="26"/>
          <w:lang w:eastAsia="ru-RU"/>
        </w:rPr>
        <w:t>е</w:t>
      </w:r>
      <w:r w:rsidR="00A524CB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4.3 Положения</w:t>
      </w:r>
      <w:r w:rsidR="00F42F84">
        <w:rPr>
          <w:rFonts w:ascii="Times New Roman" w:eastAsia="Calibri" w:hAnsi="Times New Roman" w:cs="Times New Roman"/>
          <w:sz w:val="26"/>
          <w:szCs w:val="26"/>
          <w:lang w:eastAsia="ru-RU"/>
        </w:rPr>
        <w:t>:</w:t>
      </w:r>
    </w:p>
    <w:p w:rsidR="00F330C8" w:rsidRPr="00F330C8" w:rsidRDefault="00F42F84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sz w:val="26"/>
          <w:szCs w:val="26"/>
          <w:lang w:eastAsia="ru-RU"/>
        </w:rPr>
        <w:t>1.5.1. Д</w:t>
      </w:r>
      <w:r w:rsidR="00F330C8"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ополнить новым абзацем </w:t>
      </w:r>
      <w:r w:rsidR="007C09FC" w:rsidRPr="007C09FC">
        <w:rPr>
          <w:rFonts w:ascii="Times New Roman" w:eastAsia="Times New Roman" w:hAnsi="Times New Roman" w:cs="Times New Roman"/>
          <w:sz w:val="26"/>
          <w:szCs w:val="26"/>
          <w:lang w:eastAsia="ru-RU"/>
        </w:rPr>
        <w:t>седьмым</w:t>
      </w:r>
      <w:r w:rsidR="00F330C8"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следующего содержания: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«- 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>за работу на северных территориях (</w:t>
      </w:r>
      <w:r w:rsidR="009F52AD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установленных в </w:t>
      </w:r>
      <w:r w:rsidRPr="0068665A">
        <w:rPr>
          <w:rFonts w:ascii="Times New Roman" w:eastAsia="Calibri" w:hAnsi="Times New Roman" w:cs="Times New Roman"/>
          <w:sz w:val="26"/>
          <w:szCs w:val="26"/>
          <w:lang w:eastAsia="ru-RU"/>
        </w:rPr>
        <w:t>пункт</w:t>
      </w:r>
      <w:r w:rsidR="009F52AD">
        <w:rPr>
          <w:rFonts w:ascii="Times New Roman" w:eastAsia="Calibri" w:hAnsi="Times New Roman" w:cs="Times New Roman"/>
          <w:sz w:val="26"/>
          <w:szCs w:val="26"/>
          <w:lang w:eastAsia="ru-RU"/>
        </w:rPr>
        <w:t>е</w:t>
      </w:r>
      <w:r w:rsidRPr="0068665A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4.</w:t>
      </w:r>
      <w:r w:rsidR="00470128" w:rsidRPr="0068665A">
        <w:rPr>
          <w:rFonts w:ascii="Times New Roman" w:eastAsia="Calibri" w:hAnsi="Times New Roman" w:cs="Times New Roman"/>
          <w:sz w:val="26"/>
          <w:szCs w:val="26"/>
          <w:lang w:eastAsia="ru-RU"/>
        </w:rPr>
        <w:t>10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настоящего Положения);».</w:t>
      </w:r>
    </w:p>
    <w:p w:rsidR="00F330C8" w:rsidRPr="00316123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>1.</w:t>
      </w:r>
      <w:r w:rsidR="00F42F84">
        <w:rPr>
          <w:rFonts w:ascii="Times New Roman" w:eastAsia="Calibri" w:hAnsi="Times New Roman" w:cs="Times New Roman"/>
          <w:sz w:val="26"/>
          <w:szCs w:val="26"/>
          <w:lang w:eastAsia="ru-RU"/>
        </w:rPr>
        <w:t>5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  <w:r w:rsidR="00F42F84">
        <w:rPr>
          <w:rFonts w:ascii="Times New Roman" w:eastAsia="Calibri" w:hAnsi="Times New Roman" w:cs="Times New Roman"/>
          <w:sz w:val="26"/>
          <w:szCs w:val="26"/>
          <w:lang w:eastAsia="ru-RU"/>
        </w:rPr>
        <w:t>2.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F42F84">
        <w:rPr>
          <w:rFonts w:ascii="Times New Roman" w:eastAsia="Calibri" w:hAnsi="Times New Roman" w:cs="Times New Roman"/>
          <w:sz w:val="26"/>
          <w:szCs w:val="26"/>
          <w:lang w:eastAsia="ru-RU"/>
        </w:rPr>
        <w:t>С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>лова «</w:t>
      </w:r>
      <w:r w:rsidR="00F91B11" w:rsidRPr="008E75A1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в 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>пункт</w:t>
      </w:r>
      <w:r w:rsidR="00F91B11" w:rsidRPr="008E75A1">
        <w:rPr>
          <w:rFonts w:ascii="Times New Roman" w:eastAsia="Calibri" w:hAnsi="Times New Roman" w:cs="Times New Roman"/>
          <w:sz w:val="26"/>
          <w:szCs w:val="26"/>
          <w:lang w:eastAsia="ru-RU"/>
        </w:rPr>
        <w:t>е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4.</w:t>
      </w:r>
      <w:r w:rsidR="00F91B11" w:rsidRPr="008E75A1">
        <w:rPr>
          <w:rFonts w:ascii="Times New Roman" w:eastAsia="Calibri" w:hAnsi="Times New Roman" w:cs="Times New Roman"/>
          <w:sz w:val="26"/>
          <w:szCs w:val="26"/>
          <w:lang w:eastAsia="ru-RU"/>
        </w:rPr>
        <w:t>10</w:t>
      </w:r>
      <w:r w:rsidRPr="00F330C8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» заменить словами </w:t>
      </w:r>
      <w:r w:rsidRPr="00316123">
        <w:rPr>
          <w:rFonts w:ascii="Times New Roman" w:eastAsia="Calibri" w:hAnsi="Times New Roman" w:cs="Times New Roman"/>
          <w:sz w:val="26"/>
          <w:szCs w:val="26"/>
          <w:lang w:eastAsia="ru-RU"/>
        </w:rPr>
        <w:t>«</w:t>
      </w:r>
      <w:r w:rsidR="00F91B11" w:rsidRPr="00316123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в </w:t>
      </w:r>
      <w:r w:rsidRPr="00316123">
        <w:rPr>
          <w:rFonts w:ascii="Times New Roman" w:eastAsia="Calibri" w:hAnsi="Times New Roman" w:cs="Times New Roman"/>
          <w:sz w:val="26"/>
          <w:szCs w:val="26"/>
          <w:lang w:eastAsia="ru-RU"/>
        </w:rPr>
        <w:t>пункт</w:t>
      </w:r>
      <w:r w:rsidR="00F91B11" w:rsidRPr="00316123">
        <w:rPr>
          <w:rFonts w:ascii="Times New Roman" w:eastAsia="Calibri" w:hAnsi="Times New Roman" w:cs="Times New Roman"/>
          <w:sz w:val="26"/>
          <w:szCs w:val="26"/>
          <w:lang w:eastAsia="ru-RU"/>
        </w:rPr>
        <w:t>е</w:t>
      </w:r>
      <w:r w:rsidRPr="00316123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4.</w:t>
      </w:r>
      <w:r w:rsidR="00F91B11" w:rsidRPr="00316123">
        <w:rPr>
          <w:rFonts w:ascii="Times New Roman" w:eastAsia="Calibri" w:hAnsi="Times New Roman" w:cs="Times New Roman"/>
          <w:sz w:val="26"/>
          <w:szCs w:val="26"/>
          <w:lang w:eastAsia="ru-RU"/>
        </w:rPr>
        <w:t>11</w:t>
      </w:r>
      <w:r w:rsidRPr="00316123">
        <w:rPr>
          <w:rFonts w:ascii="Times New Roman" w:eastAsia="Calibri" w:hAnsi="Times New Roman" w:cs="Times New Roman"/>
          <w:sz w:val="26"/>
          <w:szCs w:val="26"/>
          <w:lang w:eastAsia="ru-RU"/>
        </w:rPr>
        <w:t>».</w:t>
      </w:r>
    </w:p>
    <w:p w:rsidR="00F42F84" w:rsidRDefault="00114D55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F42F84"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1964C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42F84">
        <w:rPr>
          <w:rFonts w:ascii="Times New Roman" w:eastAsia="Times New Roman" w:hAnsi="Times New Roman" w:cs="Times New Roman"/>
          <w:sz w:val="26"/>
          <w:szCs w:val="26"/>
          <w:lang w:eastAsia="ru-RU"/>
        </w:rPr>
        <w:t>В пункте 4.6 Положения:</w:t>
      </w:r>
    </w:p>
    <w:p w:rsidR="009D3C06" w:rsidRPr="0015787A" w:rsidRDefault="009D3C06" w:rsidP="009D3C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6</w:t>
      </w:r>
      <w:r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>ополнить новым абзацем шестнадцатым следующего содержания:</w:t>
      </w:r>
    </w:p>
    <w:p w:rsidR="009D3C06" w:rsidRPr="0015787A" w:rsidRDefault="009D3C06" w:rsidP="009D3C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«- </w:t>
      </w:r>
      <w:r w:rsidRPr="0015787A">
        <w:rPr>
          <w:rFonts w:ascii="Times New Roman" w:eastAsia="Calibri" w:hAnsi="Times New Roman" w:cs="Times New Roman"/>
          <w:sz w:val="26"/>
          <w:szCs w:val="26"/>
          <w:lang w:eastAsia="ru-RU"/>
        </w:rPr>
        <w:t>персональной выплаты за работу на северных территориях;».</w:t>
      </w:r>
    </w:p>
    <w:p w:rsidR="00114D55" w:rsidRDefault="00F42F84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1.6.</w:t>
      </w:r>
      <w:r w:rsidR="009D3C06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114D55">
        <w:rPr>
          <w:rFonts w:ascii="Times New Roman" w:eastAsia="Times New Roman" w:hAnsi="Times New Roman" w:cs="Times New Roman"/>
          <w:sz w:val="26"/>
          <w:szCs w:val="26"/>
          <w:lang w:eastAsia="ru-RU"/>
        </w:rPr>
        <w:t>Абзац</w:t>
      </w:r>
      <w:r w:rsidR="009D3C06">
        <w:rPr>
          <w:rFonts w:ascii="Times New Roman" w:eastAsia="Times New Roman" w:hAnsi="Times New Roman" w:cs="Times New Roman"/>
          <w:sz w:val="26"/>
          <w:szCs w:val="26"/>
          <w:lang w:eastAsia="ru-RU"/>
        </w:rPr>
        <w:t>ы</w:t>
      </w:r>
      <w:r w:rsidR="00114D5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шестнадцатый</w:t>
      </w:r>
      <w:r w:rsidR="009D3C0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семнадцатый считать абзацами семнадцаты</w:t>
      </w:r>
      <w:r w:rsidR="00B65501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9D3C0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восемнадцаты</w:t>
      </w:r>
      <w:r w:rsidR="00B65501">
        <w:rPr>
          <w:rFonts w:ascii="Times New Roman" w:eastAsia="Times New Roman" w:hAnsi="Times New Roman" w:cs="Times New Roman"/>
          <w:sz w:val="26"/>
          <w:szCs w:val="26"/>
          <w:lang w:eastAsia="ru-RU"/>
        </w:rPr>
        <w:t>м</w:t>
      </w:r>
      <w:r w:rsidR="009D3C0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соответственно и</w:t>
      </w:r>
      <w:r w:rsidR="00114D5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изложить </w:t>
      </w:r>
      <w:r w:rsidR="009D3C0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их </w:t>
      </w:r>
      <w:r w:rsidR="00114D55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следующей редакции:</w:t>
      </w:r>
    </w:p>
    <w:p w:rsidR="00114D55" w:rsidRDefault="00114D55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«- начислений по районному коэффициенту, процентной надбавке к заработной плате за стаж работы в районах Крайнего Севера и приравненных к ним местностях</w:t>
      </w:r>
      <w:r w:rsidR="00997DF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997DFC" w:rsidRDefault="00997DFC" w:rsidP="00997D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Персональная выплата за работу в муниципальном образовании город Норильск осуществляется с учетом начислений по районному коэффициенту, процентной надбавк</w:t>
      </w:r>
      <w:r w:rsidR="009F52AD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 заработной плате за стаж работы в районах Крайнего Севера.».</w:t>
      </w:r>
    </w:p>
    <w:p w:rsidR="00F330C8" w:rsidRPr="0015787A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F42F84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>. Дополнить Положение новым пунктом 4.</w:t>
      </w:r>
      <w:r w:rsidR="007E157F"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>10</w:t>
      </w:r>
      <w:r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следующего содержания:</w:t>
      </w:r>
    </w:p>
    <w:p w:rsidR="00F330C8" w:rsidRPr="0015787A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>«4.</w:t>
      </w:r>
      <w:r w:rsidR="0045633F"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>10</w:t>
      </w:r>
      <w:r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Работникам муниципальных учреждений, в возрасте до 35 лет, которым надбавка за стаж работы в районах Крайнего Севера не выплачивается в полном размере по причине отсутствия необходимого стажа работы, устанавливается </w:t>
      </w:r>
      <w:r w:rsidR="00F42F8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персональная </w:t>
      </w:r>
      <w:r w:rsidRPr="0015787A">
        <w:rPr>
          <w:rFonts w:ascii="Times New Roman" w:eastAsia="Times New Roman" w:hAnsi="Times New Roman" w:cs="Times New Roman"/>
          <w:sz w:val="26"/>
          <w:szCs w:val="26"/>
          <w:lang w:eastAsia="ru-RU"/>
        </w:rPr>
        <w:t>выплата за работу на северных территориях в соответствии с настоящим пунктом.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>Выплата за работу на северных территориях определяется в процентах к заработной плате (без учета районного коэффициента и процентной надбавки за стаж работы в районах Крайнего Севера) в следующих размерах: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>а) 80 процентов – если надбавка за стаж работы в районах Крайнего Севера не установлена;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>б) 70 процентов – если надбавка за стаж работы в районах Крайнего Севера установлена в размере 10 процентов;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>в) 60 процентов – если надбавка за стаж работы в районах Крайнего Севера установлена в размере 20 процентов;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>г) 50 процентов – если надбавка за стаж работы в районах Крайнего Севера установлена в размере 30 процентов;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>д) 40 процентов – если надбавка за стаж работы в районах Крайнего Севера установлена в размере 40 процентов;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>е) 30 процентов – если надбавка за стаж работы в районах Крайнего Севера установлена в размере 50 процентов;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>ж) 20 процентов – если надбавка за стаж работы в районах Крайнего Севера установлена в размере 60 процентов;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>з) 10 процентов – если надбавка за стаж работы в районах Крайнего Севера установлена в размере 70 процентов.</w:t>
      </w:r>
    </w:p>
    <w:p w:rsidR="00F330C8" w:rsidRPr="00F330C8" w:rsidRDefault="00F330C8" w:rsidP="00F330C8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bCs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Размер выплаты за работу на северных территориях с учетом работы в особых условиях для работника рассчитывается как разница между размером месячной заработной платы, определенной с учетом начисления процентной надбавки в полном размере, и размером месячной заработной платы, рассчитанной с учетом фактического размера процентной надбавки. </w:t>
      </w:r>
    </w:p>
    <w:p w:rsidR="00F330C8" w:rsidRPr="00F330C8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Выплата за работу на северных территориях предоставляется работникам до установления им в полном </w:t>
      </w:r>
      <w:r w:rsidR="00F42F84">
        <w:rPr>
          <w:rFonts w:ascii="Times New Roman" w:eastAsia="Times New Roman" w:hAnsi="Times New Roman" w:cs="Times New Roman"/>
          <w:sz w:val="26"/>
          <w:szCs w:val="26"/>
          <w:lang w:eastAsia="ru-RU"/>
        </w:rPr>
        <w:t>объеме</w:t>
      </w: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процентной надбавки к заработной плате за стаж работы в районах Крайнего Севера.»</w:t>
      </w:r>
      <w:r w:rsidR="005A4EE2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F42F84" w:rsidRDefault="00F330C8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F42F84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F42F84">
        <w:rPr>
          <w:rFonts w:ascii="Times New Roman" w:eastAsia="Times New Roman" w:hAnsi="Times New Roman" w:cs="Times New Roman"/>
          <w:sz w:val="26"/>
          <w:szCs w:val="26"/>
          <w:lang w:eastAsia="ru-RU"/>
        </w:rPr>
        <w:t>В пункте 4.12 Положения:</w:t>
      </w:r>
    </w:p>
    <w:p w:rsidR="00F330C8" w:rsidRDefault="00F42F84" w:rsidP="00F330C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1.8.1. В а</w:t>
      </w:r>
      <w:r w:rsidR="008C3B49">
        <w:rPr>
          <w:rFonts w:ascii="Times New Roman" w:eastAsia="Times New Roman" w:hAnsi="Times New Roman" w:cs="Times New Roman"/>
          <w:sz w:val="26"/>
          <w:szCs w:val="26"/>
          <w:lang w:eastAsia="ru-RU"/>
        </w:rPr>
        <w:t>бзац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8C3B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ом</w:t>
      </w:r>
      <w:r w:rsidR="008C3B4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</w:t>
      </w:r>
      <w:r w:rsidR="00F330C8" w:rsidRPr="00F330C8">
        <w:rPr>
          <w:rFonts w:ascii="Times New Roman" w:eastAsia="Times New Roman" w:hAnsi="Times New Roman" w:cs="Times New Roman"/>
          <w:sz w:val="26"/>
          <w:szCs w:val="26"/>
          <w:lang w:eastAsia="ru-RU"/>
        </w:rPr>
        <w:t>осле слов «(за исключением специальной краевой выплаты» дополнить словами «, персональной выплаты за работу на северных территориях».</w:t>
      </w:r>
    </w:p>
    <w:p w:rsidR="008C3B49" w:rsidRDefault="008C3B49" w:rsidP="008C3B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="00F42F84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BF0692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F42F84">
        <w:rPr>
          <w:rFonts w:ascii="Times New Roman" w:eastAsia="Times New Roman" w:hAnsi="Times New Roman" w:cs="Times New Roman"/>
          <w:sz w:val="26"/>
          <w:szCs w:val="26"/>
          <w:lang w:eastAsia="ru-RU"/>
        </w:rPr>
        <w:t>2.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FC1499">
        <w:rPr>
          <w:rFonts w:ascii="Times New Roman" w:eastAsia="Times New Roman" w:hAnsi="Times New Roman" w:cs="Times New Roman"/>
          <w:sz w:val="26"/>
          <w:szCs w:val="26"/>
          <w:lang w:eastAsia="ru-RU"/>
        </w:rPr>
        <w:t>В 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бзац</w:t>
      </w:r>
      <w:r w:rsidR="00FC1499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тридцать четверт</w:t>
      </w:r>
      <w:r w:rsidR="00FC1499">
        <w:rPr>
          <w:rFonts w:ascii="Times New Roman" w:eastAsia="Times New Roman" w:hAnsi="Times New Roman" w:cs="Times New Roman"/>
          <w:sz w:val="26"/>
          <w:szCs w:val="26"/>
          <w:lang w:eastAsia="ru-RU"/>
        </w:rPr>
        <w:t>ом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слова «</w:t>
      </w:r>
      <w:r w:rsidRPr="008C3B49">
        <w:rPr>
          <w:rFonts w:ascii="Times New Roman" w:eastAsia="Times New Roman" w:hAnsi="Times New Roman" w:cs="Times New Roman"/>
          <w:sz w:val="26"/>
          <w:szCs w:val="26"/>
          <w:lang w:eastAsia="ru-RU"/>
        </w:rPr>
        <w:t>надбавки работникам в возрасте до 30 лет, прожившим на территории муниципального образования город Норильск не менее 5 лет и заключившим после 1 января 2005 года трудовые договоры с муниципальными учреждениями, органами местного самоуправления муниципального образования город Норильск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» заменить словами «персональной выплаты за работу на северных территориях</w:t>
      </w:r>
      <w:r w:rsidR="00EE1937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8C3B4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B40834" w:rsidRPr="008C3B49" w:rsidRDefault="00B40834" w:rsidP="008C3B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C2322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1.</w:t>
      </w:r>
      <w:r w:rsidR="00F42F84">
        <w:rPr>
          <w:rFonts w:ascii="Times New Roman" w:eastAsia="Times New Roman" w:hAnsi="Times New Roman" w:cs="Times New Roman"/>
          <w:sz w:val="26"/>
          <w:szCs w:val="26"/>
          <w:lang w:eastAsia="ru-RU"/>
        </w:rPr>
        <w:t>9</w:t>
      </w:r>
      <w:r w:rsidRPr="00DC2322">
        <w:rPr>
          <w:rFonts w:ascii="Times New Roman" w:eastAsia="Times New Roman" w:hAnsi="Times New Roman" w:cs="Times New Roman"/>
          <w:sz w:val="26"/>
          <w:szCs w:val="26"/>
          <w:lang w:eastAsia="ru-RU"/>
        </w:rPr>
        <w:t>. Пункты 4.10</w:t>
      </w:r>
      <w:r w:rsidR="008B252D" w:rsidRPr="00DC23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</w:t>
      </w:r>
      <w:r w:rsidRPr="00DC23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4.14 Положения считать пунктами 4.11</w:t>
      </w:r>
      <w:r w:rsidR="008B252D" w:rsidRPr="00DC23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</w:t>
      </w:r>
      <w:r w:rsidRPr="00DC23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4.15 Положения соответственно.</w:t>
      </w:r>
    </w:p>
    <w:p w:rsidR="007565E8" w:rsidRPr="007565E8" w:rsidRDefault="007565E8" w:rsidP="007565E8">
      <w:pPr>
        <w:autoSpaceDE w:val="0"/>
        <w:autoSpaceDN w:val="0"/>
        <w:adjustRightInd w:val="0"/>
        <w:spacing w:before="260" w:after="0" w:line="240" w:lineRule="auto"/>
        <w:ind w:firstLine="709"/>
        <w:contextualSpacing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7565E8">
        <w:rPr>
          <w:rFonts w:ascii="Times New Roman" w:eastAsiaTheme="minorEastAsia" w:hAnsi="Times New Roman" w:cs="Times New Roman"/>
          <w:sz w:val="26"/>
          <w:szCs w:val="26"/>
          <w:lang w:eastAsia="ru-RU"/>
        </w:rPr>
        <w:t>2. Опубликовать настоящее постановление в газете «Заполярная правда» и разместить его на официальном сайте муниципального образования город Норильск.</w:t>
      </w:r>
    </w:p>
    <w:p w:rsidR="00B94874" w:rsidRPr="00434929" w:rsidRDefault="00B94874" w:rsidP="00B94874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  <w:r w:rsidRPr="00434929">
        <w:rPr>
          <w:rFonts w:ascii="Times New Roman" w:eastAsiaTheme="minorEastAsia" w:hAnsi="Times New Roman" w:cs="Times New Roman"/>
          <w:sz w:val="26"/>
          <w:szCs w:val="26"/>
          <w:lang w:eastAsia="ru-RU"/>
        </w:rPr>
        <w:t xml:space="preserve">3. </w:t>
      </w:r>
      <w:r>
        <w:rPr>
          <w:rFonts w:ascii="Times New Roman" w:hAnsi="Times New Roman" w:cs="Times New Roman"/>
          <w:sz w:val="26"/>
          <w:szCs w:val="26"/>
        </w:rPr>
        <w:t xml:space="preserve">Настоящее постановление вступает в силу с даты его </w:t>
      </w:r>
      <w:r w:rsidR="00F42F84">
        <w:rPr>
          <w:rFonts w:ascii="Times New Roman" w:hAnsi="Times New Roman" w:cs="Times New Roman"/>
          <w:sz w:val="26"/>
          <w:szCs w:val="26"/>
        </w:rPr>
        <w:t>издания</w:t>
      </w:r>
      <w:r>
        <w:rPr>
          <w:rFonts w:ascii="Times New Roman" w:hAnsi="Times New Roman" w:cs="Times New Roman"/>
          <w:sz w:val="26"/>
          <w:szCs w:val="26"/>
        </w:rPr>
        <w:t xml:space="preserve"> и распространяет свое действие на правоотношения, возникшие с 01.01.2025.</w:t>
      </w:r>
    </w:p>
    <w:p w:rsidR="00C91DB7" w:rsidRDefault="00C91DB7" w:rsidP="00277E42">
      <w:pPr>
        <w:autoSpaceDE w:val="0"/>
        <w:autoSpaceDN w:val="0"/>
        <w:adjustRightInd w:val="0"/>
        <w:spacing w:before="260" w:after="0" w:line="240" w:lineRule="auto"/>
        <w:contextualSpacing/>
        <w:jc w:val="both"/>
        <w:rPr>
          <w:rFonts w:ascii="Times New Roman" w:eastAsiaTheme="minorEastAsia" w:hAnsi="Times New Roman" w:cs="Times New Roman"/>
          <w:sz w:val="26"/>
          <w:szCs w:val="26"/>
          <w:lang w:eastAsia="ru-RU"/>
        </w:rPr>
      </w:pPr>
    </w:p>
    <w:p w:rsidR="00B277ED" w:rsidRDefault="00B277ED" w:rsidP="00B277ED">
      <w:pPr>
        <w:spacing w:after="1" w:line="220" w:lineRule="atLeast"/>
        <w:rPr>
          <w:rFonts w:ascii="Times New Roman" w:eastAsia="Times New Roman" w:hAnsi="Times New Roman" w:cs="Times New Roman"/>
          <w:sz w:val="26"/>
          <w:szCs w:val="26"/>
        </w:rPr>
      </w:pPr>
    </w:p>
    <w:p w:rsidR="00F42F84" w:rsidRPr="00B277ED" w:rsidRDefault="00F42F84" w:rsidP="00B277ED">
      <w:pPr>
        <w:spacing w:after="1" w:line="220" w:lineRule="atLeast"/>
        <w:rPr>
          <w:rFonts w:ascii="Times New Roman" w:eastAsia="Times New Roman" w:hAnsi="Times New Roman" w:cs="Times New Roman"/>
          <w:sz w:val="26"/>
          <w:szCs w:val="26"/>
        </w:rPr>
      </w:pPr>
    </w:p>
    <w:p w:rsidR="004A05A0" w:rsidRPr="004A05A0" w:rsidRDefault="004A05A0" w:rsidP="004A05A0">
      <w:pPr>
        <w:widowControl w:val="0"/>
        <w:shd w:val="clear" w:color="auto" w:fill="FFFFFF"/>
        <w:tabs>
          <w:tab w:val="left" w:pos="4536"/>
          <w:tab w:val="left" w:pos="7371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 w:rsidRPr="004A05A0">
        <w:rPr>
          <w:rFonts w:ascii="Times New Roman" w:eastAsia="Times New Roman" w:hAnsi="Times New Roman" w:cs="Times New Roman"/>
          <w:sz w:val="26"/>
          <w:szCs w:val="26"/>
          <w:lang w:eastAsia="ru-RU"/>
        </w:rPr>
        <w:t>И.о</w:t>
      </w:r>
      <w:proofErr w:type="spellEnd"/>
      <w:r w:rsidRPr="004A05A0">
        <w:rPr>
          <w:rFonts w:ascii="Times New Roman" w:eastAsia="Times New Roman" w:hAnsi="Times New Roman" w:cs="Times New Roman"/>
          <w:sz w:val="26"/>
          <w:szCs w:val="26"/>
          <w:lang w:eastAsia="ru-RU"/>
        </w:rPr>
        <w:t>. Главы города Норильска</w:t>
      </w:r>
      <w:r w:rsidRPr="004A05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4A05A0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Pr="004A05A0">
        <w:rPr>
          <w:rFonts w:ascii="Times New Roman" w:eastAsia="Times New Roman" w:hAnsi="Times New Roman" w:cs="Times New Roman"/>
          <w:sz w:val="26"/>
          <w:szCs w:val="26"/>
          <w:lang w:eastAsia="ru-RU"/>
        </w:rPr>
        <w:t>Н.А. Тимофеев</w:t>
      </w:r>
    </w:p>
    <w:p w:rsidR="00B277ED" w:rsidRPr="00B277ED" w:rsidRDefault="00B277ED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</w:rPr>
      </w:pPr>
    </w:p>
    <w:p w:rsidR="00B277ED" w:rsidRDefault="00B277ED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B277ED" w:rsidRDefault="00B277ED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B277ED" w:rsidRDefault="00B277ED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B277ED" w:rsidRDefault="00B277ED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B277ED" w:rsidRDefault="00B277ED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</w:p>
    <w:p w:rsidR="00CB4601" w:rsidRDefault="00CB4601" w:rsidP="00B277ED">
      <w:pPr>
        <w:spacing w:after="1" w:line="220" w:lineRule="atLeast"/>
        <w:rPr>
          <w:rFonts w:ascii="Times New Roman" w:hAnsi="Times New Roman" w:cs="Times New Roman"/>
          <w:b/>
          <w:sz w:val="26"/>
          <w:szCs w:val="26"/>
          <w:highlight w:val="yellow"/>
        </w:rPr>
      </w:pPr>
      <w:bookmarkStart w:id="0" w:name="_GoBack"/>
      <w:bookmarkEnd w:id="0"/>
    </w:p>
    <w:sectPr w:rsidR="00CB4601" w:rsidSect="00DC4F2F">
      <w:headerReference w:type="default" r:id="rId9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1333" w:rsidRDefault="000D1333">
      <w:pPr>
        <w:spacing w:after="0" w:line="240" w:lineRule="auto"/>
      </w:pPr>
      <w:r>
        <w:separator/>
      </w:r>
    </w:p>
  </w:endnote>
  <w:endnote w:type="continuationSeparator" w:id="0">
    <w:p w:rsidR="000D1333" w:rsidRDefault="000D13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1333" w:rsidRDefault="000D1333">
      <w:pPr>
        <w:spacing w:after="0" w:line="240" w:lineRule="auto"/>
      </w:pPr>
      <w:r>
        <w:separator/>
      </w:r>
    </w:p>
  </w:footnote>
  <w:footnote w:type="continuationSeparator" w:id="0">
    <w:p w:rsidR="000D1333" w:rsidRDefault="000D13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3B59" w:rsidRDefault="000D1333" w:rsidP="008D0E01">
    <w:pPr>
      <w:pStyle w:val="a3"/>
      <w:tabs>
        <w:tab w:val="clear" w:pos="4677"/>
        <w:tab w:val="clear" w:pos="9355"/>
        <w:tab w:val="left" w:pos="108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32B0893"/>
    <w:multiLevelType w:val="hybridMultilevel"/>
    <w:tmpl w:val="225EF950"/>
    <w:lvl w:ilvl="0" w:tplc="FD8C6D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856"/>
    <w:rsid w:val="00006A77"/>
    <w:rsid w:val="0000765C"/>
    <w:rsid w:val="00010F4F"/>
    <w:rsid w:val="0002024E"/>
    <w:rsid w:val="000222B9"/>
    <w:rsid w:val="00023149"/>
    <w:rsid w:val="00053E41"/>
    <w:rsid w:val="00061607"/>
    <w:rsid w:val="0006297A"/>
    <w:rsid w:val="000636AB"/>
    <w:rsid w:val="00067AB1"/>
    <w:rsid w:val="00075FB4"/>
    <w:rsid w:val="0008186E"/>
    <w:rsid w:val="000838A9"/>
    <w:rsid w:val="000A54AF"/>
    <w:rsid w:val="000A6294"/>
    <w:rsid w:val="000A75F3"/>
    <w:rsid w:val="000D1333"/>
    <w:rsid w:val="000D1627"/>
    <w:rsid w:val="000E1DC2"/>
    <w:rsid w:val="000F1E75"/>
    <w:rsid w:val="000F4C93"/>
    <w:rsid w:val="00114D55"/>
    <w:rsid w:val="00115124"/>
    <w:rsid w:val="001160BF"/>
    <w:rsid w:val="00125EF6"/>
    <w:rsid w:val="00135C26"/>
    <w:rsid w:val="00136995"/>
    <w:rsid w:val="00146EAD"/>
    <w:rsid w:val="00155711"/>
    <w:rsid w:val="0015787A"/>
    <w:rsid w:val="00173295"/>
    <w:rsid w:val="00174896"/>
    <w:rsid w:val="00180651"/>
    <w:rsid w:val="001836B9"/>
    <w:rsid w:val="00192A11"/>
    <w:rsid w:val="001964C6"/>
    <w:rsid w:val="00196760"/>
    <w:rsid w:val="001A6E40"/>
    <w:rsid w:val="001A7C2A"/>
    <w:rsid w:val="001B3A01"/>
    <w:rsid w:val="001C1B8A"/>
    <w:rsid w:val="001C32AD"/>
    <w:rsid w:val="001D102D"/>
    <w:rsid w:val="001D5006"/>
    <w:rsid w:val="001E3FBF"/>
    <w:rsid w:val="001E6E31"/>
    <w:rsid w:val="001F553A"/>
    <w:rsid w:val="0020626D"/>
    <w:rsid w:val="0021010C"/>
    <w:rsid w:val="002142A9"/>
    <w:rsid w:val="00223756"/>
    <w:rsid w:val="002314E5"/>
    <w:rsid w:val="00236B1E"/>
    <w:rsid w:val="00241BB6"/>
    <w:rsid w:val="00257DEA"/>
    <w:rsid w:val="00262422"/>
    <w:rsid w:val="00271B2F"/>
    <w:rsid w:val="00277E42"/>
    <w:rsid w:val="00282F3E"/>
    <w:rsid w:val="00292FB3"/>
    <w:rsid w:val="002C23C4"/>
    <w:rsid w:val="002D0F88"/>
    <w:rsid w:val="002D1F8F"/>
    <w:rsid w:val="002F1CE1"/>
    <w:rsid w:val="002F262F"/>
    <w:rsid w:val="002F67E1"/>
    <w:rsid w:val="00302397"/>
    <w:rsid w:val="00316123"/>
    <w:rsid w:val="003222AC"/>
    <w:rsid w:val="00340C67"/>
    <w:rsid w:val="0037124A"/>
    <w:rsid w:val="00375BDF"/>
    <w:rsid w:val="003760EF"/>
    <w:rsid w:val="00382E68"/>
    <w:rsid w:val="003A0DDC"/>
    <w:rsid w:val="003A4DF3"/>
    <w:rsid w:val="003A5409"/>
    <w:rsid w:val="003B23B0"/>
    <w:rsid w:val="003B5B32"/>
    <w:rsid w:val="00413F16"/>
    <w:rsid w:val="00423015"/>
    <w:rsid w:val="0044338B"/>
    <w:rsid w:val="00444447"/>
    <w:rsid w:val="00444475"/>
    <w:rsid w:val="0044756A"/>
    <w:rsid w:val="0045633F"/>
    <w:rsid w:val="00470128"/>
    <w:rsid w:val="004722B6"/>
    <w:rsid w:val="00483E01"/>
    <w:rsid w:val="004A05A0"/>
    <w:rsid w:val="004A58D1"/>
    <w:rsid w:val="004B35BC"/>
    <w:rsid w:val="004B396B"/>
    <w:rsid w:val="004D2664"/>
    <w:rsid w:val="004D67FE"/>
    <w:rsid w:val="004E06D8"/>
    <w:rsid w:val="004F0394"/>
    <w:rsid w:val="004F1AB8"/>
    <w:rsid w:val="0050160D"/>
    <w:rsid w:val="005076A0"/>
    <w:rsid w:val="00523308"/>
    <w:rsid w:val="00523A8F"/>
    <w:rsid w:val="00534EF1"/>
    <w:rsid w:val="00543A5F"/>
    <w:rsid w:val="0056138E"/>
    <w:rsid w:val="00573391"/>
    <w:rsid w:val="00577A62"/>
    <w:rsid w:val="00593581"/>
    <w:rsid w:val="00594EF1"/>
    <w:rsid w:val="005A0335"/>
    <w:rsid w:val="005A4EE2"/>
    <w:rsid w:val="005B3113"/>
    <w:rsid w:val="005B6479"/>
    <w:rsid w:val="005D28AD"/>
    <w:rsid w:val="005F7DF1"/>
    <w:rsid w:val="00600B30"/>
    <w:rsid w:val="00610DA1"/>
    <w:rsid w:val="00620577"/>
    <w:rsid w:val="006356B6"/>
    <w:rsid w:val="00637745"/>
    <w:rsid w:val="0065296F"/>
    <w:rsid w:val="00654D17"/>
    <w:rsid w:val="00657A5D"/>
    <w:rsid w:val="0066133C"/>
    <w:rsid w:val="00676CDD"/>
    <w:rsid w:val="00683F46"/>
    <w:rsid w:val="0068665A"/>
    <w:rsid w:val="00697EE9"/>
    <w:rsid w:val="006A54CB"/>
    <w:rsid w:val="006C3DF0"/>
    <w:rsid w:val="006C7097"/>
    <w:rsid w:val="006D4B18"/>
    <w:rsid w:val="006E127B"/>
    <w:rsid w:val="006E6195"/>
    <w:rsid w:val="006F0051"/>
    <w:rsid w:val="006F4D15"/>
    <w:rsid w:val="006F6639"/>
    <w:rsid w:val="00701291"/>
    <w:rsid w:val="00702F41"/>
    <w:rsid w:val="00711374"/>
    <w:rsid w:val="00731E2E"/>
    <w:rsid w:val="007369AE"/>
    <w:rsid w:val="0075151B"/>
    <w:rsid w:val="007523E6"/>
    <w:rsid w:val="007565E8"/>
    <w:rsid w:val="00764EF4"/>
    <w:rsid w:val="007765B1"/>
    <w:rsid w:val="00780A6B"/>
    <w:rsid w:val="00784AF1"/>
    <w:rsid w:val="00795DC9"/>
    <w:rsid w:val="007961CB"/>
    <w:rsid w:val="007C09FC"/>
    <w:rsid w:val="007C569A"/>
    <w:rsid w:val="007C704D"/>
    <w:rsid w:val="007D5624"/>
    <w:rsid w:val="007E035F"/>
    <w:rsid w:val="007E133D"/>
    <w:rsid w:val="007E157F"/>
    <w:rsid w:val="007E2550"/>
    <w:rsid w:val="0080146B"/>
    <w:rsid w:val="00804F96"/>
    <w:rsid w:val="0082209D"/>
    <w:rsid w:val="00824796"/>
    <w:rsid w:val="00827B44"/>
    <w:rsid w:val="00844469"/>
    <w:rsid w:val="00844BBF"/>
    <w:rsid w:val="0085027C"/>
    <w:rsid w:val="008762ED"/>
    <w:rsid w:val="008860D7"/>
    <w:rsid w:val="008B252D"/>
    <w:rsid w:val="008C2374"/>
    <w:rsid w:val="008C3B49"/>
    <w:rsid w:val="008C3D1D"/>
    <w:rsid w:val="008C72A1"/>
    <w:rsid w:val="008C741D"/>
    <w:rsid w:val="008D1C23"/>
    <w:rsid w:val="008D400B"/>
    <w:rsid w:val="008D741F"/>
    <w:rsid w:val="008E3404"/>
    <w:rsid w:val="008E36C8"/>
    <w:rsid w:val="008E75A1"/>
    <w:rsid w:val="008F2168"/>
    <w:rsid w:val="008F4F29"/>
    <w:rsid w:val="008F539B"/>
    <w:rsid w:val="00901FD2"/>
    <w:rsid w:val="0092571D"/>
    <w:rsid w:val="0092695A"/>
    <w:rsid w:val="00936027"/>
    <w:rsid w:val="009460C2"/>
    <w:rsid w:val="00970663"/>
    <w:rsid w:val="00970873"/>
    <w:rsid w:val="00971856"/>
    <w:rsid w:val="0098652D"/>
    <w:rsid w:val="0098665E"/>
    <w:rsid w:val="00997DFC"/>
    <w:rsid w:val="009A2036"/>
    <w:rsid w:val="009A354F"/>
    <w:rsid w:val="009C14AF"/>
    <w:rsid w:val="009C258B"/>
    <w:rsid w:val="009C332E"/>
    <w:rsid w:val="009D3C06"/>
    <w:rsid w:val="009E0E74"/>
    <w:rsid w:val="009E75A5"/>
    <w:rsid w:val="009F52AD"/>
    <w:rsid w:val="009F716D"/>
    <w:rsid w:val="00A01767"/>
    <w:rsid w:val="00A2080F"/>
    <w:rsid w:val="00A270B7"/>
    <w:rsid w:val="00A524CB"/>
    <w:rsid w:val="00A52DBF"/>
    <w:rsid w:val="00A64DF1"/>
    <w:rsid w:val="00A66555"/>
    <w:rsid w:val="00A82FC6"/>
    <w:rsid w:val="00AA1B0D"/>
    <w:rsid w:val="00AA1B44"/>
    <w:rsid w:val="00AA1B9A"/>
    <w:rsid w:val="00AA4088"/>
    <w:rsid w:val="00AC1AE6"/>
    <w:rsid w:val="00AC77A9"/>
    <w:rsid w:val="00AD033F"/>
    <w:rsid w:val="00AD35D7"/>
    <w:rsid w:val="00AE5BAB"/>
    <w:rsid w:val="00AF7CDF"/>
    <w:rsid w:val="00B03B87"/>
    <w:rsid w:val="00B048EC"/>
    <w:rsid w:val="00B072D2"/>
    <w:rsid w:val="00B2348C"/>
    <w:rsid w:val="00B277ED"/>
    <w:rsid w:val="00B40834"/>
    <w:rsid w:val="00B576FE"/>
    <w:rsid w:val="00B57B2C"/>
    <w:rsid w:val="00B65501"/>
    <w:rsid w:val="00B93F78"/>
    <w:rsid w:val="00B94874"/>
    <w:rsid w:val="00B948F2"/>
    <w:rsid w:val="00BB5B01"/>
    <w:rsid w:val="00BB5F2D"/>
    <w:rsid w:val="00BC3902"/>
    <w:rsid w:val="00BD75AA"/>
    <w:rsid w:val="00BD7F6E"/>
    <w:rsid w:val="00BE1084"/>
    <w:rsid w:val="00BF0692"/>
    <w:rsid w:val="00BF1C16"/>
    <w:rsid w:val="00BF693E"/>
    <w:rsid w:val="00BF6BEE"/>
    <w:rsid w:val="00C0715E"/>
    <w:rsid w:val="00C114F7"/>
    <w:rsid w:val="00C2378C"/>
    <w:rsid w:val="00C30854"/>
    <w:rsid w:val="00C37F97"/>
    <w:rsid w:val="00C4326F"/>
    <w:rsid w:val="00C45360"/>
    <w:rsid w:val="00C528B3"/>
    <w:rsid w:val="00C559B9"/>
    <w:rsid w:val="00C76374"/>
    <w:rsid w:val="00C773B9"/>
    <w:rsid w:val="00C77A66"/>
    <w:rsid w:val="00C813A0"/>
    <w:rsid w:val="00C915C4"/>
    <w:rsid w:val="00C91DB7"/>
    <w:rsid w:val="00C93FE9"/>
    <w:rsid w:val="00C969E8"/>
    <w:rsid w:val="00C96A09"/>
    <w:rsid w:val="00CB4601"/>
    <w:rsid w:val="00CC3922"/>
    <w:rsid w:val="00CD0CA1"/>
    <w:rsid w:val="00CD0E68"/>
    <w:rsid w:val="00CD3350"/>
    <w:rsid w:val="00CE1A1F"/>
    <w:rsid w:val="00CF461B"/>
    <w:rsid w:val="00D20CE2"/>
    <w:rsid w:val="00D3701B"/>
    <w:rsid w:val="00D62954"/>
    <w:rsid w:val="00D6439B"/>
    <w:rsid w:val="00D6499C"/>
    <w:rsid w:val="00D701E3"/>
    <w:rsid w:val="00D73E30"/>
    <w:rsid w:val="00D821C5"/>
    <w:rsid w:val="00D856FF"/>
    <w:rsid w:val="00D85B24"/>
    <w:rsid w:val="00D85DE0"/>
    <w:rsid w:val="00D85F29"/>
    <w:rsid w:val="00D93F06"/>
    <w:rsid w:val="00D96156"/>
    <w:rsid w:val="00D96FBF"/>
    <w:rsid w:val="00DA0278"/>
    <w:rsid w:val="00DA1F69"/>
    <w:rsid w:val="00DA26BC"/>
    <w:rsid w:val="00DB227D"/>
    <w:rsid w:val="00DB496F"/>
    <w:rsid w:val="00DB562F"/>
    <w:rsid w:val="00DB7D35"/>
    <w:rsid w:val="00DC02CA"/>
    <w:rsid w:val="00DC2322"/>
    <w:rsid w:val="00DC4B65"/>
    <w:rsid w:val="00DC4F2F"/>
    <w:rsid w:val="00DC7788"/>
    <w:rsid w:val="00DD2FE7"/>
    <w:rsid w:val="00DE20A5"/>
    <w:rsid w:val="00DF325E"/>
    <w:rsid w:val="00E23149"/>
    <w:rsid w:val="00E24E9E"/>
    <w:rsid w:val="00E37711"/>
    <w:rsid w:val="00E41144"/>
    <w:rsid w:val="00E5664E"/>
    <w:rsid w:val="00E632A0"/>
    <w:rsid w:val="00E873E0"/>
    <w:rsid w:val="00E912F2"/>
    <w:rsid w:val="00EA54C2"/>
    <w:rsid w:val="00EA58BB"/>
    <w:rsid w:val="00EB049B"/>
    <w:rsid w:val="00EC12EC"/>
    <w:rsid w:val="00EC178D"/>
    <w:rsid w:val="00ED30C3"/>
    <w:rsid w:val="00EE1937"/>
    <w:rsid w:val="00EE3D22"/>
    <w:rsid w:val="00EE4A11"/>
    <w:rsid w:val="00EE5240"/>
    <w:rsid w:val="00EE5DD9"/>
    <w:rsid w:val="00EE6594"/>
    <w:rsid w:val="00EF05E5"/>
    <w:rsid w:val="00EF5EB3"/>
    <w:rsid w:val="00F0176D"/>
    <w:rsid w:val="00F115DA"/>
    <w:rsid w:val="00F166FA"/>
    <w:rsid w:val="00F21DCF"/>
    <w:rsid w:val="00F32775"/>
    <w:rsid w:val="00F330C8"/>
    <w:rsid w:val="00F42F84"/>
    <w:rsid w:val="00F67B1C"/>
    <w:rsid w:val="00F71AAE"/>
    <w:rsid w:val="00F73ED6"/>
    <w:rsid w:val="00F85CC1"/>
    <w:rsid w:val="00F91B11"/>
    <w:rsid w:val="00F9420B"/>
    <w:rsid w:val="00FA573B"/>
    <w:rsid w:val="00FB6816"/>
    <w:rsid w:val="00FB7CDC"/>
    <w:rsid w:val="00FC0167"/>
    <w:rsid w:val="00FC1499"/>
    <w:rsid w:val="00FD387B"/>
    <w:rsid w:val="00FD5607"/>
    <w:rsid w:val="00FE1972"/>
    <w:rsid w:val="00FF1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3C747E-FBE7-44F9-92CF-9DD126E29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73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208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2080F"/>
  </w:style>
  <w:style w:type="paragraph" w:styleId="a5">
    <w:name w:val="Balloon Text"/>
    <w:basedOn w:val="a"/>
    <w:link w:val="a6"/>
    <w:uiPriority w:val="99"/>
    <w:semiHidden/>
    <w:unhideWhenUsed/>
    <w:rsid w:val="0006297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6297A"/>
    <w:rPr>
      <w:rFonts w:ascii="Segoe UI" w:hAnsi="Segoe UI" w:cs="Segoe UI"/>
      <w:sz w:val="18"/>
      <w:szCs w:val="18"/>
    </w:rPr>
  </w:style>
  <w:style w:type="table" w:styleId="a7">
    <w:name w:val="Table Grid"/>
    <w:basedOn w:val="a1"/>
    <w:uiPriority w:val="39"/>
    <w:rsid w:val="005076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6F4D15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683F4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1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ED4DED-40D1-4537-8216-955FC3D668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785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Калашникова Ирина Александро</dc:creator>
  <cp:keywords/>
  <dc:description/>
  <cp:lastModifiedBy>Грицюк Марина Геннадьевна</cp:lastModifiedBy>
  <cp:revision>10</cp:revision>
  <cp:lastPrinted>2025-01-22T03:12:00Z</cp:lastPrinted>
  <dcterms:created xsi:type="dcterms:W3CDTF">2025-01-21T04:43:00Z</dcterms:created>
  <dcterms:modified xsi:type="dcterms:W3CDTF">2025-02-10T02:54:00Z</dcterms:modified>
</cp:coreProperties>
</file>