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2BD92" w14:textId="77777777"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 wp14:anchorId="093287BC" wp14:editId="728DDEC8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3AF3C51" w14:textId="77777777" w:rsidR="00912DD0" w:rsidRDefault="00E40381">
      <w:pPr>
        <w:pStyle w:val="a5"/>
        <w:jc w:val="center"/>
      </w:pPr>
      <w:r>
        <w:t>АДМИНИСТРАЦИЯ ГОРОДА НОРИЛЬСКА</w:t>
      </w:r>
    </w:p>
    <w:p w14:paraId="04A9C4B3" w14:textId="77777777" w:rsidR="00912DD0" w:rsidRDefault="00E40381">
      <w:pPr>
        <w:pStyle w:val="a5"/>
        <w:jc w:val="center"/>
      </w:pPr>
      <w:r>
        <w:t>КРАСНОЯРСКОГО КРАЯ</w:t>
      </w:r>
    </w:p>
    <w:p w14:paraId="7FEBAF43" w14:textId="77777777" w:rsidR="00912DD0" w:rsidRDefault="00912DD0">
      <w:pPr>
        <w:pStyle w:val="a5"/>
        <w:jc w:val="center"/>
        <w:rPr>
          <w:szCs w:val="26"/>
        </w:rPr>
      </w:pPr>
    </w:p>
    <w:p w14:paraId="0FAF8BF0" w14:textId="77777777" w:rsidR="00912DD0" w:rsidRPr="00F511A2" w:rsidRDefault="00E40381">
      <w:pPr>
        <w:pStyle w:val="a5"/>
        <w:jc w:val="center"/>
        <w:rPr>
          <w:b/>
        </w:rPr>
      </w:pPr>
      <w:r w:rsidRPr="00F511A2">
        <w:rPr>
          <w:b/>
          <w:sz w:val="28"/>
          <w:szCs w:val="28"/>
        </w:rPr>
        <w:t>ПОСТАНОВЛЕНИЕ</w:t>
      </w:r>
    </w:p>
    <w:p w14:paraId="5C982D8F" w14:textId="77777777"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14:paraId="5518A9B4" w14:textId="0589F8E4" w:rsidR="00F070A5" w:rsidRDefault="00373768" w:rsidP="00F070A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 w:rsidRPr="00373768">
        <w:t>29.12.2022</w:t>
      </w:r>
      <w:r>
        <w:tab/>
      </w:r>
      <w:r w:rsidR="00F070A5">
        <w:t xml:space="preserve">г. Норильск                                       </w:t>
      </w:r>
      <w:r w:rsidR="000303D9">
        <w:t xml:space="preserve"> </w:t>
      </w:r>
      <w:r>
        <w:t xml:space="preserve">   № 647</w:t>
      </w:r>
    </w:p>
    <w:p w14:paraId="2E3347AB" w14:textId="7184B895" w:rsidR="00F070A5" w:rsidRDefault="00F070A5" w:rsidP="00F070A5"/>
    <w:p w14:paraId="0BAA279D" w14:textId="77777777" w:rsidR="000303D9" w:rsidRDefault="000303D9" w:rsidP="00F070A5"/>
    <w:p w14:paraId="443D77AD" w14:textId="77777777"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5F7D27">
        <w:rPr>
          <w:sz w:val="26"/>
          <w:szCs w:val="26"/>
        </w:rPr>
        <w:t>1</w:t>
      </w:r>
      <w:r w:rsidR="007044FD">
        <w:rPr>
          <w:sz w:val="26"/>
          <w:szCs w:val="26"/>
        </w:rPr>
        <w:t>9</w:t>
      </w:r>
      <w:r w:rsidR="00416182">
        <w:rPr>
          <w:sz w:val="26"/>
          <w:szCs w:val="26"/>
        </w:rPr>
        <w:t>.</w:t>
      </w:r>
      <w:r w:rsidR="005F7D27">
        <w:rPr>
          <w:sz w:val="26"/>
          <w:szCs w:val="26"/>
        </w:rPr>
        <w:t>0</w:t>
      </w:r>
      <w:r w:rsidR="007044FD">
        <w:rPr>
          <w:sz w:val="26"/>
          <w:szCs w:val="26"/>
        </w:rPr>
        <w:t>6</w:t>
      </w:r>
      <w:r>
        <w:rPr>
          <w:sz w:val="26"/>
          <w:szCs w:val="26"/>
        </w:rPr>
        <w:t>.20</w:t>
      </w:r>
      <w:r w:rsidR="007044FD">
        <w:rPr>
          <w:sz w:val="26"/>
          <w:szCs w:val="26"/>
        </w:rPr>
        <w:t>09</w:t>
      </w:r>
      <w:r>
        <w:rPr>
          <w:sz w:val="26"/>
          <w:szCs w:val="26"/>
        </w:rPr>
        <w:t xml:space="preserve"> № </w:t>
      </w:r>
      <w:r w:rsidR="007044FD">
        <w:rPr>
          <w:sz w:val="26"/>
          <w:szCs w:val="26"/>
        </w:rPr>
        <w:t>303</w:t>
      </w:r>
    </w:p>
    <w:p w14:paraId="0524F687" w14:textId="19BE72B3" w:rsidR="00912DD0" w:rsidRDefault="00912DD0">
      <w:pPr>
        <w:rPr>
          <w:sz w:val="22"/>
          <w:szCs w:val="22"/>
        </w:rPr>
      </w:pPr>
    </w:p>
    <w:p w14:paraId="3A430D80" w14:textId="77777777" w:rsidR="000303D9" w:rsidRDefault="000303D9">
      <w:pPr>
        <w:rPr>
          <w:sz w:val="22"/>
          <w:szCs w:val="22"/>
        </w:rPr>
      </w:pPr>
    </w:p>
    <w:p w14:paraId="5AE6E46F" w14:textId="66D6612B" w:rsidR="00424C43" w:rsidRPr="0066393B" w:rsidRDefault="00C84A5D" w:rsidP="008D0E4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C84A5D">
        <w:rPr>
          <w:rFonts w:eastAsiaTheme="minorHAnsi"/>
          <w:sz w:val="26"/>
          <w:szCs w:val="26"/>
          <w:lang w:eastAsia="en-US"/>
        </w:rPr>
        <w:t xml:space="preserve">Руководствуясь </w:t>
      </w:r>
      <w:hyperlink r:id="rId9" w:history="1">
        <w:r w:rsidRPr="00C84A5D">
          <w:rPr>
            <w:rFonts w:eastAsiaTheme="minorHAnsi"/>
            <w:sz w:val="26"/>
            <w:szCs w:val="26"/>
            <w:lang w:eastAsia="en-US"/>
          </w:rPr>
          <w:t>статьей 165</w:t>
        </w:r>
      </w:hyperlink>
      <w:r w:rsidRPr="00C84A5D">
        <w:rPr>
          <w:rFonts w:eastAsiaTheme="minorHAnsi"/>
          <w:sz w:val="26"/>
          <w:szCs w:val="26"/>
          <w:lang w:eastAsia="en-US"/>
        </w:rPr>
        <w:t xml:space="preserve"> Жилищного кодекса Российской Федерации, </w:t>
      </w:r>
      <w:hyperlink r:id="rId10" w:history="1">
        <w:r w:rsidRPr="00C84A5D">
          <w:rPr>
            <w:rFonts w:eastAsiaTheme="minorHAnsi"/>
            <w:sz w:val="26"/>
            <w:szCs w:val="26"/>
            <w:lang w:eastAsia="en-US"/>
          </w:rPr>
          <w:t>статьей 78</w:t>
        </w:r>
      </w:hyperlink>
      <w:r w:rsidRPr="00C84A5D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подпрограммой «Дорожное хозяйство» муниципальной программы «Развитие транспортной системы», утвержденной постановлением Администрации города Норильска  от 07.12.2016 № 589, подпрограммой 2 «Организация проведения ремонта многоквартирных домов», подпрограммой 4 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23.04.2021» муниципальной программы «Реформирование и модернизация жилищно-коммунального хозяйства и повышение энергетической эффективности», </w:t>
      </w:r>
      <w:r w:rsidRPr="0066393B">
        <w:rPr>
          <w:rFonts w:eastAsiaTheme="minorHAnsi"/>
          <w:sz w:val="26"/>
          <w:szCs w:val="26"/>
          <w:lang w:eastAsia="en-US"/>
        </w:rPr>
        <w:t xml:space="preserve">утвержденной постановлением Администрации города Норильска от 07.12.2016 № 585, </w:t>
      </w:r>
      <w:r w:rsidR="00424C43" w:rsidRPr="0066393B">
        <w:rPr>
          <w:rFonts w:eastAsiaTheme="minorHAnsi"/>
          <w:sz w:val="26"/>
          <w:szCs w:val="26"/>
          <w:lang w:eastAsia="en-US"/>
        </w:rPr>
        <w:t xml:space="preserve">а также в целях </w:t>
      </w:r>
      <w:r w:rsidR="00424C43" w:rsidRPr="0066393B">
        <w:rPr>
          <w:sz w:val="26"/>
          <w:szCs w:val="26"/>
        </w:rPr>
        <w:t xml:space="preserve">в целях приведения в соответствие с </w:t>
      </w:r>
      <w:hyperlink r:id="rId11" w:history="1">
        <w:r w:rsidR="00424C43" w:rsidRPr="0066393B">
          <w:rPr>
            <w:sz w:val="26"/>
            <w:szCs w:val="26"/>
          </w:rPr>
          <w:t>Постановлением</w:t>
        </w:r>
      </w:hyperlink>
      <w:r w:rsidR="00424C43" w:rsidRPr="0066393B">
        <w:rPr>
          <w:sz w:val="26"/>
          <w:szCs w:val="26"/>
        </w:rPr>
        <w:t xml:space="preserve">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</w:t>
      </w:r>
    </w:p>
    <w:p w14:paraId="46AC80D5" w14:textId="77777777" w:rsidR="00912DD0" w:rsidRPr="0066393B" w:rsidRDefault="00E40381">
      <w:pPr>
        <w:jc w:val="both"/>
        <w:rPr>
          <w:sz w:val="26"/>
          <w:szCs w:val="26"/>
        </w:rPr>
      </w:pPr>
      <w:r w:rsidRPr="0066393B">
        <w:rPr>
          <w:sz w:val="26"/>
          <w:szCs w:val="26"/>
        </w:rPr>
        <w:t>ПОСТАНОВЛЯЮ:</w:t>
      </w:r>
    </w:p>
    <w:p w14:paraId="62D74C56" w14:textId="77777777" w:rsidR="005F7D27" w:rsidRPr="0066393B" w:rsidRDefault="005F7D27">
      <w:pPr>
        <w:jc w:val="both"/>
        <w:rPr>
          <w:sz w:val="26"/>
          <w:szCs w:val="26"/>
        </w:rPr>
      </w:pPr>
    </w:p>
    <w:p w14:paraId="3A7222C6" w14:textId="370E6508" w:rsidR="009521C4" w:rsidRPr="0066393B" w:rsidRDefault="009521C4" w:rsidP="00424C43">
      <w:pPr>
        <w:pStyle w:val="ConsPlusTitle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6393B">
        <w:rPr>
          <w:rFonts w:ascii="Times New Roman" w:hAnsi="Times New Roman" w:cs="Times New Roman"/>
          <w:b w:val="0"/>
          <w:sz w:val="26"/>
          <w:szCs w:val="26"/>
        </w:rPr>
        <w:t xml:space="preserve">Внести в Порядок </w:t>
      </w:r>
      <w:r w:rsidR="00437794" w:rsidRPr="0066393B">
        <w:rPr>
          <w:rFonts w:ascii="Times New Roman" w:hAnsi="Times New Roman" w:cs="Times New Roman"/>
          <w:b w:val="0"/>
          <w:sz w:val="26"/>
          <w:szCs w:val="26"/>
        </w:rPr>
        <w:t>предоставления из средств местного бюджета управляющим организациям, товариществам собственников жилья субсидии на финансовое обеспечение (возмещение) затрат по проведению капитального ремонта многоквартирных домов жилищного фонда муниципального образования город Норильск</w:t>
      </w:r>
      <w:r w:rsidRPr="0066393B">
        <w:rPr>
          <w:rFonts w:ascii="Times New Roman" w:hAnsi="Times New Roman" w:cs="Times New Roman"/>
          <w:b w:val="0"/>
          <w:sz w:val="26"/>
          <w:szCs w:val="26"/>
        </w:rPr>
        <w:t>,</w:t>
      </w:r>
      <w:r w:rsidRPr="0066393B">
        <w:rPr>
          <w:sz w:val="26"/>
          <w:szCs w:val="26"/>
        </w:rPr>
        <w:t xml:space="preserve"> </w:t>
      </w:r>
      <w:r w:rsidRPr="0066393B">
        <w:rPr>
          <w:rFonts w:ascii="Times New Roman" w:hAnsi="Times New Roman" w:cs="Times New Roman"/>
          <w:b w:val="0"/>
          <w:sz w:val="26"/>
          <w:szCs w:val="26"/>
        </w:rPr>
        <w:t>утвержденный постановлением Ад</w:t>
      </w:r>
      <w:r w:rsidR="00632ACF" w:rsidRPr="0066393B">
        <w:rPr>
          <w:rFonts w:ascii="Times New Roman" w:hAnsi="Times New Roman" w:cs="Times New Roman"/>
          <w:b w:val="0"/>
          <w:sz w:val="26"/>
          <w:szCs w:val="26"/>
        </w:rPr>
        <w:t>министрации города Норильска от </w:t>
      </w:r>
      <w:r w:rsidRPr="0066393B">
        <w:rPr>
          <w:rFonts w:ascii="Times New Roman" w:hAnsi="Times New Roman" w:cs="Times New Roman"/>
          <w:b w:val="0"/>
          <w:sz w:val="26"/>
          <w:szCs w:val="26"/>
        </w:rPr>
        <w:t>19.06.2009 № 303 (далее - Порядок), следующие изменения:</w:t>
      </w:r>
    </w:p>
    <w:p w14:paraId="1E178075" w14:textId="4C76600B" w:rsidR="00424C43" w:rsidRPr="0066393B" w:rsidRDefault="00424C43" w:rsidP="00424C43">
      <w:pPr>
        <w:pStyle w:val="ConsPlusTitle"/>
        <w:numPr>
          <w:ilvl w:val="1"/>
          <w:numId w:val="7"/>
        </w:numPr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6393B">
        <w:rPr>
          <w:rFonts w:ascii="Times New Roman" w:hAnsi="Times New Roman" w:cs="Times New Roman"/>
          <w:b w:val="0"/>
          <w:sz w:val="26"/>
          <w:szCs w:val="26"/>
        </w:rPr>
        <w:t>Пункт 1.5 Порядка изложить в следующей редакции:</w:t>
      </w:r>
    </w:p>
    <w:p w14:paraId="06A7CA12" w14:textId="7F8C8190" w:rsidR="00424C43" w:rsidRPr="0066393B" w:rsidRDefault="00424C43" w:rsidP="00424C43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66393B">
        <w:rPr>
          <w:sz w:val="26"/>
          <w:szCs w:val="26"/>
        </w:rPr>
        <w:t xml:space="preserve">«1.5. Сведения о </w:t>
      </w:r>
      <w:r w:rsidR="00965D3F">
        <w:rPr>
          <w:sz w:val="26"/>
          <w:szCs w:val="26"/>
        </w:rPr>
        <w:t>С</w:t>
      </w:r>
      <w:r w:rsidRPr="0066393B">
        <w:rPr>
          <w:sz w:val="26"/>
          <w:szCs w:val="26"/>
        </w:rPr>
        <w:t xml:space="preserve">убсидии размещаются на едином портале бюджетной системы Российской Федерации в информационно-телекоммуникационной сети Интернет не позднее 15-го рабочего дня, следующего за днем принятия решения Норильского городского Совета депутатов о бюджете муниципального образования город Норильск на очередной финансовый год и плановый период (решения Норильского городского Совета о внесении изменений в решение о бюджете </w:t>
      </w:r>
      <w:r w:rsidRPr="0066393B">
        <w:rPr>
          <w:sz w:val="26"/>
          <w:szCs w:val="26"/>
        </w:rPr>
        <w:lastRenderedPageBreak/>
        <w:t xml:space="preserve">муниципального образования город Норильск на текущий финансовый год и плановый период).». </w:t>
      </w:r>
    </w:p>
    <w:p w14:paraId="449C406B" w14:textId="0F0B8C14" w:rsidR="00424C43" w:rsidRPr="0066393B" w:rsidRDefault="0006711F" w:rsidP="000B4A12">
      <w:pPr>
        <w:pStyle w:val="a4"/>
        <w:numPr>
          <w:ilvl w:val="1"/>
          <w:numId w:val="7"/>
        </w:numPr>
        <w:autoSpaceDE w:val="0"/>
        <w:adjustRightInd w:val="0"/>
        <w:ind w:left="0" w:firstLine="709"/>
        <w:jc w:val="both"/>
        <w:rPr>
          <w:sz w:val="26"/>
          <w:szCs w:val="26"/>
        </w:rPr>
      </w:pPr>
      <w:r w:rsidRPr="0066393B">
        <w:rPr>
          <w:sz w:val="26"/>
          <w:szCs w:val="26"/>
        </w:rPr>
        <w:t>Абзац третий п</w:t>
      </w:r>
      <w:r w:rsidR="00424C43" w:rsidRPr="0066393B">
        <w:rPr>
          <w:sz w:val="26"/>
          <w:szCs w:val="26"/>
        </w:rPr>
        <w:t>ункт</w:t>
      </w:r>
      <w:r w:rsidRPr="0066393B">
        <w:rPr>
          <w:sz w:val="26"/>
          <w:szCs w:val="26"/>
        </w:rPr>
        <w:t>а</w:t>
      </w:r>
      <w:r w:rsidR="00424C43" w:rsidRPr="0066393B">
        <w:rPr>
          <w:sz w:val="26"/>
          <w:szCs w:val="26"/>
        </w:rPr>
        <w:t xml:space="preserve"> 2.25 Порядка изложить в следующей редакции:</w:t>
      </w:r>
    </w:p>
    <w:p w14:paraId="39F7289E" w14:textId="455F8556" w:rsidR="008D0E40" w:rsidRPr="008D0E40" w:rsidRDefault="008D0E40" w:rsidP="008D0E4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«Значения </w:t>
      </w:r>
      <w:r w:rsidR="00837293">
        <w:rPr>
          <w:sz w:val="26"/>
          <w:szCs w:val="26"/>
        </w:rPr>
        <w:t>характеристик (показателей, необходимых для достижения результата предоставления Субсидии)</w:t>
      </w:r>
      <w:r w:rsidR="00965D3F">
        <w:rPr>
          <w:sz w:val="26"/>
          <w:szCs w:val="26"/>
        </w:rPr>
        <w:t xml:space="preserve"> (далее – характеристики</w:t>
      </w:r>
      <w:r>
        <w:rPr>
          <w:sz w:val="26"/>
          <w:szCs w:val="26"/>
        </w:rPr>
        <w:t>), точная дата завершения и конечное значение результата предоставлении Субсидии (конкретная количественная характеристика итогов)</w:t>
      </w:r>
      <w:r w:rsidRPr="008D0E40">
        <w:rPr>
          <w:sz w:val="26"/>
          <w:szCs w:val="26"/>
        </w:rPr>
        <w:t xml:space="preserve"> </w:t>
      </w:r>
      <w:r w:rsidR="002A1CC3">
        <w:rPr>
          <w:sz w:val="26"/>
          <w:szCs w:val="26"/>
        </w:rPr>
        <w:t>устанавливаю</w:t>
      </w:r>
      <w:r>
        <w:rPr>
          <w:sz w:val="26"/>
          <w:szCs w:val="26"/>
        </w:rPr>
        <w:t>тся в Договоре.»</w:t>
      </w:r>
      <w:r w:rsidR="00965D3F">
        <w:rPr>
          <w:sz w:val="26"/>
          <w:szCs w:val="26"/>
        </w:rPr>
        <w:t>.</w:t>
      </w:r>
    </w:p>
    <w:p w14:paraId="75BDE2E0" w14:textId="71B6D97A" w:rsidR="000D49BE" w:rsidRPr="0066393B" w:rsidRDefault="007D1A08" w:rsidP="000A6378">
      <w:pPr>
        <w:pStyle w:val="af2"/>
        <w:numPr>
          <w:ilvl w:val="1"/>
          <w:numId w:val="7"/>
        </w:numPr>
        <w:jc w:val="both"/>
        <w:rPr>
          <w:rFonts w:eastAsiaTheme="minorHAnsi"/>
          <w:sz w:val="26"/>
          <w:szCs w:val="26"/>
          <w:lang w:eastAsia="en-US"/>
        </w:rPr>
      </w:pPr>
      <w:r w:rsidRPr="0066393B">
        <w:rPr>
          <w:rFonts w:eastAsiaTheme="minorHAnsi"/>
          <w:sz w:val="26"/>
          <w:szCs w:val="26"/>
          <w:lang w:eastAsia="en-US"/>
        </w:rPr>
        <w:t xml:space="preserve">Пункт 3.1 Порядка изложить </w:t>
      </w:r>
      <w:r w:rsidR="007250F1">
        <w:rPr>
          <w:rFonts w:eastAsiaTheme="minorHAnsi"/>
          <w:sz w:val="26"/>
          <w:szCs w:val="26"/>
          <w:lang w:eastAsia="en-US"/>
        </w:rPr>
        <w:t>следующей</w:t>
      </w:r>
      <w:r w:rsidRPr="0066393B">
        <w:rPr>
          <w:rFonts w:eastAsiaTheme="minorHAnsi"/>
          <w:sz w:val="26"/>
          <w:szCs w:val="26"/>
          <w:lang w:eastAsia="en-US"/>
        </w:rPr>
        <w:t xml:space="preserve"> редакции</w:t>
      </w:r>
      <w:r w:rsidR="007250F1">
        <w:rPr>
          <w:rFonts w:eastAsiaTheme="minorHAnsi"/>
          <w:sz w:val="26"/>
          <w:szCs w:val="26"/>
          <w:lang w:eastAsia="en-US"/>
        </w:rPr>
        <w:t>:</w:t>
      </w:r>
    </w:p>
    <w:p w14:paraId="758160E2" w14:textId="2D0B45D2" w:rsidR="00991066" w:rsidRPr="0066393B" w:rsidRDefault="00991066" w:rsidP="007250F1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66393B">
        <w:rPr>
          <w:sz w:val="26"/>
          <w:szCs w:val="26"/>
        </w:rPr>
        <w:t xml:space="preserve">«3.1. Получатели субсидий ежеквартально не позднее 15 числа месяца, следующего за отчетным кварталом, предоставляют в УЖКХ </w:t>
      </w:r>
      <w:hyperlink r:id="rId12" w:history="1">
        <w:r w:rsidRPr="0066393B">
          <w:rPr>
            <w:sz w:val="26"/>
            <w:szCs w:val="26"/>
          </w:rPr>
          <w:t>отчет</w:t>
        </w:r>
      </w:hyperlink>
      <w:r w:rsidRPr="0066393B">
        <w:rPr>
          <w:sz w:val="26"/>
          <w:szCs w:val="26"/>
        </w:rPr>
        <w:t xml:space="preserve"> о достижении значений результатов предоставления Субсидии и характеристик, указанных в </w:t>
      </w:r>
      <w:hyperlink r:id="rId13" w:history="1">
        <w:r w:rsidRPr="0066393B">
          <w:rPr>
            <w:sz w:val="26"/>
            <w:szCs w:val="26"/>
          </w:rPr>
          <w:t>пункте 2.</w:t>
        </w:r>
      </w:hyperlink>
      <w:r w:rsidRPr="0066393B">
        <w:rPr>
          <w:sz w:val="26"/>
          <w:szCs w:val="26"/>
        </w:rPr>
        <w:t>25 настоящего Порядка, по форме согласно приложению № 2 к настоящему Порядку.».</w:t>
      </w:r>
    </w:p>
    <w:p w14:paraId="5519B957" w14:textId="65930B31" w:rsidR="00571D78" w:rsidRDefault="00522E56" w:rsidP="000A6378">
      <w:pPr>
        <w:pStyle w:val="af2"/>
        <w:numPr>
          <w:ilvl w:val="1"/>
          <w:numId w:val="7"/>
        </w:numPr>
        <w:jc w:val="both"/>
        <w:rPr>
          <w:rFonts w:eastAsiaTheme="minorHAnsi"/>
          <w:sz w:val="26"/>
          <w:szCs w:val="26"/>
          <w:lang w:eastAsia="en-US"/>
        </w:rPr>
      </w:pPr>
      <w:r w:rsidRPr="0066393B">
        <w:rPr>
          <w:rFonts w:eastAsiaTheme="minorHAnsi"/>
          <w:sz w:val="26"/>
          <w:szCs w:val="26"/>
          <w:lang w:eastAsia="en-US"/>
        </w:rPr>
        <w:t>Пункт 3.2 Порядка</w:t>
      </w:r>
      <w:r w:rsidR="00571D78">
        <w:rPr>
          <w:rFonts w:eastAsiaTheme="minorHAnsi"/>
          <w:sz w:val="26"/>
          <w:szCs w:val="26"/>
          <w:lang w:eastAsia="en-US"/>
        </w:rPr>
        <w:t xml:space="preserve"> изложить в следующей редакции</w:t>
      </w:r>
      <w:r w:rsidR="00B045B5">
        <w:rPr>
          <w:rFonts w:eastAsiaTheme="minorHAnsi"/>
          <w:sz w:val="26"/>
          <w:szCs w:val="26"/>
          <w:lang w:eastAsia="en-US"/>
        </w:rPr>
        <w:t>:</w:t>
      </w:r>
    </w:p>
    <w:p w14:paraId="361FCB2B" w14:textId="702AF610" w:rsidR="0053067E" w:rsidRPr="0066393B" w:rsidRDefault="00571D78" w:rsidP="00571D7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«</w:t>
      </w:r>
      <w:r>
        <w:rPr>
          <w:sz w:val="26"/>
          <w:szCs w:val="26"/>
        </w:rPr>
        <w:t>3.2. Получатели субсидий ежеквартально не позднее 15 числа месяца, следующего за отчетным месяцем, предоставляют в УЖКХ отчет об осуществлении расходов, источником финансового обеспечения которых является субсидия</w:t>
      </w:r>
      <w:r w:rsidR="00522E56" w:rsidRPr="0066393B">
        <w:rPr>
          <w:rFonts w:eastAsiaTheme="minorHAnsi"/>
          <w:sz w:val="26"/>
          <w:szCs w:val="26"/>
          <w:lang w:eastAsia="en-US"/>
        </w:rPr>
        <w:t>, по форме</w:t>
      </w:r>
      <w:r w:rsidR="00522E56" w:rsidRPr="0066393B">
        <w:rPr>
          <w:sz w:val="26"/>
          <w:szCs w:val="26"/>
        </w:rPr>
        <w:t xml:space="preserve"> согласно приложению № 3 к настоящему Порядку</w:t>
      </w:r>
      <w:r w:rsidR="00534B13">
        <w:rPr>
          <w:sz w:val="26"/>
          <w:szCs w:val="26"/>
        </w:rPr>
        <w:t xml:space="preserve"> (за исключением предоставления Субсидии на возмещение затрат</w:t>
      </w:r>
      <w:r w:rsidR="005F0AD3">
        <w:rPr>
          <w:sz w:val="26"/>
          <w:szCs w:val="26"/>
        </w:rPr>
        <w:t>)</w:t>
      </w:r>
      <w:r w:rsidR="00522E56" w:rsidRPr="0066393B">
        <w:rPr>
          <w:sz w:val="26"/>
          <w:szCs w:val="26"/>
        </w:rPr>
        <w:t>.».</w:t>
      </w:r>
    </w:p>
    <w:p w14:paraId="4C6DF5DA" w14:textId="380B4094" w:rsidR="00522E56" w:rsidRPr="0066393B" w:rsidRDefault="00464511" w:rsidP="00A5198B">
      <w:pPr>
        <w:pStyle w:val="af2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6393B">
        <w:rPr>
          <w:rFonts w:eastAsiaTheme="minorHAnsi"/>
          <w:sz w:val="26"/>
          <w:szCs w:val="26"/>
          <w:lang w:eastAsia="en-US"/>
        </w:rPr>
        <w:t>1.</w:t>
      </w:r>
      <w:r w:rsidR="000A6378">
        <w:rPr>
          <w:rFonts w:eastAsiaTheme="minorHAnsi"/>
          <w:sz w:val="26"/>
          <w:szCs w:val="26"/>
          <w:lang w:eastAsia="en-US"/>
        </w:rPr>
        <w:t>5</w:t>
      </w:r>
      <w:r w:rsidRPr="0066393B">
        <w:rPr>
          <w:rFonts w:eastAsiaTheme="minorHAnsi"/>
          <w:sz w:val="26"/>
          <w:szCs w:val="26"/>
          <w:lang w:eastAsia="en-US"/>
        </w:rPr>
        <w:t xml:space="preserve">. </w:t>
      </w:r>
      <w:r w:rsidR="00965D3F">
        <w:rPr>
          <w:rFonts w:eastAsiaTheme="minorHAnsi"/>
          <w:sz w:val="26"/>
          <w:szCs w:val="26"/>
          <w:lang w:eastAsia="en-US"/>
        </w:rPr>
        <w:t>Р</w:t>
      </w:r>
      <w:r w:rsidRPr="0066393B">
        <w:rPr>
          <w:rFonts w:eastAsiaTheme="minorHAnsi"/>
          <w:sz w:val="26"/>
          <w:szCs w:val="26"/>
          <w:lang w:eastAsia="en-US"/>
        </w:rPr>
        <w:t xml:space="preserve">аздел 3 Порядка </w:t>
      </w:r>
      <w:r w:rsidR="00965D3F">
        <w:rPr>
          <w:rFonts w:eastAsiaTheme="minorHAnsi"/>
          <w:sz w:val="26"/>
          <w:szCs w:val="26"/>
          <w:lang w:eastAsia="en-US"/>
        </w:rPr>
        <w:t xml:space="preserve">дополнить </w:t>
      </w:r>
      <w:r w:rsidR="000A6378">
        <w:rPr>
          <w:rFonts w:eastAsiaTheme="minorHAnsi"/>
          <w:sz w:val="26"/>
          <w:szCs w:val="26"/>
          <w:lang w:eastAsia="en-US"/>
        </w:rPr>
        <w:t>пунктом</w:t>
      </w:r>
      <w:r w:rsidR="00534B13">
        <w:rPr>
          <w:rFonts w:eastAsiaTheme="minorHAnsi"/>
          <w:sz w:val="26"/>
          <w:szCs w:val="26"/>
          <w:lang w:eastAsia="en-US"/>
        </w:rPr>
        <w:t xml:space="preserve"> </w:t>
      </w:r>
      <w:r w:rsidR="0016723A">
        <w:rPr>
          <w:rFonts w:eastAsiaTheme="minorHAnsi"/>
          <w:sz w:val="26"/>
          <w:szCs w:val="26"/>
          <w:lang w:eastAsia="en-US"/>
        </w:rPr>
        <w:t xml:space="preserve">3.3 </w:t>
      </w:r>
      <w:r w:rsidR="00534B13">
        <w:rPr>
          <w:rFonts w:eastAsiaTheme="minorHAnsi"/>
          <w:sz w:val="26"/>
          <w:szCs w:val="26"/>
          <w:lang w:eastAsia="en-US"/>
        </w:rPr>
        <w:t>сле</w:t>
      </w:r>
      <w:r w:rsidRPr="0066393B">
        <w:rPr>
          <w:rFonts w:eastAsiaTheme="minorHAnsi"/>
          <w:sz w:val="26"/>
          <w:szCs w:val="26"/>
          <w:lang w:eastAsia="en-US"/>
        </w:rPr>
        <w:t>дующего содержания:</w:t>
      </w:r>
    </w:p>
    <w:p w14:paraId="753A4D1C" w14:textId="53D453FF" w:rsidR="00464511" w:rsidRPr="0066393B" w:rsidRDefault="00464511" w:rsidP="00534B13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66393B">
        <w:rPr>
          <w:rFonts w:eastAsiaTheme="minorHAnsi"/>
          <w:sz w:val="26"/>
          <w:szCs w:val="26"/>
          <w:lang w:eastAsia="en-US"/>
        </w:rPr>
        <w:t xml:space="preserve">«3.3. </w:t>
      </w:r>
      <w:r w:rsidRPr="0066393B">
        <w:rPr>
          <w:sz w:val="26"/>
          <w:szCs w:val="26"/>
        </w:rPr>
        <w:t>УЖКХ вправе устанавливать в Договоре сроки и формы представления Получателями субс</w:t>
      </w:r>
      <w:r w:rsidR="00534B13">
        <w:rPr>
          <w:sz w:val="26"/>
          <w:szCs w:val="26"/>
        </w:rPr>
        <w:t>идий дополнительной отчетности</w:t>
      </w:r>
      <w:r w:rsidRPr="0066393B">
        <w:rPr>
          <w:sz w:val="26"/>
          <w:szCs w:val="26"/>
        </w:rPr>
        <w:t>.</w:t>
      </w:r>
      <w:r w:rsidR="000A6378">
        <w:rPr>
          <w:sz w:val="26"/>
          <w:szCs w:val="26"/>
        </w:rPr>
        <w:t>».</w:t>
      </w:r>
    </w:p>
    <w:p w14:paraId="3C462F5A" w14:textId="23A8D762" w:rsidR="006272F7" w:rsidRPr="0066393B" w:rsidRDefault="006272F7" w:rsidP="006272F7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66393B">
        <w:rPr>
          <w:sz w:val="26"/>
          <w:szCs w:val="26"/>
        </w:rPr>
        <w:t>1.</w:t>
      </w:r>
      <w:r w:rsidR="000A6378">
        <w:rPr>
          <w:sz w:val="26"/>
          <w:szCs w:val="26"/>
        </w:rPr>
        <w:t>6</w:t>
      </w:r>
      <w:r w:rsidRPr="0066393B">
        <w:rPr>
          <w:sz w:val="26"/>
          <w:szCs w:val="26"/>
        </w:rPr>
        <w:t xml:space="preserve">. </w:t>
      </w:r>
      <w:r w:rsidR="000A6378">
        <w:rPr>
          <w:sz w:val="26"/>
          <w:szCs w:val="26"/>
        </w:rPr>
        <w:t>А</w:t>
      </w:r>
      <w:r w:rsidR="000B4A12" w:rsidRPr="0066393B">
        <w:rPr>
          <w:sz w:val="26"/>
          <w:szCs w:val="26"/>
        </w:rPr>
        <w:t>бзац первый п</w:t>
      </w:r>
      <w:r w:rsidRPr="0066393B">
        <w:rPr>
          <w:sz w:val="26"/>
          <w:szCs w:val="26"/>
        </w:rPr>
        <w:t>ункт</w:t>
      </w:r>
      <w:r w:rsidR="000B4A12" w:rsidRPr="0066393B">
        <w:rPr>
          <w:sz w:val="26"/>
          <w:szCs w:val="26"/>
        </w:rPr>
        <w:t>а</w:t>
      </w:r>
      <w:r w:rsidRPr="0066393B">
        <w:rPr>
          <w:sz w:val="26"/>
          <w:szCs w:val="26"/>
        </w:rPr>
        <w:t xml:space="preserve"> 4.3 Порядка </w:t>
      </w:r>
      <w:r w:rsidR="000A6378">
        <w:rPr>
          <w:sz w:val="26"/>
          <w:szCs w:val="26"/>
        </w:rPr>
        <w:t>изложить в следующей редакции:</w:t>
      </w:r>
    </w:p>
    <w:p w14:paraId="55561286" w14:textId="0332EA9A" w:rsidR="006272F7" w:rsidRPr="0066393B" w:rsidRDefault="000B4A12" w:rsidP="000A637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66393B">
        <w:rPr>
          <w:sz w:val="26"/>
          <w:szCs w:val="26"/>
        </w:rPr>
        <w:t>«</w:t>
      </w:r>
      <w:r w:rsidR="0016723A">
        <w:rPr>
          <w:sz w:val="26"/>
          <w:szCs w:val="26"/>
        </w:rPr>
        <w:t xml:space="preserve">4.3. </w:t>
      </w:r>
      <w:r w:rsidR="006272F7" w:rsidRPr="0066393B">
        <w:rPr>
          <w:sz w:val="26"/>
          <w:szCs w:val="26"/>
        </w:rPr>
        <w:t xml:space="preserve">В случае неиспользования всей суммы Субсидии, указанной в </w:t>
      </w:r>
      <w:hyperlink r:id="rId14" w:history="1">
        <w:r w:rsidR="006272F7" w:rsidRPr="0066393B">
          <w:rPr>
            <w:sz w:val="26"/>
            <w:szCs w:val="26"/>
          </w:rPr>
          <w:t>пункт</w:t>
        </w:r>
        <w:r w:rsidR="00D200F6" w:rsidRPr="0066393B">
          <w:rPr>
            <w:sz w:val="26"/>
            <w:szCs w:val="26"/>
          </w:rPr>
          <w:t>ах</w:t>
        </w:r>
      </w:hyperlink>
      <w:r w:rsidR="00D200F6" w:rsidRPr="0066393B">
        <w:rPr>
          <w:sz w:val="26"/>
          <w:szCs w:val="26"/>
        </w:rPr>
        <w:t xml:space="preserve"> 2.26</w:t>
      </w:r>
      <w:r w:rsidR="0016723A">
        <w:rPr>
          <w:sz w:val="26"/>
          <w:szCs w:val="26"/>
        </w:rPr>
        <w:t xml:space="preserve"> </w:t>
      </w:r>
      <w:r w:rsidR="00D200F6" w:rsidRPr="0066393B">
        <w:rPr>
          <w:sz w:val="26"/>
          <w:szCs w:val="26"/>
        </w:rPr>
        <w:t>-</w:t>
      </w:r>
      <w:r w:rsidR="0016723A">
        <w:rPr>
          <w:sz w:val="26"/>
          <w:szCs w:val="26"/>
        </w:rPr>
        <w:t xml:space="preserve"> </w:t>
      </w:r>
      <w:r w:rsidR="00D200F6" w:rsidRPr="0066393B">
        <w:rPr>
          <w:sz w:val="26"/>
          <w:szCs w:val="26"/>
        </w:rPr>
        <w:t>2.28</w:t>
      </w:r>
      <w:r w:rsidR="006272F7" w:rsidRPr="0066393B">
        <w:rPr>
          <w:sz w:val="26"/>
          <w:szCs w:val="26"/>
        </w:rPr>
        <w:t xml:space="preserve"> настоящего Порядка, Получатель субсидии обязан возвратить неиспользованный остаток Субсидии в бюджет муниципального образования город Норильск в течение месяца со дня подписания акта сверки, но не позднее 25 декабря текущего финансового года.</w:t>
      </w:r>
      <w:r w:rsidR="00D200F6" w:rsidRPr="0066393B">
        <w:rPr>
          <w:sz w:val="26"/>
          <w:szCs w:val="26"/>
        </w:rPr>
        <w:t>».</w:t>
      </w:r>
    </w:p>
    <w:p w14:paraId="40084FBA" w14:textId="5637E061" w:rsidR="0066393B" w:rsidRPr="0066393B" w:rsidRDefault="000A6378" w:rsidP="0066393B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1.7</w:t>
      </w:r>
      <w:r w:rsidR="0016723A">
        <w:rPr>
          <w:sz w:val="26"/>
          <w:szCs w:val="26"/>
        </w:rPr>
        <w:t>. В пункте 4.4 Порядка слово «показателей» заменить словом «</w:t>
      </w:r>
      <w:r w:rsidR="0066393B" w:rsidRPr="0066393B">
        <w:rPr>
          <w:sz w:val="26"/>
          <w:szCs w:val="26"/>
        </w:rPr>
        <w:t>характеристик».</w:t>
      </w:r>
    </w:p>
    <w:p w14:paraId="2DF5C8D4" w14:textId="3095E5FD" w:rsidR="00880E2F" w:rsidRPr="0066393B" w:rsidRDefault="000A6378" w:rsidP="00880E2F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1.8</w:t>
      </w:r>
      <w:r w:rsidR="00880E2F" w:rsidRPr="0066393B">
        <w:rPr>
          <w:sz w:val="26"/>
          <w:szCs w:val="26"/>
        </w:rPr>
        <w:t>. Дополнить Порядок приложением №</w:t>
      </w:r>
      <w:r w:rsidR="00236D4A">
        <w:rPr>
          <w:sz w:val="26"/>
          <w:szCs w:val="26"/>
        </w:rPr>
        <w:t xml:space="preserve"> </w:t>
      </w:r>
      <w:r w:rsidR="000B4A12" w:rsidRPr="0066393B">
        <w:rPr>
          <w:sz w:val="26"/>
          <w:szCs w:val="26"/>
        </w:rPr>
        <w:t>2</w:t>
      </w:r>
      <w:hyperlink r:id="rId15" w:history="1"/>
      <w:r w:rsidR="00880E2F" w:rsidRPr="0066393B">
        <w:rPr>
          <w:sz w:val="26"/>
          <w:szCs w:val="26"/>
        </w:rPr>
        <w:t xml:space="preserve"> «Отчет о достижении значений результатов предоставления Субси</w:t>
      </w:r>
      <w:r w:rsidR="00B045B5">
        <w:rPr>
          <w:sz w:val="26"/>
          <w:szCs w:val="26"/>
        </w:rPr>
        <w:t xml:space="preserve">дии и характеристик» </w:t>
      </w:r>
      <w:r w:rsidR="00880E2F" w:rsidRPr="0066393B">
        <w:rPr>
          <w:sz w:val="26"/>
          <w:szCs w:val="26"/>
        </w:rPr>
        <w:t xml:space="preserve">согласно приложению </w:t>
      </w:r>
      <w:r w:rsidR="000B4A12" w:rsidRPr="0066393B">
        <w:rPr>
          <w:sz w:val="26"/>
          <w:szCs w:val="26"/>
        </w:rPr>
        <w:t>1</w:t>
      </w:r>
      <w:hyperlink r:id="rId16" w:history="1"/>
      <w:r w:rsidR="00880E2F" w:rsidRPr="0066393B">
        <w:rPr>
          <w:sz w:val="26"/>
          <w:szCs w:val="26"/>
        </w:rPr>
        <w:t xml:space="preserve"> к настоящему </w:t>
      </w:r>
      <w:r w:rsidR="00B045B5">
        <w:rPr>
          <w:sz w:val="26"/>
          <w:szCs w:val="26"/>
        </w:rPr>
        <w:t>п</w:t>
      </w:r>
      <w:r w:rsidR="00880E2F" w:rsidRPr="0066393B">
        <w:rPr>
          <w:sz w:val="26"/>
          <w:szCs w:val="26"/>
        </w:rPr>
        <w:t>остановлению.</w:t>
      </w:r>
    </w:p>
    <w:p w14:paraId="6902BC6E" w14:textId="77000063" w:rsidR="00880E2F" w:rsidRPr="0066393B" w:rsidRDefault="000A6378" w:rsidP="00880E2F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1.9</w:t>
      </w:r>
      <w:r w:rsidR="00880E2F" w:rsidRPr="0066393B">
        <w:rPr>
          <w:sz w:val="26"/>
          <w:szCs w:val="26"/>
        </w:rPr>
        <w:t xml:space="preserve">. </w:t>
      </w:r>
      <w:r w:rsidR="00A7140D" w:rsidRPr="0066393B">
        <w:rPr>
          <w:sz w:val="26"/>
          <w:szCs w:val="26"/>
        </w:rPr>
        <w:t>Дополнить Порядок приложением №</w:t>
      </w:r>
      <w:r w:rsidR="00B045B5">
        <w:rPr>
          <w:sz w:val="26"/>
          <w:szCs w:val="26"/>
        </w:rPr>
        <w:t xml:space="preserve"> 3</w:t>
      </w:r>
      <w:hyperlink r:id="rId17" w:history="1"/>
      <w:r w:rsidR="00880E2F" w:rsidRPr="0066393B">
        <w:rPr>
          <w:sz w:val="26"/>
          <w:szCs w:val="26"/>
        </w:rPr>
        <w:t xml:space="preserve"> «Отчет о расходах, ист</w:t>
      </w:r>
      <w:r w:rsidR="001E07E8">
        <w:rPr>
          <w:sz w:val="26"/>
          <w:szCs w:val="26"/>
        </w:rPr>
        <w:t>очником финансового обеспечения</w:t>
      </w:r>
      <w:r w:rsidR="00880E2F" w:rsidRPr="0066393B">
        <w:rPr>
          <w:sz w:val="26"/>
          <w:szCs w:val="26"/>
        </w:rPr>
        <w:t xml:space="preserve"> котор</w:t>
      </w:r>
      <w:r w:rsidR="00B045B5">
        <w:rPr>
          <w:sz w:val="26"/>
          <w:szCs w:val="26"/>
        </w:rPr>
        <w:t xml:space="preserve">ых является Субсидия» </w:t>
      </w:r>
      <w:r w:rsidR="00880E2F" w:rsidRPr="0066393B">
        <w:rPr>
          <w:sz w:val="26"/>
          <w:szCs w:val="26"/>
        </w:rPr>
        <w:t xml:space="preserve">согласно приложению </w:t>
      </w:r>
      <w:r w:rsidR="000B4A12" w:rsidRPr="0066393B">
        <w:rPr>
          <w:sz w:val="26"/>
          <w:szCs w:val="26"/>
        </w:rPr>
        <w:t>2</w:t>
      </w:r>
      <w:hyperlink r:id="rId18" w:history="1"/>
      <w:r w:rsidR="00880E2F" w:rsidRPr="0066393B">
        <w:rPr>
          <w:sz w:val="26"/>
          <w:szCs w:val="26"/>
        </w:rPr>
        <w:t xml:space="preserve"> к настоящему </w:t>
      </w:r>
      <w:r w:rsidR="00B045B5">
        <w:rPr>
          <w:sz w:val="26"/>
          <w:szCs w:val="26"/>
        </w:rPr>
        <w:t>п</w:t>
      </w:r>
      <w:r w:rsidR="00880E2F" w:rsidRPr="0066393B">
        <w:rPr>
          <w:sz w:val="26"/>
          <w:szCs w:val="26"/>
        </w:rPr>
        <w:t>остановлению.</w:t>
      </w:r>
    </w:p>
    <w:p w14:paraId="28343C38" w14:textId="77777777" w:rsidR="0074576B" w:rsidRDefault="00007D32" w:rsidP="0074576B">
      <w:pPr>
        <w:ind w:firstLine="709"/>
        <w:jc w:val="both"/>
        <w:rPr>
          <w:sz w:val="26"/>
          <w:szCs w:val="26"/>
        </w:rPr>
      </w:pPr>
      <w:r w:rsidRPr="0066393B">
        <w:rPr>
          <w:color w:val="000000" w:themeColor="text1"/>
          <w:sz w:val="26"/>
          <w:szCs w:val="26"/>
        </w:rPr>
        <w:t>2</w:t>
      </w:r>
      <w:r w:rsidR="00E40381" w:rsidRPr="0066393B">
        <w:rPr>
          <w:color w:val="000000" w:themeColor="text1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7BD3BA05" w14:textId="77777777" w:rsidR="00155121" w:rsidRDefault="00155121">
      <w:pPr>
        <w:jc w:val="both"/>
        <w:rPr>
          <w:sz w:val="26"/>
          <w:szCs w:val="26"/>
        </w:rPr>
      </w:pPr>
    </w:p>
    <w:p w14:paraId="3FCD43CA" w14:textId="77777777" w:rsidR="002D15EC" w:rsidRDefault="002D15EC">
      <w:pPr>
        <w:jc w:val="both"/>
        <w:rPr>
          <w:sz w:val="26"/>
          <w:szCs w:val="26"/>
        </w:rPr>
      </w:pPr>
    </w:p>
    <w:p w14:paraId="40AE7D1E" w14:textId="77777777" w:rsidR="002D15EC" w:rsidRDefault="002D15EC">
      <w:pPr>
        <w:jc w:val="both"/>
        <w:rPr>
          <w:sz w:val="26"/>
          <w:szCs w:val="26"/>
        </w:rPr>
      </w:pPr>
    </w:p>
    <w:p w14:paraId="6139C13A" w14:textId="316AE4A4" w:rsidR="00077496" w:rsidRDefault="00681BD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567DB7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E40381">
        <w:rPr>
          <w:sz w:val="26"/>
          <w:szCs w:val="26"/>
        </w:rPr>
        <w:t xml:space="preserve"> города Норильска</w:t>
      </w:r>
      <w:r w:rsidR="00A24712">
        <w:rPr>
          <w:sz w:val="26"/>
          <w:szCs w:val="26"/>
        </w:rPr>
        <w:t xml:space="preserve"> </w:t>
      </w:r>
      <w:r w:rsidR="00A24712">
        <w:rPr>
          <w:sz w:val="26"/>
          <w:szCs w:val="26"/>
        </w:rPr>
        <w:tab/>
      </w:r>
      <w:r w:rsidR="00A24712">
        <w:rPr>
          <w:sz w:val="26"/>
          <w:szCs w:val="26"/>
        </w:rPr>
        <w:tab/>
      </w:r>
      <w:r w:rsidR="00A24712">
        <w:rPr>
          <w:sz w:val="26"/>
          <w:szCs w:val="26"/>
        </w:rPr>
        <w:tab/>
      </w:r>
      <w:r w:rsidR="00A24712">
        <w:rPr>
          <w:sz w:val="26"/>
          <w:szCs w:val="26"/>
        </w:rPr>
        <w:tab/>
      </w:r>
      <w:r w:rsidR="00A24712">
        <w:rPr>
          <w:sz w:val="26"/>
          <w:szCs w:val="26"/>
        </w:rPr>
        <w:tab/>
      </w:r>
      <w:r w:rsidR="00A24712"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 xml:space="preserve">   </w:t>
      </w:r>
      <w:r w:rsidR="00564998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Н.А. Тимофеев</w:t>
      </w:r>
    </w:p>
    <w:p w14:paraId="486C71BB" w14:textId="77777777" w:rsidR="00B235D4" w:rsidRDefault="00B235D4">
      <w:pPr>
        <w:jc w:val="both"/>
        <w:rPr>
          <w:sz w:val="22"/>
          <w:szCs w:val="22"/>
        </w:rPr>
      </w:pPr>
    </w:p>
    <w:p w14:paraId="1FB81682" w14:textId="67BDA3D7" w:rsidR="00673D1B" w:rsidRDefault="00673D1B">
      <w:pPr>
        <w:jc w:val="both"/>
        <w:rPr>
          <w:sz w:val="22"/>
          <w:szCs w:val="22"/>
        </w:rPr>
      </w:pPr>
      <w:bookmarkStart w:id="0" w:name="_GoBack"/>
      <w:bookmarkEnd w:id="0"/>
    </w:p>
    <w:sectPr w:rsidR="00673D1B" w:rsidSect="008F28A1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57A1F" w14:textId="77777777" w:rsidR="00853474" w:rsidRDefault="00853474">
      <w:r>
        <w:separator/>
      </w:r>
    </w:p>
  </w:endnote>
  <w:endnote w:type="continuationSeparator" w:id="0">
    <w:p w14:paraId="2AA01933" w14:textId="77777777" w:rsidR="00853474" w:rsidRDefault="00853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5A02A" w14:textId="77777777" w:rsidR="00853474" w:rsidRDefault="00853474">
      <w:r>
        <w:rPr>
          <w:color w:val="000000"/>
        </w:rPr>
        <w:separator/>
      </w:r>
    </w:p>
  </w:footnote>
  <w:footnote w:type="continuationSeparator" w:id="0">
    <w:p w14:paraId="4EEFCB15" w14:textId="77777777" w:rsidR="00853474" w:rsidRDefault="00853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26B102FB"/>
    <w:multiLevelType w:val="multilevel"/>
    <w:tmpl w:val="1EF61AE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8170DFB"/>
    <w:multiLevelType w:val="multilevel"/>
    <w:tmpl w:val="AF087636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3E463A6B"/>
    <w:multiLevelType w:val="multilevel"/>
    <w:tmpl w:val="E89C4A6A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5E1227FF"/>
    <w:multiLevelType w:val="hybridMultilevel"/>
    <w:tmpl w:val="23140A4E"/>
    <w:lvl w:ilvl="0" w:tplc="B1D831E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7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7D32"/>
    <w:rsid w:val="0001251E"/>
    <w:rsid w:val="00014991"/>
    <w:rsid w:val="00015E7D"/>
    <w:rsid w:val="000169ED"/>
    <w:rsid w:val="00017396"/>
    <w:rsid w:val="000303D9"/>
    <w:rsid w:val="0003046D"/>
    <w:rsid w:val="000406B1"/>
    <w:rsid w:val="00047769"/>
    <w:rsid w:val="000505FE"/>
    <w:rsid w:val="000509BF"/>
    <w:rsid w:val="000535FB"/>
    <w:rsid w:val="00053FE7"/>
    <w:rsid w:val="00062168"/>
    <w:rsid w:val="000639A7"/>
    <w:rsid w:val="00064ABF"/>
    <w:rsid w:val="0006711F"/>
    <w:rsid w:val="0007117D"/>
    <w:rsid w:val="00071FEC"/>
    <w:rsid w:val="00072822"/>
    <w:rsid w:val="000732B2"/>
    <w:rsid w:val="00073B22"/>
    <w:rsid w:val="00077496"/>
    <w:rsid w:val="0009298F"/>
    <w:rsid w:val="000A4AA1"/>
    <w:rsid w:val="000A62B4"/>
    <w:rsid w:val="000A6378"/>
    <w:rsid w:val="000A6A17"/>
    <w:rsid w:val="000B1C7F"/>
    <w:rsid w:val="000B32A1"/>
    <w:rsid w:val="000B3BC1"/>
    <w:rsid w:val="000B4A12"/>
    <w:rsid w:val="000C5812"/>
    <w:rsid w:val="000C69FC"/>
    <w:rsid w:val="000D49BE"/>
    <w:rsid w:val="000D74B3"/>
    <w:rsid w:val="000E09CB"/>
    <w:rsid w:val="000E4C6A"/>
    <w:rsid w:val="000E7065"/>
    <w:rsid w:val="000F1AD6"/>
    <w:rsid w:val="001014EC"/>
    <w:rsid w:val="001101B0"/>
    <w:rsid w:val="001110C9"/>
    <w:rsid w:val="00111376"/>
    <w:rsid w:val="00112CF6"/>
    <w:rsid w:val="00115710"/>
    <w:rsid w:val="0012214D"/>
    <w:rsid w:val="001278BE"/>
    <w:rsid w:val="00127F37"/>
    <w:rsid w:val="00134B20"/>
    <w:rsid w:val="001352C0"/>
    <w:rsid w:val="0013647E"/>
    <w:rsid w:val="00141A05"/>
    <w:rsid w:val="0014440D"/>
    <w:rsid w:val="00144FA7"/>
    <w:rsid w:val="00154E35"/>
    <w:rsid w:val="00155121"/>
    <w:rsid w:val="00155BB8"/>
    <w:rsid w:val="00162045"/>
    <w:rsid w:val="0016723A"/>
    <w:rsid w:val="00174E00"/>
    <w:rsid w:val="00175EF0"/>
    <w:rsid w:val="00183FF6"/>
    <w:rsid w:val="0018423A"/>
    <w:rsid w:val="0018693A"/>
    <w:rsid w:val="00192C41"/>
    <w:rsid w:val="001A045B"/>
    <w:rsid w:val="001A38C8"/>
    <w:rsid w:val="001A5E8F"/>
    <w:rsid w:val="001A7545"/>
    <w:rsid w:val="001A7F90"/>
    <w:rsid w:val="001B00EB"/>
    <w:rsid w:val="001B0773"/>
    <w:rsid w:val="001B196A"/>
    <w:rsid w:val="001B5429"/>
    <w:rsid w:val="001C6F13"/>
    <w:rsid w:val="001C70D7"/>
    <w:rsid w:val="001D09D8"/>
    <w:rsid w:val="001D4285"/>
    <w:rsid w:val="001D63DF"/>
    <w:rsid w:val="001D669B"/>
    <w:rsid w:val="001D7991"/>
    <w:rsid w:val="001E07E8"/>
    <w:rsid w:val="001E1415"/>
    <w:rsid w:val="001F300A"/>
    <w:rsid w:val="001F3BCE"/>
    <w:rsid w:val="001F7901"/>
    <w:rsid w:val="0020015B"/>
    <w:rsid w:val="0020328B"/>
    <w:rsid w:val="00206BA8"/>
    <w:rsid w:val="00206EEE"/>
    <w:rsid w:val="002074CB"/>
    <w:rsid w:val="0020773A"/>
    <w:rsid w:val="00210655"/>
    <w:rsid w:val="00213194"/>
    <w:rsid w:val="00216C22"/>
    <w:rsid w:val="00220D09"/>
    <w:rsid w:val="0022441B"/>
    <w:rsid w:val="00224B4F"/>
    <w:rsid w:val="00225322"/>
    <w:rsid w:val="00230075"/>
    <w:rsid w:val="00235FD8"/>
    <w:rsid w:val="00236210"/>
    <w:rsid w:val="00236D4A"/>
    <w:rsid w:val="002433A5"/>
    <w:rsid w:val="002458CE"/>
    <w:rsid w:val="00250B9E"/>
    <w:rsid w:val="00256A8F"/>
    <w:rsid w:val="00266059"/>
    <w:rsid w:val="00266ABF"/>
    <w:rsid w:val="00270C71"/>
    <w:rsid w:val="00271128"/>
    <w:rsid w:val="00276797"/>
    <w:rsid w:val="00276FB1"/>
    <w:rsid w:val="0028019E"/>
    <w:rsid w:val="00282FEB"/>
    <w:rsid w:val="00283A8F"/>
    <w:rsid w:val="0028695B"/>
    <w:rsid w:val="00292AD7"/>
    <w:rsid w:val="00293087"/>
    <w:rsid w:val="00293132"/>
    <w:rsid w:val="0029403E"/>
    <w:rsid w:val="0029409A"/>
    <w:rsid w:val="002A152C"/>
    <w:rsid w:val="002A1CC3"/>
    <w:rsid w:val="002A64DA"/>
    <w:rsid w:val="002A73D5"/>
    <w:rsid w:val="002A799B"/>
    <w:rsid w:val="002B16D9"/>
    <w:rsid w:val="002B3E09"/>
    <w:rsid w:val="002B653B"/>
    <w:rsid w:val="002B6F24"/>
    <w:rsid w:val="002C0433"/>
    <w:rsid w:val="002D15EC"/>
    <w:rsid w:val="002D16A9"/>
    <w:rsid w:val="002D30CE"/>
    <w:rsid w:val="002D56EA"/>
    <w:rsid w:val="002D750F"/>
    <w:rsid w:val="002D7AEE"/>
    <w:rsid w:val="002E0D4C"/>
    <w:rsid w:val="002E2F29"/>
    <w:rsid w:val="002E43FE"/>
    <w:rsid w:val="002E5725"/>
    <w:rsid w:val="002F0761"/>
    <w:rsid w:val="002F41E7"/>
    <w:rsid w:val="00300991"/>
    <w:rsid w:val="00311457"/>
    <w:rsid w:val="00317E41"/>
    <w:rsid w:val="00323349"/>
    <w:rsid w:val="003250B5"/>
    <w:rsid w:val="00327270"/>
    <w:rsid w:val="00333FF6"/>
    <w:rsid w:val="003363A7"/>
    <w:rsid w:val="00340555"/>
    <w:rsid w:val="00346F39"/>
    <w:rsid w:val="00347B61"/>
    <w:rsid w:val="003505C1"/>
    <w:rsid w:val="00350687"/>
    <w:rsid w:val="003510E9"/>
    <w:rsid w:val="003512E4"/>
    <w:rsid w:val="003559C3"/>
    <w:rsid w:val="00357B88"/>
    <w:rsid w:val="003659A3"/>
    <w:rsid w:val="00370BAA"/>
    <w:rsid w:val="0037344F"/>
    <w:rsid w:val="00373768"/>
    <w:rsid w:val="00373F84"/>
    <w:rsid w:val="003778B3"/>
    <w:rsid w:val="00381C02"/>
    <w:rsid w:val="00386849"/>
    <w:rsid w:val="00391359"/>
    <w:rsid w:val="00391EB6"/>
    <w:rsid w:val="0039403E"/>
    <w:rsid w:val="003A0E05"/>
    <w:rsid w:val="003A30AD"/>
    <w:rsid w:val="003A4B64"/>
    <w:rsid w:val="003B287D"/>
    <w:rsid w:val="003B3102"/>
    <w:rsid w:val="003B4102"/>
    <w:rsid w:val="003C0ECF"/>
    <w:rsid w:val="003C680E"/>
    <w:rsid w:val="003D0CC2"/>
    <w:rsid w:val="003D0EB3"/>
    <w:rsid w:val="003D7CA4"/>
    <w:rsid w:val="003F6185"/>
    <w:rsid w:val="00413166"/>
    <w:rsid w:val="00416182"/>
    <w:rsid w:val="00423B39"/>
    <w:rsid w:val="00424C43"/>
    <w:rsid w:val="00425BE3"/>
    <w:rsid w:val="00427422"/>
    <w:rsid w:val="0043462B"/>
    <w:rsid w:val="00434CB1"/>
    <w:rsid w:val="004359FA"/>
    <w:rsid w:val="00436958"/>
    <w:rsid w:val="00437794"/>
    <w:rsid w:val="004405F5"/>
    <w:rsid w:val="00441C84"/>
    <w:rsid w:val="00454D7C"/>
    <w:rsid w:val="00463E48"/>
    <w:rsid w:val="00464511"/>
    <w:rsid w:val="00464654"/>
    <w:rsid w:val="00465CB5"/>
    <w:rsid w:val="00466595"/>
    <w:rsid w:val="00471238"/>
    <w:rsid w:val="004740AA"/>
    <w:rsid w:val="00475AA3"/>
    <w:rsid w:val="00480581"/>
    <w:rsid w:val="00481313"/>
    <w:rsid w:val="00481323"/>
    <w:rsid w:val="00491357"/>
    <w:rsid w:val="004933C0"/>
    <w:rsid w:val="004A3463"/>
    <w:rsid w:val="004A49B3"/>
    <w:rsid w:val="004A5857"/>
    <w:rsid w:val="004B20B1"/>
    <w:rsid w:val="004B6CD1"/>
    <w:rsid w:val="004C0EB8"/>
    <w:rsid w:val="004C2851"/>
    <w:rsid w:val="004C4F65"/>
    <w:rsid w:val="004C73F2"/>
    <w:rsid w:val="004D0952"/>
    <w:rsid w:val="004D6109"/>
    <w:rsid w:val="004D68B0"/>
    <w:rsid w:val="004D73C1"/>
    <w:rsid w:val="004F0056"/>
    <w:rsid w:val="004F0C97"/>
    <w:rsid w:val="00500B09"/>
    <w:rsid w:val="00502DAB"/>
    <w:rsid w:val="00506010"/>
    <w:rsid w:val="00507501"/>
    <w:rsid w:val="00514BDB"/>
    <w:rsid w:val="00522E56"/>
    <w:rsid w:val="00524F2B"/>
    <w:rsid w:val="0052642C"/>
    <w:rsid w:val="0053067E"/>
    <w:rsid w:val="00530DBB"/>
    <w:rsid w:val="005319F3"/>
    <w:rsid w:val="00532669"/>
    <w:rsid w:val="005328C4"/>
    <w:rsid w:val="0053483B"/>
    <w:rsid w:val="00534B13"/>
    <w:rsid w:val="00535F4B"/>
    <w:rsid w:val="00537ADA"/>
    <w:rsid w:val="00537F7C"/>
    <w:rsid w:val="0054011E"/>
    <w:rsid w:val="005430DB"/>
    <w:rsid w:val="00552D05"/>
    <w:rsid w:val="005554C3"/>
    <w:rsid w:val="00555D25"/>
    <w:rsid w:val="005565CF"/>
    <w:rsid w:val="00557649"/>
    <w:rsid w:val="00557E5F"/>
    <w:rsid w:val="00563710"/>
    <w:rsid w:val="00564998"/>
    <w:rsid w:val="00565431"/>
    <w:rsid w:val="0056598A"/>
    <w:rsid w:val="00567DB7"/>
    <w:rsid w:val="00571D78"/>
    <w:rsid w:val="00573DC9"/>
    <w:rsid w:val="005758EF"/>
    <w:rsid w:val="0058042D"/>
    <w:rsid w:val="0058414E"/>
    <w:rsid w:val="00592103"/>
    <w:rsid w:val="00593303"/>
    <w:rsid w:val="00593344"/>
    <w:rsid w:val="00595304"/>
    <w:rsid w:val="00595B78"/>
    <w:rsid w:val="005972F5"/>
    <w:rsid w:val="005A4FB2"/>
    <w:rsid w:val="005A77CD"/>
    <w:rsid w:val="005B0AE1"/>
    <w:rsid w:val="005B11BA"/>
    <w:rsid w:val="005B52E4"/>
    <w:rsid w:val="005C131D"/>
    <w:rsid w:val="005D1090"/>
    <w:rsid w:val="005D1B1C"/>
    <w:rsid w:val="005D2C88"/>
    <w:rsid w:val="005D67B7"/>
    <w:rsid w:val="005F0AD3"/>
    <w:rsid w:val="005F0E23"/>
    <w:rsid w:val="005F1578"/>
    <w:rsid w:val="005F2AA5"/>
    <w:rsid w:val="005F7D27"/>
    <w:rsid w:val="006124B4"/>
    <w:rsid w:val="006272F7"/>
    <w:rsid w:val="006278E6"/>
    <w:rsid w:val="00632A8C"/>
    <w:rsid w:val="00632ACF"/>
    <w:rsid w:val="006469E1"/>
    <w:rsid w:val="00646B73"/>
    <w:rsid w:val="006518CB"/>
    <w:rsid w:val="00654E0B"/>
    <w:rsid w:val="00657F51"/>
    <w:rsid w:val="006609D2"/>
    <w:rsid w:val="00660D3A"/>
    <w:rsid w:val="0066393B"/>
    <w:rsid w:val="00664123"/>
    <w:rsid w:val="006654C3"/>
    <w:rsid w:val="00665ECE"/>
    <w:rsid w:val="00667DF6"/>
    <w:rsid w:val="00673D1B"/>
    <w:rsid w:val="00674989"/>
    <w:rsid w:val="0067528D"/>
    <w:rsid w:val="00681BD0"/>
    <w:rsid w:val="00687310"/>
    <w:rsid w:val="00687E28"/>
    <w:rsid w:val="006932AA"/>
    <w:rsid w:val="00697774"/>
    <w:rsid w:val="00697A79"/>
    <w:rsid w:val="006A1180"/>
    <w:rsid w:val="006A3F68"/>
    <w:rsid w:val="006A6540"/>
    <w:rsid w:val="006B054E"/>
    <w:rsid w:val="006B3D5C"/>
    <w:rsid w:val="006C08CA"/>
    <w:rsid w:val="006C0B04"/>
    <w:rsid w:val="006C3396"/>
    <w:rsid w:val="006C7A38"/>
    <w:rsid w:val="006D5EF4"/>
    <w:rsid w:val="006D7589"/>
    <w:rsid w:val="006E0889"/>
    <w:rsid w:val="006F0D75"/>
    <w:rsid w:val="006F2615"/>
    <w:rsid w:val="006F5A32"/>
    <w:rsid w:val="007006A8"/>
    <w:rsid w:val="007044FD"/>
    <w:rsid w:val="0070474F"/>
    <w:rsid w:val="00706108"/>
    <w:rsid w:val="0071208D"/>
    <w:rsid w:val="007120BF"/>
    <w:rsid w:val="0071389E"/>
    <w:rsid w:val="00714CBF"/>
    <w:rsid w:val="0071575D"/>
    <w:rsid w:val="00716465"/>
    <w:rsid w:val="00724739"/>
    <w:rsid w:val="007250F1"/>
    <w:rsid w:val="00735DE9"/>
    <w:rsid w:val="00740AEC"/>
    <w:rsid w:val="0074576B"/>
    <w:rsid w:val="00750252"/>
    <w:rsid w:val="007555D2"/>
    <w:rsid w:val="007637B4"/>
    <w:rsid w:val="007773F5"/>
    <w:rsid w:val="00792D74"/>
    <w:rsid w:val="007954B2"/>
    <w:rsid w:val="007A1E60"/>
    <w:rsid w:val="007A68D3"/>
    <w:rsid w:val="007A7EE5"/>
    <w:rsid w:val="007D1A08"/>
    <w:rsid w:val="007D1B58"/>
    <w:rsid w:val="007D213F"/>
    <w:rsid w:val="007D3218"/>
    <w:rsid w:val="007D6AAB"/>
    <w:rsid w:val="007E42BF"/>
    <w:rsid w:val="007E51FB"/>
    <w:rsid w:val="007E6DC0"/>
    <w:rsid w:val="007F5174"/>
    <w:rsid w:val="00804FD4"/>
    <w:rsid w:val="008055CF"/>
    <w:rsid w:val="00805764"/>
    <w:rsid w:val="00811059"/>
    <w:rsid w:val="00812C3A"/>
    <w:rsid w:val="00813CC2"/>
    <w:rsid w:val="00814A84"/>
    <w:rsid w:val="00815690"/>
    <w:rsid w:val="00816A5C"/>
    <w:rsid w:val="00823267"/>
    <w:rsid w:val="00827322"/>
    <w:rsid w:val="00831E96"/>
    <w:rsid w:val="00837293"/>
    <w:rsid w:val="0084204A"/>
    <w:rsid w:val="00842C17"/>
    <w:rsid w:val="00845713"/>
    <w:rsid w:val="008464A9"/>
    <w:rsid w:val="00850B63"/>
    <w:rsid w:val="00853474"/>
    <w:rsid w:val="0086062B"/>
    <w:rsid w:val="00860C0D"/>
    <w:rsid w:val="008631D7"/>
    <w:rsid w:val="00864AAA"/>
    <w:rsid w:val="00872696"/>
    <w:rsid w:val="00875CD6"/>
    <w:rsid w:val="00876238"/>
    <w:rsid w:val="00876C63"/>
    <w:rsid w:val="00880E2F"/>
    <w:rsid w:val="00880F0E"/>
    <w:rsid w:val="008815F6"/>
    <w:rsid w:val="00895662"/>
    <w:rsid w:val="008976FE"/>
    <w:rsid w:val="008A0371"/>
    <w:rsid w:val="008A7717"/>
    <w:rsid w:val="008B2DBE"/>
    <w:rsid w:val="008B5088"/>
    <w:rsid w:val="008B6CBF"/>
    <w:rsid w:val="008C04BA"/>
    <w:rsid w:val="008C0B37"/>
    <w:rsid w:val="008C21B0"/>
    <w:rsid w:val="008C5D14"/>
    <w:rsid w:val="008D0E40"/>
    <w:rsid w:val="008D7104"/>
    <w:rsid w:val="008E29EB"/>
    <w:rsid w:val="008E6412"/>
    <w:rsid w:val="008F0A46"/>
    <w:rsid w:val="008F28A1"/>
    <w:rsid w:val="008F29DA"/>
    <w:rsid w:val="009050E4"/>
    <w:rsid w:val="009058CF"/>
    <w:rsid w:val="00906A2E"/>
    <w:rsid w:val="00910CAC"/>
    <w:rsid w:val="00912DD0"/>
    <w:rsid w:val="009163D2"/>
    <w:rsid w:val="0092022F"/>
    <w:rsid w:val="00923435"/>
    <w:rsid w:val="009300BC"/>
    <w:rsid w:val="009313B7"/>
    <w:rsid w:val="009365DB"/>
    <w:rsid w:val="009420C3"/>
    <w:rsid w:val="009461F1"/>
    <w:rsid w:val="00947E90"/>
    <w:rsid w:val="00951989"/>
    <w:rsid w:val="009521C4"/>
    <w:rsid w:val="00954908"/>
    <w:rsid w:val="009565FF"/>
    <w:rsid w:val="00963DEE"/>
    <w:rsid w:val="00964904"/>
    <w:rsid w:val="00965D3F"/>
    <w:rsid w:val="00967CC1"/>
    <w:rsid w:val="0097186E"/>
    <w:rsid w:val="00980FB5"/>
    <w:rsid w:val="00983F5A"/>
    <w:rsid w:val="00991066"/>
    <w:rsid w:val="00991DEE"/>
    <w:rsid w:val="00993585"/>
    <w:rsid w:val="00994671"/>
    <w:rsid w:val="009B09EA"/>
    <w:rsid w:val="009C7189"/>
    <w:rsid w:val="009D30A4"/>
    <w:rsid w:val="009D773B"/>
    <w:rsid w:val="009E68E6"/>
    <w:rsid w:val="009E72D8"/>
    <w:rsid w:val="009F03DB"/>
    <w:rsid w:val="009F698C"/>
    <w:rsid w:val="00A048A8"/>
    <w:rsid w:val="00A1435E"/>
    <w:rsid w:val="00A16756"/>
    <w:rsid w:val="00A16BA5"/>
    <w:rsid w:val="00A232E7"/>
    <w:rsid w:val="00A24712"/>
    <w:rsid w:val="00A26578"/>
    <w:rsid w:val="00A27137"/>
    <w:rsid w:val="00A33ABB"/>
    <w:rsid w:val="00A34E20"/>
    <w:rsid w:val="00A3551C"/>
    <w:rsid w:val="00A4232B"/>
    <w:rsid w:val="00A47CC4"/>
    <w:rsid w:val="00A5183D"/>
    <w:rsid w:val="00A5198B"/>
    <w:rsid w:val="00A57070"/>
    <w:rsid w:val="00A5746C"/>
    <w:rsid w:val="00A57B1B"/>
    <w:rsid w:val="00A658E3"/>
    <w:rsid w:val="00A66D0F"/>
    <w:rsid w:val="00A67F17"/>
    <w:rsid w:val="00A7140D"/>
    <w:rsid w:val="00A72957"/>
    <w:rsid w:val="00A76DDD"/>
    <w:rsid w:val="00A77E53"/>
    <w:rsid w:val="00A814C5"/>
    <w:rsid w:val="00A84367"/>
    <w:rsid w:val="00A84818"/>
    <w:rsid w:val="00A9510A"/>
    <w:rsid w:val="00AA5706"/>
    <w:rsid w:val="00AB1C2D"/>
    <w:rsid w:val="00AB219B"/>
    <w:rsid w:val="00AC3B51"/>
    <w:rsid w:val="00AC4550"/>
    <w:rsid w:val="00AC5A1F"/>
    <w:rsid w:val="00AD2174"/>
    <w:rsid w:val="00AD3D05"/>
    <w:rsid w:val="00AE51DF"/>
    <w:rsid w:val="00AF1A99"/>
    <w:rsid w:val="00AF3322"/>
    <w:rsid w:val="00AF33DC"/>
    <w:rsid w:val="00AF3BA8"/>
    <w:rsid w:val="00AF4A8D"/>
    <w:rsid w:val="00B016F1"/>
    <w:rsid w:val="00B03A7F"/>
    <w:rsid w:val="00B045B5"/>
    <w:rsid w:val="00B04C9C"/>
    <w:rsid w:val="00B11CBB"/>
    <w:rsid w:val="00B171F1"/>
    <w:rsid w:val="00B208B0"/>
    <w:rsid w:val="00B2185A"/>
    <w:rsid w:val="00B235D4"/>
    <w:rsid w:val="00B24FC3"/>
    <w:rsid w:val="00B27A3D"/>
    <w:rsid w:val="00B37C7E"/>
    <w:rsid w:val="00B47FAC"/>
    <w:rsid w:val="00B5016B"/>
    <w:rsid w:val="00B50D90"/>
    <w:rsid w:val="00B52484"/>
    <w:rsid w:val="00B764C0"/>
    <w:rsid w:val="00B823B0"/>
    <w:rsid w:val="00B8337D"/>
    <w:rsid w:val="00BA27E6"/>
    <w:rsid w:val="00BA55A9"/>
    <w:rsid w:val="00BA5B06"/>
    <w:rsid w:val="00BC0FC1"/>
    <w:rsid w:val="00BC1D9D"/>
    <w:rsid w:val="00BC2160"/>
    <w:rsid w:val="00BC29B3"/>
    <w:rsid w:val="00BC43E3"/>
    <w:rsid w:val="00BC695D"/>
    <w:rsid w:val="00BD1B3E"/>
    <w:rsid w:val="00BD1E94"/>
    <w:rsid w:val="00BE2DD3"/>
    <w:rsid w:val="00BE41BF"/>
    <w:rsid w:val="00BE490D"/>
    <w:rsid w:val="00BE4E88"/>
    <w:rsid w:val="00BF4E12"/>
    <w:rsid w:val="00BF7B34"/>
    <w:rsid w:val="00C030A9"/>
    <w:rsid w:val="00C168C6"/>
    <w:rsid w:val="00C2100A"/>
    <w:rsid w:val="00C24FE0"/>
    <w:rsid w:val="00C27D1D"/>
    <w:rsid w:val="00C305FE"/>
    <w:rsid w:val="00C33860"/>
    <w:rsid w:val="00C414D8"/>
    <w:rsid w:val="00C42D4A"/>
    <w:rsid w:val="00C43FEC"/>
    <w:rsid w:val="00C461A0"/>
    <w:rsid w:val="00C512F1"/>
    <w:rsid w:val="00C52F43"/>
    <w:rsid w:val="00C63183"/>
    <w:rsid w:val="00C64F2D"/>
    <w:rsid w:val="00C709B7"/>
    <w:rsid w:val="00C71DCA"/>
    <w:rsid w:val="00C74915"/>
    <w:rsid w:val="00C84A5D"/>
    <w:rsid w:val="00C860BE"/>
    <w:rsid w:val="00CA47D3"/>
    <w:rsid w:val="00CA6B52"/>
    <w:rsid w:val="00CB25E6"/>
    <w:rsid w:val="00CB5190"/>
    <w:rsid w:val="00CB545A"/>
    <w:rsid w:val="00CB6935"/>
    <w:rsid w:val="00CC2558"/>
    <w:rsid w:val="00CC31D9"/>
    <w:rsid w:val="00CC3CCF"/>
    <w:rsid w:val="00CD1C04"/>
    <w:rsid w:val="00CD27A3"/>
    <w:rsid w:val="00CE0F36"/>
    <w:rsid w:val="00CE7FD0"/>
    <w:rsid w:val="00D02684"/>
    <w:rsid w:val="00D07848"/>
    <w:rsid w:val="00D07B44"/>
    <w:rsid w:val="00D1758E"/>
    <w:rsid w:val="00D200F6"/>
    <w:rsid w:val="00D22D8F"/>
    <w:rsid w:val="00D243D1"/>
    <w:rsid w:val="00D2633E"/>
    <w:rsid w:val="00D33FD6"/>
    <w:rsid w:val="00D343B1"/>
    <w:rsid w:val="00D36BA7"/>
    <w:rsid w:val="00D41674"/>
    <w:rsid w:val="00D42134"/>
    <w:rsid w:val="00D421C2"/>
    <w:rsid w:val="00D437D1"/>
    <w:rsid w:val="00D43A45"/>
    <w:rsid w:val="00D45701"/>
    <w:rsid w:val="00D56448"/>
    <w:rsid w:val="00D61404"/>
    <w:rsid w:val="00D618B2"/>
    <w:rsid w:val="00D7090E"/>
    <w:rsid w:val="00D72DAF"/>
    <w:rsid w:val="00D7371B"/>
    <w:rsid w:val="00D75737"/>
    <w:rsid w:val="00D7576C"/>
    <w:rsid w:val="00D838F2"/>
    <w:rsid w:val="00D83BBA"/>
    <w:rsid w:val="00D85AB3"/>
    <w:rsid w:val="00D8658D"/>
    <w:rsid w:val="00D92C75"/>
    <w:rsid w:val="00D94C2D"/>
    <w:rsid w:val="00D95C56"/>
    <w:rsid w:val="00DA464D"/>
    <w:rsid w:val="00DB13D1"/>
    <w:rsid w:val="00DB2257"/>
    <w:rsid w:val="00DB6D36"/>
    <w:rsid w:val="00DB7C3F"/>
    <w:rsid w:val="00DC0FD1"/>
    <w:rsid w:val="00DC6F3A"/>
    <w:rsid w:val="00DD4850"/>
    <w:rsid w:val="00DD74C0"/>
    <w:rsid w:val="00DE3349"/>
    <w:rsid w:val="00DE4930"/>
    <w:rsid w:val="00DE4B98"/>
    <w:rsid w:val="00DF1578"/>
    <w:rsid w:val="00DF28E1"/>
    <w:rsid w:val="00DF2AF9"/>
    <w:rsid w:val="00E01913"/>
    <w:rsid w:val="00E02C8F"/>
    <w:rsid w:val="00E0370A"/>
    <w:rsid w:val="00E03916"/>
    <w:rsid w:val="00E04475"/>
    <w:rsid w:val="00E04740"/>
    <w:rsid w:val="00E07B99"/>
    <w:rsid w:val="00E11EF7"/>
    <w:rsid w:val="00E267FB"/>
    <w:rsid w:val="00E30903"/>
    <w:rsid w:val="00E40381"/>
    <w:rsid w:val="00E41989"/>
    <w:rsid w:val="00E47BB7"/>
    <w:rsid w:val="00E5148B"/>
    <w:rsid w:val="00E52D86"/>
    <w:rsid w:val="00E54E29"/>
    <w:rsid w:val="00E55133"/>
    <w:rsid w:val="00E5577E"/>
    <w:rsid w:val="00E559C8"/>
    <w:rsid w:val="00E6086D"/>
    <w:rsid w:val="00E6658B"/>
    <w:rsid w:val="00E7013D"/>
    <w:rsid w:val="00E74045"/>
    <w:rsid w:val="00E74525"/>
    <w:rsid w:val="00E7674C"/>
    <w:rsid w:val="00E815B5"/>
    <w:rsid w:val="00E831DC"/>
    <w:rsid w:val="00E835A3"/>
    <w:rsid w:val="00E858B7"/>
    <w:rsid w:val="00E921FF"/>
    <w:rsid w:val="00E9256E"/>
    <w:rsid w:val="00E9271D"/>
    <w:rsid w:val="00E95C91"/>
    <w:rsid w:val="00E962F1"/>
    <w:rsid w:val="00E97CDA"/>
    <w:rsid w:val="00EA5763"/>
    <w:rsid w:val="00EA5ECC"/>
    <w:rsid w:val="00EB07EC"/>
    <w:rsid w:val="00EB5D6F"/>
    <w:rsid w:val="00EB6B1B"/>
    <w:rsid w:val="00EC74AB"/>
    <w:rsid w:val="00ED4F1B"/>
    <w:rsid w:val="00EE3B58"/>
    <w:rsid w:val="00EE6DB4"/>
    <w:rsid w:val="00EE7884"/>
    <w:rsid w:val="00EF14C4"/>
    <w:rsid w:val="00EF1CBD"/>
    <w:rsid w:val="00EF6E32"/>
    <w:rsid w:val="00F00A33"/>
    <w:rsid w:val="00F0661B"/>
    <w:rsid w:val="00F070A5"/>
    <w:rsid w:val="00F14174"/>
    <w:rsid w:val="00F20B1E"/>
    <w:rsid w:val="00F23C58"/>
    <w:rsid w:val="00F30657"/>
    <w:rsid w:val="00F32976"/>
    <w:rsid w:val="00F34F90"/>
    <w:rsid w:val="00F42CC4"/>
    <w:rsid w:val="00F45BE6"/>
    <w:rsid w:val="00F47832"/>
    <w:rsid w:val="00F47970"/>
    <w:rsid w:val="00F511A2"/>
    <w:rsid w:val="00F54F86"/>
    <w:rsid w:val="00F55C8D"/>
    <w:rsid w:val="00F56CE6"/>
    <w:rsid w:val="00F63736"/>
    <w:rsid w:val="00F6707B"/>
    <w:rsid w:val="00F70CF3"/>
    <w:rsid w:val="00F71B9F"/>
    <w:rsid w:val="00F90533"/>
    <w:rsid w:val="00F917BD"/>
    <w:rsid w:val="00F96CB4"/>
    <w:rsid w:val="00FA0074"/>
    <w:rsid w:val="00FA27AF"/>
    <w:rsid w:val="00FC6697"/>
    <w:rsid w:val="00FD5004"/>
    <w:rsid w:val="00FE136B"/>
    <w:rsid w:val="00FE619E"/>
    <w:rsid w:val="00FF30D6"/>
    <w:rsid w:val="00FF6B9E"/>
    <w:rsid w:val="00FF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AFB94"/>
  <w15:docId w15:val="{ABE93D29-FC33-44FC-931E-54482107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2633E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  <w:style w:type="character" w:styleId="ac">
    <w:name w:val="annotation reference"/>
    <w:basedOn w:val="a0"/>
    <w:uiPriority w:val="99"/>
    <w:semiHidden/>
    <w:unhideWhenUsed/>
    <w:rsid w:val="009313B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313B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313B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9313B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313B7"/>
    <w:rPr>
      <w:b/>
      <w:bCs/>
    </w:rPr>
  </w:style>
  <w:style w:type="paragraph" w:styleId="af1">
    <w:name w:val="Revision"/>
    <w:hidden/>
    <w:uiPriority w:val="99"/>
    <w:semiHidden/>
    <w:rsid w:val="008C21B0"/>
    <w:pPr>
      <w:autoSpaceDN/>
      <w:textAlignment w:val="auto"/>
    </w:pPr>
    <w:rPr>
      <w:sz w:val="24"/>
      <w:szCs w:val="24"/>
    </w:rPr>
  </w:style>
  <w:style w:type="paragraph" w:customStyle="1" w:styleId="ConsPlusTitle">
    <w:name w:val="ConsPlusTitle"/>
    <w:rsid w:val="000C5812"/>
    <w:pPr>
      <w:widowControl w:val="0"/>
      <w:autoSpaceDE w:val="0"/>
      <w:textAlignment w:val="auto"/>
    </w:pPr>
    <w:rPr>
      <w:rFonts w:ascii="Calibri" w:hAnsi="Calibri" w:cs="Calibri"/>
      <w:b/>
      <w:sz w:val="22"/>
    </w:rPr>
  </w:style>
  <w:style w:type="character" w:customStyle="1" w:styleId="apple-converted-space">
    <w:name w:val="apple-converted-space"/>
    <w:basedOn w:val="a0"/>
    <w:rsid w:val="000C5812"/>
  </w:style>
  <w:style w:type="paragraph" w:styleId="af2">
    <w:name w:val="No Spacing"/>
    <w:uiPriority w:val="1"/>
    <w:qFormat/>
    <w:rsid w:val="00073B22"/>
    <w:pPr>
      <w:suppressAutoHyphens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1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12F2325F6333997A4BF481DA8E2972A29534886E263D45DE30621188C3E11947AABBE9C72D1D586C3EC481E2360B8BFD2160F6C7E861CBB0EB9192BFFB44F" TargetMode="External"/><Relationship Id="rId18" Type="http://schemas.openxmlformats.org/officeDocument/2006/relationships/hyperlink" Target="consultantplus://offline/ref=0B5669C70AF3D1B233088A0AC18162DC368E87857F995F979FC712C05522A0E430849B4FDDBD76C11E6DF5E85F3666609C1135251ADE265CD10F6B9AA4y0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F2325F6333997A4BF481DA8E2972A29534886E263D45DE30621188C3E11947AABBE9C72D1D586C3EC480EE310B8BFD2160F6C7E861CBB0EB9192BFFB44F" TargetMode="External"/><Relationship Id="rId17" Type="http://schemas.openxmlformats.org/officeDocument/2006/relationships/hyperlink" Target="consultantplus://offline/ref=0B5669C70AF3D1B233088A0AC18162DC368E87857F99579990C112C05522A0E430849B4FDDBD76C11E6DF4EC5A3666609C1135251ADE265CD10F6B9AA4y0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B5669C70AF3D1B233088A0AC18162DC368E87857F995F979FC712C05522A0E430849B4FDDBD76C11E6DF5E85F3666609C1135251ADE265CD10F6B9AA4y0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878426760D5855299961508EEECBA221E5105EBFA905E79DFD0757433EE999169B1E281158A2E6C73B5331867w3g2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B5669C70AF3D1B233088A0AC18162DC368E87857F99579990C112C05522A0E430849B4FDDBD76C11E6DF4EC5A3666609C1135251ADE265CD10F6B9AA4y0K" TargetMode="External"/><Relationship Id="rId10" Type="http://schemas.openxmlformats.org/officeDocument/2006/relationships/hyperlink" Target="consultantplus://offline/ref=41AE7F70B33FD0DE31543F6B11AD07E9A024ABBFA6E3132C7D318C4A991FA27845AE9E32D893321339AF5C7645223874D783254B30CECE15L010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AE7F70B33FD0DE31543F6B11AD07E9A024ABBFA2E4132C7D318C4A991FA27845AE9E31DA923D4768E05D2A037F2B76DA83274E2CLC1DL" TargetMode="External"/><Relationship Id="rId14" Type="http://schemas.openxmlformats.org/officeDocument/2006/relationships/hyperlink" Target="consultantplus://offline/ref=ABC49F0FE90BE2E0EB8EC766E5CA55A93DB1AF81F9077038BAFD27F5797A166DFEED36E0F9A2D8AD26B3A01727B59DCE1D437AA27069A386B253428Dd0U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38B78-99C4-4345-AA3F-C377C9C87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2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54</cp:revision>
  <cp:lastPrinted>2022-12-01T09:15:00Z</cp:lastPrinted>
  <dcterms:created xsi:type="dcterms:W3CDTF">2022-08-10T05:46:00Z</dcterms:created>
  <dcterms:modified xsi:type="dcterms:W3CDTF">2022-12-29T03:53:00Z</dcterms:modified>
</cp:coreProperties>
</file>