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41E5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2151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276</w:t>
      </w:r>
      <w:r w:rsidR="001562B2">
        <w:rPr>
          <w:color w:val="000000"/>
          <w:sz w:val="26"/>
          <w:szCs w:val="26"/>
        </w:rPr>
        <w:t>6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562B2">
        <w:rPr>
          <w:color w:val="000000"/>
          <w:sz w:val="26"/>
          <w:szCs w:val="26"/>
        </w:rPr>
        <w:t xml:space="preserve"> «</w:t>
      </w:r>
      <w:r w:rsidR="001562B2" w:rsidRPr="001562B2">
        <w:rPr>
          <w:color w:val="000000"/>
          <w:sz w:val="26"/>
          <w:szCs w:val="26"/>
        </w:rPr>
        <w:t>Гаражно-строительный кооператив № 335</w:t>
      </w:r>
      <w:r w:rsidR="001562B2">
        <w:rPr>
          <w:color w:val="000000"/>
          <w:sz w:val="26"/>
          <w:szCs w:val="26"/>
        </w:rPr>
        <w:t>»</w:t>
      </w:r>
      <w:r w:rsidR="001562B2" w:rsidRPr="001562B2">
        <w:rPr>
          <w:color w:val="000000"/>
          <w:sz w:val="26"/>
          <w:szCs w:val="26"/>
        </w:rPr>
        <w:t>, земельный участок 25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1E5B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E3B5-5E2B-47BA-A7E0-6C3FA1DD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2024-03-18T07:08:00Z</cp:lastPrinted>
  <dcterms:created xsi:type="dcterms:W3CDTF">2024-03-18T07:08:00Z</dcterms:created>
  <dcterms:modified xsi:type="dcterms:W3CDTF">2024-03-21T06:36:00Z</dcterms:modified>
</cp:coreProperties>
</file>