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455768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455768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455768">
              <w:rPr>
                <w:szCs w:val="26"/>
                <w:lang w:eastAsia="en-US"/>
              </w:rPr>
              <w:t>34/4-755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455768" w:rsidRDefault="00455768" w:rsidP="001E21F6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1D6CF2" w:rsidRDefault="001D6CF2" w:rsidP="001E21F6">
      <w:pPr>
        <w:autoSpaceDE w:val="0"/>
        <w:autoSpaceDN w:val="0"/>
        <w:adjustRightInd w:val="0"/>
        <w:jc w:val="center"/>
        <w:rPr>
          <w:szCs w:val="26"/>
        </w:rPr>
      </w:pPr>
      <w:r w:rsidRPr="001912BD">
        <w:rPr>
          <w:rFonts w:eastAsia="Times New Roman" w:cs="Times New Roman"/>
          <w:szCs w:val="26"/>
        </w:rPr>
        <w:t xml:space="preserve">О </w:t>
      </w:r>
      <w:r>
        <w:rPr>
          <w:rFonts w:eastAsia="Times New Roman" w:cs="Times New Roman"/>
          <w:szCs w:val="26"/>
        </w:rPr>
        <w:t>внесении изменений в</w:t>
      </w:r>
      <w:r w:rsidRPr="001912BD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решение Городского Совета от </w:t>
      </w:r>
      <w:r w:rsidRPr="001B3580">
        <w:rPr>
          <w:rFonts w:eastAsia="Times New Roman" w:cs="Times New Roman"/>
          <w:szCs w:val="26"/>
        </w:rPr>
        <w:t xml:space="preserve">03.04.2012 № 2/4-21 </w:t>
      </w:r>
    </w:p>
    <w:p w:rsidR="001E21F6" w:rsidRPr="00D15392" w:rsidRDefault="001D6CF2" w:rsidP="001E21F6">
      <w:pPr>
        <w:autoSpaceDE w:val="0"/>
        <w:autoSpaceDN w:val="0"/>
        <w:adjustRightInd w:val="0"/>
        <w:jc w:val="center"/>
        <w:rPr>
          <w:szCs w:val="26"/>
          <w:highlight w:val="yellow"/>
        </w:rPr>
      </w:pPr>
      <w:r w:rsidRPr="001B3580">
        <w:rPr>
          <w:rFonts w:eastAsia="Times New Roman" w:cs="Times New Roman"/>
          <w:szCs w:val="26"/>
        </w:rPr>
        <w:t>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</w:t>
      </w:r>
    </w:p>
    <w:p w:rsidR="00455768" w:rsidRDefault="00455768" w:rsidP="00FE02E0">
      <w:pPr>
        <w:autoSpaceDE w:val="0"/>
        <w:autoSpaceDN w:val="0"/>
        <w:adjustRightInd w:val="0"/>
        <w:ind w:firstLine="709"/>
        <w:rPr>
          <w:szCs w:val="26"/>
        </w:rPr>
      </w:pPr>
    </w:p>
    <w:p w:rsidR="00455768" w:rsidRDefault="00455768" w:rsidP="00FE02E0">
      <w:pPr>
        <w:autoSpaceDE w:val="0"/>
        <w:autoSpaceDN w:val="0"/>
        <w:adjustRightInd w:val="0"/>
        <w:ind w:firstLine="709"/>
        <w:rPr>
          <w:szCs w:val="26"/>
        </w:rPr>
      </w:pPr>
    </w:p>
    <w:p w:rsidR="00FE02E0" w:rsidRDefault="001E21F6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</w:t>
      </w:r>
      <w:r w:rsidR="001D6CF2" w:rsidRPr="00340E93">
        <w:rPr>
          <w:rFonts w:eastAsia="Times New Roman" w:cs="Times New Roman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E25125" w:rsidRDefault="00FE02E0" w:rsidP="00D11AEC">
      <w:pPr>
        <w:rPr>
          <w:rFonts w:cs="Times New Roman"/>
          <w:b/>
          <w:szCs w:val="26"/>
        </w:rPr>
      </w:pPr>
    </w:p>
    <w:p w:rsidR="00FE02E0" w:rsidRPr="00E25125" w:rsidRDefault="00FE02E0" w:rsidP="00FE02E0">
      <w:pPr>
        <w:ind w:firstLine="709"/>
        <w:rPr>
          <w:rFonts w:cs="Times New Roman"/>
          <w:b/>
          <w:szCs w:val="26"/>
        </w:rPr>
      </w:pPr>
      <w:r w:rsidRPr="00E25125">
        <w:rPr>
          <w:rFonts w:cs="Times New Roman"/>
          <w:b/>
          <w:szCs w:val="26"/>
        </w:rPr>
        <w:t>РЕШИЛ:</w:t>
      </w:r>
    </w:p>
    <w:p w:rsidR="00FE02E0" w:rsidRPr="00E25125" w:rsidRDefault="00FE02E0" w:rsidP="00FE02E0">
      <w:pPr>
        <w:rPr>
          <w:rFonts w:cs="Times New Roman"/>
          <w:szCs w:val="26"/>
        </w:rPr>
      </w:pPr>
    </w:p>
    <w:p w:rsidR="001D6CF2" w:rsidRPr="00903486" w:rsidRDefault="007958DE" w:rsidP="001D6CF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rFonts w:eastAsia="Times New Roman" w:cs="Times New Roman"/>
          <w:szCs w:val="26"/>
        </w:rPr>
        <w:t>В</w:t>
      </w:r>
      <w:r w:rsidRPr="00903486">
        <w:rPr>
          <w:rFonts w:eastAsia="Times New Roman" w:cs="Times New Roman"/>
          <w:szCs w:val="26"/>
        </w:rPr>
        <w:t xml:space="preserve">нести в </w:t>
      </w:r>
      <w:r w:rsidR="001D6CF2" w:rsidRPr="00903486">
        <w:rPr>
          <w:rFonts w:eastAsia="Times New Roman" w:cs="Times New Roman"/>
          <w:szCs w:val="26"/>
        </w:rPr>
        <w:t xml:space="preserve">Положение </w:t>
      </w:r>
      <w:r w:rsidR="001D6CF2" w:rsidRPr="001B3580">
        <w:rPr>
          <w:rFonts w:eastAsia="Times New Roman" w:cs="Times New Roman"/>
          <w:szCs w:val="26"/>
        </w:rPr>
        <w:t>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1D6CF2" w:rsidRPr="00903486">
        <w:rPr>
          <w:rFonts w:eastAsia="Times New Roman" w:cs="Times New Roman"/>
          <w:szCs w:val="26"/>
        </w:rPr>
        <w:t xml:space="preserve">, утвержденное решением </w:t>
      </w:r>
      <w:r w:rsidR="001D6CF2">
        <w:rPr>
          <w:rFonts w:eastAsia="Times New Roman" w:cs="Times New Roman"/>
          <w:szCs w:val="26"/>
        </w:rPr>
        <w:t>Г</w:t>
      </w:r>
      <w:r w:rsidR="001D6CF2" w:rsidRPr="00903486">
        <w:rPr>
          <w:rFonts w:eastAsia="Times New Roman" w:cs="Times New Roman"/>
          <w:szCs w:val="26"/>
        </w:rPr>
        <w:t xml:space="preserve">ородского Совета от </w:t>
      </w:r>
      <w:r w:rsidR="001D6CF2" w:rsidRPr="001B3580">
        <w:rPr>
          <w:rFonts w:eastAsia="Times New Roman" w:cs="Times New Roman"/>
          <w:szCs w:val="26"/>
        </w:rPr>
        <w:t>03.04.2012 № 2/4-21</w:t>
      </w:r>
      <w:r w:rsidR="001D6CF2" w:rsidRPr="00903486">
        <w:rPr>
          <w:rFonts w:eastAsia="Times New Roman" w:cs="Times New Roman"/>
          <w:szCs w:val="26"/>
        </w:rPr>
        <w:t xml:space="preserve"> (далее – Положение), следующие изменения:</w:t>
      </w:r>
    </w:p>
    <w:p w:rsidR="001D6CF2" w:rsidRPr="001B3580" w:rsidRDefault="001D6CF2" w:rsidP="001D6CF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B3580">
        <w:rPr>
          <w:rFonts w:eastAsia="Times New Roman" w:cs="Times New Roman"/>
          <w:szCs w:val="26"/>
        </w:rPr>
        <w:t xml:space="preserve">1.1. В абзаце втором пункта 1.3 Положения слова «жилое помещение муниципального жилищного фонда муниципального образования город Норильск» заменить словами «жилое помещение, расположенное на территории муниципального образования город Норильск,». </w:t>
      </w:r>
    </w:p>
    <w:p w:rsidR="001D6CF2" w:rsidRPr="00B85647" w:rsidRDefault="001D6CF2" w:rsidP="001D6CF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B3580">
        <w:rPr>
          <w:rFonts w:eastAsia="Times New Roman" w:cs="Times New Roman"/>
          <w:szCs w:val="26"/>
        </w:rPr>
        <w:t xml:space="preserve">1.2. </w:t>
      </w:r>
      <w:r w:rsidR="00062593">
        <w:rPr>
          <w:rFonts w:eastAsia="Times New Roman" w:cs="Times New Roman"/>
          <w:szCs w:val="26"/>
        </w:rPr>
        <w:t>П</w:t>
      </w:r>
      <w:r w:rsidRPr="001B3580">
        <w:rPr>
          <w:rFonts w:eastAsia="Times New Roman" w:cs="Times New Roman"/>
          <w:szCs w:val="26"/>
        </w:rPr>
        <w:t>ункт 3.51 Положения после слов «по заявлению собственника(-ов) жилого помещения,» дополнить словами «признанного в установленном порядке непригодным для проживания</w:t>
      </w:r>
      <w:r w:rsidR="0069669A">
        <w:rPr>
          <w:rFonts w:eastAsia="Times New Roman" w:cs="Times New Roman"/>
          <w:szCs w:val="26"/>
        </w:rPr>
        <w:t>,</w:t>
      </w:r>
      <w:r w:rsidRPr="001B3580">
        <w:rPr>
          <w:rFonts w:eastAsia="Times New Roman" w:cs="Times New Roman"/>
          <w:szCs w:val="26"/>
        </w:rPr>
        <w:t xml:space="preserve"> или жилого помещения,».</w:t>
      </w:r>
    </w:p>
    <w:p w:rsidR="001E21F6" w:rsidRDefault="001E21F6" w:rsidP="007958DE">
      <w:pPr>
        <w:autoSpaceDE w:val="0"/>
        <w:autoSpaceDN w:val="0"/>
        <w:adjustRightInd w:val="0"/>
        <w:ind w:right="50" w:firstLine="709"/>
        <w:rPr>
          <w:szCs w:val="26"/>
        </w:rPr>
      </w:pPr>
      <w:r>
        <w:rPr>
          <w:szCs w:val="26"/>
        </w:rPr>
        <w:t xml:space="preserve">2. </w:t>
      </w:r>
      <w:r w:rsidRPr="00286CA7">
        <w:rPr>
          <w:szCs w:val="26"/>
        </w:rPr>
        <w:t xml:space="preserve">Контроль исполнения </w:t>
      </w:r>
      <w:r>
        <w:rPr>
          <w:szCs w:val="26"/>
        </w:rPr>
        <w:t xml:space="preserve">настоящего </w:t>
      </w:r>
      <w:r w:rsidRPr="00286CA7">
        <w:rPr>
          <w:szCs w:val="26"/>
        </w:rPr>
        <w:t xml:space="preserve">решения возложить на председателя постоянной комиссии Городского Совета по </w:t>
      </w:r>
      <w:r w:rsidR="007958DE">
        <w:rPr>
          <w:szCs w:val="26"/>
        </w:rPr>
        <w:t xml:space="preserve">городскому хозяйству </w:t>
      </w:r>
      <w:r w:rsidR="001D6CF2">
        <w:rPr>
          <w:szCs w:val="26"/>
        </w:rPr>
        <w:t xml:space="preserve">       </w:t>
      </w:r>
      <w:r w:rsidR="007958DE">
        <w:rPr>
          <w:szCs w:val="26"/>
        </w:rPr>
        <w:t>Пестрякова А.А.</w:t>
      </w:r>
    </w:p>
    <w:p w:rsidR="00455768" w:rsidRDefault="00455768">
      <w:pPr>
        <w:spacing w:after="200" w:line="276" w:lineRule="auto"/>
        <w:jc w:val="left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9A79A6" w:rsidRPr="009A79A6" w:rsidRDefault="001E21F6" w:rsidP="007958DE">
      <w:pPr>
        <w:pStyle w:val="ConsPlusNormal"/>
        <w:ind w:firstLine="709"/>
        <w:jc w:val="both"/>
        <w:rPr>
          <w:rFonts w:cs="Times New Roman"/>
          <w:szCs w:val="26"/>
        </w:rPr>
      </w:pPr>
      <w:r w:rsidRPr="00795BA0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58DE">
        <w:rPr>
          <w:rFonts w:ascii="Times New Roman" w:hAnsi="Times New Roman" w:cs="Times New Roman"/>
          <w:sz w:val="26"/>
          <w:szCs w:val="26"/>
        </w:rPr>
        <w:t>Настоящее р</w:t>
      </w:r>
      <w:r w:rsidR="007958DE" w:rsidRPr="00574B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ешение </w:t>
      </w:r>
      <w:r w:rsidR="007958DE" w:rsidRPr="00574B98">
        <w:rPr>
          <w:rFonts w:ascii="Times New Roman" w:hAnsi="Times New Roman" w:cs="Times New Roman"/>
          <w:sz w:val="26"/>
          <w:szCs w:val="26"/>
        </w:rPr>
        <w:t>вступает в силу через десять дней со дня</w:t>
      </w:r>
      <w:r w:rsidR="007958DE">
        <w:rPr>
          <w:rFonts w:ascii="Times New Roman" w:hAnsi="Times New Roman" w:cs="Times New Roman"/>
          <w:sz w:val="26"/>
          <w:szCs w:val="26"/>
        </w:rPr>
        <w:t xml:space="preserve"> </w:t>
      </w:r>
      <w:r w:rsidR="007958DE" w:rsidRPr="00574B98">
        <w:rPr>
          <w:rFonts w:ascii="Times New Roman" w:hAnsi="Times New Roman" w:cs="Times New Roman"/>
          <w:sz w:val="26"/>
          <w:szCs w:val="26"/>
        </w:rPr>
        <w:t>опубликования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1D6CF2" w:rsidRDefault="001D6CF2" w:rsidP="009A79A6">
      <w:pPr>
        <w:rPr>
          <w:rFonts w:cs="Times New Roman"/>
          <w:szCs w:val="26"/>
        </w:rPr>
      </w:pPr>
    </w:p>
    <w:p w:rsidR="00085D7C" w:rsidRDefault="00085D7C" w:rsidP="00085D7C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sectPr w:rsidR="009A79A6" w:rsidRPr="009A79A6" w:rsidSect="00455768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0F" w:rsidRDefault="00D4260F" w:rsidP="00171B74">
      <w:r>
        <w:separator/>
      </w:r>
    </w:p>
  </w:endnote>
  <w:endnote w:type="continuationSeparator" w:id="1">
    <w:p w:rsidR="00D4260F" w:rsidRDefault="00D4260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743C16">
        <w:pPr>
          <w:pStyle w:val="af1"/>
          <w:jc w:val="center"/>
        </w:pPr>
        <w:fldSimple w:instr=" PAGE   \* MERGEFORMAT ">
          <w:r w:rsidR="00062593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0F" w:rsidRDefault="00D4260F" w:rsidP="00171B74">
      <w:r>
        <w:separator/>
      </w:r>
    </w:p>
  </w:footnote>
  <w:footnote w:type="continuationSeparator" w:id="1">
    <w:p w:rsidR="00D4260F" w:rsidRDefault="00D4260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5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1FE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2593"/>
    <w:rsid w:val="00065E7E"/>
    <w:rsid w:val="0007006A"/>
    <w:rsid w:val="000729C7"/>
    <w:rsid w:val="0008525E"/>
    <w:rsid w:val="00085D7C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38D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6CF2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1F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35E14"/>
    <w:rsid w:val="00440544"/>
    <w:rsid w:val="00447FD1"/>
    <w:rsid w:val="00455768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9669A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66"/>
    <w:rsid w:val="007072B4"/>
    <w:rsid w:val="00720754"/>
    <w:rsid w:val="007210F1"/>
    <w:rsid w:val="00721651"/>
    <w:rsid w:val="00724394"/>
    <w:rsid w:val="00726148"/>
    <w:rsid w:val="007272EF"/>
    <w:rsid w:val="00727498"/>
    <w:rsid w:val="00731272"/>
    <w:rsid w:val="00743C16"/>
    <w:rsid w:val="00744611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8DE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1222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0F27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2768B"/>
    <w:rsid w:val="00A322C7"/>
    <w:rsid w:val="00A32BF8"/>
    <w:rsid w:val="00A3374C"/>
    <w:rsid w:val="00A36C3E"/>
    <w:rsid w:val="00A40FC9"/>
    <w:rsid w:val="00A41FF2"/>
    <w:rsid w:val="00A429E1"/>
    <w:rsid w:val="00A42F61"/>
    <w:rsid w:val="00A43A92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3D20"/>
    <w:rsid w:val="00AE1E47"/>
    <w:rsid w:val="00AE4E6D"/>
    <w:rsid w:val="00AE7CC8"/>
    <w:rsid w:val="00AE7F0E"/>
    <w:rsid w:val="00AF1E91"/>
    <w:rsid w:val="00AF632D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2DA4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DF9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43F7"/>
    <w:rsid w:val="00D055D6"/>
    <w:rsid w:val="00D065E1"/>
    <w:rsid w:val="00D11AEC"/>
    <w:rsid w:val="00D177CD"/>
    <w:rsid w:val="00D2205D"/>
    <w:rsid w:val="00D40A58"/>
    <w:rsid w:val="00D4260F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50DE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5125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5EB9"/>
    <w:rsid w:val="00FA44B9"/>
    <w:rsid w:val="00FD3856"/>
    <w:rsid w:val="00FD527E"/>
    <w:rsid w:val="00FD68D7"/>
    <w:rsid w:val="00FE02E0"/>
    <w:rsid w:val="00FE3175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12</cp:revision>
  <cp:lastPrinted>2016-11-09T03:02:00Z</cp:lastPrinted>
  <dcterms:created xsi:type="dcterms:W3CDTF">2016-11-03T09:12:00Z</dcterms:created>
  <dcterms:modified xsi:type="dcterms:W3CDTF">2016-11-09T03:02:00Z</dcterms:modified>
</cp:coreProperties>
</file>