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9A" w:rsidRPr="00C63D50" w:rsidRDefault="00D4669A" w:rsidP="00D4669A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6B29E8D" wp14:editId="6D7962EF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69A" w:rsidRPr="00C63D50" w:rsidRDefault="00D4669A" w:rsidP="00D4669A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D4669A" w:rsidRPr="00C63D50" w:rsidRDefault="00D4669A" w:rsidP="00D4669A">
      <w:pPr>
        <w:pStyle w:val="a4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D4669A" w:rsidRPr="00C63D50" w:rsidRDefault="00D4669A" w:rsidP="00D4669A">
      <w:pPr>
        <w:pStyle w:val="a4"/>
        <w:jc w:val="center"/>
        <w:rPr>
          <w:color w:val="000000"/>
          <w:sz w:val="18"/>
          <w:szCs w:val="18"/>
        </w:rPr>
      </w:pPr>
    </w:p>
    <w:p w:rsidR="00D4669A" w:rsidRPr="00C63D50" w:rsidRDefault="00D4669A" w:rsidP="00D4669A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D4669A" w:rsidRPr="00C63D50" w:rsidRDefault="00D4669A" w:rsidP="00D4669A">
      <w:pPr>
        <w:pStyle w:val="a4"/>
        <w:jc w:val="center"/>
        <w:rPr>
          <w:color w:val="000000"/>
          <w:sz w:val="18"/>
          <w:szCs w:val="18"/>
        </w:rPr>
      </w:pPr>
    </w:p>
    <w:p w:rsidR="00D4669A" w:rsidRPr="00C63D50" w:rsidRDefault="00E87646" w:rsidP="00D4669A">
      <w:pPr>
        <w:tabs>
          <w:tab w:val="left" w:pos="3969"/>
          <w:tab w:val="left" w:pos="7797"/>
        </w:tabs>
        <w:ind w:right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12.02.</w:t>
      </w:r>
      <w:r w:rsidR="00F11635">
        <w:rPr>
          <w:color w:val="000000"/>
          <w:sz w:val="26"/>
          <w:szCs w:val="26"/>
        </w:rPr>
        <w:t>2019</w:t>
      </w:r>
      <w:r w:rsidR="00D4669A">
        <w:rPr>
          <w:color w:val="000000"/>
          <w:sz w:val="26"/>
          <w:szCs w:val="26"/>
        </w:rPr>
        <w:t xml:space="preserve">           </w:t>
      </w:r>
      <w:r w:rsidR="00D4669A">
        <w:rPr>
          <w:color w:val="000000"/>
          <w:sz w:val="26"/>
          <w:szCs w:val="26"/>
        </w:rPr>
        <w:tab/>
      </w:r>
      <w:r w:rsidR="00F11635">
        <w:rPr>
          <w:color w:val="000000"/>
          <w:sz w:val="26"/>
          <w:szCs w:val="26"/>
        </w:rPr>
        <w:t xml:space="preserve"> </w:t>
      </w:r>
      <w:r w:rsidR="00D4669A">
        <w:rPr>
          <w:color w:val="000000"/>
          <w:sz w:val="26"/>
          <w:szCs w:val="26"/>
        </w:rPr>
        <w:t>г. Норильск</w:t>
      </w:r>
      <w:r w:rsidR="00D4669A">
        <w:rPr>
          <w:color w:val="000000"/>
          <w:sz w:val="26"/>
          <w:szCs w:val="26"/>
        </w:rPr>
        <w:tab/>
        <w:t xml:space="preserve">    </w:t>
      </w:r>
      <w:r w:rsidR="00F11635">
        <w:rPr>
          <w:color w:val="000000"/>
          <w:sz w:val="26"/>
          <w:szCs w:val="26"/>
        </w:rPr>
        <w:t xml:space="preserve">   </w:t>
      </w:r>
      <w:r w:rsidR="00D4669A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23-орг</w:t>
      </w:r>
    </w:p>
    <w:p w:rsidR="00D4669A" w:rsidRDefault="00D4669A" w:rsidP="00D4669A">
      <w:pPr>
        <w:pStyle w:val="a4"/>
        <w:tabs>
          <w:tab w:val="left" w:pos="4253"/>
          <w:tab w:val="left" w:pos="7513"/>
        </w:tabs>
        <w:jc w:val="center"/>
        <w:rPr>
          <w:sz w:val="26"/>
          <w:szCs w:val="26"/>
        </w:rPr>
      </w:pPr>
    </w:p>
    <w:p w:rsidR="00D4669A" w:rsidRPr="00C63D50" w:rsidRDefault="00D4669A" w:rsidP="00D4669A">
      <w:pPr>
        <w:pStyle w:val="a4"/>
        <w:tabs>
          <w:tab w:val="left" w:pos="4253"/>
          <w:tab w:val="left" w:pos="7513"/>
        </w:tabs>
        <w:rPr>
          <w:sz w:val="26"/>
          <w:szCs w:val="26"/>
        </w:rPr>
      </w:pPr>
    </w:p>
    <w:p w:rsidR="00D4669A" w:rsidRDefault="00D4669A" w:rsidP="00D4669A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городского фестиваля студенческого творчества «Студенческая весна в Норильске»</w:t>
      </w:r>
    </w:p>
    <w:p w:rsidR="00D4669A" w:rsidRDefault="00D4669A" w:rsidP="00D4669A">
      <w:pPr>
        <w:pStyle w:val="a4"/>
        <w:rPr>
          <w:sz w:val="26"/>
          <w:szCs w:val="26"/>
        </w:rPr>
      </w:pPr>
    </w:p>
    <w:p w:rsidR="00D4669A" w:rsidRDefault="00D4669A" w:rsidP="00D4669A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>В целях сохранения и приумножения нравственных, культурных традиций, раскрытия и развития творческого потенциала молодежи,</w:t>
      </w:r>
    </w:p>
    <w:p w:rsidR="00D4669A" w:rsidRPr="006937B5" w:rsidRDefault="00D4669A" w:rsidP="00D4669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669A" w:rsidRDefault="006266B0" w:rsidP="00D4669A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Отделу молодежной политики </w:t>
      </w:r>
      <w:r w:rsidR="00D4669A">
        <w:rPr>
          <w:rFonts w:eastAsia="Calibri"/>
          <w:sz w:val="26"/>
          <w:szCs w:val="26"/>
        </w:rPr>
        <w:t>Администрации города Норильска</w:t>
      </w:r>
      <w:r w:rsidR="00D4669A" w:rsidRPr="006937B5">
        <w:rPr>
          <w:rFonts w:eastAsia="Calibri"/>
          <w:sz w:val="26"/>
          <w:szCs w:val="26"/>
        </w:rPr>
        <w:t>:</w:t>
      </w:r>
    </w:p>
    <w:p w:rsidR="00D4669A" w:rsidRDefault="00D4669A" w:rsidP="00D4669A">
      <w:pPr>
        <w:pStyle w:val="a6"/>
        <w:widowControl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Разработать и утвердить положение о городском фестивале студенческого творчества «Студенческая весна в Норильске»;</w:t>
      </w:r>
    </w:p>
    <w:p w:rsidR="00D4669A" w:rsidRPr="00607B8E" w:rsidRDefault="00D4669A" w:rsidP="00D4669A">
      <w:pPr>
        <w:pStyle w:val="a6"/>
        <w:widowControl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О</w:t>
      </w:r>
      <w:r w:rsidRPr="00607B8E">
        <w:rPr>
          <w:rFonts w:eastAsia="Calibri"/>
          <w:sz w:val="26"/>
          <w:szCs w:val="26"/>
        </w:rPr>
        <w:t>рганизовать проведение городского фе</w:t>
      </w:r>
      <w:r>
        <w:rPr>
          <w:rFonts w:eastAsia="Calibri"/>
          <w:sz w:val="26"/>
          <w:szCs w:val="26"/>
        </w:rPr>
        <w:t xml:space="preserve">стиваля студенческого творчества </w:t>
      </w:r>
      <w:r w:rsidRPr="00607B8E">
        <w:rPr>
          <w:rFonts w:eastAsia="Calibri"/>
          <w:sz w:val="26"/>
          <w:szCs w:val="26"/>
        </w:rPr>
        <w:t xml:space="preserve">«Студенческая весна в Норильске» </w:t>
      </w:r>
      <w:r>
        <w:rPr>
          <w:rFonts w:eastAsia="Calibri"/>
          <w:sz w:val="26"/>
          <w:szCs w:val="26"/>
        </w:rPr>
        <w:t xml:space="preserve">в период с </w:t>
      </w:r>
      <w:r w:rsidR="00BD66DF">
        <w:rPr>
          <w:rFonts w:eastAsia="Calibri"/>
          <w:sz w:val="26"/>
          <w:szCs w:val="26"/>
        </w:rPr>
        <w:t>18</w:t>
      </w:r>
      <w:r>
        <w:rPr>
          <w:rFonts w:eastAsia="Calibri"/>
          <w:sz w:val="26"/>
          <w:szCs w:val="26"/>
        </w:rPr>
        <w:t xml:space="preserve"> </w:t>
      </w:r>
      <w:r w:rsidR="00BD66DF">
        <w:rPr>
          <w:rFonts w:eastAsia="Calibri"/>
          <w:sz w:val="26"/>
          <w:szCs w:val="26"/>
        </w:rPr>
        <w:t>февраля</w:t>
      </w:r>
      <w:r>
        <w:rPr>
          <w:rFonts w:eastAsia="Calibri"/>
          <w:sz w:val="26"/>
          <w:szCs w:val="26"/>
        </w:rPr>
        <w:t xml:space="preserve"> по 2 </w:t>
      </w:r>
      <w:r w:rsidR="00C63BFF">
        <w:rPr>
          <w:rFonts w:eastAsia="Calibri"/>
          <w:sz w:val="26"/>
          <w:szCs w:val="26"/>
        </w:rPr>
        <w:t>м</w:t>
      </w:r>
      <w:r>
        <w:rPr>
          <w:rFonts w:eastAsia="Calibri"/>
          <w:sz w:val="26"/>
          <w:szCs w:val="26"/>
        </w:rPr>
        <w:t>ая 201</w:t>
      </w:r>
      <w:r w:rsidR="006266B0">
        <w:rPr>
          <w:rFonts w:eastAsia="Calibri"/>
          <w:sz w:val="26"/>
          <w:szCs w:val="26"/>
        </w:rPr>
        <w:t>9</w:t>
      </w:r>
      <w:r>
        <w:rPr>
          <w:rFonts w:eastAsia="Calibri"/>
          <w:sz w:val="26"/>
          <w:szCs w:val="26"/>
        </w:rPr>
        <w:t xml:space="preserve"> года</w:t>
      </w:r>
      <w:r w:rsidRPr="00607B8E">
        <w:rPr>
          <w:sz w:val="26"/>
          <w:szCs w:val="26"/>
        </w:rPr>
        <w:t>.</w:t>
      </w:r>
    </w:p>
    <w:p w:rsidR="00D4669A" w:rsidRDefault="00D4669A" w:rsidP="00D4669A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Pr="000F1DD7">
        <w:rPr>
          <w:sz w:val="26"/>
          <w:szCs w:val="26"/>
        </w:rPr>
        <w:t xml:space="preserve">Финансовому управлению Администрации </w:t>
      </w:r>
      <w:r>
        <w:rPr>
          <w:sz w:val="26"/>
          <w:szCs w:val="26"/>
        </w:rPr>
        <w:t xml:space="preserve">города Норильска </w:t>
      </w:r>
      <w:r w:rsidRPr="000F1DD7">
        <w:rPr>
          <w:sz w:val="26"/>
          <w:szCs w:val="26"/>
        </w:rPr>
        <w:t>произвести финансирование расходов, связанных с организацией</w:t>
      </w:r>
      <w:r>
        <w:rPr>
          <w:sz w:val="26"/>
          <w:szCs w:val="26"/>
        </w:rPr>
        <w:t xml:space="preserve"> и проведением городского </w:t>
      </w:r>
      <w:r w:rsidRPr="000F1DD7">
        <w:rPr>
          <w:sz w:val="26"/>
          <w:szCs w:val="26"/>
        </w:rPr>
        <w:t>фестиваля</w:t>
      </w:r>
      <w:r>
        <w:rPr>
          <w:sz w:val="26"/>
          <w:szCs w:val="26"/>
        </w:rPr>
        <w:t xml:space="preserve"> </w:t>
      </w:r>
      <w:r w:rsidRPr="000F1DD7">
        <w:rPr>
          <w:sz w:val="26"/>
          <w:szCs w:val="26"/>
        </w:rPr>
        <w:t>студенческого</w:t>
      </w:r>
      <w:r>
        <w:rPr>
          <w:sz w:val="26"/>
          <w:szCs w:val="26"/>
        </w:rPr>
        <w:t xml:space="preserve"> творчества </w:t>
      </w:r>
      <w:r w:rsidRPr="000F1DD7">
        <w:rPr>
          <w:sz w:val="26"/>
          <w:szCs w:val="26"/>
        </w:rPr>
        <w:t>«Студенческая весна в Норильске», в пределах утвержденных бюджетных ассигнований, предусмотренных на эти цели мероприятиями муниципальной программы «Молодежь муниципального образования город Норильск в ХХ</w:t>
      </w:r>
      <w:r w:rsidRPr="000F1DD7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веке» на 2017</w:t>
      </w:r>
      <w:r w:rsidR="006266B0">
        <w:rPr>
          <w:sz w:val="26"/>
          <w:szCs w:val="26"/>
        </w:rPr>
        <w:t>-2021</w:t>
      </w:r>
      <w:r w:rsidRPr="000F1DD7">
        <w:rPr>
          <w:sz w:val="26"/>
          <w:szCs w:val="26"/>
        </w:rPr>
        <w:t xml:space="preserve"> годы, утвержденной постановлением Адми</w:t>
      </w:r>
      <w:r>
        <w:rPr>
          <w:sz w:val="26"/>
          <w:szCs w:val="26"/>
        </w:rPr>
        <w:t>нистрации города Норильска от 07.12.2016 № 584.</w:t>
      </w:r>
    </w:p>
    <w:p w:rsidR="00D4669A" w:rsidRDefault="00D4669A" w:rsidP="00D4669A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Разместить настоящее распоряжение на официальном сайте муниципального образования город Норильск.</w:t>
      </w:r>
    </w:p>
    <w:p w:rsidR="00D4669A" w:rsidRPr="000F1DD7" w:rsidRDefault="00D4669A" w:rsidP="00D4669A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Контроль исполнения пункта 1 настоящего распоряжения </w:t>
      </w:r>
      <w:r w:rsidR="006266B0">
        <w:rPr>
          <w:sz w:val="26"/>
          <w:szCs w:val="26"/>
        </w:rPr>
        <w:t xml:space="preserve">возложить на заместителя Главы города Норильска по социальной политике, </w:t>
      </w:r>
      <w:r>
        <w:rPr>
          <w:sz w:val="26"/>
          <w:szCs w:val="26"/>
        </w:rPr>
        <w:t xml:space="preserve">пункта 2 </w:t>
      </w:r>
      <w:r w:rsidR="00780C17">
        <w:rPr>
          <w:sz w:val="26"/>
          <w:szCs w:val="26"/>
        </w:rPr>
        <w:t>-</w:t>
      </w:r>
      <w:r>
        <w:rPr>
          <w:sz w:val="26"/>
          <w:szCs w:val="26"/>
        </w:rPr>
        <w:t xml:space="preserve"> на заместителя </w:t>
      </w:r>
      <w:r w:rsidR="00C63BFF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города Норильска по экономике и финансам.</w:t>
      </w:r>
    </w:p>
    <w:p w:rsidR="00D4669A" w:rsidRDefault="00D4669A" w:rsidP="00D4669A">
      <w:pPr>
        <w:widowControl/>
        <w:tabs>
          <w:tab w:val="left" w:pos="1134"/>
        </w:tabs>
        <w:jc w:val="both"/>
        <w:rPr>
          <w:sz w:val="26"/>
          <w:szCs w:val="26"/>
        </w:rPr>
      </w:pPr>
    </w:p>
    <w:p w:rsidR="00D4669A" w:rsidRDefault="00D4669A" w:rsidP="00D4669A">
      <w:pPr>
        <w:widowControl/>
        <w:tabs>
          <w:tab w:val="left" w:pos="993"/>
          <w:tab w:val="left" w:pos="1134"/>
        </w:tabs>
        <w:ind w:left="709"/>
        <w:jc w:val="right"/>
        <w:rPr>
          <w:sz w:val="26"/>
          <w:szCs w:val="26"/>
        </w:rPr>
      </w:pPr>
    </w:p>
    <w:p w:rsidR="00D4669A" w:rsidRDefault="00C63BFF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</w:p>
    <w:p w:rsidR="00D4669A" w:rsidRDefault="00C63BFF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Глава</w:t>
      </w:r>
      <w:r w:rsidR="00D4669A" w:rsidRPr="006937B5">
        <w:rPr>
          <w:spacing w:val="-1"/>
          <w:sz w:val="26"/>
          <w:szCs w:val="26"/>
        </w:rPr>
        <w:t xml:space="preserve"> города Норильска                    </w:t>
      </w:r>
      <w:r w:rsidR="00D4669A">
        <w:rPr>
          <w:spacing w:val="-1"/>
          <w:sz w:val="26"/>
          <w:szCs w:val="26"/>
        </w:rPr>
        <w:t xml:space="preserve">     </w:t>
      </w:r>
      <w:r w:rsidR="00D4669A" w:rsidRPr="006937B5">
        <w:rPr>
          <w:spacing w:val="-1"/>
          <w:sz w:val="26"/>
          <w:szCs w:val="26"/>
        </w:rPr>
        <w:t xml:space="preserve"> 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</w:t>
      </w:r>
      <w:proofErr w:type="spellStart"/>
      <w:r>
        <w:rPr>
          <w:spacing w:val="-1"/>
          <w:sz w:val="26"/>
          <w:szCs w:val="26"/>
        </w:rPr>
        <w:t>Р</w:t>
      </w:r>
      <w:r w:rsidR="00D4669A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В</w:t>
      </w:r>
      <w:proofErr w:type="spellEnd"/>
      <w:r w:rsidR="00D4669A">
        <w:rPr>
          <w:spacing w:val="-1"/>
          <w:sz w:val="26"/>
          <w:szCs w:val="26"/>
        </w:rPr>
        <w:t xml:space="preserve">. </w:t>
      </w:r>
      <w:proofErr w:type="spellStart"/>
      <w:r>
        <w:rPr>
          <w:spacing w:val="-1"/>
          <w:sz w:val="26"/>
          <w:szCs w:val="26"/>
        </w:rPr>
        <w:t>Ахметчин</w:t>
      </w:r>
      <w:proofErr w:type="spellEnd"/>
    </w:p>
    <w:p w:rsidR="00D4669A" w:rsidRDefault="00C63BFF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C63BFF" w:rsidRDefault="00C63BFF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bookmarkStart w:id="0" w:name="_GoBack"/>
      <w:bookmarkEnd w:id="0"/>
    </w:p>
    <w:sectPr w:rsidR="00C63BFF" w:rsidSect="003B39FB">
      <w:pgSz w:w="11909" w:h="16834"/>
      <w:pgMar w:top="1134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E5E02"/>
    <w:multiLevelType w:val="multilevel"/>
    <w:tmpl w:val="74488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9A"/>
    <w:rsid w:val="00200485"/>
    <w:rsid w:val="006266B0"/>
    <w:rsid w:val="00780C17"/>
    <w:rsid w:val="008D55E3"/>
    <w:rsid w:val="00BD66DF"/>
    <w:rsid w:val="00C63BFF"/>
    <w:rsid w:val="00D4669A"/>
    <w:rsid w:val="00E87646"/>
    <w:rsid w:val="00F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F01E-86CD-4339-96DF-5A97DF72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6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D4669A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46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D8E0-1328-4261-A6A5-EE5E8AB6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Екатерина Николаевна</dc:creator>
  <cp:keywords/>
  <dc:description/>
  <cp:lastModifiedBy>Грицюк Марина Геннадьевна</cp:lastModifiedBy>
  <cp:revision>9</cp:revision>
  <dcterms:created xsi:type="dcterms:W3CDTF">2017-12-22T07:25:00Z</dcterms:created>
  <dcterms:modified xsi:type="dcterms:W3CDTF">2019-02-12T03:09:00Z</dcterms:modified>
</cp:coreProperties>
</file>