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39A05" w14:textId="77777777" w:rsidR="00361AFF" w:rsidRDefault="00361AFF">
      <w:pPr>
        <w:tabs>
          <w:tab w:val="left" w:pos="9498"/>
          <w:tab w:val="left" w:pos="9639"/>
        </w:tabs>
        <w:jc w:val="both"/>
        <w:rPr>
          <w:sz w:val="26"/>
        </w:rPr>
      </w:pPr>
    </w:p>
    <w:p w14:paraId="04186F7D" w14:textId="77777777"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 wp14:anchorId="1AF8B392" wp14:editId="520D9E36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79AE55" w14:textId="77777777"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14:paraId="2F21B4E4" w14:textId="77777777"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14:paraId="3B2569A4" w14:textId="77777777"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2552981D" w14:textId="77777777" w:rsidR="001918EF" w:rsidRPr="00C63D50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14:paraId="6CA25AB6" w14:textId="77777777" w:rsidR="00D22007" w:rsidRDefault="00D22007">
      <w:pPr>
        <w:spacing w:before="80" w:line="259" w:lineRule="auto"/>
        <w:rPr>
          <w:sz w:val="26"/>
        </w:rPr>
      </w:pPr>
    </w:p>
    <w:p w14:paraId="2B7EF194" w14:textId="214808D0" w:rsidR="000D7B46" w:rsidRDefault="00271B91" w:rsidP="000D7B46">
      <w:pPr>
        <w:rPr>
          <w:sz w:val="26"/>
        </w:rPr>
      </w:pPr>
      <w:r>
        <w:rPr>
          <w:sz w:val="26"/>
        </w:rPr>
        <w:t>02.11.</w:t>
      </w:r>
      <w:r w:rsidR="000D7B46">
        <w:rPr>
          <w:sz w:val="26"/>
        </w:rPr>
        <w:t>201</w:t>
      </w:r>
      <w:r w:rsidR="004E63A8">
        <w:rPr>
          <w:sz w:val="26"/>
        </w:rPr>
        <w:t>6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670519">
        <w:rPr>
          <w:sz w:val="26"/>
        </w:rPr>
        <w:t>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 w:rsidR="000D7B46">
        <w:rPr>
          <w:sz w:val="26"/>
        </w:rPr>
        <w:t xml:space="preserve">   </w:t>
      </w:r>
      <w:r>
        <w:rPr>
          <w:sz w:val="26"/>
        </w:rPr>
        <w:tab/>
      </w:r>
      <w:r>
        <w:rPr>
          <w:sz w:val="26"/>
        </w:rPr>
        <w:tab/>
      </w:r>
      <w:r w:rsidR="000D7B46">
        <w:rPr>
          <w:sz w:val="26"/>
        </w:rPr>
        <w:tab/>
        <w:t>№</w:t>
      </w:r>
      <w:r>
        <w:rPr>
          <w:sz w:val="26"/>
        </w:rPr>
        <w:t xml:space="preserve"> 531</w:t>
      </w:r>
    </w:p>
    <w:p w14:paraId="40067F2D" w14:textId="77777777"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14:paraId="5449B4F7" w14:textId="14C1F8A4" w:rsidR="00B27B98" w:rsidRPr="00B27B98" w:rsidRDefault="00782301" w:rsidP="00B27B9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7B98">
        <w:rPr>
          <w:rFonts w:ascii="Times New Roman" w:hAnsi="Times New Roman" w:cs="Times New Roman"/>
          <w:sz w:val="26"/>
          <w:szCs w:val="26"/>
        </w:rPr>
        <w:t>О</w:t>
      </w:r>
      <w:r w:rsidR="001354A1" w:rsidRPr="00B27B98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5F435F" w:rsidRPr="00B27B98">
        <w:rPr>
          <w:rFonts w:ascii="Times New Roman" w:hAnsi="Times New Roman" w:cs="Times New Roman"/>
          <w:sz w:val="26"/>
          <w:szCs w:val="26"/>
        </w:rPr>
        <w:t>п</w:t>
      </w:r>
      <w:r w:rsidR="001354A1" w:rsidRPr="00B27B98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2620E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27B98" w:rsidRPr="00B27B98">
        <w:rPr>
          <w:rFonts w:ascii="Times New Roman" w:hAnsi="Times New Roman" w:cs="Times New Roman"/>
          <w:sz w:val="26"/>
          <w:szCs w:val="26"/>
        </w:rPr>
        <w:t xml:space="preserve">от 23.11.2010 </w:t>
      </w:r>
      <w:r w:rsidR="00B27B98">
        <w:rPr>
          <w:rFonts w:ascii="Times New Roman" w:hAnsi="Times New Roman" w:cs="Times New Roman"/>
          <w:sz w:val="26"/>
          <w:szCs w:val="26"/>
        </w:rPr>
        <w:t>№</w:t>
      </w:r>
      <w:r w:rsidR="00B27B98" w:rsidRPr="00B27B98">
        <w:rPr>
          <w:rFonts w:ascii="Times New Roman" w:hAnsi="Times New Roman" w:cs="Times New Roman"/>
          <w:sz w:val="26"/>
          <w:szCs w:val="26"/>
        </w:rPr>
        <w:t xml:space="preserve"> 462</w:t>
      </w:r>
    </w:p>
    <w:p w14:paraId="2AB05CD8" w14:textId="77777777" w:rsidR="00782301" w:rsidRDefault="00782301" w:rsidP="00B27B98">
      <w:pPr>
        <w:tabs>
          <w:tab w:val="left" w:pos="6521"/>
        </w:tabs>
        <w:jc w:val="both"/>
        <w:rPr>
          <w:sz w:val="26"/>
          <w:szCs w:val="26"/>
        </w:rPr>
      </w:pPr>
    </w:p>
    <w:p w14:paraId="4AE6A0A3" w14:textId="77777777" w:rsidR="00782301" w:rsidRPr="0070259B" w:rsidRDefault="00782301" w:rsidP="00782301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14:paraId="0CAD62B6" w14:textId="78AB5192" w:rsidR="00782301" w:rsidRDefault="00A1691B" w:rsidP="00DF66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</w:t>
      </w:r>
      <w:r w:rsidR="006D6111">
        <w:rPr>
          <w:sz w:val="26"/>
          <w:szCs w:val="26"/>
        </w:rPr>
        <w:t>правовых актов</w:t>
      </w:r>
      <w:r w:rsidR="005C2995">
        <w:rPr>
          <w:sz w:val="26"/>
          <w:szCs w:val="26"/>
        </w:rPr>
        <w:t xml:space="preserve"> Администрации города Норильска</w:t>
      </w:r>
      <w:r w:rsidR="006D6111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соответствие с действующим законодательством</w:t>
      </w:r>
      <w:r w:rsidR="006D6111">
        <w:rPr>
          <w:sz w:val="26"/>
          <w:szCs w:val="26"/>
        </w:rPr>
        <w:t>,</w:t>
      </w:r>
    </w:p>
    <w:p w14:paraId="72B09D42" w14:textId="77777777" w:rsidR="00782301" w:rsidRPr="007D7F0C" w:rsidRDefault="00782301" w:rsidP="00782301">
      <w:pPr>
        <w:jc w:val="both"/>
        <w:rPr>
          <w:sz w:val="26"/>
          <w:szCs w:val="26"/>
        </w:rPr>
      </w:pPr>
      <w:r w:rsidRPr="007D7F0C">
        <w:rPr>
          <w:sz w:val="26"/>
          <w:szCs w:val="26"/>
        </w:rPr>
        <w:t>ПОСТАНОВЛЯЮ:</w:t>
      </w:r>
    </w:p>
    <w:p w14:paraId="7C8DCF34" w14:textId="77777777" w:rsidR="00782301" w:rsidRPr="007D7F0C" w:rsidRDefault="00782301" w:rsidP="00782301">
      <w:pPr>
        <w:ind w:firstLine="709"/>
        <w:jc w:val="both"/>
        <w:rPr>
          <w:sz w:val="26"/>
          <w:szCs w:val="26"/>
        </w:rPr>
      </w:pPr>
    </w:p>
    <w:p w14:paraId="67530330" w14:textId="53140844" w:rsidR="006D6111" w:rsidRDefault="00782301" w:rsidP="00DF66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111">
        <w:rPr>
          <w:rFonts w:ascii="Times New Roman" w:hAnsi="Times New Roman" w:cs="Times New Roman"/>
          <w:sz w:val="26"/>
          <w:szCs w:val="26"/>
        </w:rPr>
        <w:t xml:space="preserve">1. </w:t>
      </w:r>
      <w:r w:rsidR="006D6111" w:rsidRPr="006D6111">
        <w:rPr>
          <w:rFonts w:ascii="Times New Roman" w:hAnsi="Times New Roman" w:cs="Times New Roman"/>
          <w:sz w:val="26"/>
          <w:szCs w:val="26"/>
        </w:rPr>
        <w:t>Внести в Порядок</w:t>
      </w:r>
      <w:hyperlink r:id="rId8" w:history="1"/>
      <w:r w:rsidR="006D6111" w:rsidRPr="006D6111">
        <w:rPr>
          <w:rFonts w:ascii="Times New Roman" w:hAnsi="Times New Roman" w:cs="Times New Roman"/>
          <w:sz w:val="26"/>
          <w:szCs w:val="26"/>
        </w:rPr>
        <w:t xml:space="preserve"> </w:t>
      </w:r>
      <w:r w:rsidR="00FE73EB">
        <w:rPr>
          <w:rFonts w:ascii="Times New Roman" w:hAnsi="Times New Roman" w:cs="Times New Roman"/>
          <w:sz w:val="26"/>
          <w:szCs w:val="26"/>
        </w:rPr>
        <w:t>рассмотрения документов, представляемых принципалом в целях предоставления муниципальной гарантии муниципального образования город Норильск</w:t>
      </w:r>
      <w:r w:rsidR="006D6111">
        <w:rPr>
          <w:rFonts w:ascii="Times New Roman" w:hAnsi="Times New Roman" w:cs="Times New Roman"/>
          <w:sz w:val="26"/>
          <w:szCs w:val="26"/>
        </w:rPr>
        <w:t>, утвержденный</w:t>
      </w:r>
      <w:r w:rsidR="00DF6631">
        <w:rPr>
          <w:rFonts w:ascii="Times New Roman" w:hAnsi="Times New Roman" w:cs="Times New Roman"/>
          <w:sz w:val="26"/>
          <w:szCs w:val="26"/>
        </w:rPr>
        <w:t xml:space="preserve"> </w:t>
      </w:r>
      <w:r w:rsidR="000C46CE">
        <w:rPr>
          <w:rFonts w:ascii="Times New Roman" w:hAnsi="Times New Roman" w:cs="Times New Roman"/>
          <w:sz w:val="26"/>
          <w:szCs w:val="26"/>
        </w:rPr>
        <w:t xml:space="preserve">пунктом 1 </w:t>
      </w:r>
      <w:r w:rsidR="005F435F">
        <w:rPr>
          <w:rFonts w:ascii="Times New Roman" w:hAnsi="Times New Roman" w:cs="Times New Roman"/>
          <w:sz w:val="26"/>
          <w:szCs w:val="26"/>
        </w:rPr>
        <w:t>п</w:t>
      </w:r>
      <w:r w:rsidR="00DF6631">
        <w:rPr>
          <w:rFonts w:ascii="Times New Roman" w:hAnsi="Times New Roman" w:cs="Times New Roman"/>
          <w:sz w:val="26"/>
          <w:szCs w:val="26"/>
        </w:rPr>
        <w:t>остановлени</w:t>
      </w:r>
      <w:r w:rsidR="000C46CE">
        <w:rPr>
          <w:rFonts w:ascii="Times New Roman" w:hAnsi="Times New Roman" w:cs="Times New Roman"/>
          <w:sz w:val="26"/>
          <w:szCs w:val="26"/>
        </w:rPr>
        <w:t>я</w:t>
      </w:r>
      <w:r w:rsidR="006D6111" w:rsidRPr="006D6111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6D6111">
        <w:rPr>
          <w:rFonts w:ascii="Times New Roman" w:hAnsi="Times New Roman" w:cs="Times New Roman"/>
          <w:sz w:val="26"/>
          <w:szCs w:val="26"/>
        </w:rPr>
        <w:t>орода</w:t>
      </w:r>
      <w:r w:rsidR="006D6111" w:rsidRPr="006D6111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="00FE73EB">
        <w:rPr>
          <w:rFonts w:ascii="Times New Roman" w:hAnsi="Times New Roman" w:cs="Times New Roman"/>
          <w:sz w:val="26"/>
          <w:szCs w:val="26"/>
        </w:rPr>
        <w:t>23.11.2010 № 462</w:t>
      </w:r>
      <w:r w:rsidR="005F435F">
        <w:rPr>
          <w:rFonts w:ascii="Times New Roman" w:hAnsi="Times New Roman" w:cs="Times New Roman"/>
          <w:sz w:val="26"/>
          <w:szCs w:val="26"/>
        </w:rPr>
        <w:t xml:space="preserve"> (далее – Порядок),</w:t>
      </w:r>
      <w:r w:rsidR="005F435F" w:rsidRPr="005F435F">
        <w:rPr>
          <w:rFonts w:ascii="Times New Roman" w:hAnsi="Times New Roman" w:cs="Times New Roman"/>
          <w:sz w:val="26"/>
          <w:szCs w:val="26"/>
        </w:rPr>
        <w:t xml:space="preserve"> </w:t>
      </w:r>
      <w:r w:rsidR="005F435F" w:rsidRPr="006D6111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6D6111">
        <w:rPr>
          <w:rFonts w:ascii="Times New Roman" w:hAnsi="Times New Roman" w:cs="Times New Roman"/>
          <w:sz w:val="26"/>
          <w:szCs w:val="26"/>
        </w:rPr>
        <w:t>:</w:t>
      </w:r>
    </w:p>
    <w:p w14:paraId="76AE27AB" w14:textId="2BAA73E2" w:rsidR="006D6111" w:rsidRDefault="006D6111" w:rsidP="00DF66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64AF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ункт </w:t>
      </w:r>
      <w:r w:rsidR="00FE73EB">
        <w:rPr>
          <w:rFonts w:ascii="Times New Roman" w:hAnsi="Times New Roman" w:cs="Times New Roman"/>
          <w:sz w:val="26"/>
          <w:szCs w:val="26"/>
        </w:rPr>
        <w:t xml:space="preserve">2.1 </w:t>
      </w:r>
      <w:r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4F7018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234C628" w14:textId="5E1EA86F" w:rsidR="00E35952" w:rsidRPr="008E6012" w:rsidRDefault="00FE73EB" w:rsidP="00DF66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="00E35952" w:rsidRPr="00E35952">
        <w:rPr>
          <w:rFonts w:eastAsiaTheme="minorHAnsi"/>
          <w:bCs/>
          <w:sz w:val="26"/>
          <w:szCs w:val="26"/>
          <w:lang w:eastAsia="en-US"/>
        </w:rPr>
        <w:t xml:space="preserve">2.1. Для получения гарантии принципал представляет в Администрацию города Норильска (Ленинский пр-т, 24 </w:t>
      </w:r>
      <w:r w:rsidR="002620EF">
        <w:rPr>
          <w:rFonts w:eastAsiaTheme="minorHAnsi"/>
          <w:bCs/>
          <w:sz w:val="26"/>
          <w:szCs w:val="26"/>
          <w:lang w:eastAsia="en-US"/>
        </w:rPr>
        <w:t>«</w:t>
      </w:r>
      <w:r w:rsidR="00E35952" w:rsidRPr="00E35952">
        <w:rPr>
          <w:rFonts w:eastAsiaTheme="minorHAnsi"/>
          <w:bCs/>
          <w:sz w:val="26"/>
          <w:szCs w:val="26"/>
          <w:lang w:eastAsia="en-US"/>
        </w:rPr>
        <w:t>А</w:t>
      </w:r>
      <w:r w:rsidR="002620EF">
        <w:rPr>
          <w:rFonts w:eastAsiaTheme="minorHAnsi"/>
          <w:bCs/>
          <w:sz w:val="26"/>
          <w:szCs w:val="26"/>
          <w:lang w:eastAsia="en-US"/>
        </w:rPr>
        <w:t>»</w:t>
      </w:r>
      <w:r w:rsidR="00E35952" w:rsidRPr="00E35952">
        <w:rPr>
          <w:rFonts w:eastAsiaTheme="minorHAnsi"/>
          <w:bCs/>
          <w:sz w:val="26"/>
          <w:szCs w:val="26"/>
          <w:lang w:eastAsia="en-US"/>
        </w:rPr>
        <w:t xml:space="preserve">) </w:t>
      </w:r>
      <w:hyperlink r:id="rId9" w:history="1">
        <w:r w:rsidR="00E35952" w:rsidRPr="00E35952">
          <w:rPr>
            <w:rFonts w:eastAsiaTheme="minorHAnsi"/>
            <w:bCs/>
            <w:sz w:val="26"/>
            <w:szCs w:val="26"/>
            <w:lang w:eastAsia="en-US"/>
          </w:rPr>
          <w:t>документы</w:t>
        </w:r>
      </w:hyperlink>
      <w:r w:rsidR="00E35952" w:rsidRPr="00E35952">
        <w:rPr>
          <w:rFonts w:eastAsiaTheme="minorHAnsi"/>
          <w:bCs/>
          <w:sz w:val="26"/>
          <w:szCs w:val="26"/>
          <w:lang w:eastAsia="en-US"/>
        </w:rPr>
        <w:t xml:space="preserve"> согласно Приложению к настоящему </w:t>
      </w:r>
      <w:r w:rsidR="00E35952" w:rsidRPr="008E6012">
        <w:rPr>
          <w:rFonts w:eastAsiaTheme="minorHAnsi"/>
          <w:bCs/>
          <w:sz w:val="26"/>
          <w:szCs w:val="26"/>
          <w:lang w:eastAsia="en-US"/>
        </w:rPr>
        <w:t>Порядку (далее – Перечень).</w:t>
      </w:r>
    </w:p>
    <w:p w14:paraId="0DA2A9E7" w14:textId="5718EC0B" w:rsidR="00FE73EB" w:rsidRPr="00FE73EB" w:rsidRDefault="00E35952" w:rsidP="00DF66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952">
        <w:rPr>
          <w:rFonts w:eastAsiaTheme="minorHAnsi"/>
          <w:bCs/>
          <w:sz w:val="26"/>
          <w:szCs w:val="26"/>
          <w:lang w:eastAsia="en-US"/>
        </w:rPr>
        <w:t xml:space="preserve">Документы, указанные в </w:t>
      </w:r>
      <w:hyperlink r:id="rId10" w:history="1">
        <w:r w:rsidRPr="00E35952">
          <w:rPr>
            <w:rFonts w:eastAsiaTheme="minorHAnsi"/>
            <w:bCs/>
            <w:sz w:val="26"/>
            <w:szCs w:val="26"/>
            <w:lang w:eastAsia="en-US"/>
          </w:rPr>
          <w:t>пунктах 5</w:t>
        </w:r>
      </w:hyperlink>
      <w:r w:rsidRPr="00E35952">
        <w:rPr>
          <w:rFonts w:eastAsiaTheme="minorHAnsi"/>
          <w:bCs/>
          <w:sz w:val="26"/>
          <w:szCs w:val="26"/>
          <w:lang w:eastAsia="en-US"/>
        </w:rPr>
        <w:t xml:space="preserve"> (за исключением нотариально заверенных копий учредительных документов принципала), </w:t>
      </w:r>
      <w:hyperlink r:id="rId11" w:history="1">
        <w:r w:rsidRPr="00E35952">
          <w:rPr>
            <w:rFonts w:eastAsiaTheme="minorHAnsi"/>
            <w:bCs/>
            <w:sz w:val="26"/>
            <w:szCs w:val="26"/>
            <w:lang w:eastAsia="en-US"/>
          </w:rPr>
          <w:t>6</w:t>
        </w:r>
      </w:hyperlink>
      <w:r w:rsidRPr="00E35952">
        <w:rPr>
          <w:rFonts w:eastAsiaTheme="minorHAnsi"/>
          <w:bCs/>
          <w:sz w:val="26"/>
          <w:szCs w:val="26"/>
          <w:lang w:eastAsia="en-US"/>
        </w:rPr>
        <w:t xml:space="preserve">, </w:t>
      </w:r>
      <w:hyperlink r:id="rId12" w:history="1">
        <w:r w:rsidRPr="00E35952">
          <w:rPr>
            <w:rFonts w:eastAsiaTheme="minorHAnsi"/>
            <w:bCs/>
            <w:sz w:val="26"/>
            <w:szCs w:val="26"/>
            <w:lang w:eastAsia="en-US"/>
          </w:rPr>
          <w:t>9</w:t>
        </w:r>
      </w:hyperlink>
      <w:r w:rsidR="004E36AA">
        <w:rPr>
          <w:rFonts w:eastAsiaTheme="minorHAnsi"/>
          <w:bCs/>
          <w:sz w:val="26"/>
          <w:szCs w:val="26"/>
          <w:lang w:eastAsia="en-US"/>
        </w:rPr>
        <w:t>,</w:t>
      </w:r>
      <w:r w:rsidRPr="00E35952">
        <w:rPr>
          <w:rFonts w:eastAsiaTheme="minorHAnsi"/>
          <w:bCs/>
          <w:sz w:val="26"/>
          <w:szCs w:val="26"/>
          <w:lang w:eastAsia="en-US"/>
        </w:rPr>
        <w:t xml:space="preserve"> </w:t>
      </w:r>
      <w:hyperlink r:id="rId13" w:history="1">
        <w:r w:rsidRPr="00E35952">
          <w:rPr>
            <w:rFonts w:eastAsiaTheme="minorHAnsi"/>
            <w:bCs/>
            <w:sz w:val="26"/>
            <w:szCs w:val="26"/>
            <w:lang w:eastAsia="en-US"/>
          </w:rPr>
          <w:t>абзаце четвертом пункта 12.2</w:t>
        </w:r>
      </w:hyperlink>
      <w:r w:rsidRPr="00E35952">
        <w:rPr>
          <w:rFonts w:eastAsiaTheme="minorHAnsi"/>
          <w:bCs/>
          <w:sz w:val="26"/>
          <w:szCs w:val="26"/>
          <w:lang w:eastAsia="en-US"/>
        </w:rPr>
        <w:t xml:space="preserve"> Перечня, представляются по инициативе принципала. В случае непредставления принципалом указанных в настоящем абзаце документов по собственной инициативе Финансовое управление запрашивает данные документы в порядке межведомственного информационного взаимодействия в соответствии с Федеральным </w:t>
      </w:r>
      <w:hyperlink r:id="rId14" w:history="1">
        <w:r w:rsidRPr="00E35952">
          <w:rPr>
            <w:rFonts w:eastAsiaTheme="minorHAnsi"/>
            <w:bCs/>
            <w:sz w:val="26"/>
            <w:szCs w:val="26"/>
            <w:lang w:eastAsia="en-US"/>
          </w:rPr>
          <w:t>законом</w:t>
        </w:r>
      </w:hyperlink>
      <w:r w:rsidRPr="00E35952">
        <w:rPr>
          <w:rFonts w:eastAsiaTheme="minorHAnsi"/>
          <w:bCs/>
          <w:sz w:val="26"/>
          <w:szCs w:val="26"/>
          <w:lang w:eastAsia="en-US"/>
        </w:rPr>
        <w:t xml:space="preserve"> от 27.07.2010 </w:t>
      </w:r>
      <w:r w:rsidR="005527CA">
        <w:rPr>
          <w:rFonts w:eastAsiaTheme="minorHAnsi"/>
          <w:bCs/>
          <w:sz w:val="26"/>
          <w:szCs w:val="26"/>
          <w:lang w:eastAsia="en-US"/>
        </w:rPr>
        <w:t>№</w:t>
      </w:r>
      <w:r w:rsidR="002620EF">
        <w:rPr>
          <w:rFonts w:eastAsiaTheme="minorHAnsi"/>
          <w:bCs/>
          <w:sz w:val="26"/>
          <w:szCs w:val="26"/>
          <w:lang w:eastAsia="en-US"/>
        </w:rPr>
        <w:t xml:space="preserve"> 210-ФЗ «</w:t>
      </w:r>
      <w:r w:rsidRPr="00E35952">
        <w:rPr>
          <w:rFonts w:eastAsiaTheme="minorHAnsi"/>
          <w:bCs/>
          <w:sz w:val="26"/>
          <w:szCs w:val="26"/>
          <w:lang w:eastAsia="en-US"/>
        </w:rPr>
        <w:t>Об организации предоставления государственных и муниципальных услуг</w:t>
      </w:r>
      <w:r w:rsidR="00FE73EB" w:rsidRPr="00FE73EB">
        <w:rPr>
          <w:sz w:val="26"/>
          <w:szCs w:val="26"/>
        </w:rPr>
        <w:t>».</w:t>
      </w:r>
      <w:r w:rsidR="00124438">
        <w:rPr>
          <w:sz w:val="26"/>
          <w:szCs w:val="26"/>
        </w:rPr>
        <w:t>»;</w:t>
      </w:r>
    </w:p>
    <w:p w14:paraId="345CAD54" w14:textId="1C2C22F3" w:rsidR="00FE73EB" w:rsidRDefault="00FE73EB" w:rsidP="00DF66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124438">
        <w:rPr>
          <w:rFonts w:ascii="Times New Roman" w:hAnsi="Times New Roman" w:cs="Times New Roman"/>
          <w:sz w:val="26"/>
          <w:szCs w:val="26"/>
        </w:rPr>
        <w:t>в</w:t>
      </w:r>
      <w:r w:rsidR="00E35952">
        <w:rPr>
          <w:rFonts w:ascii="Times New Roman" w:hAnsi="Times New Roman" w:cs="Times New Roman"/>
          <w:sz w:val="26"/>
          <w:szCs w:val="26"/>
        </w:rPr>
        <w:t xml:space="preserve"> а</w:t>
      </w:r>
      <w:r w:rsidR="008A2195">
        <w:rPr>
          <w:rFonts w:ascii="Times New Roman" w:hAnsi="Times New Roman" w:cs="Times New Roman"/>
          <w:sz w:val="26"/>
          <w:szCs w:val="26"/>
        </w:rPr>
        <w:t>бзац</w:t>
      </w:r>
      <w:r w:rsidR="008D2EC9">
        <w:rPr>
          <w:rFonts w:ascii="Times New Roman" w:hAnsi="Times New Roman" w:cs="Times New Roman"/>
          <w:sz w:val="26"/>
          <w:szCs w:val="26"/>
        </w:rPr>
        <w:t>ах первом,</w:t>
      </w:r>
      <w:r w:rsidR="008A2195">
        <w:rPr>
          <w:rFonts w:ascii="Times New Roman" w:hAnsi="Times New Roman" w:cs="Times New Roman"/>
          <w:sz w:val="26"/>
          <w:szCs w:val="26"/>
        </w:rPr>
        <w:t xml:space="preserve"> </w:t>
      </w:r>
      <w:r w:rsidR="00DF6631">
        <w:rPr>
          <w:rFonts w:ascii="Times New Roman" w:hAnsi="Times New Roman" w:cs="Times New Roman"/>
          <w:sz w:val="26"/>
          <w:szCs w:val="26"/>
        </w:rPr>
        <w:t>четвертом</w:t>
      </w:r>
      <w:r w:rsidR="008A2195">
        <w:rPr>
          <w:rFonts w:ascii="Times New Roman" w:hAnsi="Times New Roman" w:cs="Times New Roman"/>
          <w:sz w:val="26"/>
          <w:szCs w:val="26"/>
        </w:rPr>
        <w:t xml:space="preserve"> </w:t>
      </w:r>
      <w:r w:rsidR="00564AF0">
        <w:rPr>
          <w:rFonts w:ascii="Times New Roman" w:hAnsi="Times New Roman" w:cs="Times New Roman"/>
          <w:sz w:val="26"/>
          <w:szCs w:val="26"/>
        </w:rPr>
        <w:t>п</w:t>
      </w:r>
      <w:r w:rsidR="008A2195">
        <w:rPr>
          <w:rFonts w:ascii="Times New Roman" w:hAnsi="Times New Roman" w:cs="Times New Roman"/>
          <w:sz w:val="26"/>
          <w:szCs w:val="26"/>
        </w:rPr>
        <w:t>ункта 2.3</w:t>
      </w:r>
      <w:r w:rsidR="00BD267F">
        <w:rPr>
          <w:rFonts w:ascii="Times New Roman" w:hAnsi="Times New Roman" w:cs="Times New Roman"/>
          <w:sz w:val="26"/>
          <w:szCs w:val="26"/>
        </w:rPr>
        <w:t>, пунктах 2.4, 2.6</w:t>
      </w:r>
      <w:r w:rsidR="008A2195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E35952">
        <w:rPr>
          <w:rFonts w:ascii="Times New Roman" w:hAnsi="Times New Roman" w:cs="Times New Roman"/>
          <w:sz w:val="26"/>
          <w:szCs w:val="26"/>
        </w:rPr>
        <w:t>слова «Приложении к настоящему Порядку» заменить слов</w:t>
      </w:r>
      <w:r w:rsidR="005527CA">
        <w:rPr>
          <w:rFonts w:ascii="Times New Roman" w:hAnsi="Times New Roman" w:cs="Times New Roman"/>
          <w:sz w:val="26"/>
          <w:szCs w:val="26"/>
        </w:rPr>
        <w:t>ом</w:t>
      </w:r>
      <w:r w:rsidR="00354D5A">
        <w:rPr>
          <w:rFonts w:ascii="Times New Roman" w:hAnsi="Times New Roman" w:cs="Times New Roman"/>
          <w:sz w:val="26"/>
          <w:szCs w:val="26"/>
        </w:rPr>
        <w:t xml:space="preserve"> «</w:t>
      </w:r>
      <w:r w:rsidR="00354D5A" w:rsidRPr="000C46CE">
        <w:rPr>
          <w:rFonts w:ascii="Times New Roman" w:hAnsi="Times New Roman" w:cs="Times New Roman"/>
          <w:sz w:val="26"/>
          <w:szCs w:val="26"/>
        </w:rPr>
        <w:t>Перечн</w:t>
      </w:r>
      <w:r w:rsidR="00F22894" w:rsidRPr="000C46CE">
        <w:rPr>
          <w:rFonts w:ascii="Times New Roman" w:hAnsi="Times New Roman" w:cs="Times New Roman"/>
          <w:sz w:val="26"/>
          <w:szCs w:val="26"/>
        </w:rPr>
        <w:t>е</w:t>
      </w:r>
      <w:r w:rsidR="00E35952" w:rsidRPr="000C46CE">
        <w:rPr>
          <w:rFonts w:ascii="Times New Roman" w:hAnsi="Times New Roman" w:cs="Times New Roman"/>
          <w:sz w:val="26"/>
          <w:szCs w:val="26"/>
        </w:rPr>
        <w:t>»;</w:t>
      </w:r>
    </w:p>
    <w:p w14:paraId="62724203" w14:textId="77777777" w:rsidR="008A2195" w:rsidRDefault="00F22B1A" w:rsidP="00DF66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124438">
        <w:rPr>
          <w:rFonts w:ascii="Times New Roman" w:hAnsi="Times New Roman" w:cs="Times New Roman"/>
          <w:sz w:val="26"/>
          <w:szCs w:val="26"/>
        </w:rPr>
        <w:t>в</w:t>
      </w:r>
      <w:r w:rsidR="00E35952">
        <w:rPr>
          <w:rFonts w:ascii="Times New Roman" w:hAnsi="Times New Roman" w:cs="Times New Roman"/>
          <w:sz w:val="26"/>
          <w:szCs w:val="26"/>
        </w:rPr>
        <w:t xml:space="preserve"> подпункте 2.4.1 Порядка слова «документов, предоставляемых принципалом для предоставления муниципальной гарантии муниципального образования город Норильск (Приложение к настоящему Порядку (далее – перечень)» исключить;</w:t>
      </w:r>
    </w:p>
    <w:p w14:paraId="545B4667" w14:textId="77777777" w:rsidR="00564AF0" w:rsidRDefault="00564AF0" w:rsidP="00DF6631">
      <w:pPr>
        <w:pStyle w:val="ConsPlusNormal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124438">
        <w:rPr>
          <w:rFonts w:ascii="Times New Roman" w:hAnsi="Times New Roman" w:cs="Times New Roman"/>
          <w:sz w:val="26"/>
          <w:szCs w:val="26"/>
        </w:rPr>
        <w:t>в</w:t>
      </w:r>
      <w:r w:rsidR="00E35952">
        <w:rPr>
          <w:rFonts w:ascii="Times New Roman" w:hAnsi="Times New Roman" w:cs="Times New Roman"/>
          <w:sz w:val="26"/>
          <w:szCs w:val="26"/>
        </w:rPr>
        <w:t xml:space="preserve"> подпункте 2.4.2 Порядка слово «перечня» заменить словом «Перечня</w:t>
      </w:r>
      <w:r>
        <w:rPr>
          <w:rFonts w:eastAsiaTheme="minorHAnsi"/>
          <w:sz w:val="26"/>
          <w:szCs w:val="26"/>
          <w:lang w:eastAsia="en-US"/>
        </w:rPr>
        <w:t>»</w:t>
      </w:r>
      <w:r w:rsidR="00E35952">
        <w:rPr>
          <w:rFonts w:eastAsiaTheme="minorHAnsi"/>
          <w:sz w:val="26"/>
          <w:szCs w:val="26"/>
          <w:lang w:eastAsia="en-US"/>
        </w:rPr>
        <w:t>;</w:t>
      </w:r>
    </w:p>
    <w:p w14:paraId="02820E83" w14:textId="687C8D81" w:rsidR="00EB1D7A" w:rsidRDefault="00EB1D7A" w:rsidP="00DF66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D267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24438">
        <w:rPr>
          <w:rFonts w:ascii="Times New Roman" w:hAnsi="Times New Roman" w:cs="Times New Roman"/>
          <w:sz w:val="26"/>
          <w:szCs w:val="26"/>
        </w:rPr>
        <w:t>дополнить Порядок пунктами 2.10</w:t>
      </w:r>
      <w:r w:rsidR="002620EF">
        <w:rPr>
          <w:rFonts w:ascii="Times New Roman" w:hAnsi="Times New Roman" w:cs="Times New Roman"/>
          <w:sz w:val="26"/>
          <w:szCs w:val="26"/>
        </w:rPr>
        <w:t>,</w:t>
      </w:r>
      <w:r w:rsidR="00124438">
        <w:rPr>
          <w:rFonts w:ascii="Times New Roman" w:hAnsi="Times New Roman" w:cs="Times New Roman"/>
          <w:sz w:val="26"/>
          <w:szCs w:val="26"/>
        </w:rPr>
        <w:t xml:space="preserve"> 2.11 следующего содержания:</w:t>
      </w:r>
    </w:p>
    <w:p w14:paraId="52735CD4" w14:textId="6EAFD83D" w:rsidR="00124438" w:rsidRPr="00124438" w:rsidRDefault="00124438" w:rsidP="00DF66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24438">
        <w:rPr>
          <w:rFonts w:eastAsiaTheme="minorHAnsi"/>
          <w:bCs/>
          <w:sz w:val="26"/>
          <w:szCs w:val="26"/>
          <w:lang w:eastAsia="en-US"/>
        </w:rPr>
        <w:t xml:space="preserve">«2.10. Финансовое управление в течение пяти рабочих дней с даты принятия бюджетной комиссией решения о возможности предоставления принципалу </w:t>
      </w:r>
      <w:r w:rsidR="008D2EC9">
        <w:rPr>
          <w:rFonts w:eastAsiaTheme="minorHAnsi"/>
          <w:bCs/>
          <w:sz w:val="26"/>
          <w:szCs w:val="26"/>
          <w:lang w:eastAsia="en-US"/>
        </w:rPr>
        <w:t xml:space="preserve">муниципальной </w:t>
      </w:r>
      <w:r w:rsidRPr="00124438">
        <w:rPr>
          <w:rFonts w:eastAsiaTheme="minorHAnsi"/>
          <w:bCs/>
          <w:sz w:val="26"/>
          <w:szCs w:val="26"/>
          <w:lang w:eastAsia="en-US"/>
        </w:rPr>
        <w:t xml:space="preserve">гарантии готовит проект заявления о даче согласия на предоставление муниципальной преференции за подписью Руководителя </w:t>
      </w:r>
      <w:r w:rsidRPr="00124438">
        <w:rPr>
          <w:rFonts w:eastAsiaTheme="minorHAnsi"/>
          <w:bCs/>
          <w:sz w:val="26"/>
          <w:szCs w:val="26"/>
          <w:lang w:eastAsia="en-US"/>
        </w:rPr>
        <w:lastRenderedPageBreak/>
        <w:t>Администрации города Норильска с приложением документов, указанных в пункте 5 (в части нотариально заверенных копий учредительных документов принципала)</w:t>
      </w:r>
      <w:r w:rsidR="002620EF">
        <w:rPr>
          <w:rFonts w:eastAsiaTheme="minorHAnsi"/>
          <w:bCs/>
          <w:sz w:val="26"/>
          <w:szCs w:val="26"/>
          <w:lang w:eastAsia="en-US"/>
        </w:rPr>
        <w:t>,</w:t>
      </w:r>
      <w:r w:rsidRPr="00124438">
        <w:rPr>
          <w:rFonts w:eastAsiaTheme="minorHAnsi"/>
          <w:bCs/>
          <w:sz w:val="26"/>
          <w:szCs w:val="26"/>
          <w:lang w:eastAsia="en-US"/>
        </w:rPr>
        <w:t xml:space="preserve"> пункте 1</w:t>
      </w:r>
      <w:r w:rsidR="00DF6631">
        <w:rPr>
          <w:rFonts w:eastAsiaTheme="minorHAnsi"/>
          <w:bCs/>
          <w:sz w:val="26"/>
          <w:szCs w:val="26"/>
          <w:lang w:eastAsia="en-US"/>
        </w:rPr>
        <w:t>4</w:t>
      </w:r>
      <w:r w:rsidRPr="00124438">
        <w:rPr>
          <w:rFonts w:eastAsiaTheme="minorHAnsi"/>
          <w:bCs/>
          <w:sz w:val="26"/>
          <w:szCs w:val="26"/>
          <w:lang w:eastAsia="en-US"/>
        </w:rPr>
        <w:t xml:space="preserve"> Перечня, и обеспечивает направление в антимонопольный орган документов, предусмотренных пунктом 1 статьи 20 Федерального закона </w:t>
      </w:r>
      <w:r w:rsidR="008D2EC9">
        <w:rPr>
          <w:rFonts w:eastAsiaTheme="minorHAnsi"/>
          <w:bCs/>
          <w:sz w:val="26"/>
          <w:szCs w:val="26"/>
          <w:lang w:eastAsia="en-US"/>
        </w:rPr>
        <w:t xml:space="preserve">                        </w:t>
      </w:r>
      <w:r w:rsidRPr="00124438">
        <w:rPr>
          <w:rFonts w:eastAsiaTheme="minorHAnsi"/>
          <w:bCs/>
          <w:sz w:val="26"/>
          <w:szCs w:val="26"/>
          <w:lang w:eastAsia="en-US"/>
        </w:rPr>
        <w:t>от 26.07.2006 № 135 «О защите конкуренции».</w:t>
      </w:r>
    </w:p>
    <w:p w14:paraId="2EBD156C" w14:textId="77777777" w:rsidR="00124438" w:rsidRPr="00124438" w:rsidRDefault="00124438" w:rsidP="00DF66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24438">
        <w:rPr>
          <w:rFonts w:eastAsiaTheme="minorHAnsi"/>
          <w:bCs/>
          <w:sz w:val="26"/>
          <w:szCs w:val="26"/>
          <w:lang w:eastAsia="en-US"/>
        </w:rPr>
        <w:t>2.11. Финансовое управление в зависимости от решения антимонопольного органа:</w:t>
      </w:r>
    </w:p>
    <w:p w14:paraId="26EBAA00" w14:textId="77777777" w:rsidR="00124438" w:rsidRPr="00124438" w:rsidRDefault="00124438" w:rsidP="00DF66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24438">
        <w:rPr>
          <w:rFonts w:eastAsiaTheme="minorHAnsi"/>
          <w:bCs/>
          <w:sz w:val="26"/>
          <w:szCs w:val="26"/>
          <w:lang w:eastAsia="en-US"/>
        </w:rPr>
        <w:t>а) в случае получения решения антимонопольного органа о даче согласия на предоставление муниципальной преференции, в течение пяти рабочих дней со дня получения поступления такого решения в Финансовое управление согласовывает проект распоряжения Администрации города Норильска о предоставлении гарантии;</w:t>
      </w:r>
    </w:p>
    <w:p w14:paraId="39E58CB4" w14:textId="77777777" w:rsidR="00124438" w:rsidRPr="00124438" w:rsidRDefault="00124438" w:rsidP="00DF66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24438">
        <w:rPr>
          <w:rFonts w:eastAsiaTheme="minorHAnsi"/>
          <w:bCs/>
          <w:sz w:val="26"/>
          <w:szCs w:val="26"/>
          <w:lang w:eastAsia="en-US"/>
        </w:rPr>
        <w:t>б) в случае получения решения антимонопольного органа о продлении срока рассмотрения заявления о даче согласия на предоставление муниципальной преференции, в течение пяти рабочих дней со дня получения такого решения уведомляет принципала о принятом решении антимонопольного органа;</w:t>
      </w:r>
    </w:p>
    <w:p w14:paraId="3653B2E7" w14:textId="77777777" w:rsidR="00124438" w:rsidRPr="00124438" w:rsidRDefault="00124438" w:rsidP="00DF66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24438">
        <w:rPr>
          <w:rFonts w:eastAsiaTheme="minorHAnsi"/>
          <w:bCs/>
          <w:sz w:val="26"/>
          <w:szCs w:val="26"/>
          <w:lang w:eastAsia="en-US"/>
        </w:rPr>
        <w:t>в) в случае получения решения антимонопольного органа об отказе в предоставлении муниципальной преференции, в течение пяти рабочих дней со дня получения такого решения уведомляет принципала о принятии антимонопольным органом решения об отказе в предоставлении муниципальной преференции;</w:t>
      </w:r>
    </w:p>
    <w:p w14:paraId="440315C5" w14:textId="77777777" w:rsidR="00124438" w:rsidRPr="00124438" w:rsidRDefault="00124438" w:rsidP="00DF66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24438">
        <w:rPr>
          <w:rFonts w:eastAsiaTheme="minorHAnsi"/>
          <w:bCs/>
          <w:sz w:val="26"/>
          <w:szCs w:val="26"/>
          <w:lang w:eastAsia="en-US"/>
        </w:rPr>
        <w:t>г) в случае получения решения антимонопольного органа о даче согласия на предоставление муниципальной преференции и введении ограничения в отношении предоставления муниципальной преференции:</w:t>
      </w:r>
    </w:p>
    <w:p w14:paraId="4566F5D7" w14:textId="77777777" w:rsidR="00124438" w:rsidRPr="00124438" w:rsidRDefault="00124438" w:rsidP="00DF66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24438">
        <w:rPr>
          <w:rFonts w:eastAsiaTheme="minorHAnsi"/>
          <w:bCs/>
          <w:sz w:val="26"/>
          <w:szCs w:val="26"/>
          <w:lang w:eastAsia="en-US"/>
        </w:rPr>
        <w:t>в течение пяти рабочих дней со дня получения такого решения согласовывает проект распоряжения Администрации города Норильска о предоставлении гарантии с учетом полученного решения антимонопольного органа;</w:t>
      </w:r>
    </w:p>
    <w:p w14:paraId="19F219B1" w14:textId="77777777" w:rsidR="00124438" w:rsidRPr="00124438" w:rsidRDefault="00124438" w:rsidP="00DF66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43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в месячный срок со дня предоставления муниципальной преференции направляет в адрес антимонопольного органа документы, подтверждающие соблюдение установленных ограничений.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».</w:t>
      </w:r>
    </w:p>
    <w:p w14:paraId="77D053F2" w14:textId="5727FCB8" w:rsidR="004E20C6" w:rsidRDefault="004E20C6" w:rsidP="00F228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20C6">
        <w:rPr>
          <w:sz w:val="26"/>
          <w:szCs w:val="26"/>
        </w:rPr>
        <w:t xml:space="preserve">2. </w:t>
      </w:r>
      <w:r w:rsidR="004E36AA" w:rsidRPr="000C46CE">
        <w:rPr>
          <w:sz w:val="26"/>
          <w:szCs w:val="26"/>
        </w:rPr>
        <w:t xml:space="preserve">Внести в </w:t>
      </w:r>
      <w:r w:rsidR="00F20A94">
        <w:rPr>
          <w:sz w:val="26"/>
          <w:szCs w:val="26"/>
        </w:rPr>
        <w:t>Перечень</w:t>
      </w:r>
      <w:hyperlink r:id="rId15" w:history="1"/>
      <w:r w:rsidR="004E36AA" w:rsidRPr="000C46CE">
        <w:rPr>
          <w:sz w:val="26"/>
          <w:szCs w:val="26"/>
        </w:rPr>
        <w:t xml:space="preserve"> документов, представляемых принципалом в целях предоставления муниципальной гарантии муниципального образования город Норильск, являющийся приложением к Порядку </w:t>
      </w:r>
      <w:r w:rsidR="00A4659B" w:rsidRPr="000C46CE">
        <w:rPr>
          <w:sz w:val="26"/>
          <w:szCs w:val="26"/>
        </w:rPr>
        <w:t>(далее – Перечень</w:t>
      </w:r>
      <w:r w:rsidR="00EC151B" w:rsidRPr="000C46CE">
        <w:rPr>
          <w:sz w:val="26"/>
          <w:szCs w:val="26"/>
        </w:rPr>
        <w:t xml:space="preserve"> для предоставления)</w:t>
      </w:r>
      <w:r w:rsidR="00A4659B" w:rsidRPr="000C46CE">
        <w:rPr>
          <w:sz w:val="26"/>
          <w:szCs w:val="26"/>
        </w:rPr>
        <w:t xml:space="preserve">, </w:t>
      </w:r>
      <w:r w:rsidR="007009D8" w:rsidRPr="000C46CE">
        <w:rPr>
          <w:sz w:val="26"/>
          <w:szCs w:val="26"/>
        </w:rPr>
        <w:t>следующие изменения</w:t>
      </w:r>
      <w:r w:rsidR="00A4659B">
        <w:rPr>
          <w:sz w:val="26"/>
          <w:szCs w:val="26"/>
        </w:rPr>
        <w:t>:</w:t>
      </w:r>
    </w:p>
    <w:p w14:paraId="0E31510B" w14:textId="68588E01" w:rsidR="004E20C6" w:rsidRDefault="00A4659B" w:rsidP="00DF66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124438">
        <w:rPr>
          <w:sz w:val="26"/>
          <w:szCs w:val="26"/>
        </w:rPr>
        <w:t>в пункте 5</w:t>
      </w:r>
      <w:r>
        <w:rPr>
          <w:sz w:val="26"/>
          <w:szCs w:val="26"/>
        </w:rPr>
        <w:t xml:space="preserve"> Перечня</w:t>
      </w:r>
      <w:r w:rsidR="00EC151B">
        <w:rPr>
          <w:sz w:val="26"/>
          <w:szCs w:val="26"/>
        </w:rPr>
        <w:t xml:space="preserve"> для предоставления</w:t>
      </w:r>
      <w:r>
        <w:rPr>
          <w:sz w:val="26"/>
          <w:szCs w:val="26"/>
        </w:rPr>
        <w:t xml:space="preserve"> </w:t>
      </w:r>
      <w:r w:rsidR="00124438">
        <w:rPr>
          <w:sz w:val="26"/>
          <w:szCs w:val="26"/>
        </w:rPr>
        <w:t>слова «заверенные надлежащим образом» заменить словами «нотариально заверенные»</w:t>
      </w:r>
      <w:r>
        <w:rPr>
          <w:sz w:val="26"/>
          <w:szCs w:val="26"/>
        </w:rPr>
        <w:t>;</w:t>
      </w:r>
    </w:p>
    <w:p w14:paraId="14FEDCA7" w14:textId="22AB9B32" w:rsidR="00A4659B" w:rsidRPr="00A4659B" w:rsidRDefault="00A4659B" w:rsidP="00DF663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2.2. пункт 8 </w:t>
      </w:r>
      <w:r w:rsidR="00FD546B">
        <w:rPr>
          <w:sz w:val="26"/>
          <w:szCs w:val="26"/>
        </w:rPr>
        <w:t>Перечня</w:t>
      </w:r>
      <w:r w:rsidR="00EC151B">
        <w:rPr>
          <w:sz w:val="26"/>
          <w:szCs w:val="26"/>
        </w:rPr>
        <w:t xml:space="preserve"> для предоставления</w:t>
      </w:r>
      <w:r w:rsidR="00FD546B">
        <w:rPr>
          <w:sz w:val="26"/>
          <w:szCs w:val="26"/>
        </w:rPr>
        <w:t xml:space="preserve"> </w:t>
      </w:r>
      <w:r w:rsidR="00124438">
        <w:rPr>
          <w:sz w:val="26"/>
          <w:szCs w:val="26"/>
        </w:rPr>
        <w:t>исключить;</w:t>
      </w:r>
    </w:p>
    <w:p w14:paraId="1063BB5A" w14:textId="01F24DFA" w:rsidR="00744BB6" w:rsidRDefault="00A4659B" w:rsidP="00DF66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4659B">
        <w:rPr>
          <w:rFonts w:eastAsiaTheme="minorHAnsi"/>
          <w:sz w:val="26"/>
          <w:szCs w:val="26"/>
          <w:lang w:eastAsia="en-US"/>
        </w:rPr>
        <w:t>2.3.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124438">
        <w:rPr>
          <w:rFonts w:eastAsiaTheme="minorHAnsi"/>
          <w:sz w:val="26"/>
          <w:szCs w:val="26"/>
          <w:lang w:eastAsia="en-US"/>
        </w:rPr>
        <w:t>д</w:t>
      </w:r>
      <w:r w:rsidR="00DF6631">
        <w:rPr>
          <w:rFonts w:eastAsiaTheme="minorHAnsi"/>
          <w:sz w:val="26"/>
          <w:szCs w:val="26"/>
          <w:lang w:eastAsia="en-US"/>
        </w:rPr>
        <w:t>ополнить П</w:t>
      </w:r>
      <w:r w:rsidR="00124438">
        <w:rPr>
          <w:rFonts w:eastAsiaTheme="minorHAnsi"/>
          <w:sz w:val="26"/>
          <w:szCs w:val="26"/>
          <w:lang w:eastAsia="en-US"/>
        </w:rPr>
        <w:t>еречень</w:t>
      </w:r>
      <w:r w:rsidR="00EC151B">
        <w:rPr>
          <w:rFonts w:eastAsiaTheme="minorHAnsi"/>
          <w:sz w:val="26"/>
          <w:szCs w:val="26"/>
          <w:lang w:eastAsia="en-US"/>
        </w:rPr>
        <w:t xml:space="preserve"> для предоставления</w:t>
      </w:r>
      <w:r w:rsidR="00124438">
        <w:rPr>
          <w:rFonts w:eastAsiaTheme="minorHAnsi"/>
          <w:sz w:val="26"/>
          <w:szCs w:val="26"/>
          <w:lang w:eastAsia="en-US"/>
        </w:rPr>
        <w:t xml:space="preserve"> </w:t>
      </w:r>
      <w:r w:rsidR="00DF6631">
        <w:rPr>
          <w:rFonts w:eastAsiaTheme="minorHAnsi"/>
          <w:sz w:val="26"/>
          <w:szCs w:val="26"/>
          <w:lang w:eastAsia="en-US"/>
        </w:rPr>
        <w:t xml:space="preserve">новым </w:t>
      </w:r>
      <w:r w:rsidR="00124438">
        <w:rPr>
          <w:rFonts w:eastAsiaTheme="minorHAnsi"/>
          <w:sz w:val="26"/>
          <w:szCs w:val="26"/>
          <w:lang w:eastAsia="en-US"/>
        </w:rPr>
        <w:t>пунктом 1</w:t>
      </w:r>
      <w:r w:rsidR="00DF6631">
        <w:rPr>
          <w:rFonts w:eastAsiaTheme="minorHAnsi"/>
          <w:sz w:val="26"/>
          <w:szCs w:val="26"/>
          <w:lang w:eastAsia="en-US"/>
        </w:rPr>
        <w:t>4</w:t>
      </w:r>
      <w:r w:rsidR="00124438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14:paraId="5D172683" w14:textId="052F4509" w:rsidR="00124438" w:rsidRDefault="00124438" w:rsidP="00DF66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</w:t>
      </w:r>
      <w:r w:rsidR="00DF6631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>. Документы, указанные в подпунктах 2-5 пункта 1 статьи 20 Федерального закона от 26.07.2006 № 135-ФЗ «О защите конкуренции».»</w:t>
      </w:r>
      <w:r w:rsidR="00DF6631">
        <w:rPr>
          <w:rFonts w:eastAsiaTheme="minorHAnsi"/>
          <w:sz w:val="26"/>
          <w:szCs w:val="26"/>
          <w:lang w:eastAsia="en-US"/>
        </w:rPr>
        <w:t>;</w:t>
      </w:r>
    </w:p>
    <w:p w14:paraId="01782A90" w14:textId="49A5434E" w:rsidR="00DF6631" w:rsidRPr="000C46CE" w:rsidRDefault="00DF6631" w:rsidP="00DF66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2.4</w:t>
      </w:r>
      <w:r w:rsidRPr="000C46CE">
        <w:rPr>
          <w:rFonts w:eastAsiaTheme="minorHAnsi"/>
          <w:sz w:val="26"/>
          <w:szCs w:val="26"/>
          <w:lang w:eastAsia="en-US"/>
        </w:rPr>
        <w:t>. пункт 14 Перечня</w:t>
      </w:r>
      <w:r w:rsidR="00EC151B" w:rsidRPr="000C46CE">
        <w:rPr>
          <w:rFonts w:eastAsiaTheme="minorHAnsi"/>
          <w:sz w:val="26"/>
          <w:szCs w:val="26"/>
          <w:lang w:eastAsia="en-US"/>
        </w:rPr>
        <w:t xml:space="preserve"> для предоставления</w:t>
      </w:r>
      <w:r w:rsidRPr="000C46CE">
        <w:rPr>
          <w:rFonts w:eastAsiaTheme="minorHAnsi"/>
          <w:sz w:val="26"/>
          <w:szCs w:val="26"/>
          <w:lang w:eastAsia="en-US"/>
        </w:rPr>
        <w:t xml:space="preserve"> считать пунктом 15.</w:t>
      </w:r>
    </w:p>
    <w:p w14:paraId="5C2D5FFB" w14:textId="414D1A1E" w:rsidR="00D65EE3" w:rsidRPr="000C46CE" w:rsidRDefault="00D65EE3" w:rsidP="000C46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6CE">
        <w:rPr>
          <w:rFonts w:eastAsiaTheme="minorHAnsi"/>
          <w:sz w:val="26"/>
          <w:szCs w:val="26"/>
          <w:lang w:eastAsia="en-US"/>
        </w:rPr>
        <w:t xml:space="preserve">3. </w:t>
      </w:r>
      <w:r w:rsidR="00EC151B" w:rsidRPr="000C46CE">
        <w:rPr>
          <w:sz w:val="26"/>
          <w:szCs w:val="26"/>
        </w:rPr>
        <w:t xml:space="preserve">Внести в </w:t>
      </w:r>
      <w:hyperlink r:id="rId16" w:history="1">
        <w:r w:rsidR="00EC151B" w:rsidRPr="000C46CE">
          <w:rPr>
            <w:sz w:val="26"/>
            <w:szCs w:val="26"/>
          </w:rPr>
          <w:t>Перечень</w:t>
        </w:r>
      </w:hyperlink>
      <w:r w:rsidR="00EC151B" w:rsidRPr="000C46CE">
        <w:rPr>
          <w:sz w:val="26"/>
          <w:szCs w:val="26"/>
        </w:rPr>
        <w:t xml:space="preserve"> документов, представляемых принципалом в целях выдачи Администрацией города Норильска муниципальной гарантии муниципального образования город Норильск, являющийся приложением № 1 к Порядку </w:t>
      </w:r>
      <w:r w:rsidR="000C46CE" w:rsidRPr="000C46CE">
        <w:rPr>
          <w:sz w:val="26"/>
          <w:szCs w:val="26"/>
        </w:rPr>
        <w:t>выдачи муниципальной гарантии муниципального образования город Норильск, утвержденн</w:t>
      </w:r>
      <w:r w:rsidR="000C46CE">
        <w:rPr>
          <w:sz w:val="26"/>
          <w:szCs w:val="26"/>
        </w:rPr>
        <w:t>о</w:t>
      </w:r>
      <w:r w:rsidR="00775C3B">
        <w:rPr>
          <w:sz w:val="26"/>
          <w:szCs w:val="26"/>
        </w:rPr>
        <w:t>му</w:t>
      </w:r>
      <w:r w:rsidR="000C46CE" w:rsidRPr="000C46CE">
        <w:rPr>
          <w:sz w:val="26"/>
          <w:szCs w:val="26"/>
        </w:rPr>
        <w:t xml:space="preserve"> пунктом 2 постановления Администрации города Норильска от 23.11.2010 № 462 </w:t>
      </w:r>
      <w:r w:rsidR="00EC151B" w:rsidRPr="000C46CE">
        <w:rPr>
          <w:sz w:val="26"/>
          <w:szCs w:val="26"/>
        </w:rPr>
        <w:t>(далее - Переч</w:t>
      </w:r>
      <w:r w:rsidR="0048003A">
        <w:rPr>
          <w:sz w:val="26"/>
          <w:szCs w:val="26"/>
        </w:rPr>
        <w:t>е</w:t>
      </w:r>
      <w:r w:rsidR="00EC151B" w:rsidRPr="000C46CE">
        <w:rPr>
          <w:sz w:val="26"/>
          <w:szCs w:val="26"/>
        </w:rPr>
        <w:t>н</w:t>
      </w:r>
      <w:r w:rsidR="0048003A">
        <w:rPr>
          <w:sz w:val="26"/>
          <w:szCs w:val="26"/>
        </w:rPr>
        <w:t>ь</w:t>
      </w:r>
      <w:r w:rsidR="00EC151B" w:rsidRPr="000C46CE">
        <w:rPr>
          <w:sz w:val="26"/>
          <w:szCs w:val="26"/>
        </w:rPr>
        <w:t xml:space="preserve"> для выдачи)</w:t>
      </w:r>
      <w:r w:rsidR="00E0375C" w:rsidRPr="000C46CE">
        <w:rPr>
          <w:sz w:val="26"/>
          <w:szCs w:val="26"/>
        </w:rPr>
        <w:t>, следующее изменение</w:t>
      </w:r>
      <w:r w:rsidRPr="000C46CE">
        <w:rPr>
          <w:sz w:val="26"/>
          <w:szCs w:val="26"/>
        </w:rPr>
        <w:t>:</w:t>
      </w:r>
    </w:p>
    <w:p w14:paraId="53C80BB4" w14:textId="398BF0EA" w:rsidR="002F752A" w:rsidRPr="000C46CE" w:rsidRDefault="00D65EE3" w:rsidP="00DF6631">
      <w:pPr>
        <w:ind w:firstLine="709"/>
        <w:jc w:val="both"/>
        <w:rPr>
          <w:sz w:val="26"/>
          <w:szCs w:val="26"/>
        </w:rPr>
      </w:pPr>
      <w:r w:rsidRPr="000C46CE">
        <w:rPr>
          <w:sz w:val="26"/>
          <w:szCs w:val="26"/>
        </w:rPr>
        <w:lastRenderedPageBreak/>
        <w:t xml:space="preserve">3.1. </w:t>
      </w:r>
      <w:r w:rsidR="00124438" w:rsidRPr="000C46CE">
        <w:rPr>
          <w:sz w:val="26"/>
          <w:szCs w:val="26"/>
        </w:rPr>
        <w:t>подпункты 4.1, 4.2, 4.3, 4.4</w:t>
      </w:r>
      <w:r w:rsidR="00EC151B" w:rsidRPr="000C46CE">
        <w:rPr>
          <w:sz w:val="26"/>
          <w:szCs w:val="26"/>
        </w:rPr>
        <w:t xml:space="preserve"> Перечня для выдачи</w:t>
      </w:r>
      <w:r w:rsidR="00124438" w:rsidRPr="000C46CE">
        <w:rPr>
          <w:sz w:val="26"/>
          <w:szCs w:val="26"/>
        </w:rPr>
        <w:t xml:space="preserve"> исключить.</w:t>
      </w:r>
    </w:p>
    <w:p w14:paraId="3C75EB55" w14:textId="77777777" w:rsidR="00782301" w:rsidRPr="007D56FF" w:rsidRDefault="008E6012" w:rsidP="00DF6631">
      <w:pPr>
        <w:ind w:firstLine="709"/>
        <w:jc w:val="both"/>
        <w:rPr>
          <w:sz w:val="26"/>
          <w:szCs w:val="26"/>
        </w:rPr>
      </w:pPr>
      <w:r w:rsidRPr="000C46CE">
        <w:rPr>
          <w:sz w:val="26"/>
          <w:szCs w:val="26"/>
        </w:rPr>
        <w:t>4</w:t>
      </w:r>
      <w:r w:rsidR="00782301" w:rsidRPr="000C46CE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12D1E7C9" w14:textId="77777777" w:rsidR="00782301" w:rsidRPr="00AC35F6" w:rsidRDefault="00782301" w:rsidP="00DF66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9B5BD93" w14:textId="77777777" w:rsidR="00782301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6C3662AD" w14:textId="77777777" w:rsidR="00782301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79BE776E" w14:textId="384CE626" w:rsidR="00782301" w:rsidRDefault="00271B91" w:rsidP="00782301">
      <w:pPr>
        <w:pStyle w:val="2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И.о. Руководителя</w:t>
      </w:r>
      <w:r w:rsidR="00782301" w:rsidRPr="00C67B8D">
        <w:rPr>
          <w:rFonts w:ascii="Times New Roman" w:hAnsi="Times New Roman"/>
          <w:b w:val="0"/>
          <w:sz w:val="26"/>
        </w:rPr>
        <w:t xml:space="preserve"> Администрации города Норильска</w:t>
      </w:r>
      <w:r w:rsidR="00782301" w:rsidRPr="00C67B8D">
        <w:rPr>
          <w:rFonts w:ascii="Times New Roman" w:hAnsi="Times New Roman"/>
          <w:b w:val="0"/>
          <w:sz w:val="26"/>
        </w:rPr>
        <w:tab/>
        <w:t xml:space="preserve"> </w:t>
      </w:r>
      <w:r w:rsidR="00782301">
        <w:rPr>
          <w:rFonts w:ascii="Times New Roman" w:hAnsi="Times New Roman"/>
          <w:b w:val="0"/>
          <w:sz w:val="26"/>
        </w:rPr>
        <w:t xml:space="preserve">   </w:t>
      </w:r>
      <w:r>
        <w:rPr>
          <w:rFonts w:ascii="Times New Roman" w:hAnsi="Times New Roman"/>
          <w:b w:val="0"/>
          <w:sz w:val="26"/>
        </w:rPr>
        <w:tab/>
        <w:t xml:space="preserve">       </w:t>
      </w:r>
      <w:bookmarkStart w:id="0" w:name="_GoBack"/>
      <w:bookmarkEnd w:id="0"/>
      <w:r>
        <w:rPr>
          <w:rFonts w:ascii="Times New Roman" w:hAnsi="Times New Roman"/>
          <w:b w:val="0"/>
          <w:sz w:val="26"/>
        </w:rPr>
        <w:t>А.П. Митленко</w:t>
      </w:r>
    </w:p>
    <w:sectPr w:rsidR="00782301" w:rsidSect="0048003A">
      <w:pgSz w:w="11907" w:h="16840"/>
      <w:pgMar w:top="1135" w:right="851" w:bottom="1276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86BEF" w14:textId="77777777" w:rsidR="003F49AC" w:rsidRDefault="003F49AC">
      <w:r>
        <w:separator/>
      </w:r>
    </w:p>
  </w:endnote>
  <w:endnote w:type="continuationSeparator" w:id="0">
    <w:p w14:paraId="2EF5BC84" w14:textId="77777777" w:rsidR="003F49AC" w:rsidRDefault="003F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9BB15" w14:textId="77777777" w:rsidR="003F49AC" w:rsidRDefault="003F49AC">
      <w:r>
        <w:separator/>
      </w:r>
    </w:p>
  </w:footnote>
  <w:footnote w:type="continuationSeparator" w:id="0">
    <w:p w14:paraId="056601CF" w14:textId="77777777" w:rsidR="003F49AC" w:rsidRDefault="003F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8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1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5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6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21"/>
  </w:num>
  <w:num w:numId="5">
    <w:abstractNumId w:val="5"/>
  </w:num>
  <w:num w:numId="6">
    <w:abstractNumId w:val="15"/>
  </w:num>
  <w:num w:numId="7">
    <w:abstractNumId w:val="24"/>
  </w:num>
  <w:num w:numId="8">
    <w:abstractNumId w:val="16"/>
  </w:num>
  <w:num w:numId="9">
    <w:abstractNumId w:val="22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17"/>
  </w:num>
  <w:num w:numId="16">
    <w:abstractNumId w:val="14"/>
  </w:num>
  <w:num w:numId="17">
    <w:abstractNumId w:val="4"/>
  </w:num>
  <w:num w:numId="18">
    <w:abstractNumId w:val="9"/>
  </w:num>
  <w:num w:numId="19">
    <w:abstractNumId w:val="10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3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1299F"/>
    <w:rsid w:val="00020FB6"/>
    <w:rsid w:val="00033654"/>
    <w:rsid w:val="000428A4"/>
    <w:rsid w:val="00046EBA"/>
    <w:rsid w:val="0004737A"/>
    <w:rsid w:val="0005145D"/>
    <w:rsid w:val="00060F36"/>
    <w:rsid w:val="00062BDC"/>
    <w:rsid w:val="00065D11"/>
    <w:rsid w:val="000668A3"/>
    <w:rsid w:val="000702D2"/>
    <w:rsid w:val="000749F7"/>
    <w:rsid w:val="00074DD4"/>
    <w:rsid w:val="000830B6"/>
    <w:rsid w:val="000853BF"/>
    <w:rsid w:val="00085636"/>
    <w:rsid w:val="00094140"/>
    <w:rsid w:val="000954C9"/>
    <w:rsid w:val="00095FC2"/>
    <w:rsid w:val="000A1210"/>
    <w:rsid w:val="000A1978"/>
    <w:rsid w:val="000A5869"/>
    <w:rsid w:val="000B5454"/>
    <w:rsid w:val="000C46CE"/>
    <w:rsid w:val="000C599A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3A96"/>
    <w:rsid w:val="001055B9"/>
    <w:rsid w:val="00124438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13FF"/>
    <w:rsid w:val="001701B7"/>
    <w:rsid w:val="001769F3"/>
    <w:rsid w:val="00176D5D"/>
    <w:rsid w:val="00185B32"/>
    <w:rsid w:val="00186752"/>
    <w:rsid w:val="00186C7C"/>
    <w:rsid w:val="0019183D"/>
    <w:rsid w:val="001918EF"/>
    <w:rsid w:val="001936B5"/>
    <w:rsid w:val="00194DF8"/>
    <w:rsid w:val="001B7DB6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2C09"/>
    <w:rsid w:val="001F66E4"/>
    <w:rsid w:val="001F789D"/>
    <w:rsid w:val="002013E2"/>
    <w:rsid w:val="00210876"/>
    <w:rsid w:val="00222B24"/>
    <w:rsid w:val="00224D02"/>
    <w:rsid w:val="00234F5E"/>
    <w:rsid w:val="002447F6"/>
    <w:rsid w:val="00247669"/>
    <w:rsid w:val="002618FD"/>
    <w:rsid w:val="002620EF"/>
    <w:rsid w:val="00265CC4"/>
    <w:rsid w:val="002668F2"/>
    <w:rsid w:val="0026772A"/>
    <w:rsid w:val="00271B91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C12BF"/>
    <w:rsid w:val="002C4F00"/>
    <w:rsid w:val="002E2B95"/>
    <w:rsid w:val="002E4DCA"/>
    <w:rsid w:val="002F0104"/>
    <w:rsid w:val="002F077D"/>
    <w:rsid w:val="002F10F4"/>
    <w:rsid w:val="002F341B"/>
    <w:rsid w:val="002F5A99"/>
    <w:rsid w:val="002F752A"/>
    <w:rsid w:val="00300BEF"/>
    <w:rsid w:val="003014F2"/>
    <w:rsid w:val="00303C1F"/>
    <w:rsid w:val="00304ECE"/>
    <w:rsid w:val="0030519C"/>
    <w:rsid w:val="00307EC2"/>
    <w:rsid w:val="00310933"/>
    <w:rsid w:val="003124BE"/>
    <w:rsid w:val="00321A74"/>
    <w:rsid w:val="0032549F"/>
    <w:rsid w:val="0033535F"/>
    <w:rsid w:val="00341821"/>
    <w:rsid w:val="003422ED"/>
    <w:rsid w:val="003437AA"/>
    <w:rsid w:val="003527B0"/>
    <w:rsid w:val="00354D5A"/>
    <w:rsid w:val="00361AB4"/>
    <w:rsid w:val="00361AFF"/>
    <w:rsid w:val="00362F1A"/>
    <w:rsid w:val="003630FD"/>
    <w:rsid w:val="003801EB"/>
    <w:rsid w:val="00385C29"/>
    <w:rsid w:val="003A0369"/>
    <w:rsid w:val="003A2DC7"/>
    <w:rsid w:val="003A3023"/>
    <w:rsid w:val="003A5692"/>
    <w:rsid w:val="003A58A0"/>
    <w:rsid w:val="003B01F7"/>
    <w:rsid w:val="003B6007"/>
    <w:rsid w:val="003B72AC"/>
    <w:rsid w:val="003D1379"/>
    <w:rsid w:val="003D1B48"/>
    <w:rsid w:val="003D7700"/>
    <w:rsid w:val="003F49AC"/>
    <w:rsid w:val="003F5F0C"/>
    <w:rsid w:val="00401C2F"/>
    <w:rsid w:val="004021BF"/>
    <w:rsid w:val="004116FA"/>
    <w:rsid w:val="00413EB3"/>
    <w:rsid w:val="00417AB9"/>
    <w:rsid w:val="00425F65"/>
    <w:rsid w:val="004270C7"/>
    <w:rsid w:val="00430BCC"/>
    <w:rsid w:val="00462240"/>
    <w:rsid w:val="0048003A"/>
    <w:rsid w:val="00480BF1"/>
    <w:rsid w:val="00485BB3"/>
    <w:rsid w:val="00487A22"/>
    <w:rsid w:val="00492311"/>
    <w:rsid w:val="0049751B"/>
    <w:rsid w:val="00497731"/>
    <w:rsid w:val="004A0872"/>
    <w:rsid w:val="004A0B02"/>
    <w:rsid w:val="004A1018"/>
    <w:rsid w:val="004A7F85"/>
    <w:rsid w:val="004B1110"/>
    <w:rsid w:val="004B29C4"/>
    <w:rsid w:val="004B6AD6"/>
    <w:rsid w:val="004C1B71"/>
    <w:rsid w:val="004D2E17"/>
    <w:rsid w:val="004E20C6"/>
    <w:rsid w:val="004E36AA"/>
    <w:rsid w:val="004E3780"/>
    <w:rsid w:val="004E63A8"/>
    <w:rsid w:val="004F18C1"/>
    <w:rsid w:val="004F339A"/>
    <w:rsid w:val="004F7018"/>
    <w:rsid w:val="004F7074"/>
    <w:rsid w:val="005021EA"/>
    <w:rsid w:val="0050409B"/>
    <w:rsid w:val="00512F2C"/>
    <w:rsid w:val="005304CB"/>
    <w:rsid w:val="0054076D"/>
    <w:rsid w:val="00542F8D"/>
    <w:rsid w:val="00551D30"/>
    <w:rsid w:val="005527CA"/>
    <w:rsid w:val="0055753D"/>
    <w:rsid w:val="0056245D"/>
    <w:rsid w:val="00564AF0"/>
    <w:rsid w:val="00567356"/>
    <w:rsid w:val="00585F0D"/>
    <w:rsid w:val="0059435A"/>
    <w:rsid w:val="005963E3"/>
    <w:rsid w:val="005A11F1"/>
    <w:rsid w:val="005A1E8A"/>
    <w:rsid w:val="005A511C"/>
    <w:rsid w:val="005B3D89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435F"/>
    <w:rsid w:val="005F7C50"/>
    <w:rsid w:val="00600403"/>
    <w:rsid w:val="0060097A"/>
    <w:rsid w:val="00601E33"/>
    <w:rsid w:val="0061535F"/>
    <w:rsid w:val="00617626"/>
    <w:rsid w:val="00617BF3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333"/>
    <w:rsid w:val="006A4B82"/>
    <w:rsid w:val="006B1AAE"/>
    <w:rsid w:val="006B4A6C"/>
    <w:rsid w:val="006B68C4"/>
    <w:rsid w:val="006D04B9"/>
    <w:rsid w:val="006D6111"/>
    <w:rsid w:val="006E57EC"/>
    <w:rsid w:val="006E746F"/>
    <w:rsid w:val="006E760D"/>
    <w:rsid w:val="006F3999"/>
    <w:rsid w:val="006F72F2"/>
    <w:rsid w:val="007009D8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41AF4"/>
    <w:rsid w:val="00744BB6"/>
    <w:rsid w:val="0074560F"/>
    <w:rsid w:val="0077016B"/>
    <w:rsid w:val="0077027F"/>
    <w:rsid w:val="00775C3B"/>
    <w:rsid w:val="00781D7F"/>
    <w:rsid w:val="00782301"/>
    <w:rsid w:val="00784D27"/>
    <w:rsid w:val="0079216B"/>
    <w:rsid w:val="00794F25"/>
    <w:rsid w:val="007A0BD4"/>
    <w:rsid w:val="007A28CA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117FF"/>
    <w:rsid w:val="0081422E"/>
    <w:rsid w:val="00825573"/>
    <w:rsid w:val="00836CF5"/>
    <w:rsid w:val="0084185C"/>
    <w:rsid w:val="0085145F"/>
    <w:rsid w:val="008556BF"/>
    <w:rsid w:val="008600A7"/>
    <w:rsid w:val="00876D7A"/>
    <w:rsid w:val="00887638"/>
    <w:rsid w:val="00890F6E"/>
    <w:rsid w:val="008A2195"/>
    <w:rsid w:val="008A3916"/>
    <w:rsid w:val="008A3FB2"/>
    <w:rsid w:val="008B011A"/>
    <w:rsid w:val="008B18CD"/>
    <w:rsid w:val="008B219D"/>
    <w:rsid w:val="008D2EC9"/>
    <w:rsid w:val="008D5AA1"/>
    <w:rsid w:val="008E2856"/>
    <w:rsid w:val="008E2CE2"/>
    <w:rsid w:val="008E3403"/>
    <w:rsid w:val="008E4296"/>
    <w:rsid w:val="008E6012"/>
    <w:rsid w:val="008F2B00"/>
    <w:rsid w:val="008F5C34"/>
    <w:rsid w:val="008F6FCA"/>
    <w:rsid w:val="00900EFC"/>
    <w:rsid w:val="009018F7"/>
    <w:rsid w:val="00905041"/>
    <w:rsid w:val="009267DB"/>
    <w:rsid w:val="00927A56"/>
    <w:rsid w:val="00932894"/>
    <w:rsid w:val="0094257D"/>
    <w:rsid w:val="00943D44"/>
    <w:rsid w:val="00973B65"/>
    <w:rsid w:val="00974A2F"/>
    <w:rsid w:val="00976E0E"/>
    <w:rsid w:val="0097722E"/>
    <w:rsid w:val="009819D7"/>
    <w:rsid w:val="0098351B"/>
    <w:rsid w:val="0098550D"/>
    <w:rsid w:val="00985DF7"/>
    <w:rsid w:val="00987682"/>
    <w:rsid w:val="0098792B"/>
    <w:rsid w:val="009879C0"/>
    <w:rsid w:val="00993E6E"/>
    <w:rsid w:val="009A25F9"/>
    <w:rsid w:val="009A537F"/>
    <w:rsid w:val="009B6A75"/>
    <w:rsid w:val="009C1F91"/>
    <w:rsid w:val="009C20EF"/>
    <w:rsid w:val="009D09C7"/>
    <w:rsid w:val="009D7227"/>
    <w:rsid w:val="009D7278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4659B"/>
    <w:rsid w:val="00A5456A"/>
    <w:rsid w:val="00A7604F"/>
    <w:rsid w:val="00A937D8"/>
    <w:rsid w:val="00A979E2"/>
    <w:rsid w:val="00AA54F1"/>
    <w:rsid w:val="00AB13EC"/>
    <w:rsid w:val="00AB6D06"/>
    <w:rsid w:val="00AC35F6"/>
    <w:rsid w:val="00AC4091"/>
    <w:rsid w:val="00AC4496"/>
    <w:rsid w:val="00AC5994"/>
    <w:rsid w:val="00AC79E7"/>
    <w:rsid w:val="00AD679B"/>
    <w:rsid w:val="00AF7A69"/>
    <w:rsid w:val="00B04087"/>
    <w:rsid w:val="00B161A3"/>
    <w:rsid w:val="00B174E9"/>
    <w:rsid w:val="00B259F5"/>
    <w:rsid w:val="00B27B98"/>
    <w:rsid w:val="00B301E8"/>
    <w:rsid w:val="00B3043A"/>
    <w:rsid w:val="00B36601"/>
    <w:rsid w:val="00B44EC1"/>
    <w:rsid w:val="00B5302E"/>
    <w:rsid w:val="00B53F22"/>
    <w:rsid w:val="00B62E34"/>
    <w:rsid w:val="00B70079"/>
    <w:rsid w:val="00B74728"/>
    <w:rsid w:val="00B751E8"/>
    <w:rsid w:val="00B83855"/>
    <w:rsid w:val="00B86545"/>
    <w:rsid w:val="00B9147E"/>
    <w:rsid w:val="00B96FD8"/>
    <w:rsid w:val="00B97BC3"/>
    <w:rsid w:val="00BA1F07"/>
    <w:rsid w:val="00BA4648"/>
    <w:rsid w:val="00BA79F9"/>
    <w:rsid w:val="00BB0458"/>
    <w:rsid w:val="00BB350A"/>
    <w:rsid w:val="00BC464B"/>
    <w:rsid w:val="00BC4E7D"/>
    <w:rsid w:val="00BD15D6"/>
    <w:rsid w:val="00BD267F"/>
    <w:rsid w:val="00BD39CB"/>
    <w:rsid w:val="00BD40B2"/>
    <w:rsid w:val="00BD4DFA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692A"/>
    <w:rsid w:val="00C57EAE"/>
    <w:rsid w:val="00C6501D"/>
    <w:rsid w:val="00C67B8D"/>
    <w:rsid w:val="00C71424"/>
    <w:rsid w:val="00C74DAB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607D"/>
    <w:rsid w:val="00CE26F7"/>
    <w:rsid w:val="00CF286A"/>
    <w:rsid w:val="00D00BE9"/>
    <w:rsid w:val="00D00F9F"/>
    <w:rsid w:val="00D013A3"/>
    <w:rsid w:val="00D01FED"/>
    <w:rsid w:val="00D0537F"/>
    <w:rsid w:val="00D05B7B"/>
    <w:rsid w:val="00D07116"/>
    <w:rsid w:val="00D113C4"/>
    <w:rsid w:val="00D12028"/>
    <w:rsid w:val="00D15242"/>
    <w:rsid w:val="00D15CF3"/>
    <w:rsid w:val="00D15F3A"/>
    <w:rsid w:val="00D21B9A"/>
    <w:rsid w:val="00D22007"/>
    <w:rsid w:val="00D27231"/>
    <w:rsid w:val="00D27A48"/>
    <w:rsid w:val="00D30A9A"/>
    <w:rsid w:val="00D3274B"/>
    <w:rsid w:val="00D365A6"/>
    <w:rsid w:val="00D4161B"/>
    <w:rsid w:val="00D434E5"/>
    <w:rsid w:val="00D53985"/>
    <w:rsid w:val="00D54159"/>
    <w:rsid w:val="00D55C00"/>
    <w:rsid w:val="00D57D24"/>
    <w:rsid w:val="00D633B6"/>
    <w:rsid w:val="00D65EE3"/>
    <w:rsid w:val="00D668C0"/>
    <w:rsid w:val="00D67191"/>
    <w:rsid w:val="00D84B65"/>
    <w:rsid w:val="00D93791"/>
    <w:rsid w:val="00D951D8"/>
    <w:rsid w:val="00D96287"/>
    <w:rsid w:val="00DA1ACE"/>
    <w:rsid w:val="00DA7048"/>
    <w:rsid w:val="00DB05C8"/>
    <w:rsid w:val="00DB1EC4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E74E5"/>
    <w:rsid w:val="00DF6631"/>
    <w:rsid w:val="00E02EEE"/>
    <w:rsid w:val="00E0375C"/>
    <w:rsid w:val="00E13A8D"/>
    <w:rsid w:val="00E17084"/>
    <w:rsid w:val="00E248ED"/>
    <w:rsid w:val="00E3142C"/>
    <w:rsid w:val="00E34FC7"/>
    <w:rsid w:val="00E35558"/>
    <w:rsid w:val="00E35952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385"/>
    <w:rsid w:val="00EB157A"/>
    <w:rsid w:val="00EB1D7A"/>
    <w:rsid w:val="00EB3751"/>
    <w:rsid w:val="00EB773F"/>
    <w:rsid w:val="00EC151B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0A94"/>
    <w:rsid w:val="00F22894"/>
    <w:rsid w:val="00F22B1A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B6AC7"/>
    <w:rsid w:val="00FB7BB8"/>
    <w:rsid w:val="00FC71E1"/>
    <w:rsid w:val="00FD0696"/>
    <w:rsid w:val="00FD546B"/>
    <w:rsid w:val="00FE2FA6"/>
    <w:rsid w:val="00FE73EB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1CC91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6F3999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6F3999"/>
  </w:style>
  <w:style w:type="character" w:customStyle="1" w:styleId="af1">
    <w:name w:val="Текст примечания Знак"/>
    <w:basedOn w:val="a0"/>
    <w:link w:val="af0"/>
    <w:semiHidden/>
    <w:rsid w:val="006F3999"/>
  </w:style>
  <w:style w:type="paragraph" w:styleId="af2">
    <w:name w:val="annotation subject"/>
    <w:basedOn w:val="af0"/>
    <w:next w:val="af0"/>
    <w:link w:val="af3"/>
    <w:semiHidden/>
    <w:unhideWhenUsed/>
    <w:rsid w:val="006F399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6F3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E26FD4CA22FB659E25F8B8BB9A02CDBD86731BCCE04B672A5F375AF0347E85F1BA6FED1AD0DB323023F034f041C" TargetMode="External"/><Relationship Id="rId13" Type="http://schemas.openxmlformats.org/officeDocument/2006/relationships/hyperlink" Target="consultantplus://offline/ref=2B9305301D5BC817399C8C7007FC654CB1EFE34B861B56D21E04A866BE2B55224ADDB0D0D429D5F7B415AE77d7Z4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B9305301D5BC817399C8C7007FC654CB1EFE34B861B56D21E04A866BE2B55224ADDB0D0D429D5F7B415AC7Bd7Z5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D86CA4E0C20D93F03416BBA23C1A4C420AF7764A177AB65969C74CB1A8ED33CF04C4E5D2B9EA73C0C9AB7AtEx6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9305301D5BC817399C8C7007FC654CB1EFE34B861B56D21E04A866BE2B55224ADDB0D0D429D5F7B415AE71d7Z9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BCD4E965BA3F51B1059CF18B8EA30F00999CD36652AE40CA9D99697BE96CC41AA2EF3FD9247F91307A67900VBw0H" TargetMode="External"/><Relationship Id="rId10" Type="http://schemas.openxmlformats.org/officeDocument/2006/relationships/hyperlink" Target="consultantplus://offline/ref=2B9305301D5BC817399C8C7007FC654CB1EFE34B861B56D21E04A866BE2B55224ADDB0D0D429D5F7B415AC7Ad7Z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9305301D5BC817399C8C7007FC654CB1EFE34B861B56D21E04A866BE2B55224ADDB0D0D429D5F7B415AE71d7Z3I" TargetMode="External"/><Relationship Id="rId14" Type="http://schemas.openxmlformats.org/officeDocument/2006/relationships/hyperlink" Target="consultantplus://offline/ref=2B9305301D5BC817399C927D11903A43B0E4BC47831A59824A51AE31E1d7Z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Мандрикова Лариса Юрьевна</cp:lastModifiedBy>
  <cp:revision>14</cp:revision>
  <cp:lastPrinted>2016-10-11T02:46:00Z</cp:lastPrinted>
  <dcterms:created xsi:type="dcterms:W3CDTF">2016-10-06T04:18:00Z</dcterms:created>
  <dcterms:modified xsi:type="dcterms:W3CDTF">2016-11-02T02:17:00Z</dcterms:modified>
</cp:coreProperties>
</file>