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CE3AC4" w:rsidRDefault="00BA20BD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02.11.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>20</w:t>
      </w:r>
      <w:r w:rsidR="00E225AE">
        <w:rPr>
          <w:rFonts w:ascii="Times New Roman" w:eastAsia="Calibri" w:hAnsi="Times New Roman" w:cs="Times New Roman"/>
          <w:bCs/>
          <w:sz w:val="26"/>
          <w:szCs w:val="26"/>
        </w:rPr>
        <w:t>23</w:t>
      </w:r>
      <w:r w:rsidR="00CE3AC4" w:rsidRPr="00CE3AC4">
        <w:rPr>
          <w:rFonts w:ascii="Times New Roman" w:eastAsia="Calibri" w:hAnsi="Times New Roman" w:cs="Times New Roman"/>
          <w:bCs/>
          <w:sz w:val="26"/>
          <w:szCs w:val="26"/>
        </w:rPr>
        <w:tab/>
        <w:t>г.</w:t>
      </w:r>
      <w:r w:rsidR="00E225AE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Норильск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№  520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AF09B2" w:rsidRPr="00CE3AC4" w:rsidRDefault="00AF09B2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FA4641" w:rsidRDefault="00CE3AC4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3AC4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t xml:space="preserve"> Администрации города Норильска</w:t>
      </w:r>
      <w:r w:rsidR="004C75D4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от 12.02.2013 </w:t>
      </w:r>
      <w:r w:rsidR="005F3048">
        <w:rPr>
          <w:rFonts w:ascii="Times New Roman" w:eastAsia="Calibri" w:hAnsi="Times New Roman" w:cs="Times New Roman"/>
          <w:bCs/>
          <w:sz w:val="26"/>
          <w:szCs w:val="26"/>
        </w:rPr>
        <w:t>№</w:t>
      </w:r>
      <w:r w:rsidR="005F3048" w:rsidRPr="005F3048">
        <w:rPr>
          <w:rFonts w:ascii="Times New Roman" w:eastAsia="Calibri" w:hAnsi="Times New Roman" w:cs="Times New Roman"/>
          <w:bCs/>
          <w:sz w:val="26"/>
          <w:szCs w:val="26"/>
        </w:rPr>
        <w:t xml:space="preserve"> 49</w:t>
      </w:r>
    </w:p>
    <w:p w:rsidR="00AF09B2" w:rsidRPr="00CE3AC4" w:rsidRDefault="00AF09B2" w:rsidP="0072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551F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В целях уточнения Перечня муниципальных услуг и иных услуг, предоставляемых в структурном подразделении краевого государственного бюджетного учреждения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</w:t>
      </w:r>
      <w:r>
        <w:rPr>
          <w:rFonts w:ascii="Times New Roman" w:eastAsia="Calibri" w:hAnsi="Times New Roman" w:cs="Times New Roman"/>
          <w:sz w:val="26"/>
          <w:szCs w:val="26"/>
        </w:rPr>
        <w:t xml:space="preserve">х услуг» в городе Норильске, </w:t>
      </w:r>
    </w:p>
    <w:p w:rsidR="00CE3AC4" w:rsidRPr="00CE3AC4" w:rsidRDefault="00864C45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ПОСТАНОВЛЯЮ</w:t>
      </w:r>
      <w:r w:rsidR="00D81F8E" w:rsidRPr="00D81F8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E3AC4" w:rsidRPr="00CE3AC4" w:rsidRDefault="00CE3AC4" w:rsidP="007234D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335" w:rsidRDefault="005F3048" w:rsidP="007234DA">
      <w:pPr>
        <w:pStyle w:val="a5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Внести в Перечень муниципальных услуг и иных услуг, предоставляемых в структурном подразделении краевого государс</w:t>
      </w:r>
      <w:r>
        <w:rPr>
          <w:rFonts w:ascii="Times New Roman" w:eastAsia="Calibri" w:hAnsi="Times New Roman" w:cs="Times New Roman"/>
          <w:sz w:val="26"/>
          <w:szCs w:val="26"/>
        </w:rPr>
        <w:t>твенного бюджетного учреждения «</w:t>
      </w:r>
      <w:r w:rsidRPr="005F3048">
        <w:rPr>
          <w:rFonts w:ascii="Times New Roman" w:eastAsia="Calibri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в городе Норильск, утвержденный Постановлением Администрации города Норильска от 12.02.2013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5F3048">
        <w:rPr>
          <w:rFonts w:ascii="Times New Roman" w:eastAsia="Calibri" w:hAnsi="Times New Roman" w:cs="Times New Roman"/>
          <w:sz w:val="26"/>
          <w:szCs w:val="26"/>
        </w:rPr>
        <w:t xml:space="preserve"> 49 (далее - Перечень), следующ</w:t>
      </w:r>
      <w:r w:rsidR="004C75D4">
        <w:rPr>
          <w:rFonts w:ascii="Times New Roman" w:eastAsia="Calibri" w:hAnsi="Times New Roman" w:cs="Times New Roman"/>
          <w:sz w:val="26"/>
          <w:szCs w:val="26"/>
        </w:rPr>
        <w:t>ие изменения</w:t>
      </w:r>
      <w:r w:rsidRPr="005F3048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C75D4" w:rsidRDefault="009A5577" w:rsidP="007234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F3048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="004C75D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002A05">
        <w:rPr>
          <w:rFonts w:ascii="Times New Roman" w:eastAsia="Calibri" w:hAnsi="Times New Roman" w:cs="Times New Roman"/>
          <w:sz w:val="26"/>
          <w:szCs w:val="26"/>
        </w:rPr>
        <w:t>р</w:t>
      </w:r>
      <w:r w:rsidR="004C75D4">
        <w:rPr>
          <w:rFonts w:ascii="Times New Roman" w:eastAsia="Calibri" w:hAnsi="Times New Roman" w:cs="Times New Roman"/>
          <w:sz w:val="26"/>
          <w:szCs w:val="26"/>
        </w:rPr>
        <w:t xml:space="preserve">азделе </w:t>
      </w:r>
      <w:r w:rsidR="004C75D4" w:rsidRPr="005F3048">
        <w:rPr>
          <w:rFonts w:ascii="Times New Roman" w:eastAsia="Calibri" w:hAnsi="Times New Roman" w:cs="Times New Roman"/>
          <w:sz w:val="26"/>
          <w:szCs w:val="26"/>
        </w:rPr>
        <w:t xml:space="preserve">1 </w:t>
      </w:r>
      <w:r w:rsidR="004C75D4">
        <w:rPr>
          <w:rFonts w:ascii="Times New Roman" w:eastAsia="Calibri" w:hAnsi="Times New Roman" w:cs="Times New Roman"/>
          <w:sz w:val="26"/>
          <w:szCs w:val="26"/>
        </w:rPr>
        <w:t>«</w:t>
      </w:r>
      <w:r w:rsidR="004C75D4" w:rsidRPr="005F3048">
        <w:rPr>
          <w:rFonts w:ascii="Times New Roman" w:eastAsia="Calibri" w:hAnsi="Times New Roman" w:cs="Times New Roman"/>
          <w:sz w:val="26"/>
          <w:szCs w:val="26"/>
        </w:rPr>
        <w:t>В сфере имущественно-земельных отношений, строительства и регулирования предпринимательской деятельности</w:t>
      </w:r>
      <w:r w:rsidR="004C75D4">
        <w:rPr>
          <w:rFonts w:ascii="Times New Roman" w:eastAsia="Calibri" w:hAnsi="Times New Roman" w:cs="Times New Roman"/>
          <w:sz w:val="26"/>
          <w:szCs w:val="26"/>
        </w:rPr>
        <w:t>»</w:t>
      </w:r>
      <w:r w:rsidR="004C75D4" w:rsidRPr="005F30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75D4">
        <w:rPr>
          <w:rFonts w:ascii="Times New Roman" w:eastAsia="Calibri" w:hAnsi="Times New Roman" w:cs="Times New Roman"/>
          <w:sz w:val="26"/>
          <w:szCs w:val="26"/>
        </w:rPr>
        <w:t>Перечня:</w:t>
      </w:r>
    </w:p>
    <w:p w:rsidR="005F3048" w:rsidRPr="001C0B0B" w:rsidRDefault="001C0B0B" w:rsidP="007234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1.1.</w:t>
      </w:r>
      <w:r w:rsidR="00E225AE">
        <w:rPr>
          <w:rFonts w:ascii="Times New Roman" w:eastAsia="Calibri" w:hAnsi="Times New Roman" w:cs="Times New Roman"/>
          <w:sz w:val="26"/>
          <w:szCs w:val="26"/>
        </w:rPr>
        <w:t>1</w:t>
      </w:r>
      <w:r w:rsidR="004C75D4" w:rsidRPr="001C0B0B">
        <w:rPr>
          <w:rFonts w:ascii="Times New Roman" w:eastAsia="Calibri" w:hAnsi="Times New Roman" w:cs="Times New Roman"/>
          <w:sz w:val="26"/>
          <w:szCs w:val="26"/>
        </w:rPr>
        <w:t>.</w:t>
      </w:r>
      <w:r w:rsidR="005F3048" w:rsidRPr="001C0B0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65488">
        <w:rPr>
          <w:rFonts w:ascii="Times New Roman" w:eastAsia="Calibri" w:hAnsi="Times New Roman" w:cs="Times New Roman"/>
          <w:sz w:val="26"/>
          <w:szCs w:val="26"/>
        </w:rPr>
        <w:t xml:space="preserve">Пункт 1 </w:t>
      </w:r>
      <w:r w:rsidR="00640AED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5F3048" w:rsidRPr="001C0B0B" w:rsidRDefault="005F3048" w:rsidP="007918C2">
      <w:pPr>
        <w:pStyle w:val="a5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«</w:t>
      </w:r>
      <w:r w:rsidR="007918C2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4252"/>
        <w:gridCol w:w="4269"/>
      </w:tblGrid>
      <w:tr w:rsidR="005F3048" w:rsidRPr="001C0B0B" w:rsidTr="00002A05">
        <w:tc>
          <w:tcPr>
            <w:tcW w:w="693" w:type="dxa"/>
          </w:tcPr>
          <w:p w:rsidR="005F3048" w:rsidRPr="001C0B0B" w:rsidRDefault="0053716D" w:rsidP="00E225A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3048" w:rsidRPr="001C0B0B" w:rsidRDefault="0053716D" w:rsidP="00E225A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3716D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Согласование паспорта фасадов зданий, строений, внесение изменений в паспорт фасадов зданий, строений</w:t>
            </w:r>
          </w:p>
        </w:tc>
        <w:tc>
          <w:tcPr>
            <w:tcW w:w="4269" w:type="dxa"/>
          </w:tcPr>
          <w:p w:rsidR="005F3048" w:rsidRPr="001C0B0B" w:rsidRDefault="005F3048" w:rsidP="00E225AE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5F3048" w:rsidRPr="001C0B0B" w:rsidRDefault="005F3048" w:rsidP="005F3048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35E8" w:rsidRPr="00B65488" w:rsidRDefault="00C235E8" w:rsidP="00C235E8">
      <w:pPr>
        <w:pStyle w:val="a5"/>
        <w:autoSpaceDE w:val="0"/>
        <w:autoSpaceDN w:val="0"/>
        <w:adjustRightInd w:val="0"/>
        <w:spacing w:after="0" w:line="240" w:lineRule="auto"/>
        <w:ind w:left="1428"/>
        <w:jc w:val="right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7918C2" w:rsidRDefault="00A535C4" w:rsidP="007918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1.1.2. Пункты 3-</w:t>
      </w:r>
      <w:r w:rsidR="00BE3EDD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A535C4" w:rsidRDefault="00A535C4" w:rsidP="00A535C4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4252"/>
        <w:gridCol w:w="4269"/>
      </w:tblGrid>
      <w:tr w:rsidR="00A535C4" w:rsidRPr="001C0B0B" w:rsidTr="00B054BE">
        <w:tc>
          <w:tcPr>
            <w:tcW w:w="693" w:type="dxa"/>
          </w:tcPr>
          <w:p w:rsidR="00A535C4" w:rsidRPr="001C0B0B" w:rsidRDefault="00A535C4" w:rsidP="00B054B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A535C4" w:rsidRPr="001C0B0B" w:rsidRDefault="00A535C4" w:rsidP="00B054BE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AED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269" w:type="dxa"/>
          </w:tcPr>
          <w:p w:rsidR="00A535C4" w:rsidRPr="001C0B0B" w:rsidRDefault="00A535C4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A535C4" w:rsidRPr="001C0B0B" w:rsidTr="00B054BE">
        <w:tc>
          <w:tcPr>
            <w:tcW w:w="693" w:type="dxa"/>
          </w:tcPr>
          <w:p w:rsidR="00A535C4" w:rsidRDefault="00A535C4" w:rsidP="00A535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A535C4" w:rsidRDefault="00A535C4" w:rsidP="00C46A26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 xml:space="preserve">Выдача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разрешения на установку и эксплуатацию рекламных конструкций на </w:t>
            </w:r>
            <w:r w:rsidR="00C46A26">
              <w:rPr>
                <w:rFonts w:ascii="Times New Roman" w:hAnsi="Times New Roman"/>
                <w:sz w:val="26"/>
                <w:szCs w:val="26"/>
              </w:rPr>
              <w:t>территории муниципального образования город Норильск</w:t>
            </w:r>
            <w:r>
              <w:rPr>
                <w:rFonts w:ascii="Times New Roman" w:hAnsi="Times New Roman"/>
                <w:sz w:val="26"/>
                <w:szCs w:val="26"/>
              </w:rPr>
              <w:t>, аннулирование такого разрешения</w:t>
            </w:r>
          </w:p>
        </w:tc>
        <w:tc>
          <w:tcPr>
            <w:tcW w:w="4269" w:type="dxa"/>
          </w:tcPr>
          <w:p w:rsidR="00A535C4" w:rsidRPr="001C0B0B" w:rsidRDefault="00A535C4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BE3EDD" w:rsidRPr="001C0B0B" w:rsidTr="00B054BE">
        <w:tc>
          <w:tcPr>
            <w:tcW w:w="693" w:type="dxa"/>
          </w:tcPr>
          <w:p w:rsidR="00BE3EDD" w:rsidRDefault="00BE3EDD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4252" w:type="dxa"/>
          </w:tcPr>
          <w:p w:rsidR="00BE3EDD" w:rsidRPr="00640AED" w:rsidRDefault="00BE3EDD" w:rsidP="00BE3EDD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269" w:type="dxa"/>
          </w:tcPr>
          <w:p w:rsidR="00BE3EDD" w:rsidRPr="001C0B0B" w:rsidRDefault="00BE3EDD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BE3EDD" w:rsidRPr="001C0B0B" w:rsidTr="00B054BE">
        <w:tc>
          <w:tcPr>
            <w:tcW w:w="693" w:type="dxa"/>
          </w:tcPr>
          <w:p w:rsidR="00BE3EDD" w:rsidRDefault="00BE3EDD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BE3EDD" w:rsidRDefault="00BE3EDD" w:rsidP="00BE3E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4269" w:type="dxa"/>
          </w:tcPr>
          <w:p w:rsidR="00BE3EDD" w:rsidRPr="001C0B0B" w:rsidRDefault="00BE3EDD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BE3EDD" w:rsidRPr="001C0B0B" w:rsidTr="00B054BE">
        <w:tc>
          <w:tcPr>
            <w:tcW w:w="693" w:type="dxa"/>
          </w:tcPr>
          <w:p w:rsidR="00BE3EDD" w:rsidRDefault="00BE3EDD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BE3EDD" w:rsidRDefault="00BE3EDD" w:rsidP="00BE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488">
              <w:rPr>
                <w:rFonts w:ascii="Times New Roman" w:hAnsi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269" w:type="dxa"/>
          </w:tcPr>
          <w:p w:rsidR="00BE3EDD" w:rsidRPr="001C0B0B" w:rsidRDefault="00BE3EDD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36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BE3EDD" w:rsidRPr="001C0B0B" w:rsidTr="00B054BE">
        <w:tc>
          <w:tcPr>
            <w:tcW w:w="693" w:type="dxa"/>
          </w:tcPr>
          <w:p w:rsidR="00BE3EDD" w:rsidRDefault="00BE3EDD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BE3EDD" w:rsidRDefault="00BE3EDD" w:rsidP="00BE3E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488">
              <w:rPr>
                <w:rFonts w:ascii="Times New Roman" w:hAnsi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  <w:tc>
          <w:tcPr>
            <w:tcW w:w="4269" w:type="dxa"/>
          </w:tcPr>
          <w:p w:rsidR="00BE3EDD" w:rsidRPr="001C0B0B" w:rsidRDefault="00BE3EDD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5364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C61DEA" w:rsidRPr="001C0B0B" w:rsidTr="00B054BE">
        <w:tc>
          <w:tcPr>
            <w:tcW w:w="693" w:type="dxa"/>
          </w:tcPr>
          <w:p w:rsidR="00C61DEA" w:rsidRDefault="00C61DEA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C61DEA" w:rsidRPr="00B65488" w:rsidRDefault="00C61DEA" w:rsidP="00BE3E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1DEA">
              <w:rPr>
                <w:rFonts w:ascii="Times New Roman" w:hAnsi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269" w:type="dxa"/>
          </w:tcPr>
          <w:p w:rsidR="00C61DEA" w:rsidRPr="00C65364" w:rsidRDefault="00C61DEA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DE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C61DEA" w:rsidRPr="001C0B0B" w:rsidTr="00B054BE">
        <w:tc>
          <w:tcPr>
            <w:tcW w:w="693" w:type="dxa"/>
          </w:tcPr>
          <w:p w:rsidR="00C61DEA" w:rsidRDefault="00C61DEA" w:rsidP="00BE3EDD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C61DEA" w:rsidRPr="00C61DEA" w:rsidRDefault="00C61DEA" w:rsidP="00BE3E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61DEA">
              <w:rPr>
                <w:rFonts w:ascii="Times New Roman" w:hAnsi="Times New Roman"/>
                <w:sz w:val="26"/>
                <w:szCs w:val="26"/>
              </w:rPr>
              <w:t>Согласование местоположения границ земельного участка при выполнении кадастровых работ</w:t>
            </w:r>
          </w:p>
        </w:tc>
        <w:tc>
          <w:tcPr>
            <w:tcW w:w="4269" w:type="dxa"/>
          </w:tcPr>
          <w:p w:rsidR="00C61DEA" w:rsidRPr="00C61DEA" w:rsidRDefault="00C61DEA" w:rsidP="00BE3EDD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1DE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A535C4" w:rsidRPr="00BE3EDD" w:rsidRDefault="00A535C4" w:rsidP="00BE3ED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235E8" w:rsidRPr="001C0B0B" w:rsidRDefault="00C235E8" w:rsidP="00C235E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1.1.</w:t>
      </w:r>
      <w:r w:rsidR="00BE3EDD">
        <w:rPr>
          <w:rFonts w:ascii="Times New Roman" w:eastAsia="Calibri" w:hAnsi="Times New Roman" w:cs="Times New Roman"/>
          <w:sz w:val="26"/>
          <w:szCs w:val="26"/>
        </w:rPr>
        <w:t>3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Пункт 47 изложить в следующей редакции:</w:t>
      </w:r>
    </w:p>
    <w:p w:rsidR="00C235E8" w:rsidRDefault="00C235E8" w:rsidP="00C235E8">
      <w:pPr>
        <w:pStyle w:val="a5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4252"/>
        <w:gridCol w:w="4269"/>
      </w:tblGrid>
      <w:tr w:rsidR="00C235E8" w:rsidRPr="001C0B0B" w:rsidTr="00D25285">
        <w:tc>
          <w:tcPr>
            <w:tcW w:w="693" w:type="dxa"/>
          </w:tcPr>
          <w:p w:rsidR="00C235E8" w:rsidRDefault="00C235E8" w:rsidP="00D252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252" w:type="dxa"/>
          </w:tcPr>
          <w:p w:rsidR="00C235E8" w:rsidRDefault="00C235E8" w:rsidP="00D252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информационной вывески, согласование дизайн-проекта размещения вывески</w:t>
            </w:r>
          </w:p>
          <w:p w:rsidR="00C235E8" w:rsidRPr="00640AED" w:rsidRDefault="00C235E8" w:rsidP="00D2528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69" w:type="dxa"/>
          </w:tcPr>
          <w:p w:rsidR="00C235E8" w:rsidRPr="001C0B0B" w:rsidRDefault="00C235E8" w:rsidP="00D25285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C235E8" w:rsidRPr="001C0B0B" w:rsidRDefault="00C235E8" w:rsidP="00D25285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235E8" w:rsidRPr="001C0B0B" w:rsidRDefault="00C235E8" w:rsidP="00C235E8">
      <w:pPr>
        <w:pStyle w:val="a5"/>
        <w:autoSpaceDE w:val="0"/>
        <w:autoSpaceDN w:val="0"/>
        <w:adjustRightInd w:val="0"/>
        <w:spacing w:after="0" w:line="240" w:lineRule="auto"/>
        <w:ind w:firstLine="41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53412" w:rsidRPr="00BE3EDD" w:rsidRDefault="0009460B" w:rsidP="00BE3EDD">
      <w:pPr>
        <w:pStyle w:val="a5"/>
        <w:numPr>
          <w:ilvl w:val="2"/>
          <w:numId w:val="17"/>
        </w:num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E3EDD">
        <w:rPr>
          <w:rFonts w:ascii="Times New Roman" w:eastAsia="Calibri" w:hAnsi="Times New Roman" w:cs="Times New Roman"/>
          <w:sz w:val="26"/>
          <w:szCs w:val="26"/>
        </w:rPr>
        <w:t>Пункт</w:t>
      </w:r>
      <w:r w:rsidR="00A535C4" w:rsidRPr="00BE3EDD">
        <w:rPr>
          <w:rFonts w:ascii="Times New Roman" w:eastAsia="Calibri" w:hAnsi="Times New Roman" w:cs="Times New Roman"/>
          <w:sz w:val="26"/>
          <w:szCs w:val="26"/>
        </w:rPr>
        <w:t>ы</w:t>
      </w:r>
      <w:r w:rsidRPr="00BE3EDD">
        <w:rPr>
          <w:rFonts w:ascii="Times New Roman" w:eastAsia="Calibri" w:hAnsi="Times New Roman" w:cs="Times New Roman"/>
          <w:sz w:val="26"/>
          <w:szCs w:val="26"/>
        </w:rPr>
        <w:t xml:space="preserve"> 49</w:t>
      </w:r>
      <w:r w:rsidR="00A535C4" w:rsidRPr="00BE3EDD">
        <w:rPr>
          <w:rFonts w:ascii="Times New Roman" w:eastAsia="Calibri" w:hAnsi="Times New Roman" w:cs="Times New Roman"/>
          <w:sz w:val="26"/>
          <w:szCs w:val="26"/>
        </w:rPr>
        <w:t>-51</w:t>
      </w:r>
      <w:r w:rsidRPr="00BE3EDD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09460B" w:rsidRPr="005C6BF7" w:rsidRDefault="00353412" w:rsidP="005C6BF7">
      <w:pPr>
        <w:pStyle w:val="a9"/>
        <w:rPr>
          <w:rFonts w:ascii="Times New Roman" w:hAnsi="Times New Roman" w:cs="Times New Roman"/>
          <w:sz w:val="26"/>
          <w:szCs w:val="26"/>
        </w:rPr>
      </w:pPr>
      <w:r w:rsidRPr="005C6BF7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09460B" w:rsidTr="00F96253">
        <w:tc>
          <w:tcPr>
            <w:tcW w:w="709" w:type="dxa"/>
          </w:tcPr>
          <w:p w:rsidR="0009460B" w:rsidRDefault="0009460B" w:rsidP="0009460B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252" w:type="dxa"/>
          </w:tcPr>
          <w:p w:rsidR="0009460B" w:rsidRDefault="0009460B" w:rsidP="0009460B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460B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253" w:type="dxa"/>
          </w:tcPr>
          <w:p w:rsidR="0009460B" w:rsidRDefault="0009460B" w:rsidP="0009460B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46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  <w:tr w:rsidR="00A535C4" w:rsidTr="00F96253">
        <w:tc>
          <w:tcPr>
            <w:tcW w:w="709" w:type="dxa"/>
          </w:tcPr>
          <w:p w:rsidR="00A535C4" w:rsidRDefault="00A535C4" w:rsidP="00A535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252" w:type="dxa"/>
          </w:tcPr>
          <w:p w:rsidR="00A535C4" w:rsidRDefault="00A535C4" w:rsidP="00A535C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</w:t>
            </w:r>
            <w:r w:rsidRPr="00640AED">
              <w:rPr>
                <w:rFonts w:ascii="Times New Roman" w:hAnsi="Times New Roman"/>
                <w:sz w:val="26"/>
                <w:szCs w:val="26"/>
              </w:rPr>
              <w:lastRenderedPageBreak/>
              <w:t>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4253" w:type="dxa"/>
          </w:tcPr>
          <w:p w:rsidR="00A535C4" w:rsidRPr="001C0B0B" w:rsidRDefault="00A535C4" w:rsidP="00A535C4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Управление по градостроительству и землепользованию Администрации города Норильска</w:t>
            </w:r>
          </w:p>
          <w:p w:rsidR="00A535C4" w:rsidRPr="001C0B0B" w:rsidRDefault="00A535C4" w:rsidP="00A535C4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535C4" w:rsidTr="00F96253">
        <w:tc>
          <w:tcPr>
            <w:tcW w:w="709" w:type="dxa"/>
          </w:tcPr>
          <w:p w:rsidR="00A535C4" w:rsidRDefault="00A535C4" w:rsidP="00A535C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4252" w:type="dxa"/>
          </w:tcPr>
          <w:p w:rsidR="00A535C4" w:rsidRPr="00640AED" w:rsidRDefault="00A535C4" w:rsidP="00A535C4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Выдача разрешения на ввод объекта в эксплуатацию</w:t>
            </w:r>
          </w:p>
        </w:tc>
        <w:tc>
          <w:tcPr>
            <w:tcW w:w="4253" w:type="dxa"/>
          </w:tcPr>
          <w:p w:rsidR="00A535C4" w:rsidRPr="001C0B0B" w:rsidRDefault="00A535C4" w:rsidP="00A535C4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A535C4" w:rsidRPr="001C0B0B" w:rsidRDefault="00A535C4" w:rsidP="00A535C4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09460B" w:rsidRDefault="00353412" w:rsidP="00353412">
      <w:pPr>
        <w:pStyle w:val="a5"/>
        <w:ind w:left="1074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A535C4" w:rsidRDefault="00A535C4" w:rsidP="00A535C4">
      <w:pPr>
        <w:pStyle w:val="a5"/>
        <w:numPr>
          <w:ilvl w:val="2"/>
          <w:numId w:val="15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Пункты 55-56 </w:t>
      </w:r>
      <w:r w:rsidRPr="00C53ED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A535C4" w:rsidRDefault="005C6BF7" w:rsidP="005C6BF7">
      <w:pPr>
        <w:pStyle w:val="a5"/>
        <w:ind w:left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252"/>
        <w:gridCol w:w="4159"/>
      </w:tblGrid>
      <w:tr w:rsidR="005C6BF7" w:rsidTr="00B054BE">
        <w:tc>
          <w:tcPr>
            <w:tcW w:w="709" w:type="dxa"/>
          </w:tcPr>
          <w:p w:rsidR="005C6BF7" w:rsidRDefault="005C6BF7" w:rsidP="005C6BF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252" w:type="dxa"/>
          </w:tcPr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Направление уведомления о</w:t>
            </w:r>
          </w:p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соответствии указанных в уведомлении о планируемом строительстве параметров объекта индивидуального жилищного строительства или</w:t>
            </w:r>
          </w:p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 xml:space="preserve">садового дома установленным параметрам и допустимости размещения объекта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640AED">
              <w:rPr>
                <w:rFonts w:ascii="Times New Roman" w:hAnsi="Times New Roman"/>
                <w:sz w:val="26"/>
                <w:szCs w:val="26"/>
              </w:rPr>
              <w:t>ндивидуального жилищного строительства или садового дома на земельном участке</w:t>
            </w:r>
          </w:p>
        </w:tc>
        <w:tc>
          <w:tcPr>
            <w:tcW w:w="4159" w:type="dxa"/>
          </w:tcPr>
          <w:p w:rsidR="005C6BF7" w:rsidRPr="001C0B0B" w:rsidRDefault="005C6BF7" w:rsidP="005C6BF7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5C6BF7" w:rsidRPr="001C0B0B" w:rsidRDefault="005C6BF7" w:rsidP="005C6BF7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C6BF7" w:rsidTr="00B054BE">
        <w:tc>
          <w:tcPr>
            <w:tcW w:w="709" w:type="dxa"/>
          </w:tcPr>
          <w:p w:rsidR="005C6BF7" w:rsidRDefault="005C6BF7" w:rsidP="005C6BF7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252" w:type="dxa"/>
          </w:tcPr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-92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Направление уведомления о</w:t>
            </w:r>
          </w:p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-92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соответствии построенных или реконструированных объектов</w:t>
            </w:r>
          </w:p>
          <w:p w:rsidR="005C6BF7" w:rsidRPr="00640AED" w:rsidRDefault="005C6BF7" w:rsidP="005C6BF7">
            <w:pPr>
              <w:pStyle w:val="a5"/>
              <w:autoSpaceDE w:val="0"/>
              <w:autoSpaceDN w:val="0"/>
              <w:adjustRightInd w:val="0"/>
              <w:ind w:left="-92"/>
              <w:rPr>
                <w:rFonts w:ascii="Times New Roman" w:hAnsi="Times New Roman"/>
                <w:sz w:val="26"/>
                <w:szCs w:val="26"/>
              </w:rPr>
            </w:pPr>
            <w:r w:rsidRPr="00640AED">
              <w:rPr>
                <w:rFonts w:ascii="Times New Roman" w:hAnsi="Times New Roman"/>
                <w:sz w:val="26"/>
                <w:szCs w:val="26"/>
              </w:rPr>
              <w:t>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159" w:type="dxa"/>
          </w:tcPr>
          <w:p w:rsidR="005C6BF7" w:rsidRPr="001C0B0B" w:rsidRDefault="005C6BF7" w:rsidP="005C6BF7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5C6BF7" w:rsidRPr="001C0B0B" w:rsidRDefault="005C6BF7" w:rsidP="005C6BF7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5C6BF7" w:rsidRDefault="005C6BF7" w:rsidP="005C6BF7">
      <w:pPr>
        <w:pStyle w:val="a5"/>
        <w:ind w:left="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53ED3" w:rsidRDefault="00C53ED3" w:rsidP="00A535C4">
      <w:pPr>
        <w:pStyle w:val="a5"/>
        <w:numPr>
          <w:ilvl w:val="2"/>
          <w:numId w:val="15"/>
        </w:num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Пункт 58</w:t>
      </w:r>
      <w:r w:rsidRPr="00C53ED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C53ED3" w:rsidRDefault="00353412" w:rsidP="00353412">
      <w:pPr>
        <w:pStyle w:val="a5"/>
        <w:ind w:left="1428" w:hanging="128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C53ED3" w:rsidTr="00F96253">
        <w:tc>
          <w:tcPr>
            <w:tcW w:w="709" w:type="dxa"/>
          </w:tcPr>
          <w:p w:rsidR="00C53ED3" w:rsidRDefault="00C53ED3" w:rsidP="00C53ED3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252" w:type="dxa"/>
          </w:tcPr>
          <w:p w:rsidR="00C53ED3" w:rsidRDefault="00C53ED3" w:rsidP="00C53ED3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ED3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253" w:type="dxa"/>
          </w:tcPr>
          <w:p w:rsidR="00C53ED3" w:rsidRDefault="00C53ED3" w:rsidP="00C53ED3">
            <w:pPr>
              <w:pStyle w:val="a5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ED3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</w:tc>
      </w:tr>
    </w:tbl>
    <w:p w:rsidR="00C53ED3" w:rsidRPr="00C53ED3" w:rsidRDefault="00353412" w:rsidP="00353412">
      <w:pPr>
        <w:pStyle w:val="a5"/>
        <w:ind w:left="1428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F27333" w:rsidRDefault="00151FD0" w:rsidP="00151F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21177C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="00BE3EDD">
        <w:rPr>
          <w:rFonts w:ascii="Times New Roman" w:eastAsia="Calibri" w:hAnsi="Times New Roman" w:cs="Times New Roman"/>
          <w:sz w:val="26"/>
          <w:szCs w:val="26"/>
        </w:rPr>
        <w:t>7</w:t>
      </w:r>
      <w:r w:rsidR="0021177C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E6A89">
        <w:rPr>
          <w:rFonts w:ascii="Times New Roman" w:eastAsia="Calibri" w:hAnsi="Times New Roman" w:cs="Times New Roman"/>
          <w:sz w:val="26"/>
          <w:szCs w:val="26"/>
        </w:rPr>
        <w:t xml:space="preserve">Дополнить новыми </w:t>
      </w:r>
      <w:r w:rsidR="001B0A64">
        <w:rPr>
          <w:rFonts w:ascii="Times New Roman" w:eastAsia="Calibri" w:hAnsi="Times New Roman" w:cs="Times New Roman"/>
          <w:sz w:val="26"/>
          <w:szCs w:val="26"/>
        </w:rPr>
        <w:t>пункт</w:t>
      </w:r>
      <w:r w:rsidR="00EE6A89">
        <w:rPr>
          <w:rFonts w:ascii="Times New Roman" w:eastAsia="Calibri" w:hAnsi="Times New Roman" w:cs="Times New Roman"/>
          <w:sz w:val="26"/>
          <w:szCs w:val="26"/>
        </w:rPr>
        <w:t>ами</w:t>
      </w:r>
      <w:r w:rsidR="001B0A64">
        <w:rPr>
          <w:rFonts w:ascii="Times New Roman" w:eastAsia="Calibri" w:hAnsi="Times New Roman" w:cs="Times New Roman"/>
          <w:sz w:val="26"/>
          <w:szCs w:val="26"/>
        </w:rPr>
        <w:t xml:space="preserve"> 66</w:t>
      </w:r>
      <w:r w:rsidR="00C90BF1">
        <w:rPr>
          <w:rFonts w:ascii="Times New Roman" w:eastAsia="Calibri" w:hAnsi="Times New Roman" w:cs="Times New Roman"/>
          <w:sz w:val="26"/>
          <w:szCs w:val="26"/>
        </w:rPr>
        <w:t xml:space="preserve"> - 68</w:t>
      </w:r>
      <w:r w:rsidR="001B0A64">
        <w:rPr>
          <w:rFonts w:ascii="Times New Roman" w:eastAsia="Calibri" w:hAnsi="Times New Roman" w:cs="Times New Roman"/>
          <w:sz w:val="26"/>
          <w:szCs w:val="26"/>
        </w:rPr>
        <w:t xml:space="preserve"> следующего содержания:</w:t>
      </w:r>
    </w:p>
    <w:p w:rsidR="001B0A64" w:rsidRDefault="00F27333" w:rsidP="00F27333">
      <w:pPr>
        <w:pStyle w:val="a5"/>
        <w:ind w:left="1428" w:hanging="1286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151FD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93"/>
        <w:gridCol w:w="4252"/>
        <w:gridCol w:w="4269"/>
      </w:tblGrid>
      <w:tr w:rsidR="001B0A64" w:rsidRPr="001C0B0B" w:rsidTr="00F96253">
        <w:tc>
          <w:tcPr>
            <w:tcW w:w="693" w:type="dxa"/>
          </w:tcPr>
          <w:p w:rsidR="001B0A64" w:rsidRPr="001C0B0B" w:rsidRDefault="001B0A64" w:rsidP="00D252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252" w:type="dxa"/>
          </w:tcPr>
          <w:p w:rsidR="001B0A64" w:rsidRPr="001C0B0B" w:rsidRDefault="001B0A64" w:rsidP="00D2528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B0A64">
              <w:rPr>
                <w:rFonts w:ascii="Times New Roman" w:eastAsia="Calibri" w:hAnsi="Times New Roman" w:cs="Times New Roman"/>
                <w:sz w:val="26"/>
                <w:szCs w:val="26"/>
              </w:rPr>
              <w:t>Выдача решения о согласовании архитектурно-градостроительного облика объекта капитального строительства</w:t>
            </w:r>
          </w:p>
        </w:tc>
        <w:tc>
          <w:tcPr>
            <w:tcW w:w="4269" w:type="dxa"/>
          </w:tcPr>
          <w:p w:rsidR="001B0A64" w:rsidRPr="001C0B0B" w:rsidRDefault="001B0A64" w:rsidP="00D25285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1B0A64" w:rsidRPr="001C0B0B" w:rsidRDefault="001B0A64" w:rsidP="00D252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0BF1" w:rsidRPr="001C0B0B" w:rsidTr="00F96253">
        <w:tc>
          <w:tcPr>
            <w:tcW w:w="693" w:type="dxa"/>
          </w:tcPr>
          <w:p w:rsidR="00C90BF1" w:rsidRDefault="00C90BF1" w:rsidP="00D252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4252" w:type="dxa"/>
          </w:tcPr>
          <w:p w:rsidR="00C90BF1" w:rsidRPr="00C90BF1" w:rsidRDefault="00C90BF1" w:rsidP="00D2528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0BF1">
              <w:rPr>
                <w:rFonts w:ascii="Times New Roman" w:eastAsia="Calibri" w:hAnsi="Times New Roman" w:cs="Times New Roman"/>
                <w:sz w:val="26"/>
                <w:szCs w:val="26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269" w:type="dxa"/>
          </w:tcPr>
          <w:p w:rsidR="00C90BF1" w:rsidRPr="001C0B0B" w:rsidRDefault="00C90BF1" w:rsidP="00C90BF1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C90BF1" w:rsidRPr="001C0B0B" w:rsidRDefault="00C90BF1" w:rsidP="00D25285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90BF1" w:rsidRPr="001C0B0B" w:rsidTr="00F96253">
        <w:tc>
          <w:tcPr>
            <w:tcW w:w="693" w:type="dxa"/>
          </w:tcPr>
          <w:p w:rsidR="00C90BF1" w:rsidRDefault="00C90BF1" w:rsidP="00D25285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252" w:type="dxa"/>
          </w:tcPr>
          <w:p w:rsidR="00C90BF1" w:rsidRPr="00C90BF1" w:rsidRDefault="00C90BF1" w:rsidP="00D25285">
            <w:pPr>
              <w:pStyle w:val="a5"/>
              <w:autoSpaceDE w:val="0"/>
              <w:autoSpaceDN w:val="0"/>
              <w:adjustRightInd w:val="0"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90BF1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269" w:type="dxa"/>
          </w:tcPr>
          <w:p w:rsidR="00C90BF1" w:rsidRPr="001C0B0B" w:rsidRDefault="00C90BF1" w:rsidP="00C90BF1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C90BF1" w:rsidRPr="001C0B0B" w:rsidRDefault="00C90BF1" w:rsidP="00C90BF1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27333" w:rsidRPr="00C53ED3" w:rsidRDefault="00F27333" w:rsidP="00F27333">
      <w:pPr>
        <w:pStyle w:val="a5"/>
        <w:ind w:left="1428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EE6A89" w:rsidRDefault="00EE6A89" w:rsidP="00EE6A89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1.1.8. </w:t>
      </w:r>
      <w:r w:rsidRPr="00EE6A89">
        <w:rPr>
          <w:rFonts w:ascii="Times New Roman" w:eastAsia="Calibri" w:hAnsi="Times New Roman" w:cs="Times New Roman"/>
          <w:sz w:val="26"/>
          <w:szCs w:val="26"/>
        </w:rPr>
        <w:t>Пункты 48, 59 исключить.</w:t>
      </w:r>
    </w:p>
    <w:p w:rsidR="005C6BF7" w:rsidRDefault="00EE6A89" w:rsidP="00EE6A89">
      <w:pPr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5C6BF7">
        <w:rPr>
          <w:rFonts w:ascii="Times New Roman" w:eastAsia="Calibri" w:hAnsi="Times New Roman" w:cs="Times New Roman"/>
          <w:sz w:val="26"/>
          <w:szCs w:val="26"/>
        </w:rPr>
        <w:t>1.2. В разделе 3 «</w:t>
      </w:r>
      <w:r w:rsidR="005C6BF7">
        <w:rPr>
          <w:rFonts w:ascii="Times New Roman" w:hAnsi="Times New Roman" w:cs="Times New Roman"/>
          <w:sz w:val="26"/>
          <w:szCs w:val="26"/>
        </w:rPr>
        <w:t>Услуги в сфере жилищно-коммунального хозяйства</w:t>
      </w:r>
      <w:r w:rsidR="005C6BF7" w:rsidRPr="00151FD0">
        <w:rPr>
          <w:rFonts w:ascii="Times New Roman" w:eastAsia="Calibri" w:hAnsi="Times New Roman" w:cs="Times New Roman"/>
          <w:sz w:val="26"/>
          <w:szCs w:val="26"/>
        </w:rPr>
        <w:t>»</w:t>
      </w:r>
      <w:r w:rsidR="005C6BF7">
        <w:rPr>
          <w:rFonts w:ascii="Times New Roman" w:eastAsia="Calibri" w:hAnsi="Times New Roman" w:cs="Times New Roman"/>
          <w:sz w:val="26"/>
          <w:szCs w:val="26"/>
        </w:rPr>
        <w:t xml:space="preserve"> Перечня:</w:t>
      </w:r>
    </w:p>
    <w:p w:rsidR="005C6BF7" w:rsidRDefault="005C6BF7" w:rsidP="00EE6A89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1.2.1. Пункт 2 изложить в следующей редакции:</w:t>
      </w:r>
    </w:p>
    <w:p w:rsidR="005C6BF7" w:rsidRPr="001C0B0B" w:rsidRDefault="005C6BF7" w:rsidP="005C6BF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«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4252"/>
        <w:gridCol w:w="4253"/>
      </w:tblGrid>
      <w:tr w:rsidR="005C6BF7" w:rsidRPr="001C0B0B" w:rsidTr="00F96253">
        <w:tc>
          <w:tcPr>
            <w:tcW w:w="709" w:type="dxa"/>
          </w:tcPr>
          <w:p w:rsidR="005C6BF7" w:rsidRPr="001C0B0B" w:rsidRDefault="005C6BF7" w:rsidP="00B054B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C6BF7" w:rsidRPr="00002A05" w:rsidRDefault="005C6BF7" w:rsidP="00B054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AED">
              <w:rPr>
                <w:rFonts w:ascii="Times New Roman" w:hAnsi="Times New Roman" w:cs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253" w:type="dxa"/>
          </w:tcPr>
          <w:p w:rsidR="005C6BF7" w:rsidRPr="001C0B0B" w:rsidRDefault="005C6BF7" w:rsidP="00B054BE">
            <w:pPr>
              <w:pStyle w:val="a5"/>
              <w:autoSpaceDE w:val="0"/>
              <w:autoSpaceDN w:val="0"/>
              <w:adjustRightInd w:val="0"/>
              <w:ind w:left="-19" w:firstLine="1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C0B0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по градостроительству и землепользованию Администрации города Норильска</w:t>
            </w:r>
          </w:p>
          <w:p w:rsidR="005C6BF7" w:rsidRPr="001C0B0B" w:rsidRDefault="005C6BF7" w:rsidP="00B054BE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640AED" w:rsidRPr="001C0B0B" w:rsidRDefault="005C6BF7" w:rsidP="00EE6A89">
      <w:pPr>
        <w:pStyle w:val="a5"/>
        <w:autoSpaceDE w:val="0"/>
        <w:autoSpaceDN w:val="0"/>
        <w:adjustRightInd w:val="0"/>
        <w:spacing w:after="0" w:line="240" w:lineRule="auto"/>
        <w:ind w:firstLine="414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CE3AC4" w:rsidRPr="001C0B0B" w:rsidRDefault="005F3048" w:rsidP="007234D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C0B0B">
        <w:rPr>
          <w:rFonts w:ascii="Times New Roman" w:eastAsia="Calibri" w:hAnsi="Times New Roman" w:cs="Times New Roman"/>
          <w:sz w:val="26"/>
          <w:szCs w:val="26"/>
        </w:rPr>
        <w:t>2. Опубликовать на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стоящее Постановление в газете «</w:t>
      </w:r>
      <w:r w:rsidRPr="001C0B0B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CD38F9" w:rsidRPr="001C0B0B">
        <w:rPr>
          <w:rFonts w:ascii="Times New Roman" w:eastAsia="Calibri" w:hAnsi="Times New Roman" w:cs="Times New Roman"/>
          <w:sz w:val="26"/>
          <w:szCs w:val="26"/>
        </w:rPr>
        <w:t>»</w:t>
      </w:r>
      <w:r w:rsidRPr="001C0B0B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5F3048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6BF7" w:rsidRPr="001C0B0B" w:rsidRDefault="005C6BF7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F3048" w:rsidRDefault="005F3048" w:rsidP="00CE3A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4CE6" w:rsidRDefault="003164DD" w:rsidP="00695BE3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Глава</w:t>
      </w:r>
      <w:r w:rsidR="00551F4B">
        <w:rPr>
          <w:rFonts w:ascii="Times New Roman" w:eastAsia="Calibri" w:hAnsi="Times New Roman" w:cs="Times New Roman"/>
          <w:sz w:val="26"/>
          <w:szCs w:val="26"/>
        </w:rPr>
        <w:t xml:space="preserve"> города Норильска</w:t>
      </w:r>
      <w:r w:rsidR="00551F4B">
        <w:rPr>
          <w:rFonts w:ascii="Times New Roman" w:eastAsia="Calibri" w:hAnsi="Times New Roman" w:cs="Times New Roman"/>
          <w:sz w:val="26"/>
          <w:szCs w:val="26"/>
        </w:rPr>
        <w:tab/>
      </w:r>
      <w:r w:rsidR="00695BE3">
        <w:rPr>
          <w:rFonts w:ascii="Times New Roman" w:eastAsia="Calibri" w:hAnsi="Times New Roman" w:cs="Times New Roman"/>
          <w:sz w:val="26"/>
          <w:szCs w:val="26"/>
        </w:rPr>
        <w:t>Д.В. Карасев</w:t>
      </w:r>
    </w:p>
    <w:p w:rsidR="00695BE3" w:rsidRDefault="00695BE3" w:rsidP="00695BE3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695BE3" w:rsidSect="00C90BF1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E3" w:rsidRDefault="005E50E3" w:rsidP="00353412">
      <w:pPr>
        <w:spacing w:after="0" w:line="240" w:lineRule="auto"/>
      </w:pPr>
      <w:r>
        <w:separator/>
      </w:r>
    </w:p>
  </w:endnote>
  <w:endnote w:type="continuationSeparator" w:id="0">
    <w:p w:rsidR="005E50E3" w:rsidRDefault="005E50E3" w:rsidP="00353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E3" w:rsidRDefault="005E50E3" w:rsidP="00353412">
      <w:pPr>
        <w:spacing w:after="0" w:line="240" w:lineRule="auto"/>
      </w:pPr>
      <w:r>
        <w:separator/>
      </w:r>
    </w:p>
  </w:footnote>
  <w:footnote w:type="continuationSeparator" w:id="0">
    <w:p w:rsidR="005E50E3" w:rsidRDefault="005E50E3" w:rsidP="003534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87870"/>
    <w:multiLevelType w:val="multilevel"/>
    <w:tmpl w:val="86829934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1800"/>
      </w:pPr>
      <w:rPr>
        <w:rFonts w:hint="default"/>
      </w:rPr>
    </w:lvl>
  </w:abstractNum>
  <w:abstractNum w:abstractNumId="1">
    <w:nsid w:val="0C6C4B47"/>
    <w:multiLevelType w:val="multilevel"/>
    <w:tmpl w:val="4816FDFA"/>
    <w:lvl w:ilvl="0">
      <w:start w:val="1"/>
      <w:numFmt w:val="decimal"/>
      <w:lvlText w:val="%1."/>
      <w:lvlJc w:val="left"/>
      <w:pPr>
        <w:ind w:left="585" w:hanging="58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Calibri" w:hint="default"/>
      </w:rPr>
    </w:lvl>
  </w:abstractNum>
  <w:abstractNum w:abstractNumId="2">
    <w:nsid w:val="1F22064C"/>
    <w:multiLevelType w:val="multilevel"/>
    <w:tmpl w:val="6D524F9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32C26E04"/>
    <w:multiLevelType w:val="multilevel"/>
    <w:tmpl w:val="990279E0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35BB0F76"/>
    <w:multiLevelType w:val="multilevel"/>
    <w:tmpl w:val="9136719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E797B35"/>
    <w:multiLevelType w:val="multilevel"/>
    <w:tmpl w:val="D85E12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24A5D04"/>
    <w:multiLevelType w:val="multilevel"/>
    <w:tmpl w:val="50204C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6712DB4"/>
    <w:multiLevelType w:val="multilevel"/>
    <w:tmpl w:val="05A25A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FC64CE"/>
    <w:multiLevelType w:val="multilevel"/>
    <w:tmpl w:val="169243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5C9B7432"/>
    <w:multiLevelType w:val="multilevel"/>
    <w:tmpl w:val="059ED49E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22" w:hanging="1800"/>
      </w:pPr>
      <w:rPr>
        <w:rFonts w:hint="default"/>
      </w:rPr>
    </w:lvl>
  </w:abstractNum>
  <w:abstractNum w:abstractNumId="12">
    <w:nsid w:val="5E0821F9"/>
    <w:multiLevelType w:val="multilevel"/>
    <w:tmpl w:val="15A22E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19F65BB"/>
    <w:multiLevelType w:val="multilevel"/>
    <w:tmpl w:val="F0D6DBA6"/>
    <w:lvl w:ilvl="0">
      <w:start w:val="8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15">
    <w:nsid w:val="68880604"/>
    <w:multiLevelType w:val="multilevel"/>
    <w:tmpl w:val="0D968E1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6B404659"/>
    <w:multiLevelType w:val="multilevel"/>
    <w:tmpl w:val="05F873E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16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02A05"/>
    <w:rsid w:val="000055ED"/>
    <w:rsid w:val="00013AF7"/>
    <w:rsid w:val="00041A8E"/>
    <w:rsid w:val="00042451"/>
    <w:rsid w:val="000448D8"/>
    <w:rsid w:val="0009460B"/>
    <w:rsid w:val="00097335"/>
    <w:rsid w:val="000974D3"/>
    <w:rsid w:val="000D4611"/>
    <w:rsid w:val="000F2FCF"/>
    <w:rsid w:val="00151FD0"/>
    <w:rsid w:val="0015736D"/>
    <w:rsid w:val="001B0A64"/>
    <w:rsid w:val="001B3A05"/>
    <w:rsid w:val="001C0B0B"/>
    <w:rsid w:val="001C301B"/>
    <w:rsid w:val="001F39EE"/>
    <w:rsid w:val="002105D9"/>
    <w:rsid w:val="0021177C"/>
    <w:rsid w:val="00214A61"/>
    <w:rsid w:val="002224C4"/>
    <w:rsid w:val="00227ACF"/>
    <w:rsid w:val="00262D43"/>
    <w:rsid w:val="00275360"/>
    <w:rsid w:val="002E6E1B"/>
    <w:rsid w:val="00301A03"/>
    <w:rsid w:val="00314B5A"/>
    <w:rsid w:val="003164DD"/>
    <w:rsid w:val="00330F09"/>
    <w:rsid w:val="00353412"/>
    <w:rsid w:val="0038109A"/>
    <w:rsid w:val="00391035"/>
    <w:rsid w:val="003A51B7"/>
    <w:rsid w:val="003B2FDE"/>
    <w:rsid w:val="003D484B"/>
    <w:rsid w:val="00416725"/>
    <w:rsid w:val="004520C4"/>
    <w:rsid w:val="00470208"/>
    <w:rsid w:val="004870B0"/>
    <w:rsid w:val="004C1CF9"/>
    <w:rsid w:val="004C75D4"/>
    <w:rsid w:val="004D1294"/>
    <w:rsid w:val="005240CB"/>
    <w:rsid w:val="00532AC4"/>
    <w:rsid w:val="0053716D"/>
    <w:rsid w:val="00551F4B"/>
    <w:rsid w:val="00595F71"/>
    <w:rsid w:val="005C535B"/>
    <w:rsid w:val="005C6BF7"/>
    <w:rsid w:val="005D71B3"/>
    <w:rsid w:val="005E4E6E"/>
    <w:rsid w:val="005E50E3"/>
    <w:rsid w:val="005E577A"/>
    <w:rsid w:val="005F3048"/>
    <w:rsid w:val="00622910"/>
    <w:rsid w:val="00632EA6"/>
    <w:rsid w:val="00640AED"/>
    <w:rsid w:val="006554C6"/>
    <w:rsid w:val="00661B35"/>
    <w:rsid w:val="00680C37"/>
    <w:rsid w:val="0069427A"/>
    <w:rsid w:val="00695BE3"/>
    <w:rsid w:val="006C58ED"/>
    <w:rsid w:val="006F344E"/>
    <w:rsid w:val="006F6DF9"/>
    <w:rsid w:val="00721F92"/>
    <w:rsid w:val="007234DA"/>
    <w:rsid w:val="007349B6"/>
    <w:rsid w:val="00762F31"/>
    <w:rsid w:val="007918C2"/>
    <w:rsid w:val="00791A87"/>
    <w:rsid w:val="007B4EFC"/>
    <w:rsid w:val="007D22B3"/>
    <w:rsid w:val="00803BD9"/>
    <w:rsid w:val="008041DD"/>
    <w:rsid w:val="008102A3"/>
    <w:rsid w:val="00855F1F"/>
    <w:rsid w:val="00863D82"/>
    <w:rsid w:val="00864C45"/>
    <w:rsid w:val="0087692F"/>
    <w:rsid w:val="008808A2"/>
    <w:rsid w:val="008F26E6"/>
    <w:rsid w:val="008F37CE"/>
    <w:rsid w:val="00911804"/>
    <w:rsid w:val="00914EB0"/>
    <w:rsid w:val="00951134"/>
    <w:rsid w:val="00963C10"/>
    <w:rsid w:val="009671FE"/>
    <w:rsid w:val="00981EAD"/>
    <w:rsid w:val="009A5577"/>
    <w:rsid w:val="009F6926"/>
    <w:rsid w:val="00A44343"/>
    <w:rsid w:val="00A535C4"/>
    <w:rsid w:val="00A94CE6"/>
    <w:rsid w:val="00AD5D9A"/>
    <w:rsid w:val="00AF09B2"/>
    <w:rsid w:val="00B65488"/>
    <w:rsid w:val="00BA20BD"/>
    <w:rsid w:val="00BA3E99"/>
    <w:rsid w:val="00BB2C38"/>
    <w:rsid w:val="00BE3EDD"/>
    <w:rsid w:val="00BF61EC"/>
    <w:rsid w:val="00C220D0"/>
    <w:rsid w:val="00C235E8"/>
    <w:rsid w:val="00C46A26"/>
    <w:rsid w:val="00C50512"/>
    <w:rsid w:val="00C53ED3"/>
    <w:rsid w:val="00C61DEA"/>
    <w:rsid w:val="00C748AC"/>
    <w:rsid w:val="00C904D9"/>
    <w:rsid w:val="00C90BF1"/>
    <w:rsid w:val="00CA46F7"/>
    <w:rsid w:val="00CD1D07"/>
    <w:rsid w:val="00CD38F9"/>
    <w:rsid w:val="00CE3AC4"/>
    <w:rsid w:val="00D03119"/>
    <w:rsid w:val="00D04D8C"/>
    <w:rsid w:val="00D06F1A"/>
    <w:rsid w:val="00D07A2C"/>
    <w:rsid w:val="00D26A05"/>
    <w:rsid w:val="00D81F8E"/>
    <w:rsid w:val="00D9035C"/>
    <w:rsid w:val="00DD1682"/>
    <w:rsid w:val="00E073E9"/>
    <w:rsid w:val="00E225AE"/>
    <w:rsid w:val="00E3422C"/>
    <w:rsid w:val="00E57DF1"/>
    <w:rsid w:val="00E750CD"/>
    <w:rsid w:val="00E91B08"/>
    <w:rsid w:val="00E94344"/>
    <w:rsid w:val="00EE6A89"/>
    <w:rsid w:val="00F0268C"/>
    <w:rsid w:val="00F057E4"/>
    <w:rsid w:val="00F27333"/>
    <w:rsid w:val="00F51B77"/>
    <w:rsid w:val="00F528AC"/>
    <w:rsid w:val="00F96253"/>
    <w:rsid w:val="00FA4641"/>
    <w:rsid w:val="00FA6BD9"/>
    <w:rsid w:val="00FB29A6"/>
    <w:rsid w:val="00FC29DC"/>
    <w:rsid w:val="00FE7774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30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0F09"/>
  </w:style>
  <w:style w:type="table" w:styleId="a8">
    <w:name w:val="Table Grid"/>
    <w:basedOn w:val="a1"/>
    <w:uiPriority w:val="39"/>
    <w:rsid w:val="005F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C0B0B"/>
    <w:pPr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35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0357-8939-4C0F-A234-4528C560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18</cp:revision>
  <cp:lastPrinted>2023-01-17T02:25:00Z</cp:lastPrinted>
  <dcterms:created xsi:type="dcterms:W3CDTF">2023-05-05T07:30:00Z</dcterms:created>
  <dcterms:modified xsi:type="dcterms:W3CDTF">2023-11-02T04:14:00Z</dcterms:modified>
</cp:coreProperties>
</file>