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4662B" w14:textId="77777777" w:rsidR="00125E32" w:rsidRPr="001324F3" w:rsidRDefault="00125E32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19EA7B07" wp14:editId="537E6F2B">
            <wp:extent cx="514350" cy="6191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D07003" w14:textId="77777777"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14:paraId="7A660E9C" w14:textId="77777777"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14:paraId="384B69B0" w14:textId="77777777" w:rsidR="00C928F8" w:rsidRDefault="00C928F8" w:rsidP="000A7E93">
      <w:pPr>
        <w:jc w:val="center"/>
      </w:pPr>
    </w:p>
    <w:p w14:paraId="402257E2" w14:textId="77777777"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14:paraId="009255DE" w14:textId="77777777"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14:paraId="08F4D42F" w14:textId="77777777"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14:paraId="337CBAD6" w14:textId="77777777" w:rsidR="009923B6" w:rsidRDefault="009923B6" w:rsidP="009923B6">
      <w:pPr>
        <w:jc w:val="center"/>
        <w:rPr>
          <w:rFonts w:ascii="Bookman Old Style" w:hAnsi="Bookman Old Style"/>
          <w:spacing w:val="20"/>
          <w:szCs w:val="26"/>
        </w:rPr>
      </w:pPr>
    </w:p>
    <w:tbl>
      <w:tblPr>
        <w:tblW w:w="9072" w:type="dxa"/>
        <w:tblLook w:val="04A0" w:firstRow="1" w:lastRow="0" w:firstColumn="1" w:lastColumn="0" w:noHBand="0" w:noVBand="1"/>
      </w:tblPr>
      <w:tblGrid>
        <w:gridCol w:w="4786"/>
        <w:gridCol w:w="4286"/>
      </w:tblGrid>
      <w:tr w:rsidR="009923B6" w14:paraId="115669A7" w14:textId="77777777" w:rsidTr="0012450C">
        <w:trPr>
          <w:trHeight w:val="351"/>
        </w:trPr>
        <w:tc>
          <w:tcPr>
            <w:tcW w:w="4786" w:type="dxa"/>
            <w:hideMark/>
          </w:tcPr>
          <w:p w14:paraId="531865B7" w14:textId="35850233" w:rsidR="009923B6" w:rsidRDefault="00007599" w:rsidP="00007599">
            <w:pPr>
              <w:spacing w:line="252" w:lineRule="auto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>25</w:t>
            </w:r>
            <w:r w:rsidR="00AE0530">
              <w:rPr>
                <w:szCs w:val="26"/>
                <w:lang w:eastAsia="en-US"/>
              </w:rPr>
              <w:t xml:space="preserve"> </w:t>
            </w:r>
            <w:r>
              <w:rPr>
                <w:szCs w:val="26"/>
                <w:lang w:eastAsia="en-US"/>
              </w:rPr>
              <w:t>октября</w:t>
            </w:r>
            <w:r w:rsidR="009923B6">
              <w:rPr>
                <w:szCs w:val="26"/>
                <w:lang w:eastAsia="en-US"/>
              </w:rPr>
              <w:t xml:space="preserve"> 20</w:t>
            </w:r>
            <w:r w:rsidR="00790FFF">
              <w:rPr>
                <w:szCs w:val="26"/>
                <w:lang w:eastAsia="en-US"/>
              </w:rPr>
              <w:t>2</w:t>
            </w:r>
            <w:r w:rsidR="00AE0530">
              <w:rPr>
                <w:szCs w:val="26"/>
                <w:lang w:eastAsia="en-US"/>
              </w:rPr>
              <w:t>2</w:t>
            </w:r>
            <w:r w:rsidR="009923B6">
              <w:rPr>
                <w:szCs w:val="26"/>
                <w:lang w:eastAsia="en-US"/>
              </w:rPr>
              <w:t xml:space="preserve"> года</w:t>
            </w:r>
          </w:p>
        </w:tc>
        <w:tc>
          <w:tcPr>
            <w:tcW w:w="4286" w:type="dxa"/>
            <w:hideMark/>
          </w:tcPr>
          <w:p w14:paraId="6A0307FD" w14:textId="069A855F" w:rsidR="009923B6" w:rsidRDefault="004270F1">
            <w:pPr>
              <w:spacing w:line="252" w:lineRule="auto"/>
              <w:jc w:val="right"/>
              <w:rPr>
                <w:rFonts w:eastAsia="Times New Roman" w:cs="Times New Roman"/>
                <w:szCs w:val="26"/>
                <w:lang w:eastAsia="en-US"/>
              </w:rPr>
            </w:pPr>
            <w:r>
              <w:rPr>
                <w:szCs w:val="26"/>
                <w:lang w:eastAsia="en-US"/>
              </w:rPr>
              <w:t xml:space="preserve">№ </w:t>
            </w:r>
            <w:bookmarkStart w:id="0" w:name="_GoBack"/>
            <w:r>
              <w:rPr>
                <w:szCs w:val="26"/>
                <w:lang w:eastAsia="en-US"/>
              </w:rPr>
              <w:t>2/6–26</w:t>
            </w:r>
            <w:bookmarkEnd w:id="0"/>
          </w:p>
        </w:tc>
      </w:tr>
    </w:tbl>
    <w:p w14:paraId="3B1FDEFF" w14:textId="77777777" w:rsidR="009923B6" w:rsidRPr="004877F5" w:rsidRDefault="009923B6" w:rsidP="004877F5">
      <w:pPr>
        <w:ind w:firstLine="709"/>
        <w:rPr>
          <w:rFonts w:eastAsiaTheme="minorHAnsi"/>
          <w:szCs w:val="26"/>
          <w:lang w:eastAsia="en-US"/>
        </w:rPr>
      </w:pPr>
    </w:p>
    <w:p w14:paraId="0507DEEC" w14:textId="6BA5F1E6" w:rsidR="00ED7386" w:rsidRPr="00281BB6" w:rsidRDefault="00990D63" w:rsidP="00990D63">
      <w:pPr>
        <w:jc w:val="center"/>
        <w:rPr>
          <w:rFonts w:cs="Times New Roman"/>
          <w:szCs w:val="26"/>
        </w:rPr>
      </w:pPr>
      <w:r w:rsidRPr="0093482D">
        <w:rPr>
          <w:bCs/>
          <w:szCs w:val="26"/>
        </w:rPr>
        <w:t xml:space="preserve">О внесении изменений в решение Городского Совета </w:t>
      </w:r>
      <w:r w:rsidR="00E1716D">
        <w:rPr>
          <w:szCs w:val="26"/>
        </w:rPr>
        <w:t>от 14.12.2021 № 32/5–</w:t>
      </w:r>
      <w:r w:rsidRPr="0093482D">
        <w:rPr>
          <w:szCs w:val="26"/>
        </w:rPr>
        <w:t xml:space="preserve">759 «О бюджете муниципального образования город Норильск на 2022 год и на плановый </w:t>
      </w:r>
      <w:r w:rsidRPr="00281BB6">
        <w:rPr>
          <w:szCs w:val="26"/>
        </w:rPr>
        <w:t>период 2023 и 2024 годов»</w:t>
      </w:r>
    </w:p>
    <w:p w14:paraId="56D862FA" w14:textId="77777777" w:rsidR="008843FC" w:rsidRDefault="008843FC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9FFB02B" w14:textId="544EAA5C" w:rsidR="006402F2" w:rsidRPr="00281BB6" w:rsidRDefault="001D5C41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81BB6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 w:rsidR="00ED7386" w:rsidRPr="00281BB6">
        <w:rPr>
          <w:rFonts w:ascii="Times New Roman" w:hAnsi="Times New Roman" w:cs="Times New Roman"/>
          <w:sz w:val="26"/>
          <w:szCs w:val="26"/>
        </w:rPr>
        <w:t xml:space="preserve">статьей 28 </w:t>
      </w:r>
      <w:r w:rsidR="00E1716D">
        <w:rPr>
          <w:rFonts w:ascii="Times New Roman" w:hAnsi="Times New Roman" w:cs="Times New Roman"/>
          <w:sz w:val="26"/>
          <w:szCs w:val="26"/>
        </w:rPr>
        <w:t>Устава городского округа город Норильск Красноярского края</w:t>
      </w:r>
      <w:r w:rsidR="006402F2" w:rsidRPr="00281BB6">
        <w:rPr>
          <w:rFonts w:ascii="Times New Roman" w:hAnsi="Times New Roman" w:cs="Times New Roman"/>
          <w:sz w:val="26"/>
          <w:szCs w:val="26"/>
        </w:rPr>
        <w:t>, Городской Совет</w:t>
      </w:r>
    </w:p>
    <w:p w14:paraId="68EA6183" w14:textId="77777777" w:rsidR="00E1716D" w:rsidRDefault="00E1716D" w:rsidP="0092049C">
      <w:pPr>
        <w:pStyle w:val="ConsPlusNonformat"/>
        <w:widowControl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B4D628D" w14:textId="77777777" w:rsidR="006402F2" w:rsidRPr="00281BB6" w:rsidRDefault="006402F2" w:rsidP="00E1716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81BB6">
        <w:rPr>
          <w:rFonts w:ascii="Times New Roman" w:hAnsi="Times New Roman" w:cs="Times New Roman"/>
          <w:b/>
          <w:sz w:val="26"/>
          <w:szCs w:val="26"/>
        </w:rPr>
        <w:t>РЕШИЛ:</w:t>
      </w:r>
    </w:p>
    <w:p w14:paraId="72CA8C98" w14:textId="77777777" w:rsidR="006402F2" w:rsidRPr="00AE0530" w:rsidRDefault="006402F2" w:rsidP="006402F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5F809290" w14:textId="7D8D50D5" w:rsidR="00641FA7" w:rsidRDefault="00641FA7" w:rsidP="00641FA7">
      <w:pPr>
        <w:pStyle w:val="a4"/>
        <w:autoSpaceDE w:val="0"/>
        <w:autoSpaceDN w:val="0"/>
        <w:adjustRightInd w:val="0"/>
        <w:ind w:left="0" w:right="50" w:firstLine="709"/>
      </w:pPr>
      <w:r w:rsidRPr="00D64C8D">
        <w:rPr>
          <w:szCs w:val="26"/>
        </w:rPr>
        <w:t>1. В</w:t>
      </w:r>
      <w:r w:rsidRPr="00D64C8D">
        <w:t xml:space="preserve">нести в решение Городского Совета от </w:t>
      </w:r>
      <w:r w:rsidR="008A4E0E" w:rsidRPr="00D64C8D">
        <w:t>1</w:t>
      </w:r>
      <w:r w:rsidR="00281BB6" w:rsidRPr="00D64C8D">
        <w:t>4</w:t>
      </w:r>
      <w:r w:rsidR="008A4E0E" w:rsidRPr="00D64C8D">
        <w:t>.12.20</w:t>
      </w:r>
      <w:r w:rsidR="007D41E5" w:rsidRPr="00D64C8D">
        <w:t>2</w:t>
      </w:r>
      <w:r w:rsidR="00281BB6" w:rsidRPr="00D64C8D">
        <w:t>1</w:t>
      </w:r>
      <w:r w:rsidR="00F2334C" w:rsidRPr="00D64C8D">
        <w:t xml:space="preserve"> № </w:t>
      </w:r>
      <w:r w:rsidR="00E1716D">
        <w:t>32/5–</w:t>
      </w:r>
      <w:r w:rsidR="00ED2D10" w:rsidRPr="00D64C8D">
        <w:t>759</w:t>
      </w:r>
      <w:r w:rsidR="00F2334C" w:rsidRPr="00D64C8D">
        <w:t xml:space="preserve"> </w:t>
      </w:r>
      <w:r w:rsidRPr="00D64C8D">
        <w:t>«О бюджете муниципального образования город Норильск на 20</w:t>
      </w:r>
      <w:r w:rsidR="00264BB8" w:rsidRPr="00D64C8D">
        <w:t>2</w:t>
      </w:r>
      <w:r w:rsidR="00ED2D10" w:rsidRPr="00D64C8D">
        <w:t>2</w:t>
      </w:r>
      <w:r w:rsidRPr="00D64C8D">
        <w:t xml:space="preserve"> год и на плановый период 20</w:t>
      </w:r>
      <w:r w:rsidR="008A4E0E" w:rsidRPr="00D64C8D">
        <w:t>2</w:t>
      </w:r>
      <w:r w:rsidR="00ED2D10" w:rsidRPr="00D64C8D">
        <w:t>3</w:t>
      </w:r>
      <w:r w:rsidRPr="00D64C8D">
        <w:t xml:space="preserve"> и 20</w:t>
      </w:r>
      <w:r w:rsidR="006255A6" w:rsidRPr="00D64C8D">
        <w:t>2</w:t>
      </w:r>
      <w:r w:rsidR="00ED2D10" w:rsidRPr="00D64C8D">
        <w:t>4</w:t>
      </w:r>
      <w:r w:rsidRPr="00D64C8D">
        <w:t xml:space="preserve"> годов</w:t>
      </w:r>
      <w:r w:rsidR="006718AA" w:rsidRPr="00D64C8D">
        <w:t>»</w:t>
      </w:r>
      <w:r w:rsidR="00A62796" w:rsidRPr="00D64C8D">
        <w:t xml:space="preserve"> (далее – </w:t>
      </w:r>
      <w:r w:rsidR="00E1716D">
        <w:t>р</w:t>
      </w:r>
      <w:r w:rsidR="00A62796" w:rsidRPr="00D64C8D">
        <w:t>ешение)</w:t>
      </w:r>
      <w:r w:rsidRPr="00D64C8D">
        <w:t xml:space="preserve"> следующие изменения:</w:t>
      </w:r>
    </w:p>
    <w:p w14:paraId="10B0A33A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t>1.1.</w:t>
      </w:r>
      <w:r>
        <w:rPr>
          <w:szCs w:val="26"/>
        </w:rPr>
        <w:t xml:space="preserve"> Статью 1 решения изложить в следующей редакции:</w:t>
      </w:r>
    </w:p>
    <w:p w14:paraId="6372A0F0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«Статья 1. Основные характеристики бюджета муниципального образования город Норильск на 2022 год и на плановый период 2023 и 2024 годов</w:t>
      </w:r>
    </w:p>
    <w:p w14:paraId="3F951238" w14:textId="094D7CE4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1. Утвердить основные характеристики бюджета муниципального образования город Норильск (далее по тексту – местный бюджет) на 2022 год:</w:t>
      </w:r>
    </w:p>
    <w:p w14:paraId="54E8D1EC" w14:textId="7777777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 1) прогнозируемый общий объем доходов местного бюджета в сумме </w:t>
      </w:r>
      <w:r>
        <w:rPr>
          <w:bCs/>
          <w:szCs w:val="26"/>
        </w:rPr>
        <w:t>25 706 712,6</w:t>
      </w:r>
      <w:r>
        <w:rPr>
          <w:b/>
          <w:bCs/>
          <w:szCs w:val="26"/>
        </w:rPr>
        <w:t xml:space="preserve"> </w:t>
      </w:r>
      <w:r>
        <w:rPr>
          <w:szCs w:val="26"/>
        </w:rPr>
        <w:t>тыс. рублей;</w:t>
      </w:r>
    </w:p>
    <w:p w14:paraId="02CA33F0" w14:textId="471C7A6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2) общий объем расходов местного бюджета в сумме 32 618 851,0 тыс. рублей;</w:t>
      </w:r>
    </w:p>
    <w:p w14:paraId="22373291" w14:textId="6649871B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3) дефицит местного бюджета в сумме 6 912 138,4 тыс. рублей;</w:t>
      </w:r>
    </w:p>
    <w:p w14:paraId="3A9B96E1" w14:textId="7777777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4) источники внутреннего финансирования дефицита местного бюджета в сумме 6 912 138,4 тыс. рублей согласно приложению 1 к настоящему решению.</w:t>
      </w:r>
    </w:p>
    <w:p w14:paraId="7DF81B0A" w14:textId="7777777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2.</w:t>
      </w:r>
      <w:r>
        <w:rPr>
          <w:szCs w:val="26"/>
        </w:rPr>
        <w:tab/>
        <w:t>Утвердить основные характеристики местного бюджета на 2023 и 2024 годы:</w:t>
      </w:r>
    </w:p>
    <w:p w14:paraId="32323EA7" w14:textId="77777777" w:rsidR="00E1716D" w:rsidRDefault="00E1716D" w:rsidP="00E1716D">
      <w:pPr>
        <w:tabs>
          <w:tab w:val="left" w:pos="993"/>
        </w:tabs>
        <w:ind w:firstLine="709"/>
        <w:rPr>
          <w:bCs/>
          <w:szCs w:val="26"/>
        </w:rPr>
      </w:pPr>
      <w:r>
        <w:rPr>
          <w:szCs w:val="26"/>
        </w:rPr>
        <w:t>1) прогнозируемый общий объем доходов местного бюджета на 2023 год в сумме 22 566 567,8 тыс. рублей</w:t>
      </w:r>
      <w:r>
        <w:rPr>
          <w:szCs w:val="26"/>
        </w:rPr>
        <w:tab/>
        <w:t xml:space="preserve">и на 2024 год в сумме </w:t>
      </w:r>
      <w:r>
        <w:rPr>
          <w:bCs/>
          <w:szCs w:val="26"/>
        </w:rPr>
        <w:t>22 752 781,9 тыс. рублей;</w:t>
      </w:r>
    </w:p>
    <w:p w14:paraId="4C9A556C" w14:textId="7777777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bCs/>
          <w:szCs w:val="26"/>
        </w:rPr>
        <w:t>2)</w:t>
      </w:r>
      <w:r>
        <w:rPr>
          <w:szCs w:val="26"/>
        </w:rPr>
        <w:t xml:space="preserve"> общий объем расходов местного бюджета на 2023 год в сумме 25 372 925,6 тыс. рублей, в том числе условно утвержденные расходы в сумме 452 283,4 тыс. рублей, и на 2024 год в сумме 24 242 763,3 тыс. рублей, в том числе условно утвержденные расходы в сумме 1 056 047,8 тыс. рублей;</w:t>
      </w:r>
    </w:p>
    <w:p w14:paraId="57CBF862" w14:textId="7777777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>3) дефицит местного бюджета на 2023 год в сумме 2 806 357,8 тыс. рублей, на 2024 год в сумме 1 489 981,4 тыс. рублей;</w:t>
      </w:r>
    </w:p>
    <w:p w14:paraId="4704B3DF" w14:textId="77777777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lastRenderedPageBreak/>
        <w:t>4) источники внутреннего финансирования дефицита местного бюджета на 2023 год в сумме 2 806 357,8 тыс. рублей, на 2024 год в сумме 1 489 981,4 тыс. рублей согласно приложению 2 к настоящему решению.».</w:t>
      </w:r>
    </w:p>
    <w:p w14:paraId="1A755DE9" w14:textId="503C67CE" w:rsidR="00E1716D" w:rsidRDefault="00E1716D" w:rsidP="00E1716D">
      <w:pPr>
        <w:tabs>
          <w:tab w:val="left" w:pos="993"/>
        </w:tabs>
        <w:ind w:firstLine="709"/>
        <w:rPr>
          <w:szCs w:val="26"/>
        </w:rPr>
      </w:pPr>
      <w:r>
        <w:rPr>
          <w:szCs w:val="26"/>
        </w:rPr>
        <w:t xml:space="preserve">1.2. Утвердить новую редакцию приложения № 1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rFonts w:cs="Times New Roman"/>
          <w:szCs w:val="26"/>
        </w:rPr>
        <w:t xml:space="preserve"> </w:t>
      </w:r>
      <w:r>
        <w:rPr>
          <w:szCs w:val="26"/>
        </w:rPr>
        <w:t xml:space="preserve">– «Источники внутреннего финансирования дефицита бюджета муниципального образования город Норильск на 2022 год» согласно приложению № 1 к настоящему решению. </w:t>
      </w:r>
    </w:p>
    <w:p w14:paraId="23A07CB4" w14:textId="59C7A8C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1.3. Утвердить новую редакцию приложения № 2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«Источники внутреннего финансирования дефицита бюджета муниципального образования город Норильск на плановый период 2023 и 2024 годов» согласно приложению № 2 к настоящему решению.</w:t>
      </w:r>
    </w:p>
    <w:p w14:paraId="5EDCBCB0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1.4. В статье 2 решения:</w:t>
      </w:r>
    </w:p>
    <w:p w14:paraId="553F87B9" w14:textId="6D60E473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3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«Доходы бюджета муниципального образования город Норильск по кодам классификации доходов бюджетов на 2022 год» согласно приложению № 3 к настоящему решению;</w:t>
      </w:r>
    </w:p>
    <w:p w14:paraId="0146B19B" w14:textId="73D79266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4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«Доходы бюджета муниципального образования город Норильск по кодам классификации доходов бюджетов на плановый период 2023 и 2024 годов» согласно приложению № 4 к настоящему решению.</w:t>
      </w:r>
    </w:p>
    <w:p w14:paraId="10184248" w14:textId="31A9EA41" w:rsidR="00E1716D" w:rsidRDefault="00E1716D" w:rsidP="00E1716D">
      <w:pPr>
        <w:ind w:firstLine="709"/>
      </w:pPr>
      <w:r>
        <w:t>1.5. В статье 6 решения:</w:t>
      </w:r>
    </w:p>
    <w:p w14:paraId="0DB375C3" w14:textId="4D80E437" w:rsidR="00E1716D" w:rsidRDefault="00E1716D" w:rsidP="00E1716D">
      <w:pPr>
        <w:ind w:firstLine="709"/>
      </w:pPr>
      <w:r>
        <w:t>– в пункте 1 слова «на 2022 год в сумме 38 330,2 тыс. рублей» заменить словами «на 2022 год в сумме 37 626,4 тыс. рублей»;</w:t>
      </w:r>
    </w:p>
    <w:p w14:paraId="38B98242" w14:textId="01CFF74E" w:rsidR="00E1716D" w:rsidRDefault="00E1716D" w:rsidP="00E1716D">
      <w:pPr>
        <w:ind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8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2022 год» согласно приложению № 5 к настоящему решению;</w:t>
      </w:r>
    </w:p>
    <w:p w14:paraId="3FC6F9F4" w14:textId="3DF3D796" w:rsidR="00E1716D" w:rsidRDefault="00E1716D" w:rsidP="00E1716D">
      <w:pPr>
        <w:ind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9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на плановый период 2023 и 2024 годов» согласно приложению № 6 к настоящему решению;</w:t>
      </w:r>
    </w:p>
    <w:p w14:paraId="4F6FCAE0" w14:textId="476DCEDF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10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«Ведомственная </w:t>
      </w:r>
      <w:r>
        <w:rPr>
          <w:szCs w:val="26"/>
        </w:rPr>
        <w:lastRenderedPageBreak/>
        <w:t>структура расходов бюджета на 2022 год» согласно приложению № 7 к настоящему решению;</w:t>
      </w:r>
    </w:p>
    <w:p w14:paraId="0EC6C6EC" w14:textId="165092C3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11 к решению </w:t>
      </w:r>
      <w:r>
        <w:t>Городского Совета от 14.12.2021 № 32/5-759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«Ведомственная структура расходов бюджета на плановый период 2023 и 2024 годов» согласно приложению № 8 к настоящему решению;</w:t>
      </w:r>
    </w:p>
    <w:p w14:paraId="7ACA1383" w14:textId="5B0D17EE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– утвердить новую редакцию приложения № 12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2022 год» согласно приложению № 9 к настоящему решению;</w:t>
      </w:r>
    </w:p>
    <w:p w14:paraId="355B893E" w14:textId="094E9D3F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- утвердить новую редакцию приложения № 13 к решению </w:t>
      </w:r>
      <w:r>
        <w:t>Городского Совета 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расходов, разделам, подразделам классификации расходов бюджета на плановый период 2023 и 2024 годов» согласно приложению № 10 к настоящему решению.</w:t>
      </w:r>
    </w:p>
    <w:p w14:paraId="13ACE4B8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1.6. В статье 7 решения:</w:t>
      </w:r>
    </w:p>
    <w:p w14:paraId="6ACF2E79" w14:textId="4316AFC0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 пункт 1 изложить в следующей редакции:</w:t>
      </w:r>
    </w:p>
    <w:p w14:paraId="2936CAAD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«1. Предоставить муниципальным бюджетным учреждениям субсидии на финансовое обеспечение выполнения ими муниципального задания в 2022 году в сумме 12 195 274,4 тыс. рублей, в 2023 году в сумме 10 552 092,0 тыс. рублей, в 2024 году в сумме 10 121 660,3 тыс. рублей.»;</w:t>
      </w:r>
    </w:p>
    <w:p w14:paraId="360A05EC" w14:textId="2A36A204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 в пункте 2 цифры «1 031 715,2» заменить цифрами «1 204 105,5».</w:t>
      </w:r>
    </w:p>
    <w:p w14:paraId="3991F59E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1.7. В статье 8 решения:</w:t>
      </w:r>
    </w:p>
    <w:p w14:paraId="2F8881CC" w14:textId="2B3A876E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 пункт 1 изложить в следующей редакции:</w:t>
      </w:r>
    </w:p>
    <w:p w14:paraId="22E828F5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«1. Предоставить муниципальным автономным учреждениям субсидии на финансовое обеспечение выполнения ими муниципального задания в 2022 году в сумме 1 286 047,8 тыс. рублей, в 2023 году в сумме 1 142 672,4 тыс. рублей, в 2024 году в сумме 1 100 025,9 тыс. рублей.»;</w:t>
      </w:r>
    </w:p>
    <w:p w14:paraId="3F77FB2C" w14:textId="722AD4D9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 в пункте 2 цифры «103 198,1» заменить цифрами «118 995,1».</w:t>
      </w:r>
    </w:p>
    <w:p w14:paraId="78EB9B5A" w14:textId="77777777" w:rsidR="00E1716D" w:rsidRDefault="00E1716D" w:rsidP="00E1716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zCs w:val="26"/>
        </w:rPr>
        <w:t>1.8. В статье 9 решения:</w:t>
      </w:r>
    </w:p>
    <w:p w14:paraId="01B3B9C5" w14:textId="748747D4" w:rsidR="00E1716D" w:rsidRDefault="00E1716D" w:rsidP="00E1716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szCs w:val="26"/>
        </w:rPr>
        <w:t xml:space="preserve">– </w:t>
      </w:r>
      <w:r>
        <w:rPr>
          <w:rFonts w:cs="Times New Roman"/>
          <w:szCs w:val="26"/>
        </w:rPr>
        <w:t xml:space="preserve">утвердить новую редакцию </w:t>
      </w:r>
      <w:r w:rsidRPr="006B3D99">
        <w:rPr>
          <w:szCs w:val="26"/>
        </w:rPr>
        <w:t>приложения № 14</w:t>
      </w:r>
      <w:r>
        <w:rPr>
          <w:rFonts w:cs="Times New Roman"/>
          <w:szCs w:val="26"/>
        </w:rPr>
        <w:t xml:space="preserve">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rFonts w:cs="Times New Roman"/>
          <w:szCs w:val="26"/>
        </w:rPr>
        <w:t xml:space="preserve"> – «Межбюджетные трансферты, перечисляемые из краевого бюджета, в 2022 году» согласно </w:t>
      </w:r>
      <w:r w:rsidRPr="006B3D99">
        <w:rPr>
          <w:szCs w:val="26"/>
        </w:rPr>
        <w:t xml:space="preserve">приложению </w:t>
      </w:r>
      <w:r>
        <w:rPr>
          <w:rFonts w:cs="Times New Roman"/>
          <w:szCs w:val="26"/>
        </w:rPr>
        <w:t>№ 11 к настоящему решению;</w:t>
      </w:r>
    </w:p>
    <w:p w14:paraId="66EA6799" w14:textId="35B42CB7" w:rsidR="00E1716D" w:rsidRDefault="00E1716D" w:rsidP="00E1716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szCs w:val="26"/>
        </w:rPr>
        <w:t xml:space="preserve">– </w:t>
      </w:r>
      <w:r>
        <w:rPr>
          <w:rFonts w:cs="Times New Roman"/>
          <w:szCs w:val="26"/>
        </w:rPr>
        <w:t xml:space="preserve">утвердить новую редакцию </w:t>
      </w:r>
      <w:r w:rsidRPr="006B3D99">
        <w:rPr>
          <w:szCs w:val="26"/>
        </w:rPr>
        <w:t>приложения № 1</w:t>
      </w:r>
      <w:r>
        <w:rPr>
          <w:rFonts w:cs="Times New Roman"/>
          <w:szCs w:val="26"/>
        </w:rPr>
        <w:t xml:space="preserve">5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</w:t>
      </w:r>
      <w:r>
        <w:rPr>
          <w:rFonts w:cs="Times New Roman"/>
          <w:szCs w:val="26"/>
        </w:rPr>
        <w:t xml:space="preserve">– «Межбюджетные трансферты, перечисляемые из краевого бюджета, в плановом периоде 2023 и 2024 годов» согласно </w:t>
      </w:r>
      <w:r w:rsidRPr="006B3D99">
        <w:rPr>
          <w:szCs w:val="26"/>
        </w:rPr>
        <w:t xml:space="preserve">приложению </w:t>
      </w:r>
      <w:r>
        <w:rPr>
          <w:rFonts w:cs="Times New Roman"/>
          <w:szCs w:val="26"/>
        </w:rPr>
        <w:t>№ 12 к настоящему решению.</w:t>
      </w:r>
    </w:p>
    <w:p w14:paraId="499538CB" w14:textId="77777777" w:rsidR="00E1716D" w:rsidRDefault="00E1716D" w:rsidP="00E1716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rFonts w:cs="Times New Roman"/>
          <w:szCs w:val="26"/>
        </w:rPr>
        <w:t xml:space="preserve">1.9. </w:t>
      </w:r>
      <w:r>
        <w:rPr>
          <w:szCs w:val="26"/>
        </w:rPr>
        <w:t>В статье 13 решения:</w:t>
      </w:r>
    </w:p>
    <w:p w14:paraId="7CB096EA" w14:textId="3989B3B2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lastRenderedPageBreak/>
        <w:t xml:space="preserve">– в абзаце втором пункта 1 цифры «620 760,0» заменить цифрами                  </w:t>
      </w:r>
      <w:proofErr w:type="gramStart"/>
      <w:r>
        <w:rPr>
          <w:szCs w:val="26"/>
        </w:rPr>
        <w:t xml:space="preserve">   «</w:t>
      </w:r>
      <w:proofErr w:type="gramEnd"/>
      <w:r>
        <w:rPr>
          <w:szCs w:val="26"/>
        </w:rPr>
        <w:t>544</w:t>
      </w:r>
      <w:r>
        <w:rPr>
          <w:szCs w:val="26"/>
          <w:lang w:val="en-US"/>
        </w:rPr>
        <w:t> </w:t>
      </w:r>
      <w:r>
        <w:rPr>
          <w:szCs w:val="26"/>
        </w:rPr>
        <w:t>488,6»;</w:t>
      </w:r>
    </w:p>
    <w:p w14:paraId="1D9A80AD" w14:textId="5166FC3F" w:rsidR="00E1716D" w:rsidRDefault="00E1716D" w:rsidP="00E1716D">
      <w:pPr>
        <w:autoSpaceDE w:val="0"/>
        <w:autoSpaceDN w:val="0"/>
        <w:adjustRightInd w:val="0"/>
        <w:ind w:right="50" w:firstLine="709"/>
        <w:rPr>
          <w:color w:val="000000" w:themeColor="text1"/>
          <w:szCs w:val="26"/>
        </w:rPr>
      </w:pPr>
      <w:r>
        <w:rPr>
          <w:szCs w:val="26"/>
        </w:rPr>
        <w:t>– в абзаце третьем пункта 1 цифры «1 254 459,4» заменить цифрами «1 325 121,0»</w:t>
      </w:r>
      <w:r>
        <w:rPr>
          <w:color w:val="000000" w:themeColor="text1"/>
          <w:szCs w:val="26"/>
        </w:rPr>
        <w:t>;</w:t>
      </w:r>
    </w:p>
    <w:p w14:paraId="4B473574" w14:textId="3813D792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 xml:space="preserve">– утвердить новую редакцию приложения № 16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</w:t>
      </w:r>
      <w:r>
        <w:rPr>
          <w:rFonts w:cs="Times New Roman"/>
          <w:szCs w:val="26"/>
        </w:rPr>
        <w:t>Перечень объектов капитального строительства муниципальной собственности муниципального образования город Норильск на 2022 год</w:t>
      </w:r>
      <w:r>
        <w:rPr>
          <w:szCs w:val="26"/>
        </w:rPr>
        <w:t>» согласно приложению № 13 к настоящему решению;</w:t>
      </w:r>
    </w:p>
    <w:p w14:paraId="05DA7D5C" w14:textId="30A93919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 xml:space="preserve">– утвердить новую редакцию приложения № 17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</w:t>
      </w:r>
      <w:r>
        <w:rPr>
          <w:rFonts w:cs="Times New Roman"/>
          <w:szCs w:val="26"/>
        </w:rPr>
        <w:t>Перечень объектов капитального строительства муниципальной собственности муниципального образования город Норильск на плановый период 2023 и 2024 годов</w:t>
      </w:r>
      <w:r>
        <w:rPr>
          <w:szCs w:val="26"/>
        </w:rPr>
        <w:t>» согласно приложению № 14 к настоящему решению.</w:t>
      </w:r>
    </w:p>
    <w:p w14:paraId="2A07DA36" w14:textId="77777777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1.10. В статье 14 решения:</w:t>
      </w:r>
    </w:p>
    <w:p w14:paraId="0A4B0E68" w14:textId="4EABC26A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 xml:space="preserve">– в абзаце втором пункта 1 цифры «1 267 228,1» заменить цифрами                   </w:t>
      </w:r>
      <w:proofErr w:type="gramStart"/>
      <w:r>
        <w:rPr>
          <w:szCs w:val="26"/>
        </w:rPr>
        <w:t xml:space="preserve">   «</w:t>
      </w:r>
      <w:proofErr w:type="gramEnd"/>
      <w:r>
        <w:rPr>
          <w:szCs w:val="26"/>
        </w:rPr>
        <w:t>813 235,7»;</w:t>
      </w:r>
    </w:p>
    <w:p w14:paraId="7C745583" w14:textId="41CF6E1A" w:rsidR="00E1716D" w:rsidRDefault="00E1716D" w:rsidP="00E1716D">
      <w:pPr>
        <w:autoSpaceDE w:val="0"/>
        <w:autoSpaceDN w:val="0"/>
        <w:adjustRightInd w:val="0"/>
        <w:ind w:right="50" w:firstLine="709"/>
        <w:rPr>
          <w:szCs w:val="26"/>
        </w:rPr>
      </w:pPr>
      <w:r>
        <w:rPr>
          <w:szCs w:val="26"/>
        </w:rPr>
        <w:t>– в абзаце третьем пункта 1 цифры «764 437,0» заменить цифрами «710 666,9»;</w:t>
      </w:r>
    </w:p>
    <w:p w14:paraId="16018977" w14:textId="1066F7AB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утвердить новую редакцию приложения № 18 к решению Городского Совета от 14.12.2021 № 32/5–759 «О бюджете муниципального образования город Норильск на 2022 год и на плановый период 2023 и 2024 годов» – «Ремонтно-восстановительные работы объектов, находящихся в муниципальной собственности, на 2022 год» согласно приложению № 15 к настоящему решению;</w:t>
      </w:r>
    </w:p>
    <w:p w14:paraId="54034BE8" w14:textId="5A662948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утвердить новую редакцию приложения № 19 к решению Городского Совета от 14.12.2021 № 32/5–759 «О бюджете муниципального образования город Норильск на 2022 год и на плановый период 2023 и 2024 годов» – «</w:t>
      </w:r>
      <w:r>
        <w:rPr>
          <w:bCs/>
        </w:rPr>
        <w:t xml:space="preserve">Ремонтно-восстановительные работы объектов, находящихся в муниципальной собственности, </w:t>
      </w:r>
      <w:r>
        <w:rPr>
          <w:color w:val="000000"/>
          <w:szCs w:val="26"/>
        </w:rPr>
        <w:t>на плановый период 2023 и 2024 годов</w:t>
      </w:r>
      <w:r>
        <w:rPr>
          <w:szCs w:val="26"/>
        </w:rPr>
        <w:t>» согласно приложению     № 16 к настоящему решению.</w:t>
      </w:r>
    </w:p>
    <w:p w14:paraId="1D83ED88" w14:textId="77777777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1.11. В статье 15 решения:</w:t>
      </w:r>
    </w:p>
    <w:p w14:paraId="693C439C" w14:textId="5D16DF85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втором пункта 1 цифры «418 437,8» заменить цифрами «356 423,9»;</w:t>
      </w:r>
    </w:p>
    <w:p w14:paraId="47FAA345" w14:textId="3A5FD92E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третьем пункта 1 цифры «190 543,7» заменить цифрами «266 997,8»;</w:t>
      </w:r>
    </w:p>
    <w:p w14:paraId="7556619C" w14:textId="75229187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утвердить новую редакцию приложения № 20 к решению Городского Совета от 14.12.2021 № 32/5–759 «О бюджете муниципального образования город Норильск на 2022 год и на плановый период 2023 и 2024 годов» – «</w:t>
      </w:r>
      <w:r>
        <w:rPr>
          <w:bCs/>
        </w:rPr>
        <w:t>Мероприятия по обустройству территорий общего пользования муниципального образования город Норильск на 2022 год</w:t>
      </w:r>
      <w:r>
        <w:rPr>
          <w:szCs w:val="26"/>
        </w:rPr>
        <w:t>» согласно приложению № 17 к настоящему решению;</w:t>
      </w:r>
    </w:p>
    <w:p w14:paraId="0DEB8BD2" w14:textId="0DC8B0EB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утвердить новую редакцию приложения № 21 к решению Городского Совета от 14.12.2021 № 32/5–759 «О бюджете муниципального образования город Норильск на 2022 год и на плановый период 2023 и 2024 годов» – «</w:t>
      </w:r>
      <w:r>
        <w:rPr>
          <w:bCs/>
        </w:rPr>
        <w:t>Мероприятия по обустройству территорий общего пользования муниципального образования город Норильск на плановый период 2023 и 2024 годов</w:t>
      </w:r>
      <w:r>
        <w:rPr>
          <w:szCs w:val="26"/>
        </w:rPr>
        <w:t>» согласно приложению    № 18 к настоящему решению.</w:t>
      </w:r>
    </w:p>
    <w:p w14:paraId="205FAB5E" w14:textId="77777777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lastRenderedPageBreak/>
        <w:t>1.12. В пункте 1 статьи 16 решения цифры «522 499,7» заменить цифрами «401 647,4».</w:t>
      </w:r>
    </w:p>
    <w:p w14:paraId="113DF1D8" w14:textId="77777777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1.13. В статье 17 решения:</w:t>
      </w:r>
    </w:p>
    <w:p w14:paraId="1073A3E5" w14:textId="656EBC48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втором пункта 1 цифры «144 301,6» заменить цифрами «121 623,7»;</w:t>
      </w:r>
    </w:p>
    <w:p w14:paraId="3F63330D" w14:textId="5FEA43A9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втором подпункта 1 пункта 1 цифры «123 414,0» заменить цифрами «97 591,0»;</w:t>
      </w:r>
    </w:p>
    <w:p w14:paraId="5BAA4FAA" w14:textId="73F5E4AA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втором подпункта 3 пункта 1 цифры «19 014,0» заменить цифрами «22 159,1».</w:t>
      </w:r>
    </w:p>
    <w:p w14:paraId="2FBF13B6" w14:textId="77777777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1.14. В статье 18 решения:</w:t>
      </w:r>
    </w:p>
    <w:p w14:paraId="5063F69F" w14:textId="4C32A0B4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втором пункта 1 цифры «2 839 388,8» заменить цифрами «2 897 972,9»;</w:t>
      </w:r>
    </w:p>
    <w:p w14:paraId="25F912DF" w14:textId="778EA86B" w:rsidR="00E1716D" w:rsidRDefault="00E1716D" w:rsidP="00E1716D">
      <w:pPr>
        <w:autoSpaceDE w:val="0"/>
        <w:autoSpaceDN w:val="0"/>
        <w:adjustRightInd w:val="0"/>
        <w:ind w:firstLine="708"/>
        <w:rPr>
          <w:szCs w:val="26"/>
        </w:rPr>
      </w:pPr>
      <w:r>
        <w:rPr>
          <w:szCs w:val="26"/>
        </w:rPr>
        <w:t>– в абзаце третьем пункта 1 цифры «1 542 185,1» заменить цифрами «1 488 004,7»;</w:t>
      </w:r>
    </w:p>
    <w:p w14:paraId="5F55B812" w14:textId="3BA20D6E" w:rsidR="00E1716D" w:rsidRDefault="00E1716D" w:rsidP="00E1716D">
      <w:pPr>
        <w:pStyle w:val="ConsPlusNorma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– в абзаце третьем пункта 2 цифры «21 465,9» заменить цифрами «21 300,2»;</w:t>
      </w:r>
    </w:p>
    <w:p w14:paraId="76837A2E" w14:textId="2C73F426" w:rsidR="00E1716D" w:rsidRDefault="00E1716D" w:rsidP="00E1716D">
      <w:pPr>
        <w:pStyle w:val="ConsPlusNormal"/>
        <w:widowControl/>
        <w:tabs>
          <w:tab w:val="left" w:pos="851"/>
          <w:tab w:val="left" w:pos="1134"/>
        </w:tabs>
        <w:ind w:firstLine="709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>
        <w:rPr>
          <w:rFonts w:ascii="Times New Roman" w:hAnsi="Times New Roman" w:cs="Times New Roman"/>
          <w:snapToGrid w:val="0"/>
          <w:sz w:val="26"/>
          <w:szCs w:val="26"/>
        </w:rPr>
        <w:t>– в абзаце втором пункта 3 цифры «360 373,4» заменить цифрами «358 706,2»;</w:t>
      </w:r>
    </w:p>
    <w:p w14:paraId="2CF32947" w14:textId="64A2AAB3" w:rsidR="00E1716D" w:rsidRDefault="00E1716D" w:rsidP="00E1716D">
      <w:pPr>
        <w:autoSpaceDE w:val="0"/>
        <w:autoSpaceDN w:val="0"/>
        <w:adjustRightInd w:val="0"/>
        <w:ind w:firstLine="709"/>
        <w:rPr>
          <w:snapToGrid w:val="0"/>
          <w:szCs w:val="26"/>
        </w:rPr>
      </w:pPr>
      <w:r>
        <w:rPr>
          <w:snapToGrid w:val="0"/>
          <w:szCs w:val="26"/>
        </w:rPr>
        <w:t>– у</w:t>
      </w:r>
      <w:r>
        <w:rPr>
          <w:szCs w:val="26"/>
        </w:rPr>
        <w:t xml:space="preserve">твердить новую редакцию приложения № 22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«Мероприятия по капитальному ремонту на объектах жилищного фонда муниципального образования город Норильск на 2022 год» согласно приложению № 19 к настоящему решению;</w:t>
      </w:r>
    </w:p>
    <w:p w14:paraId="0783584C" w14:textId="5207B664" w:rsidR="00E1716D" w:rsidRDefault="00E1716D" w:rsidP="00E1716D">
      <w:pPr>
        <w:autoSpaceDE w:val="0"/>
        <w:autoSpaceDN w:val="0"/>
        <w:adjustRightInd w:val="0"/>
        <w:ind w:firstLine="709"/>
        <w:rPr>
          <w:szCs w:val="26"/>
        </w:rPr>
      </w:pPr>
      <w:r>
        <w:rPr>
          <w:snapToGrid w:val="0"/>
          <w:szCs w:val="26"/>
        </w:rPr>
        <w:t>– у</w:t>
      </w:r>
      <w:r>
        <w:rPr>
          <w:szCs w:val="26"/>
        </w:rPr>
        <w:t xml:space="preserve">твердить новую редакцию приложения № 23 к решению Городского Совета </w:t>
      </w:r>
      <w:r>
        <w:t>от 14.12.2021 № 32/5–759 «О бюджете муниципального образования город Норильск на 2022 год и на плановый период 2023 и 2024 годов»</w:t>
      </w:r>
      <w:r>
        <w:rPr>
          <w:szCs w:val="26"/>
        </w:rPr>
        <w:t xml:space="preserve"> – «Мероприятия по капитальному ремонту на объектах жилищного фонда муниципального образования город Норильск на плановый период 2023 и 2024 годов» согласно приложению № 20 к настоящему решению.</w:t>
      </w:r>
    </w:p>
    <w:p w14:paraId="54DF045F" w14:textId="77777777" w:rsidR="00E1716D" w:rsidRDefault="00E1716D" w:rsidP="00E1716D">
      <w:pPr>
        <w:autoSpaceDE w:val="0"/>
        <w:autoSpaceDN w:val="0"/>
        <w:adjustRightInd w:val="0"/>
        <w:ind w:firstLine="709"/>
        <w:rPr>
          <w:snapToGrid w:val="0"/>
          <w:szCs w:val="26"/>
        </w:rPr>
      </w:pPr>
      <w:r>
        <w:rPr>
          <w:snapToGrid w:val="0"/>
          <w:szCs w:val="26"/>
        </w:rPr>
        <w:t>1.15. В абзаце втором пункта 1 статьи 19 решения цифры «2 201,7» заменить цифрами «33 922,8».</w:t>
      </w:r>
    </w:p>
    <w:p w14:paraId="0AB78329" w14:textId="77777777" w:rsidR="00E1716D" w:rsidRDefault="00E1716D" w:rsidP="00E1716D">
      <w:pPr>
        <w:autoSpaceDE w:val="0"/>
        <w:autoSpaceDN w:val="0"/>
        <w:adjustRightInd w:val="0"/>
        <w:ind w:firstLine="709"/>
        <w:rPr>
          <w:snapToGrid w:val="0"/>
          <w:szCs w:val="26"/>
        </w:rPr>
      </w:pPr>
      <w:r>
        <w:rPr>
          <w:snapToGrid w:val="0"/>
          <w:szCs w:val="26"/>
        </w:rPr>
        <w:t>1.16. В пункте 1 статьи 20 решения цифры «202 559,4» заменить цифрами «204 552,7».</w:t>
      </w:r>
    </w:p>
    <w:p w14:paraId="3D2F7CC8" w14:textId="77777777" w:rsidR="00E1716D" w:rsidRDefault="00E1716D" w:rsidP="00E1716D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1.17. В статье 21 решения:</w:t>
      </w:r>
    </w:p>
    <w:p w14:paraId="61D2EA08" w14:textId="2FBEE56E" w:rsidR="00E1716D" w:rsidRDefault="00E1716D" w:rsidP="00E1716D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– в абзаце втором подпункта 1 пункта 1 цифры «1 372 745,0» заменить цифрами «1 110 155,1»;</w:t>
      </w:r>
    </w:p>
    <w:p w14:paraId="73692BE4" w14:textId="038B262D" w:rsidR="00E1716D" w:rsidRDefault="00E1716D" w:rsidP="00E1716D">
      <w:pPr>
        <w:autoSpaceDE w:val="0"/>
        <w:autoSpaceDN w:val="0"/>
        <w:adjustRightInd w:val="0"/>
        <w:ind w:firstLine="708"/>
        <w:rPr>
          <w:snapToGrid w:val="0"/>
          <w:szCs w:val="26"/>
        </w:rPr>
      </w:pPr>
      <w:r>
        <w:rPr>
          <w:rFonts w:cs="Times New Roman"/>
          <w:szCs w:val="26"/>
        </w:rPr>
        <w:t>– в абзаце втором подпункта 2 пункта 1 цифры «5 402,6» заменить цифрами «23 109,1».</w:t>
      </w:r>
    </w:p>
    <w:p w14:paraId="24C5B4C1" w14:textId="77777777" w:rsidR="00E1716D" w:rsidRDefault="00E1716D" w:rsidP="00E1716D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1.18. В пункте 1 статьи 22 решения слова «в 2022 году в сумме 13 120,1» заменить словами «в 2022 году в сумме 9 500,0».</w:t>
      </w:r>
    </w:p>
    <w:p w14:paraId="4FB40B62" w14:textId="77777777" w:rsidR="00E1716D" w:rsidRDefault="00E1716D" w:rsidP="00E1716D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1.19. Пункт 1 статьи 23 решения дополнить подпунктом 3 следующего содержания:</w:t>
      </w:r>
    </w:p>
    <w:p w14:paraId="49257C14" w14:textId="77777777" w:rsidR="00E1716D" w:rsidRDefault="00E1716D" w:rsidP="00E1716D">
      <w:pPr>
        <w:autoSpaceDE w:val="0"/>
        <w:autoSpaceDN w:val="0"/>
        <w:adjustRightInd w:val="0"/>
        <w:ind w:firstLine="708"/>
        <w:rPr>
          <w:rFonts w:cs="Times New Roman"/>
          <w:szCs w:val="26"/>
        </w:rPr>
      </w:pPr>
      <w:r>
        <w:rPr>
          <w:rFonts w:cs="Times New Roman"/>
          <w:szCs w:val="26"/>
        </w:rPr>
        <w:t>«3) на конкурсной основе субъектам малого и среднего предпринимательства на начало ведения предпринимательской деятельности в рамках муниципальной программы «Развитие потребительского рынка, поддержка малого и среднего предпринимательства» в 2022 году в сумме 1 800,1 тыс. рублей.».</w:t>
      </w:r>
    </w:p>
    <w:p w14:paraId="61B8E9FD" w14:textId="67F4DAA3" w:rsidR="008A4E0E" w:rsidRPr="0051171F" w:rsidRDefault="00E1716D" w:rsidP="008A4E0E">
      <w:pPr>
        <w:autoSpaceDE w:val="0"/>
        <w:autoSpaceDN w:val="0"/>
        <w:adjustRightInd w:val="0"/>
        <w:ind w:firstLine="709"/>
      </w:pPr>
      <w:r>
        <w:rPr>
          <w:szCs w:val="26"/>
        </w:rPr>
        <w:lastRenderedPageBreak/>
        <w:t>2</w:t>
      </w:r>
      <w:r w:rsidR="008A4E0E" w:rsidRPr="0051171F">
        <w:rPr>
          <w:szCs w:val="26"/>
        </w:rPr>
        <w:t xml:space="preserve">. Настоящее </w:t>
      </w:r>
      <w:r w:rsidR="007F14DB">
        <w:rPr>
          <w:szCs w:val="26"/>
        </w:rPr>
        <w:t>р</w:t>
      </w:r>
      <w:r w:rsidR="008A4E0E" w:rsidRPr="0051171F">
        <w:rPr>
          <w:szCs w:val="26"/>
        </w:rPr>
        <w:t>ешение вступает в силу со дня принятия</w:t>
      </w:r>
      <w:r w:rsidR="008A4E0E" w:rsidRPr="0051171F">
        <w:t>.</w:t>
      </w:r>
    </w:p>
    <w:p w14:paraId="0DF56DFF" w14:textId="0AD35A12" w:rsidR="008A4E0E" w:rsidRPr="0051171F" w:rsidRDefault="00E1716D" w:rsidP="008A4E0E">
      <w:pPr>
        <w:ind w:firstLine="709"/>
        <w:rPr>
          <w:szCs w:val="26"/>
        </w:rPr>
      </w:pPr>
      <w:r>
        <w:rPr>
          <w:szCs w:val="26"/>
        </w:rPr>
        <w:t>3</w:t>
      </w:r>
      <w:r w:rsidR="008A4E0E" w:rsidRPr="0051171F">
        <w:rPr>
          <w:szCs w:val="26"/>
        </w:rPr>
        <w:t xml:space="preserve">. Настоящее </w:t>
      </w:r>
      <w:r w:rsidR="007F14DB">
        <w:rPr>
          <w:szCs w:val="26"/>
        </w:rPr>
        <w:t>р</w:t>
      </w:r>
      <w:r w:rsidR="008A4E0E" w:rsidRPr="0051171F">
        <w:rPr>
          <w:szCs w:val="26"/>
        </w:rPr>
        <w:t>ешение опубликовать в газете «Заполярная правда».</w:t>
      </w:r>
    </w:p>
    <w:p w14:paraId="1B89965F" w14:textId="77777777" w:rsidR="00566CB7" w:rsidRPr="0051171F" w:rsidRDefault="00566CB7" w:rsidP="002D1C17">
      <w:pPr>
        <w:rPr>
          <w:rFonts w:cs="Times New Roman"/>
          <w:szCs w:val="26"/>
        </w:rPr>
      </w:pPr>
    </w:p>
    <w:p w14:paraId="085A7FF9" w14:textId="77777777" w:rsidR="00566CB7" w:rsidRPr="0051171F" w:rsidRDefault="00566CB7" w:rsidP="00F2452A">
      <w:pPr>
        <w:jc w:val="center"/>
        <w:rPr>
          <w:rFonts w:cs="Times New Roman"/>
          <w:szCs w:val="26"/>
        </w:rPr>
      </w:pPr>
    </w:p>
    <w:p w14:paraId="60AE4DC5" w14:textId="77777777" w:rsidR="006255A6" w:rsidRDefault="006255A6" w:rsidP="002D1C17">
      <w:pPr>
        <w:rPr>
          <w:rFonts w:cs="Times New Roman"/>
          <w:szCs w:val="26"/>
        </w:rPr>
      </w:pPr>
    </w:p>
    <w:tbl>
      <w:tblPr>
        <w:tblpPr w:leftFromText="180" w:rightFromText="180" w:vertAnchor="text" w:horzAnchor="margin" w:tblpY="120"/>
        <w:tblW w:w="9072" w:type="dxa"/>
        <w:tblLook w:val="04A0" w:firstRow="1" w:lastRow="0" w:firstColumn="1" w:lastColumn="0" w:noHBand="0" w:noVBand="1"/>
      </w:tblPr>
      <w:tblGrid>
        <w:gridCol w:w="4253"/>
        <w:gridCol w:w="4819"/>
      </w:tblGrid>
      <w:tr w:rsidR="00E1716D" w14:paraId="63133CFF" w14:textId="77777777" w:rsidTr="00BC562E">
        <w:tc>
          <w:tcPr>
            <w:tcW w:w="4253" w:type="dxa"/>
          </w:tcPr>
          <w:p w14:paraId="6F5BD489" w14:textId="77777777" w:rsidR="00E1716D" w:rsidRDefault="00E1716D" w:rsidP="00BC562E">
            <w:pPr>
              <w:rPr>
                <w:szCs w:val="26"/>
              </w:rPr>
            </w:pPr>
            <w:r>
              <w:rPr>
                <w:szCs w:val="26"/>
              </w:rPr>
              <w:t xml:space="preserve">Председатель Городского Совета </w:t>
            </w:r>
          </w:p>
          <w:p w14:paraId="30F590B2" w14:textId="77777777" w:rsidR="00E1716D" w:rsidRDefault="00E1716D" w:rsidP="00BC562E">
            <w:pPr>
              <w:rPr>
                <w:szCs w:val="26"/>
              </w:rPr>
            </w:pPr>
          </w:p>
          <w:p w14:paraId="57BCB921" w14:textId="77777777" w:rsidR="00E1716D" w:rsidRDefault="00E1716D" w:rsidP="00BC562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Cs w:val="26"/>
              </w:rPr>
            </w:pPr>
            <w:r>
              <w:rPr>
                <w:szCs w:val="26"/>
              </w:rPr>
              <w:t xml:space="preserve">                    А.А. Пестряков</w:t>
            </w:r>
          </w:p>
          <w:p w14:paraId="7E17173A" w14:textId="77777777" w:rsidR="00E1716D" w:rsidRDefault="00E1716D" w:rsidP="00BC562E">
            <w:pPr>
              <w:rPr>
                <w:szCs w:val="26"/>
              </w:rPr>
            </w:pPr>
          </w:p>
        </w:tc>
        <w:tc>
          <w:tcPr>
            <w:tcW w:w="4819" w:type="dxa"/>
          </w:tcPr>
          <w:p w14:paraId="56E31005" w14:textId="49B00F9E" w:rsidR="00E1716D" w:rsidRDefault="008E7F99" w:rsidP="00BC562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                 </w:t>
            </w:r>
            <w:proofErr w:type="spellStart"/>
            <w:r>
              <w:rPr>
                <w:szCs w:val="26"/>
              </w:rPr>
              <w:t>И.о</w:t>
            </w:r>
            <w:proofErr w:type="spellEnd"/>
            <w:r>
              <w:rPr>
                <w:szCs w:val="26"/>
              </w:rPr>
              <w:t>. Главы</w:t>
            </w:r>
            <w:r w:rsidR="00E1716D">
              <w:rPr>
                <w:szCs w:val="26"/>
              </w:rPr>
              <w:t xml:space="preserve"> города Норильска</w:t>
            </w:r>
          </w:p>
          <w:p w14:paraId="5FEA64B5" w14:textId="77777777" w:rsidR="00E1716D" w:rsidRDefault="00E1716D" w:rsidP="00BC562E">
            <w:pPr>
              <w:jc w:val="right"/>
              <w:rPr>
                <w:szCs w:val="26"/>
              </w:rPr>
            </w:pPr>
          </w:p>
          <w:p w14:paraId="3E266C3D" w14:textId="6C34F680" w:rsidR="00E1716D" w:rsidRDefault="008E7F99" w:rsidP="00BC562E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         К.В. Купреенко</w:t>
            </w:r>
          </w:p>
        </w:tc>
      </w:tr>
    </w:tbl>
    <w:p w14:paraId="6933220E" w14:textId="77777777" w:rsidR="00E1716D" w:rsidRPr="009A79A6" w:rsidRDefault="00E1716D" w:rsidP="002D1C17">
      <w:pPr>
        <w:rPr>
          <w:rFonts w:cs="Times New Roman"/>
          <w:szCs w:val="26"/>
        </w:rPr>
      </w:pPr>
    </w:p>
    <w:sectPr w:rsidR="00E1716D" w:rsidRPr="009A79A6" w:rsidSect="00E1716D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016515" w14:textId="77777777" w:rsidR="007B3F45" w:rsidRDefault="007B3F45" w:rsidP="00171B74">
      <w:r>
        <w:separator/>
      </w:r>
    </w:p>
  </w:endnote>
  <w:endnote w:type="continuationSeparator" w:id="0">
    <w:p w14:paraId="28FEEDF3" w14:textId="77777777" w:rsidR="007B3F45" w:rsidRDefault="007B3F45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976503"/>
      <w:docPartObj>
        <w:docPartGallery w:val="Page Numbers (Bottom of Page)"/>
        <w:docPartUnique/>
      </w:docPartObj>
    </w:sdtPr>
    <w:sdtEndPr/>
    <w:sdtContent>
      <w:p w14:paraId="13CC97FA" w14:textId="25AB1373" w:rsidR="00AC4AA4" w:rsidRDefault="00D227C7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450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AEF1302" w14:textId="77777777" w:rsidR="00AC4AA4" w:rsidRDefault="00AC4AA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8A7A4" w14:textId="77777777" w:rsidR="007B3F45" w:rsidRDefault="007B3F45" w:rsidP="00171B74">
      <w:r>
        <w:separator/>
      </w:r>
    </w:p>
  </w:footnote>
  <w:footnote w:type="continuationSeparator" w:id="0">
    <w:p w14:paraId="30016B0F" w14:textId="77777777" w:rsidR="007B3F45" w:rsidRDefault="007B3F45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A5606"/>
    <w:multiLevelType w:val="hybridMultilevel"/>
    <w:tmpl w:val="6AEE9666"/>
    <w:lvl w:ilvl="0" w:tplc="8F1E1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AB34BB"/>
    <w:multiLevelType w:val="hybridMultilevel"/>
    <w:tmpl w:val="47F287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793F00"/>
    <w:multiLevelType w:val="hybridMultilevel"/>
    <w:tmpl w:val="8CF4FF84"/>
    <w:lvl w:ilvl="0" w:tplc="953A49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6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9430EC8"/>
    <w:multiLevelType w:val="hybridMultilevel"/>
    <w:tmpl w:val="821C035C"/>
    <w:lvl w:ilvl="0" w:tplc="14288AC8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3B4745EC"/>
    <w:multiLevelType w:val="hybridMultilevel"/>
    <w:tmpl w:val="A056A27A"/>
    <w:lvl w:ilvl="0" w:tplc="2A84544E">
      <w:start w:val="1"/>
      <w:numFmt w:val="decimal"/>
      <w:lvlText w:val="%1."/>
      <w:lvlJc w:val="left"/>
      <w:pPr>
        <w:ind w:left="1381" w:hanging="6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B3F6B76"/>
    <w:multiLevelType w:val="hybridMultilevel"/>
    <w:tmpl w:val="6ECA98D0"/>
    <w:lvl w:ilvl="0" w:tplc="CAA805C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FCE58B7"/>
    <w:multiLevelType w:val="hybridMultilevel"/>
    <w:tmpl w:val="D1B47270"/>
    <w:lvl w:ilvl="0" w:tplc="A8FAE7C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4AFFA54"/>
    <w:multiLevelType w:val="multilevel"/>
    <w:tmpl w:val="8994788C"/>
    <w:name w:val="Нумерованный список 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0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1231239"/>
    <w:multiLevelType w:val="multilevel"/>
    <w:tmpl w:val="B922C6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78AC41C2"/>
    <w:multiLevelType w:val="hybridMultilevel"/>
    <w:tmpl w:val="87426F1A"/>
    <w:lvl w:ilvl="0" w:tplc="008A1F0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D52E86"/>
    <w:multiLevelType w:val="hybridMultilevel"/>
    <w:tmpl w:val="97925D7E"/>
    <w:lvl w:ilvl="0" w:tplc="3CDC34DC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B204A81"/>
    <w:multiLevelType w:val="hybridMultilevel"/>
    <w:tmpl w:val="EFE4BC72"/>
    <w:lvl w:ilvl="0" w:tplc="A81E08EE">
      <w:start w:val="1"/>
      <w:numFmt w:val="bullet"/>
      <w:lvlText w:val="-"/>
      <w:lvlJc w:val="left"/>
      <w:pPr>
        <w:ind w:left="39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5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theme="minorBidi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theme="minorBidi" w:hint="default"/>
      </w:rPr>
    </w:lvl>
  </w:abstractNum>
  <w:abstractNum w:abstractNumId="26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9"/>
  </w:num>
  <w:num w:numId="2">
    <w:abstractNumId w:val="25"/>
  </w:num>
  <w:num w:numId="3">
    <w:abstractNumId w:val="8"/>
  </w:num>
  <w:num w:numId="4">
    <w:abstractNumId w:val="1"/>
  </w:num>
  <w:num w:numId="5">
    <w:abstractNumId w:val="20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5"/>
  </w:num>
  <w:num w:numId="9">
    <w:abstractNumId w:val="17"/>
  </w:num>
  <w:num w:numId="10">
    <w:abstractNumId w:val="10"/>
  </w:num>
  <w:num w:numId="11">
    <w:abstractNumId w:val="7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2"/>
  </w:num>
  <w:num w:numId="18">
    <w:abstractNumId w:val="22"/>
  </w:num>
  <w:num w:numId="19">
    <w:abstractNumId w:val="11"/>
  </w:num>
  <w:num w:numId="20">
    <w:abstractNumId w:val="24"/>
  </w:num>
  <w:num w:numId="21">
    <w:abstractNumId w:val="16"/>
  </w:num>
  <w:num w:numId="22">
    <w:abstractNumId w:val="18"/>
  </w:num>
  <w:num w:numId="23">
    <w:abstractNumId w:val="3"/>
  </w:num>
  <w:num w:numId="24">
    <w:abstractNumId w:val="23"/>
  </w:num>
  <w:num w:numId="25">
    <w:abstractNumId w:val="0"/>
  </w:num>
  <w:num w:numId="26">
    <w:abstractNumId w:val="12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C"/>
    <w:rsid w:val="0000273F"/>
    <w:rsid w:val="000066FB"/>
    <w:rsid w:val="00006F44"/>
    <w:rsid w:val="000073CC"/>
    <w:rsid w:val="00007599"/>
    <w:rsid w:val="0001002F"/>
    <w:rsid w:val="000110BC"/>
    <w:rsid w:val="0001182A"/>
    <w:rsid w:val="00012CC5"/>
    <w:rsid w:val="00014D99"/>
    <w:rsid w:val="000152C3"/>
    <w:rsid w:val="000236F9"/>
    <w:rsid w:val="00023DFD"/>
    <w:rsid w:val="00023F5C"/>
    <w:rsid w:val="0002508E"/>
    <w:rsid w:val="00033A99"/>
    <w:rsid w:val="00033D02"/>
    <w:rsid w:val="000340D5"/>
    <w:rsid w:val="00034EE2"/>
    <w:rsid w:val="00034F53"/>
    <w:rsid w:val="00040B45"/>
    <w:rsid w:val="00041C25"/>
    <w:rsid w:val="00041D01"/>
    <w:rsid w:val="00042B71"/>
    <w:rsid w:val="00044EB5"/>
    <w:rsid w:val="00045851"/>
    <w:rsid w:val="0004667B"/>
    <w:rsid w:val="00046E27"/>
    <w:rsid w:val="00047692"/>
    <w:rsid w:val="00050C81"/>
    <w:rsid w:val="00051C6C"/>
    <w:rsid w:val="00056365"/>
    <w:rsid w:val="00062358"/>
    <w:rsid w:val="000625CC"/>
    <w:rsid w:val="00063770"/>
    <w:rsid w:val="00065E7E"/>
    <w:rsid w:val="000662CC"/>
    <w:rsid w:val="0007006A"/>
    <w:rsid w:val="00070C09"/>
    <w:rsid w:val="000729C7"/>
    <w:rsid w:val="0007586F"/>
    <w:rsid w:val="00083698"/>
    <w:rsid w:val="00084B8F"/>
    <w:rsid w:val="00086028"/>
    <w:rsid w:val="00091A43"/>
    <w:rsid w:val="00091A70"/>
    <w:rsid w:val="000924AC"/>
    <w:rsid w:val="00092EF6"/>
    <w:rsid w:val="000948BA"/>
    <w:rsid w:val="00095119"/>
    <w:rsid w:val="000955C0"/>
    <w:rsid w:val="000962B0"/>
    <w:rsid w:val="00096945"/>
    <w:rsid w:val="000970AC"/>
    <w:rsid w:val="000977E0"/>
    <w:rsid w:val="00097D01"/>
    <w:rsid w:val="00097FAE"/>
    <w:rsid w:val="000A01D5"/>
    <w:rsid w:val="000A1727"/>
    <w:rsid w:val="000A18C8"/>
    <w:rsid w:val="000A2716"/>
    <w:rsid w:val="000A2842"/>
    <w:rsid w:val="000A3290"/>
    <w:rsid w:val="000A39C9"/>
    <w:rsid w:val="000A405B"/>
    <w:rsid w:val="000A5212"/>
    <w:rsid w:val="000A598A"/>
    <w:rsid w:val="000A72D8"/>
    <w:rsid w:val="000A7E93"/>
    <w:rsid w:val="000B0213"/>
    <w:rsid w:val="000B16AE"/>
    <w:rsid w:val="000B20BE"/>
    <w:rsid w:val="000B403C"/>
    <w:rsid w:val="000B7569"/>
    <w:rsid w:val="000B776F"/>
    <w:rsid w:val="000C1907"/>
    <w:rsid w:val="000C7B93"/>
    <w:rsid w:val="000D0E0D"/>
    <w:rsid w:val="000D7E53"/>
    <w:rsid w:val="000E448C"/>
    <w:rsid w:val="000E74B8"/>
    <w:rsid w:val="000F2125"/>
    <w:rsid w:val="000F23B1"/>
    <w:rsid w:val="000F32D4"/>
    <w:rsid w:val="000F5E8C"/>
    <w:rsid w:val="000F5F99"/>
    <w:rsid w:val="00104096"/>
    <w:rsid w:val="00106525"/>
    <w:rsid w:val="00106F05"/>
    <w:rsid w:val="00110B76"/>
    <w:rsid w:val="00115A1C"/>
    <w:rsid w:val="00115D52"/>
    <w:rsid w:val="00116894"/>
    <w:rsid w:val="00121A69"/>
    <w:rsid w:val="00122924"/>
    <w:rsid w:val="00124329"/>
    <w:rsid w:val="0012450C"/>
    <w:rsid w:val="00124C84"/>
    <w:rsid w:val="00125E32"/>
    <w:rsid w:val="00125F83"/>
    <w:rsid w:val="0012642D"/>
    <w:rsid w:val="00130DDE"/>
    <w:rsid w:val="001311E8"/>
    <w:rsid w:val="001324F3"/>
    <w:rsid w:val="00132659"/>
    <w:rsid w:val="00134A47"/>
    <w:rsid w:val="00136DFB"/>
    <w:rsid w:val="00137743"/>
    <w:rsid w:val="00141C64"/>
    <w:rsid w:val="00142037"/>
    <w:rsid w:val="0014256A"/>
    <w:rsid w:val="00146566"/>
    <w:rsid w:val="001470D2"/>
    <w:rsid w:val="0015003F"/>
    <w:rsid w:val="00152834"/>
    <w:rsid w:val="00154C6C"/>
    <w:rsid w:val="00155527"/>
    <w:rsid w:val="001611E2"/>
    <w:rsid w:val="0016198A"/>
    <w:rsid w:val="0016342F"/>
    <w:rsid w:val="0016465A"/>
    <w:rsid w:val="00166CB7"/>
    <w:rsid w:val="001672A9"/>
    <w:rsid w:val="00167EFB"/>
    <w:rsid w:val="00171B74"/>
    <w:rsid w:val="00171E14"/>
    <w:rsid w:val="001729B5"/>
    <w:rsid w:val="00173170"/>
    <w:rsid w:val="001741B7"/>
    <w:rsid w:val="00174301"/>
    <w:rsid w:val="00175F61"/>
    <w:rsid w:val="00176437"/>
    <w:rsid w:val="00176669"/>
    <w:rsid w:val="001770D7"/>
    <w:rsid w:val="0018498C"/>
    <w:rsid w:val="00190442"/>
    <w:rsid w:val="00194428"/>
    <w:rsid w:val="001954AF"/>
    <w:rsid w:val="001A1469"/>
    <w:rsid w:val="001A1DB5"/>
    <w:rsid w:val="001A499C"/>
    <w:rsid w:val="001A6AFE"/>
    <w:rsid w:val="001B20C0"/>
    <w:rsid w:val="001B2118"/>
    <w:rsid w:val="001B3429"/>
    <w:rsid w:val="001B4AD1"/>
    <w:rsid w:val="001B6949"/>
    <w:rsid w:val="001B7091"/>
    <w:rsid w:val="001C177B"/>
    <w:rsid w:val="001C1FE0"/>
    <w:rsid w:val="001C41EA"/>
    <w:rsid w:val="001C5DF5"/>
    <w:rsid w:val="001C5EDF"/>
    <w:rsid w:val="001C74E5"/>
    <w:rsid w:val="001D0630"/>
    <w:rsid w:val="001D13A4"/>
    <w:rsid w:val="001D31D9"/>
    <w:rsid w:val="001D3EC0"/>
    <w:rsid w:val="001D4EEB"/>
    <w:rsid w:val="001D55B2"/>
    <w:rsid w:val="001D561E"/>
    <w:rsid w:val="001D5C41"/>
    <w:rsid w:val="001D6126"/>
    <w:rsid w:val="001D7435"/>
    <w:rsid w:val="001D7DFB"/>
    <w:rsid w:val="001E1DC0"/>
    <w:rsid w:val="001E4CF4"/>
    <w:rsid w:val="001E5201"/>
    <w:rsid w:val="001E6A07"/>
    <w:rsid w:val="001E73E1"/>
    <w:rsid w:val="001F21F1"/>
    <w:rsid w:val="0020111E"/>
    <w:rsid w:val="00202078"/>
    <w:rsid w:val="00206A0D"/>
    <w:rsid w:val="00210F7E"/>
    <w:rsid w:val="00212525"/>
    <w:rsid w:val="00212629"/>
    <w:rsid w:val="00213A7C"/>
    <w:rsid w:val="00214D76"/>
    <w:rsid w:val="00217BD4"/>
    <w:rsid w:val="002202C2"/>
    <w:rsid w:val="00230971"/>
    <w:rsid w:val="00231E94"/>
    <w:rsid w:val="0023251E"/>
    <w:rsid w:val="00233951"/>
    <w:rsid w:val="00234768"/>
    <w:rsid w:val="00234FE0"/>
    <w:rsid w:val="0024752E"/>
    <w:rsid w:val="00247B54"/>
    <w:rsid w:val="00247BE2"/>
    <w:rsid w:val="00251327"/>
    <w:rsid w:val="00252192"/>
    <w:rsid w:val="00254566"/>
    <w:rsid w:val="00256C23"/>
    <w:rsid w:val="00261E1E"/>
    <w:rsid w:val="002620F1"/>
    <w:rsid w:val="00263385"/>
    <w:rsid w:val="002649D6"/>
    <w:rsid w:val="00264BB8"/>
    <w:rsid w:val="00265FB0"/>
    <w:rsid w:val="00267FD0"/>
    <w:rsid w:val="00272361"/>
    <w:rsid w:val="00272CF6"/>
    <w:rsid w:val="002732C0"/>
    <w:rsid w:val="00273BB1"/>
    <w:rsid w:val="0027527A"/>
    <w:rsid w:val="00276C08"/>
    <w:rsid w:val="00281BB6"/>
    <w:rsid w:val="00286922"/>
    <w:rsid w:val="002872B3"/>
    <w:rsid w:val="00287333"/>
    <w:rsid w:val="00290F71"/>
    <w:rsid w:val="0029298D"/>
    <w:rsid w:val="00292DA8"/>
    <w:rsid w:val="0029471E"/>
    <w:rsid w:val="00296B0C"/>
    <w:rsid w:val="002A2567"/>
    <w:rsid w:val="002A32A0"/>
    <w:rsid w:val="002A3668"/>
    <w:rsid w:val="002A5163"/>
    <w:rsid w:val="002A7964"/>
    <w:rsid w:val="002B05D2"/>
    <w:rsid w:val="002B3AB5"/>
    <w:rsid w:val="002B507B"/>
    <w:rsid w:val="002B5B73"/>
    <w:rsid w:val="002B7520"/>
    <w:rsid w:val="002B7C99"/>
    <w:rsid w:val="002B7D5C"/>
    <w:rsid w:val="002C2558"/>
    <w:rsid w:val="002C5197"/>
    <w:rsid w:val="002C55F0"/>
    <w:rsid w:val="002C7B66"/>
    <w:rsid w:val="002D0021"/>
    <w:rsid w:val="002D13A6"/>
    <w:rsid w:val="002D1C17"/>
    <w:rsid w:val="002D4B3B"/>
    <w:rsid w:val="002D4C8B"/>
    <w:rsid w:val="002D57DB"/>
    <w:rsid w:val="002D64D1"/>
    <w:rsid w:val="002D711F"/>
    <w:rsid w:val="002E0ACC"/>
    <w:rsid w:val="002E0EDF"/>
    <w:rsid w:val="002E34AA"/>
    <w:rsid w:val="002E70E5"/>
    <w:rsid w:val="002F17DE"/>
    <w:rsid w:val="002F1E3D"/>
    <w:rsid w:val="002F220C"/>
    <w:rsid w:val="002F7968"/>
    <w:rsid w:val="0030017D"/>
    <w:rsid w:val="00300680"/>
    <w:rsid w:val="00301800"/>
    <w:rsid w:val="00302BB9"/>
    <w:rsid w:val="00303430"/>
    <w:rsid w:val="00303FEC"/>
    <w:rsid w:val="0030475D"/>
    <w:rsid w:val="003064B6"/>
    <w:rsid w:val="00306E78"/>
    <w:rsid w:val="00306EBF"/>
    <w:rsid w:val="0031339F"/>
    <w:rsid w:val="0031397A"/>
    <w:rsid w:val="00316133"/>
    <w:rsid w:val="003210B0"/>
    <w:rsid w:val="00321995"/>
    <w:rsid w:val="00321A16"/>
    <w:rsid w:val="00322DDE"/>
    <w:rsid w:val="003246C9"/>
    <w:rsid w:val="00324F84"/>
    <w:rsid w:val="003323DA"/>
    <w:rsid w:val="0033512F"/>
    <w:rsid w:val="00340BFD"/>
    <w:rsid w:val="0034186C"/>
    <w:rsid w:val="0034202C"/>
    <w:rsid w:val="003425E2"/>
    <w:rsid w:val="00342772"/>
    <w:rsid w:val="003428F5"/>
    <w:rsid w:val="00343B7F"/>
    <w:rsid w:val="003454F1"/>
    <w:rsid w:val="003538D5"/>
    <w:rsid w:val="00354C50"/>
    <w:rsid w:val="00355883"/>
    <w:rsid w:val="00356B0C"/>
    <w:rsid w:val="003578C9"/>
    <w:rsid w:val="0036246E"/>
    <w:rsid w:val="00365CC0"/>
    <w:rsid w:val="00366152"/>
    <w:rsid w:val="00371A52"/>
    <w:rsid w:val="00371B21"/>
    <w:rsid w:val="0037783E"/>
    <w:rsid w:val="0038200B"/>
    <w:rsid w:val="00384320"/>
    <w:rsid w:val="00385C99"/>
    <w:rsid w:val="00386BDC"/>
    <w:rsid w:val="00387E9B"/>
    <w:rsid w:val="00387EC2"/>
    <w:rsid w:val="00390A0C"/>
    <w:rsid w:val="003916C5"/>
    <w:rsid w:val="00391E6F"/>
    <w:rsid w:val="00392C05"/>
    <w:rsid w:val="00393751"/>
    <w:rsid w:val="003A0496"/>
    <w:rsid w:val="003A0519"/>
    <w:rsid w:val="003A4E64"/>
    <w:rsid w:val="003A52B2"/>
    <w:rsid w:val="003A5DCE"/>
    <w:rsid w:val="003A6A2A"/>
    <w:rsid w:val="003A6B10"/>
    <w:rsid w:val="003A78E6"/>
    <w:rsid w:val="003B086A"/>
    <w:rsid w:val="003B2B0F"/>
    <w:rsid w:val="003B59C1"/>
    <w:rsid w:val="003C1D4F"/>
    <w:rsid w:val="003C5ABE"/>
    <w:rsid w:val="003D1A8F"/>
    <w:rsid w:val="003D7C75"/>
    <w:rsid w:val="003E28F1"/>
    <w:rsid w:val="003E2E26"/>
    <w:rsid w:val="003E3445"/>
    <w:rsid w:val="003E52B8"/>
    <w:rsid w:val="003E59DB"/>
    <w:rsid w:val="003E6800"/>
    <w:rsid w:val="003E6DE0"/>
    <w:rsid w:val="003E7816"/>
    <w:rsid w:val="003E7FB7"/>
    <w:rsid w:val="003F013E"/>
    <w:rsid w:val="003F25D9"/>
    <w:rsid w:val="003F2E70"/>
    <w:rsid w:val="003F3AE0"/>
    <w:rsid w:val="003F4452"/>
    <w:rsid w:val="003F4830"/>
    <w:rsid w:val="003F4CFF"/>
    <w:rsid w:val="003F56B5"/>
    <w:rsid w:val="0040154C"/>
    <w:rsid w:val="00401D17"/>
    <w:rsid w:val="00402FDF"/>
    <w:rsid w:val="00403584"/>
    <w:rsid w:val="00403CD1"/>
    <w:rsid w:val="004042E1"/>
    <w:rsid w:val="004049F8"/>
    <w:rsid w:val="00406690"/>
    <w:rsid w:val="00406B8D"/>
    <w:rsid w:val="004100DE"/>
    <w:rsid w:val="00410290"/>
    <w:rsid w:val="00410376"/>
    <w:rsid w:val="004119F3"/>
    <w:rsid w:val="00412892"/>
    <w:rsid w:val="00416FCC"/>
    <w:rsid w:val="00417037"/>
    <w:rsid w:val="0042417F"/>
    <w:rsid w:val="00424F19"/>
    <w:rsid w:val="004270F1"/>
    <w:rsid w:val="0043268F"/>
    <w:rsid w:val="0043538E"/>
    <w:rsid w:val="00435E14"/>
    <w:rsid w:val="00440544"/>
    <w:rsid w:val="00446047"/>
    <w:rsid w:val="00447FD1"/>
    <w:rsid w:val="00451419"/>
    <w:rsid w:val="00452713"/>
    <w:rsid w:val="00453676"/>
    <w:rsid w:val="00455C6C"/>
    <w:rsid w:val="0045658B"/>
    <w:rsid w:val="00457A3A"/>
    <w:rsid w:val="0046031D"/>
    <w:rsid w:val="0046134F"/>
    <w:rsid w:val="00462E92"/>
    <w:rsid w:val="0046660D"/>
    <w:rsid w:val="004760A9"/>
    <w:rsid w:val="00476428"/>
    <w:rsid w:val="00476C63"/>
    <w:rsid w:val="00477E26"/>
    <w:rsid w:val="004809F6"/>
    <w:rsid w:val="0048600B"/>
    <w:rsid w:val="004877F5"/>
    <w:rsid w:val="0049095A"/>
    <w:rsid w:val="00493094"/>
    <w:rsid w:val="00493E53"/>
    <w:rsid w:val="004958C5"/>
    <w:rsid w:val="004A11FA"/>
    <w:rsid w:val="004A27E6"/>
    <w:rsid w:val="004A29BE"/>
    <w:rsid w:val="004A3120"/>
    <w:rsid w:val="004C0A07"/>
    <w:rsid w:val="004C330E"/>
    <w:rsid w:val="004C548B"/>
    <w:rsid w:val="004C6481"/>
    <w:rsid w:val="004C684B"/>
    <w:rsid w:val="004D098C"/>
    <w:rsid w:val="004D0E4E"/>
    <w:rsid w:val="004D270A"/>
    <w:rsid w:val="004D2C25"/>
    <w:rsid w:val="004D4902"/>
    <w:rsid w:val="004D5FE2"/>
    <w:rsid w:val="004D63BD"/>
    <w:rsid w:val="004E063D"/>
    <w:rsid w:val="004E12E8"/>
    <w:rsid w:val="004E289A"/>
    <w:rsid w:val="004E3123"/>
    <w:rsid w:val="004E397F"/>
    <w:rsid w:val="004E44D0"/>
    <w:rsid w:val="004E4A07"/>
    <w:rsid w:val="004E57C9"/>
    <w:rsid w:val="004F28CF"/>
    <w:rsid w:val="004F2A6B"/>
    <w:rsid w:val="004F2AA3"/>
    <w:rsid w:val="004F5686"/>
    <w:rsid w:val="00502995"/>
    <w:rsid w:val="00503117"/>
    <w:rsid w:val="00504712"/>
    <w:rsid w:val="00505380"/>
    <w:rsid w:val="005100D2"/>
    <w:rsid w:val="00510E08"/>
    <w:rsid w:val="0051171F"/>
    <w:rsid w:val="00511848"/>
    <w:rsid w:val="00513D01"/>
    <w:rsid w:val="00515ABB"/>
    <w:rsid w:val="00521C06"/>
    <w:rsid w:val="005267CD"/>
    <w:rsid w:val="00533150"/>
    <w:rsid w:val="00535262"/>
    <w:rsid w:val="00542FAF"/>
    <w:rsid w:val="0054682B"/>
    <w:rsid w:val="00557694"/>
    <w:rsid w:val="00557E21"/>
    <w:rsid w:val="00560037"/>
    <w:rsid w:val="00562F88"/>
    <w:rsid w:val="005636EE"/>
    <w:rsid w:val="0056426C"/>
    <w:rsid w:val="00565DEA"/>
    <w:rsid w:val="00566982"/>
    <w:rsid w:val="00566CB7"/>
    <w:rsid w:val="00566D6F"/>
    <w:rsid w:val="00575AB9"/>
    <w:rsid w:val="00576102"/>
    <w:rsid w:val="00576192"/>
    <w:rsid w:val="00577023"/>
    <w:rsid w:val="00577160"/>
    <w:rsid w:val="005773F1"/>
    <w:rsid w:val="00577C78"/>
    <w:rsid w:val="005849A6"/>
    <w:rsid w:val="0058651F"/>
    <w:rsid w:val="0058666F"/>
    <w:rsid w:val="00591527"/>
    <w:rsid w:val="0059172C"/>
    <w:rsid w:val="00591902"/>
    <w:rsid w:val="00591A96"/>
    <w:rsid w:val="00597E6D"/>
    <w:rsid w:val="005A2A3C"/>
    <w:rsid w:val="005A2FDF"/>
    <w:rsid w:val="005A49E7"/>
    <w:rsid w:val="005A5C77"/>
    <w:rsid w:val="005A5DAD"/>
    <w:rsid w:val="005A6BA6"/>
    <w:rsid w:val="005B06D6"/>
    <w:rsid w:val="005B2D6F"/>
    <w:rsid w:val="005B4E2D"/>
    <w:rsid w:val="005B583F"/>
    <w:rsid w:val="005B642D"/>
    <w:rsid w:val="005B77A8"/>
    <w:rsid w:val="005C01D1"/>
    <w:rsid w:val="005C0A79"/>
    <w:rsid w:val="005C1F1D"/>
    <w:rsid w:val="005C20AB"/>
    <w:rsid w:val="005C3F68"/>
    <w:rsid w:val="005C50B0"/>
    <w:rsid w:val="005C529B"/>
    <w:rsid w:val="005C5BDC"/>
    <w:rsid w:val="005C7AF0"/>
    <w:rsid w:val="005D1A43"/>
    <w:rsid w:val="005D24BA"/>
    <w:rsid w:val="005D2A7D"/>
    <w:rsid w:val="005D459C"/>
    <w:rsid w:val="005D68B1"/>
    <w:rsid w:val="005E06E4"/>
    <w:rsid w:val="005E077B"/>
    <w:rsid w:val="005E0CE7"/>
    <w:rsid w:val="005E1EEB"/>
    <w:rsid w:val="005E7B40"/>
    <w:rsid w:val="005F2443"/>
    <w:rsid w:val="005F52C9"/>
    <w:rsid w:val="005F5821"/>
    <w:rsid w:val="005F5B34"/>
    <w:rsid w:val="005F6606"/>
    <w:rsid w:val="005F6B1E"/>
    <w:rsid w:val="005F6F3D"/>
    <w:rsid w:val="00600414"/>
    <w:rsid w:val="00600544"/>
    <w:rsid w:val="00603DBC"/>
    <w:rsid w:val="00606E50"/>
    <w:rsid w:val="0061035E"/>
    <w:rsid w:val="00612164"/>
    <w:rsid w:val="0061537F"/>
    <w:rsid w:val="006163C0"/>
    <w:rsid w:val="00617839"/>
    <w:rsid w:val="0062254D"/>
    <w:rsid w:val="00623B1D"/>
    <w:rsid w:val="006243D5"/>
    <w:rsid w:val="006255A6"/>
    <w:rsid w:val="00630126"/>
    <w:rsid w:val="00631298"/>
    <w:rsid w:val="0063369F"/>
    <w:rsid w:val="00633EE2"/>
    <w:rsid w:val="00635289"/>
    <w:rsid w:val="00635759"/>
    <w:rsid w:val="00637DBA"/>
    <w:rsid w:val="006402F2"/>
    <w:rsid w:val="00640CE5"/>
    <w:rsid w:val="00641FA7"/>
    <w:rsid w:val="00644457"/>
    <w:rsid w:val="006456C1"/>
    <w:rsid w:val="00645EBF"/>
    <w:rsid w:val="00651415"/>
    <w:rsid w:val="00652172"/>
    <w:rsid w:val="006526EF"/>
    <w:rsid w:val="00654301"/>
    <w:rsid w:val="006553B9"/>
    <w:rsid w:val="00660D85"/>
    <w:rsid w:val="00660DF6"/>
    <w:rsid w:val="00664D87"/>
    <w:rsid w:val="00664E04"/>
    <w:rsid w:val="0066733F"/>
    <w:rsid w:val="00670BCE"/>
    <w:rsid w:val="00670C21"/>
    <w:rsid w:val="00671225"/>
    <w:rsid w:val="006718AA"/>
    <w:rsid w:val="0067570B"/>
    <w:rsid w:val="006815BC"/>
    <w:rsid w:val="00681FAB"/>
    <w:rsid w:val="00683A04"/>
    <w:rsid w:val="00683EC2"/>
    <w:rsid w:val="006857E3"/>
    <w:rsid w:val="00686121"/>
    <w:rsid w:val="00686154"/>
    <w:rsid w:val="00686533"/>
    <w:rsid w:val="00686ED7"/>
    <w:rsid w:val="0068701F"/>
    <w:rsid w:val="0069055B"/>
    <w:rsid w:val="006915A3"/>
    <w:rsid w:val="006921B8"/>
    <w:rsid w:val="006A2152"/>
    <w:rsid w:val="006A4D62"/>
    <w:rsid w:val="006A740F"/>
    <w:rsid w:val="006A7C99"/>
    <w:rsid w:val="006B0A22"/>
    <w:rsid w:val="006B6354"/>
    <w:rsid w:val="006B7235"/>
    <w:rsid w:val="006C0D42"/>
    <w:rsid w:val="006C154C"/>
    <w:rsid w:val="006C23B0"/>
    <w:rsid w:val="006C4FB1"/>
    <w:rsid w:val="006C5388"/>
    <w:rsid w:val="006C5CDF"/>
    <w:rsid w:val="006D11A1"/>
    <w:rsid w:val="006D16E7"/>
    <w:rsid w:val="006D2EC2"/>
    <w:rsid w:val="006D51C7"/>
    <w:rsid w:val="006D7ABF"/>
    <w:rsid w:val="006E28B6"/>
    <w:rsid w:val="006E4BC0"/>
    <w:rsid w:val="006F14C4"/>
    <w:rsid w:val="006F4182"/>
    <w:rsid w:val="00700B7E"/>
    <w:rsid w:val="00700E52"/>
    <w:rsid w:val="007072B4"/>
    <w:rsid w:val="007073FD"/>
    <w:rsid w:val="00715438"/>
    <w:rsid w:val="00717302"/>
    <w:rsid w:val="00720754"/>
    <w:rsid w:val="007210F1"/>
    <w:rsid w:val="00721651"/>
    <w:rsid w:val="00724394"/>
    <w:rsid w:val="00726148"/>
    <w:rsid w:val="00727498"/>
    <w:rsid w:val="00731272"/>
    <w:rsid w:val="0073716C"/>
    <w:rsid w:val="00737985"/>
    <w:rsid w:val="007400A5"/>
    <w:rsid w:val="007417E5"/>
    <w:rsid w:val="00744927"/>
    <w:rsid w:val="00744CE4"/>
    <w:rsid w:val="007459E5"/>
    <w:rsid w:val="00751D03"/>
    <w:rsid w:val="0075356F"/>
    <w:rsid w:val="00753A2F"/>
    <w:rsid w:val="00753E93"/>
    <w:rsid w:val="007544A1"/>
    <w:rsid w:val="007558FB"/>
    <w:rsid w:val="0075696B"/>
    <w:rsid w:val="0075711A"/>
    <w:rsid w:val="007575AD"/>
    <w:rsid w:val="00760FED"/>
    <w:rsid w:val="00762DFD"/>
    <w:rsid w:val="00764F85"/>
    <w:rsid w:val="00766B11"/>
    <w:rsid w:val="00767A05"/>
    <w:rsid w:val="007732A6"/>
    <w:rsid w:val="00773325"/>
    <w:rsid w:val="007739CB"/>
    <w:rsid w:val="00777C93"/>
    <w:rsid w:val="00781741"/>
    <w:rsid w:val="00782616"/>
    <w:rsid w:val="00782E40"/>
    <w:rsid w:val="00784E37"/>
    <w:rsid w:val="00787B73"/>
    <w:rsid w:val="00790FFF"/>
    <w:rsid w:val="00792995"/>
    <w:rsid w:val="00793B34"/>
    <w:rsid w:val="00795B35"/>
    <w:rsid w:val="00795F6D"/>
    <w:rsid w:val="00796A0C"/>
    <w:rsid w:val="007B1852"/>
    <w:rsid w:val="007B3671"/>
    <w:rsid w:val="007B3F45"/>
    <w:rsid w:val="007B4C16"/>
    <w:rsid w:val="007B737F"/>
    <w:rsid w:val="007B7C5D"/>
    <w:rsid w:val="007C0F7E"/>
    <w:rsid w:val="007C52A4"/>
    <w:rsid w:val="007C6212"/>
    <w:rsid w:val="007C70EE"/>
    <w:rsid w:val="007C7305"/>
    <w:rsid w:val="007D2D21"/>
    <w:rsid w:val="007D41E5"/>
    <w:rsid w:val="007D6DE2"/>
    <w:rsid w:val="007D745D"/>
    <w:rsid w:val="007E1AC5"/>
    <w:rsid w:val="007E3E19"/>
    <w:rsid w:val="007E6576"/>
    <w:rsid w:val="007E7662"/>
    <w:rsid w:val="007F03EB"/>
    <w:rsid w:val="007F1193"/>
    <w:rsid w:val="007F14DB"/>
    <w:rsid w:val="007F2F89"/>
    <w:rsid w:val="007F341E"/>
    <w:rsid w:val="007F5409"/>
    <w:rsid w:val="007F6D28"/>
    <w:rsid w:val="008120D4"/>
    <w:rsid w:val="00813365"/>
    <w:rsid w:val="008141BA"/>
    <w:rsid w:val="00815A83"/>
    <w:rsid w:val="00820247"/>
    <w:rsid w:val="008206BC"/>
    <w:rsid w:val="00821535"/>
    <w:rsid w:val="00822EA7"/>
    <w:rsid w:val="008274B1"/>
    <w:rsid w:val="00832614"/>
    <w:rsid w:val="00833376"/>
    <w:rsid w:val="008348E3"/>
    <w:rsid w:val="00840544"/>
    <w:rsid w:val="00841BC1"/>
    <w:rsid w:val="00844346"/>
    <w:rsid w:val="0084473F"/>
    <w:rsid w:val="008466F9"/>
    <w:rsid w:val="0085581C"/>
    <w:rsid w:val="00857851"/>
    <w:rsid w:val="0086186F"/>
    <w:rsid w:val="008629F1"/>
    <w:rsid w:val="00865936"/>
    <w:rsid w:val="00872194"/>
    <w:rsid w:val="00872C01"/>
    <w:rsid w:val="0087356B"/>
    <w:rsid w:val="00873F32"/>
    <w:rsid w:val="00874341"/>
    <w:rsid w:val="00875622"/>
    <w:rsid w:val="008759A1"/>
    <w:rsid w:val="00881084"/>
    <w:rsid w:val="00882973"/>
    <w:rsid w:val="00882B75"/>
    <w:rsid w:val="0088316D"/>
    <w:rsid w:val="00883A43"/>
    <w:rsid w:val="008843FC"/>
    <w:rsid w:val="00886BCE"/>
    <w:rsid w:val="00886BF7"/>
    <w:rsid w:val="008925CC"/>
    <w:rsid w:val="00894FC6"/>
    <w:rsid w:val="00895466"/>
    <w:rsid w:val="00895555"/>
    <w:rsid w:val="008955E0"/>
    <w:rsid w:val="008962E2"/>
    <w:rsid w:val="008A043E"/>
    <w:rsid w:val="008A248E"/>
    <w:rsid w:val="008A3A56"/>
    <w:rsid w:val="008A3FE9"/>
    <w:rsid w:val="008A4801"/>
    <w:rsid w:val="008A4E0E"/>
    <w:rsid w:val="008A712E"/>
    <w:rsid w:val="008B3F2C"/>
    <w:rsid w:val="008B4FE1"/>
    <w:rsid w:val="008B60B4"/>
    <w:rsid w:val="008B7413"/>
    <w:rsid w:val="008B794D"/>
    <w:rsid w:val="008C17A2"/>
    <w:rsid w:val="008C1FC1"/>
    <w:rsid w:val="008C4D7D"/>
    <w:rsid w:val="008D078A"/>
    <w:rsid w:val="008D1EA9"/>
    <w:rsid w:val="008D3DC2"/>
    <w:rsid w:val="008E2701"/>
    <w:rsid w:val="008E3321"/>
    <w:rsid w:val="008E3622"/>
    <w:rsid w:val="008E3ED4"/>
    <w:rsid w:val="008E55F9"/>
    <w:rsid w:val="008E5F84"/>
    <w:rsid w:val="008E7F99"/>
    <w:rsid w:val="008F2195"/>
    <w:rsid w:val="008F43A5"/>
    <w:rsid w:val="008F5B9D"/>
    <w:rsid w:val="008F7817"/>
    <w:rsid w:val="008F786D"/>
    <w:rsid w:val="00900DDB"/>
    <w:rsid w:val="00903733"/>
    <w:rsid w:val="00903EFF"/>
    <w:rsid w:val="00904F93"/>
    <w:rsid w:val="00905649"/>
    <w:rsid w:val="00906559"/>
    <w:rsid w:val="009075EC"/>
    <w:rsid w:val="00907A5B"/>
    <w:rsid w:val="00910CE2"/>
    <w:rsid w:val="00911E31"/>
    <w:rsid w:val="00913649"/>
    <w:rsid w:val="00920113"/>
    <w:rsid w:val="0092049C"/>
    <w:rsid w:val="009205E0"/>
    <w:rsid w:val="0092108E"/>
    <w:rsid w:val="00923CF6"/>
    <w:rsid w:val="00924742"/>
    <w:rsid w:val="00925310"/>
    <w:rsid w:val="00925D87"/>
    <w:rsid w:val="00927C06"/>
    <w:rsid w:val="00930DF9"/>
    <w:rsid w:val="00932852"/>
    <w:rsid w:val="00933AE8"/>
    <w:rsid w:val="00944208"/>
    <w:rsid w:val="00946A14"/>
    <w:rsid w:val="00955629"/>
    <w:rsid w:val="00955EFB"/>
    <w:rsid w:val="00956A51"/>
    <w:rsid w:val="00960579"/>
    <w:rsid w:val="009615D4"/>
    <w:rsid w:val="00964EFB"/>
    <w:rsid w:val="00966286"/>
    <w:rsid w:val="00967C93"/>
    <w:rsid w:val="00967C98"/>
    <w:rsid w:val="00967ED9"/>
    <w:rsid w:val="009701AC"/>
    <w:rsid w:val="009703D8"/>
    <w:rsid w:val="00970836"/>
    <w:rsid w:val="009709C2"/>
    <w:rsid w:val="00971091"/>
    <w:rsid w:val="00973A26"/>
    <w:rsid w:val="00973ADC"/>
    <w:rsid w:val="0097654F"/>
    <w:rsid w:val="00980118"/>
    <w:rsid w:val="00983F7C"/>
    <w:rsid w:val="009844CF"/>
    <w:rsid w:val="00985792"/>
    <w:rsid w:val="009868F1"/>
    <w:rsid w:val="009868FE"/>
    <w:rsid w:val="00987397"/>
    <w:rsid w:val="00990D63"/>
    <w:rsid w:val="009923B6"/>
    <w:rsid w:val="00992B2C"/>
    <w:rsid w:val="00993DA3"/>
    <w:rsid w:val="00994AB0"/>
    <w:rsid w:val="0099650C"/>
    <w:rsid w:val="00997771"/>
    <w:rsid w:val="00997EB0"/>
    <w:rsid w:val="009A0472"/>
    <w:rsid w:val="009A280B"/>
    <w:rsid w:val="009A3E80"/>
    <w:rsid w:val="009A56C2"/>
    <w:rsid w:val="009A79A6"/>
    <w:rsid w:val="009B0019"/>
    <w:rsid w:val="009B2A18"/>
    <w:rsid w:val="009B399F"/>
    <w:rsid w:val="009B4271"/>
    <w:rsid w:val="009B55D8"/>
    <w:rsid w:val="009C0EA5"/>
    <w:rsid w:val="009C6518"/>
    <w:rsid w:val="009C6EA4"/>
    <w:rsid w:val="009D0C52"/>
    <w:rsid w:val="009D1F47"/>
    <w:rsid w:val="009D383A"/>
    <w:rsid w:val="009D39B8"/>
    <w:rsid w:val="009D3CEF"/>
    <w:rsid w:val="009D42E9"/>
    <w:rsid w:val="009D56F5"/>
    <w:rsid w:val="009D6E10"/>
    <w:rsid w:val="009E1AFE"/>
    <w:rsid w:val="009E288F"/>
    <w:rsid w:val="009E2D7C"/>
    <w:rsid w:val="009E2DF4"/>
    <w:rsid w:val="009E34D4"/>
    <w:rsid w:val="009E3D49"/>
    <w:rsid w:val="009E4413"/>
    <w:rsid w:val="009E7A77"/>
    <w:rsid w:val="009F04FA"/>
    <w:rsid w:val="009F2B0F"/>
    <w:rsid w:val="009F302D"/>
    <w:rsid w:val="009F31DB"/>
    <w:rsid w:val="00A03BEA"/>
    <w:rsid w:val="00A03FEB"/>
    <w:rsid w:val="00A0702D"/>
    <w:rsid w:val="00A102BD"/>
    <w:rsid w:val="00A102FF"/>
    <w:rsid w:val="00A12A01"/>
    <w:rsid w:val="00A13716"/>
    <w:rsid w:val="00A1476E"/>
    <w:rsid w:val="00A20A0B"/>
    <w:rsid w:val="00A23A22"/>
    <w:rsid w:val="00A259BF"/>
    <w:rsid w:val="00A26E3B"/>
    <w:rsid w:val="00A322C7"/>
    <w:rsid w:val="00A32BF8"/>
    <w:rsid w:val="00A3374C"/>
    <w:rsid w:val="00A33A11"/>
    <w:rsid w:val="00A36812"/>
    <w:rsid w:val="00A36C3E"/>
    <w:rsid w:val="00A37475"/>
    <w:rsid w:val="00A40FC9"/>
    <w:rsid w:val="00A41FF2"/>
    <w:rsid w:val="00A429E1"/>
    <w:rsid w:val="00A42B9D"/>
    <w:rsid w:val="00A42C40"/>
    <w:rsid w:val="00A42F61"/>
    <w:rsid w:val="00A44455"/>
    <w:rsid w:val="00A44998"/>
    <w:rsid w:val="00A5128F"/>
    <w:rsid w:val="00A55613"/>
    <w:rsid w:val="00A55964"/>
    <w:rsid w:val="00A57136"/>
    <w:rsid w:val="00A57D50"/>
    <w:rsid w:val="00A60B9C"/>
    <w:rsid w:val="00A61566"/>
    <w:rsid w:val="00A62484"/>
    <w:rsid w:val="00A62796"/>
    <w:rsid w:val="00A63F01"/>
    <w:rsid w:val="00A64C14"/>
    <w:rsid w:val="00A64D85"/>
    <w:rsid w:val="00A65B71"/>
    <w:rsid w:val="00A66197"/>
    <w:rsid w:val="00A66646"/>
    <w:rsid w:val="00A713BF"/>
    <w:rsid w:val="00A74174"/>
    <w:rsid w:val="00A7595B"/>
    <w:rsid w:val="00A830A0"/>
    <w:rsid w:val="00A83CA4"/>
    <w:rsid w:val="00A86A6D"/>
    <w:rsid w:val="00A87AF4"/>
    <w:rsid w:val="00A916BD"/>
    <w:rsid w:val="00A92A88"/>
    <w:rsid w:val="00A92FDA"/>
    <w:rsid w:val="00A9541B"/>
    <w:rsid w:val="00A9544E"/>
    <w:rsid w:val="00AA2E6A"/>
    <w:rsid w:val="00AA3A7F"/>
    <w:rsid w:val="00AA4D21"/>
    <w:rsid w:val="00AA4E6A"/>
    <w:rsid w:val="00AB0B4F"/>
    <w:rsid w:val="00AB1CBA"/>
    <w:rsid w:val="00AB24B2"/>
    <w:rsid w:val="00AB4B7B"/>
    <w:rsid w:val="00AB5F8F"/>
    <w:rsid w:val="00AB6B74"/>
    <w:rsid w:val="00AB70B3"/>
    <w:rsid w:val="00AC0AC7"/>
    <w:rsid w:val="00AC4AA4"/>
    <w:rsid w:val="00AC7875"/>
    <w:rsid w:val="00AC7F28"/>
    <w:rsid w:val="00AD157A"/>
    <w:rsid w:val="00AD3D20"/>
    <w:rsid w:val="00AD751F"/>
    <w:rsid w:val="00AE0013"/>
    <w:rsid w:val="00AE0530"/>
    <w:rsid w:val="00AE1E47"/>
    <w:rsid w:val="00AE1FA2"/>
    <w:rsid w:val="00AE4E6D"/>
    <w:rsid w:val="00AE7CC8"/>
    <w:rsid w:val="00AE7F0E"/>
    <w:rsid w:val="00AF1B2F"/>
    <w:rsid w:val="00AF1E91"/>
    <w:rsid w:val="00AF3895"/>
    <w:rsid w:val="00AF55DB"/>
    <w:rsid w:val="00AF786B"/>
    <w:rsid w:val="00B0066D"/>
    <w:rsid w:val="00B0195F"/>
    <w:rsid w:val="00B01B29"/>
    <w:rsid w:val="00B112C4"/>
    <w:rsid w:val="00B133BB"/>
    <w:rsid w:val="00B134AC"/>
    <w:rsid w:val="00B146C6"/>
    <w:rsid w:val="00B1643A"/>
    <w:rsid w:val="00B16F23"/>
    <w:rsid w:val="00B17E3D"/>
    <w:rsid w:val="00B20161"/>
    <w:rsid w:val="00B248DE"/>
    <w:rsid w:val="00B26E43"/>
    <w:rsid w:val="00B26F98"/>
    <w:rsid w:val="00B33868"/>
    <w:rsid w:val="00B34941"/>
    <w:rsid w:val="00B34AC2"/>
    <w:rsid w:val="00B35316"/>
    <w:rsid w:val="00B3589F"/>
    <w:rsid w:val="00B4139C"/>
    <w:rsid w:val="00B41D02"/>
    <w:rsid w:val="00B42A94"/>
    <w:rsid w:val="00B42B8D"/>
    <w:rsid w:val="00B43828"/>
    <w:rsid w:val="00B44DFC"/>
    <w:rsid w:val="00B45348"/>
    <w:rsid w:val="00B468F6"/>
    <w:rsid w:val="00B51471"/>
    <w:rsid w:val="00B54A4E"/>
    <w:rsid w:val="00B55C1A"/>
    <w:rsid w:val="00B56178"/>
    <w:rsid w:val="00B5636E"/>
    <w:rsid w:val="00B61D54"/>
    <w:rsid w:val="00B62027"/>
    <w:rsid w:val="00B63B91"/>
    <w:rsid w:val="00B64FA2"/>
    <w:rsid w:val="00B6569A"/>
    <w:rsid w:val="00B70FD5"/>
    <w:rsid w:val="00B72D05"/>
    <w:rsid w:val="00B73CAC"/>
    <w:rsid w:val="00B74E91"/>
    <w:rsid w:val="00B75E98"/>
    <w:rsid w:val="00B7623B"/>
    <w:rsid w:val="00B76605"/>
    <w:rsid w:val="00B77F43"/>
    <w:rsid w:val="00B8044B"/>
    <w:rsid w:val="00B80A7A"/>
    <w:rsid w:val="00B816E5"/>
    <w:rsid w:val="00B83E0E"/>
    <w:rsid w:val="00B84821"/>
    <w:rsid w:val="00B93949"/>
    <w:rsid w:val="00BA084E"/>
    <w:rsid w:val="00BA20C5"/>
    <w:rsid w:val="00BA4B4F"/>
    <w:rsid w:val="00BA6407"/>
    <w:rsid w:val="00BA6FD8"/>
    <w:rsid w:val="00BB4190"/>
    <w:rsid w:val="00BB5B2E"/>
    <w:rsid w:val="00BB60AC"/>
    <w:rsid w:val="00BB6760"/>
    <w:rsid w:val="00BC109D"/>
    <w:rsid w:val="00BC284D"/>
    <w:rsid w:val="00BC4564"/>
    <w:rsid w:val="00BC50DC"/>
    <w:rsid w:val="00BC51CE"/>
    <w:rsid w:val="00BC7531"/>
    <w:rsid w:val="00BD32FF"/>
    <w:rsid w:val="00BD3B31"/>
    <w:rsid w:val="00BD5440"/>
    <w:rsid w:val="00BD57D5"/>
    <w:rsid w:val="00BD5B27"/>
    <w:rsid w:val="00BD6260"/>
    <w:rsid w:val="00BE07CE"/>
    <w:rsid w:val="00BE15FE"/>
    <w:rsid w:val="00BE18BD"/>
    <w:rsid w:val="00BE38F6"/>
    <w:rsid w:val="00BE54E7"/>
    <w:rsid w:val="00BE6424"/>
    <w:rsid w:val="00BE67D9"/>
    <w:rsid w:val="00BF192F"/>
    <w:rsid w:val="00BF3CC6"/>
    <w:rsid w:val="00BF7CDF"/>
    <w:rsid w:val="00C0010C"/>
    <w:rsid w:val="00C00EC4"/>
    <w:rsid w:val="00C0284D"/>
    <w:rsid w:val="00C02B98"/>
    <w:rsid w:val="00C02FF2"/>
    <w:rsid w:val="00C035E1"/>
    <w:rsid w:val="00C072B6"/>
    <w:rsid w:val="00C07416"/>
    <w:rsid w:val="00C07AF1"/>
    <w:rsid w:val="00C07C1B"/>
    <w:rsid w:val="00C07EE5"/>
    <w:rsid w:val="00C16351"/>
    <w:rsid w:val="00C1734F"/>
    <w:rsid w:val="00C229C7"/>
    <w:rsid w:val="00C24F9D"/>
    <w:rsid w:val="00C27410"/>
    <w:rsid w:val="00C31C9F"/>
    <w:rsid w:val="00C33435"/>
    <w:rsid w:val="00C33621"/>
    <w:rsid w:val="00C3427A"/>
    <w:rsid w:val="00C3557A"/>
    <w:rsid w:val="00C37B53"/>
    <w:rsid w:val="00C438BB"/>
    <w:rsid w:val="00C43BD3"/>
    <w:rsid w:val="00C46598"/>
    <w:rsid w:val="00C4768E"/>
    <w:rsid w:val="00C553DE"/>
    <w:rsid w:val="00C5547E"/>
    <w:rsid w:val="00C5746B"/>
    <w:rsid w:val="00C61538"/>
    <w:rsid w:val="00C625E1"/>
    <w:rsid w:val="00C62EB4"/>
    <w:rsid w:val="00C632F5"/>
    <w:rsid w:val="00C640F9"/>
    <w:rsid w:val="00C6670A"/>
    <w:rsid w:val="00C70EF0"/>
    <w:rsid w:val="00C7386F"/>
    <w:rsid w:val="00C74372"/>
    <w:rsid w:val="00C76345"/>
    <w:rsid w:val="00C765EA"/>
    <w:rsid w:val="00C77B6F"/>
    <w:rsid w:val="00C77D6B"/>
    <w:rsid w:val="00C80082"/>
    <w:rsid w:val="00C80166"/>
    <w:rsid w:val="00C80F8A"/>
    <w:rsid w:val="00C81DA9"/>
    <w:rsid w:val="00C825B9"/>
    <w:rsid w:val="00C82753"/>
    <w:rsid w:val="00C869D5"/>
    <w:rsid w:val="00C87A37"/>
    <w:rsid w:val="00C87D2B"/>
    <w:rsid w:val="00C9176C"/>
    <w:rsid w:val="00C91E1D"/>
    <w:rsid w:val="00C928F8"/>
    <w:rsid w:val="00C9454E"/>
    <w:rsid w:val="00C962BC"/>
    <w:rsid w:val="00CA0061"/>
    <w:rsid w:val="00CA11FB"/>
    <w:rsid w:val="00CA146B"/>
    <w:rsid w:val="00CA27FC"/>
    <w:rsid w:val="00CA3E77"/>
    <w:rsid w:val="00CA4189"/>
    <w:rsid w:val="00CA58D2"/>
    <w:rsid w:val="00CA722F"/>
    <w:rsid w:val="00CB1937"/>
    <w:rsid w:val="00CB29FB"/>
    <w:rsid w:val="00CB410A"/>
    <w:rsid w:val="00CB41F9"/>
    <w:rsid w:val="00CB4246"/>
    <w:rsid w:val="00CB4EEC"/>
    <w:rsid w:val="00CB596F"/>
    <w:rsid w:val="00CB5B0E"/>
    <w:rsid w:val="00CB69F1"/>
    <w:rsid w:val="00CB7A31"/>
    <w:rsid w:val="00CC29A2"/>
    <w:rsid w:val="00CC2E6D"/>
    <w:rsid w:val="00CC4E11"/>
    <w:rsid w:val="00CD072E"/>
    <w:rsid w:val="00CD13C8"/>
    <w:rsid w:val="00CD1BD7"/>
    <w:rsid w:val="00CD213A"/>
    <w:rsid w:val="00CD506C"/>
    <w:rsid w:val="00CE0F6E"/>
    <w:rsid w:val="00CE60B2"/>
    <w:rsid w:val="00CF136B"/>
    <w:rsid w:val="00CF2836"/>
    <w:rsid w:val="00CF6411"/>
    <w:rsid w:val="00D03380"/>
    <w:rsid w:val="00D055D6"/>
    <w:rsid w:val="00D065E1"/>
    <w:rsid w:val="00D06A4E"/>
    <w:rsid w:val="00D077AA"/>
    <w:rsid w:val="00D11AEC"/>
    <w:rsid w:val="00D125E2"/>
    <w:rsid w:val="00D177CD"/>
    <w:rsid w:val="00D2205D"/>
    <w:rsid w:val="00D227C7"/>
    <w:rsid w:val="00D23EF7"/>
    <w:rsid w:val="00D27F46"/>
    <w:rsid w:val="00D31794"/>
    <w:rsid w:val="00D352F1"/>
    <w:rsid w:val="00D40A58"/>
    <w:rsid w:val="00D44569"/>
    <w:rsid w:val="00D447B2"/>
    <w:rsid w:val="00D44CFA"/>
    <w:rsid w:val="00D450BA"/>
    <w:rsid w:val="00D460A6"/>
    <w:rsid w:val="00D47965"/>
    <w:rsid w:val="00D50B91"/>
    <w:rsid w:val="00D54C34"/>
    <w:rsid w:val="00D5503F"/>
    <w:rsid w:val="00D61562"/>
    <w:rsid w:val="00D64690"/>
    <w:rsid w:val="00D64C8D"/>
    <w:rsid w:val="00D679F6"/>
    <w:rsid w:val="00D67D73"/>
    <w:rsid w:val="00D71585"/>
    <w:rsid w:val="00D75881"/>
    <w:rsid w:val="00D80E10"/>
    <w:rsid w:val="00D81D78"/>
    <w:rsid w:val="00D873C1"/>
    <w:rsid w:val="00D87A13"/>
    <w:rsid w:val="00D939A6"/>
    <w:rsid w:val="00D944B3"/>
    <w:rsid w:val="00D95820"/>
    <w:rsid w:val="00D95D94"/>
    <w:rsid w:val="00DA00A3"/>
    <w:rsid w:val="00DA2D0A"/>
    <w:rsid w:val="00DA3067"/>
    <w:rsid w:val="00DA65DC"/>
    <w:rsid w:val="00DA70B6"/>
    <w:rsid w:val="00DB031C"/>
    <w:rsid w:val="00DB0BF2"/>
    <w:rsid w:val="00DB10FF"/>
    <w:rsid w:val="00DB2187"/>
    <w:rsid w:val="00DB2FD6"/>
    <w:rsid w:val="00DB3B8F"/>
    <w:rsid w:val="00DB4C38"/>
    <w:rsid w:val="00DB5085"/>
    <w:rsid w:val="00DB54B7"/>
    <w:rsid w:val="00DB6AEA"/>
    <w:rsid w:val="00DB793B"/>
    <w:rsid w:val="00DC06F4"/>
    <w:rsid w:val="00DC2529"/>
    <w:rsid w:val="00DC4286"/>
    <w:rsid w:val="00DC5033"/>
    <w:rsid w:val="00DC5A58"/>
    <w:rsid w:val="00DC5B44"/>
    <w:rsid w:val="00DC6ABE"/>
    <w:rsid w:val="00DD161E"/>
    <w:rsid w:val="00DD193D"/>
    <w:rsid w:val="00DD5CA1"/>
    <w:rsid w:val="00DE1A01"/>
    <w:rsid w:val="00DE23B1"/>
    <w:rsid w:val="00DE7057"/>
    <w:rsid w:val="00DF10CE"/>
    <w:rsid w:val="00DF2B47"/>
    <w:rsid w:val="00DF31BE"/>
    <w:rsid w:val="00DF3328"/>
    <w:rsid w:val="00DF3C27"/>
    <w:rsid w:val="00DF3CBD"/>
    <w:rsid w:val="00DF4F8C"/>
    <w:rsid w:val="00DF6534"/>
    <w:rsid w:val="00DF6FEF"/>
    <w:rsid w:val="00DF7D9F"/>
    <w:rsid w:val="00E01AA2"/>
    <w:rsid w:val="00E02058"/>
    <w:rsid w:val="00E04A33"/>
    <w:rsid w:val="00E064BA"/>
    <w:rsid w:val="00E07911"/>
    <w:rsid w:val="00E16B73"/>
    <w:rsid w:val="00E1703C"/>
    <w:rsid w:val="00E1716D"/>
    <w:rsid w:val="00E216B0"/>
    <w:rsid w:val="00E22409"/>
    <w:rsid w:val="00E22997"/>
    <w:rsid w:val="00E24583"/>
    <w:rsid w:val="00E24DCB"/>
    <w:rsid w:val="00E26E46"/>
    <w:rsid w:val="00E3205E"/>
    <w:rsid w:val="00E34172"/>
    <w:rsid w:val="00E34C90"/>
    <w:rsid w:val="00E408D8"/>
    <w:rsid w:val="00E42135"/>
    <w:rsid w:val="00E43913"/>
    <w:rsid w:val="00E44BB9"/>
    <w:rsid w:val="00E47412"/>
    <w:rsid w:val="00E547E0"/>
    <w:rsid w:val="00E55BC2"/>
    <w:rsid w:val="00E56C4E"/>
    <w:rsid w:val="00E57D79"/>
    <w:rsid w:val="00E60073"/>
    <w:rsid w:val="00E61134"/>
    <w:rsid w:val="00E634F5"/>
    <w:rsid w:val="00E649AC"/>
    <w:rsid w:val="00E64CC0"/>
    <w:rsid w:val="00E652B0"/>
    <w:rsid w:val="00E70B81"/>
    <w:rsid w:val="00E749D2"/>
    <w:rsid w:val="00E7648C"/>
    <w:rsid w:val="00E765EC"/>
    <w:rsid w:val="00E76C84"/>
    <w:rsid w:val="00E81E68"/>
    <w:rsid w:val="00E826C2"/>
    <w:rsid w:val="00E84DE3"/>
    <w:rsid w:val="00E8565A"/>
    <w:rsid w:val="00E857F4"/>
    <w:rsid w:val="00E874EB"/>
    <w:rsid w:val="00E91416"/>
    <w:rsid w:val="00E947BA"/>
    <w:rsid w:val="00E94869"/>
    <w:rsid w:val="00E95285"/>
    <w:rsid w:val="00E96F95"/>
    <w:rsid w:val="00E97FC2"/>
    <w:rsid w:val="00EB0546"/>
    <w:rsid w:val="00EB0E2E"/>
    <w:rsid w:val="00EB4E24"/>
    <w:rsid w:val="00EB6A5A"/>
    <w:rsid w:val="00EB6DB0"/>
    <w:rsid w:val="00EC4A2D"/>
    <w:rsid w:val="00EC7ABD"/>
    <w:rsid w:val="00ED2D10"/>
    <w:rsid w:val="00ED36DF"/>
    <w:rsid w:val="00ED400E"/>
    <w:rsid w:val="00ED6A4C"/>
    <w:rsid w:val="00ED6E63"/>
    <w:rsid w:val="00ED7386"/>
    <w:rsid w:val="00EE0EE1"/>
    <w:rsid w:val="00EE54C4"/>
    <w:rsid w:val="00EE5D02"/>
    <w:rsid w:val="00EE7892"/>
    <w:rsid w:val="00EF0A54"/>
    <w:rsid w:val="00EF1335"/>
    <w:rsid w:val="00EF16D6"/>
    <w:rsid w:val="00EF5E0B"/>
    <w:rsid w:val="00F01940"/>
    <w:rsid w:val="00F02682"/>
    <w:rsid w:val="00F02F3C"/>
    <w:rsid w:val="00F03515"/>
    <w:rsid w:val="00F057F1"/>
    <w:rsid w:val="00F0794A"/>
    <w:rsid w:val="00F07DBB"/>
    <w:rsid w:val="00F1075A"/>
    <w:rsid w:val="00F140A6"/>
    <w:rsid w:val="00F14323"/>
    <w:rsid w:val="00F14679"/>
    <w:rsid w:val="00F20442"/>
    <w:rsid w:val="00F2334C"/>
    <w:rsid w:val="00F2452A"/>
    <w:rsid w:val="00F25EB3"/>
    <w:rsid w:val="00F26E9E"/>
    <w:rsid w:val="00F332CF"/>
    <w:rsid w:val="00F34D90"/>
    <w:rsid w:val="00F4097E"/>
    <w:rsid w:val="00F41AB9"/>
    <w:rsid w:val="00F4291F"/>
    <w:rsid w:val="00F43C62"/>
    <w:rsid w:val="00F445FE"/>
    <w:rsid w:val="00F44E98"/>
    <w:rsid w:val="00F459D2"/>
    <w:rsid w:val="00F716A5"/>
    <w:rsid w:val="00F74AE5"/>
    <w:rsid w:val="00F76675"/>
    <w:rsid w:val="00F77110"/>
    <w:rsid w:val="00F813D2"/>
    <w:rsid w:val="00F81B7F"/>
    <w:rsid w:val="00F83F86"/>
    <w:rsid w:val="00F86E25"/>
    <w:rsid w:val="00F919E4"/>
    <w:rsid w:val="00F948F2"/>
    <w:rsid w:val="00F9548B"/>
    <w:rsid w:val="00F95736"/>
    <w:rsid w:val="00F95743"/>
    <w:rsid w:val="00FA07E6"/>
    <w:rsid w:val="00FA15CA"/>
    <w:rsid w:val="00FA266E"/>
    <w:rsid w:val="00FA44B9"/>
    <w:rsid w:val="00FC0126"/>
    <w:rsid w:val="00FC1EF8"/>
    <w:rsid w:val="00FD2065"/>
    <w:rsid w:val="00FD3856"/>
    <w:rsid w:val="00FD527E"/>
    <w:rsid w:val="00FD68D7"/>
    <w:rsid w:val="00FE02E0"/>
    <w:rsid w:val="00FE1004"/>
    <w:rsid w:val="00FE1172"/>
    <w:rsid w:val="00FE31A9"/>
    <w:rsid w:val="00FE694F"/>
    <w:rsid w:val="00FE6CAE"/>
    <w:rsid w:val="00FE7302"/>
    <w:rsid w:val="00FF07D4"/>
    <w:rsid w:val="00FF22FA"/>
    <w:rsid w:val="00FF3DA5"/>
    <w:rsid w:val="00FF3DC9"/>
    <w:rsid w:val="00FF41B0"/>
    <w:rsid w:val="00FF488E"/>
    <w:rsid w:val="00FF5066"/>
    <w:rsid w:val="00FF5A68"/>
    <w:rsid w:val="00FF5CB4"/>
    <w:rsid w:val="00FF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132A46"/>
  <w15:docId w15:val="{DE5025CA-56C2-424C-9EBD-F1A507F95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BDC"/>
    <w:pPr>
      <w:spacing w:after="0" w:line="240" w:lineRule="auto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outlineLvl w:val="0"/>
    </w:pPr>
    <w:rPr>
      <w:rFonts w:eastAsia="Times New Roman" w:cs="Times New Roman"/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Theme="minorHAnsi" w:hAnsiTheme="minorHAns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basedOn w:val="a0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 w:cs="Times New Roman"/>
      <w:b/>
      <w:sz w:val="28"/>
      <w:szCs w:val="20"/>
    </w:rPr>
  </w:style>
  <w:style w:type="character" w:styleId="a8">
    <w:name w:val="Hyperlink"/>
    <w:basedOn w:val="a0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rFonts w:eastAsia="Times New Roman" w:cs="Times New Roman"/>
      <w:b/>
      <w:sz w:val="22"/>
      <w:szCs w:val="20"/>
    </w:rPr>
  </w:style>
  <w:style w:type="character" w:customStyle="1" w:styleId="ae">
    <w:name w:val="Название Знак"/>
    <w:basedOn w:val="a0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1B2118"/>
    <w:rPr>
      <w:rFonts w:asciiTheme="majorHAnsi" w:eastAsiaTheme="majorEastAsia" w:hAnsiTheme="majorHAnsi" w:cstheme="majorBidi"/>
      <w:i/>
      <w:iCs/>
      <w:color w:val="243F60" w:themeColor="accent1" w:themeShade="7F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rFonts w:eastAsia="Times New Roman" w:cs="Times New Roman"/>
      <w:szCs w:val="24"/>
    </w:rPr>
  </w:style>
  <w:style w:type="character" w:customStyle="1" w:styleId="24">
    <w:name w:val="Основной текст 2 Знак"/>
    <w:basedOn w:val="a0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3A4E64"/>
    <w:rPr>
      <w:rFonts w:ascii="Times New Roman" w:hAnsi="Times New Roman" w:cs="Times New Roman"/>
      <w:sz w:val="26"/>
      <w:szCs w:val="26"/>
    </w:rPr>
  </w:style>
  <w:style w:type="paragraph" w:styleId="31">
    <w:name w:val="Body Text 3"/>
    <w:basedOn w:val="a"/>
    <w:link w:val="32"/>
    <w:rsid w:val="007417E5"/>
    <w:pPr>
      <w:spacing w:after="120"/>
    </w:pPr>
    <w:rPr>
      <w:rFonts w:eastAsia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417E5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640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f5">
    <w:name w:val="annotation reference"/>
    <w:basedOn w:val="a0"/>
    <w:uiPriority w:val="99"/>
    <w:semiHidden/>
    <w:unhideWhenUsed/>
    <w:rsid w:val="00F26E9E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26E9E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26E9E"/>
    <w:rPr>
      <w:rFonts w:ascii="Times New Roman" w:hAnsi="Times New Roman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26E9E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26E9E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C896B-210A-4F4C-AB8C-91B81B20D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</Pages>
  <Words>1988</Words>
  <Characters>11334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Мальцева Анастасия Владимировна</cp:lastModifiedBy>
  <cp:revision>97</cp:revision>
  <cp:lastPrinted>2022-02-18T06:00:00Z</cp:lastPrinted>
  <dcterms:created xsi:type="dcterms:W3CDTF">2022-01-24T04:26:00Z</dcterms:created>
  <dcterms:modified xsi:type="dcterms:W3CDTF">2022-10-27T08:22:00Z</dcterms:modified>
</cp:coreProperties>
</file>