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C502DB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20.04.</w:t>
      </w:r>
      <w:r w:rsidR="00156B0D">
        <w:rPr>
          <w:rFonts w:ascii="Times New Roman" w:hAnsi="Times New Roman"/>
          <w:sz w:val="26"/>
          <w:szCs w:val="26"/>
        </w:rPr>
        <w:t>202</w:t>
      </w:r>
      <w:r w:rsidR="001F7F7E">
        <w:rPr>
          <w:rFonts w:ascii="Times New Roman" w:hAnsi="Times New Roman"/>
          <w:sz w:val="26"/>
          <w:szCs w:val="26"/>
        </w:rPr>
        <w:t>1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№ 1864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6705D">
        <w:rPr>
          <w:rFonts w:ascii="Times New Roman" w:hAnsi="Times New Roman" w:cs="Times New Roman"/>
          <w:b w:val="0"/>
          <w:sz w:val="26"/>
          <w:szCs w:val="26"/>
        </w:rPr>
        <w:t>28.01.2014 № 277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E675B" w:rsidRPr="00CA323F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Pr="006844C6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156B0D" w:rsidP="00050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целях урегулирования отдельных вопросов, связанных с организацией деятельности комиссии по оказанию социальной помощи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AE675B" w:rsidP="000504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6B0D" w:rsidRPr="000504DE" w:rsidRDefault="00AE675B" w:rsidP="000504DE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Pr="00491F3C">
        <w:rPr>
          <w:rFonts w:ascii="Times New Roman" w:hAnsi="Times New Roman"/>
          <w:sz w:val="26"/>
          <w:szCs w:val="26"/>
        </w:rPr>
        <w:t xml:space="preserve"> </w:t>
      </w:r>
      <w:r w:rsidR="00156B0D" w:rsidRPr="00A16768">
        <w:rPr>
          <w:rFonts w:ascii="Times New Roman" w:hAnsi="Times New Roman"/>
          <w:b w:val="0"/>
          <w:sz w:val="26"/>
          <w:szCs w:val="26"/>
        </w:rPr>
        <w:t>с</w:t>
      </w:r>
      <w:r w:rsidR="00CA01E6">
        <w:rPr>
          <w:rFonts w:ascii="Times New Roman" w:hAnsi="Times New Roman"/>
          <w:b w:val="0"/>
          <w:sz w:val="26"/>
          <w:szCs w:val="26"/>
        </w:rPr>
        <w:t>остав комиссии по оказанию социальной помощи, утвержденный распоряжением Администрации города Норильс</w:t>
      </w:r>
      <w:r w:rsidR="002D1B9B">
        <w:rPr>
          <w:rFonts w:ascii="Times New Roman" w:hAnsi="Times New Roman"/>
          <w:b w:val="0"/>
          <w:sz w:val="26"/>
          <w:szCs w:val="26"/>
        </w:rPr>
        <w:t>к</w:t>
      </w:r>
      <w:r w:rsidR="00CA01E6">
        <w:rPr>
          <w:rFonts w:ascii="Times New Roman" w:hAnsi="Times New Roman"/>
          <w:b w:val="0"/>
          <w:sz w:val="26"/>
          <w:szCs w:val="26"/>
        </w:rPr>
        <w:t xml:space="preserve">а от 28.01.2014 </w:t>
      </w:r>
      <w:r w:rsidR="00CA01E6" w:rsidRPr="000504DE">
        <w:rPr>
          <w:rFonts w:ascii="Times New Roman" w:hAnsi="Times New Roman"/>
          <w:b w:val="0"/>
          <w:sz w:val="26"/>
          <w:szCs w:val="26"/>
        </w:rPr>
        <w:t xml:space="preserve">№ 277 (далее </w:t>
      </w:r>
      <w:r w:rsidR="000504DE">
        <w:rPr>
          <w:rFonts w:ascii="Times New Roman" w:hAnsi="Times New Roman"/>
          <w:b w:val="0"/>
          <w:sz w:val="26"/>
          <w:szCs w:val="26"/>
        </w:rPr>
        <w:t>-</w:t>
      </w:r>
      <w:r w:rsidR="000504DE" w:rsidRPr="000504DE">
        <w:rPr>
          <w:rFonts w:ascii="Times New Roman" w:hAnsi="Times New Roman"/>
          <w:b w:val="0"/>
          <w:sz w:val="26"/>
          <w:szCs w:val="26"/>
        </w:rPr>
        <w:t xml:space="preserve"> </w:t>
      </w:r>
      <w:r w:rsidR="00CA01E6" w:rsidRPr="000504DE">
        <w:rPr>
          <w:rFonts w:ascii="Times New Roman" w:hAnsi="Times New Roman"/>
          <w:b w:val="0"/>
          <w:sz w:val="26"/>
          <w:szCs w:val="26"/>
        </w:rPr>
        <w:t>Комисси</w:t>
      </w:r>
      <w:r w:rsidR="000504DE" w:rsidRPr="000504DE">
        <w:rPr>
          <w:rFonts w:ascii="Times New Roman" w:hAnsi="Times New Roman"/>
          <w:b w:val="0"/>
          <w:sz w:val="26"/>
          <w:szCs w:val="26"/>
        </w:rPr>
        <w:t>я</w:t>
      </w:r>
      <w:r w:rsidR="00CA01E6" w:rsidRPr="000504DE">
        <w:rPr>
          <w:rFonts w:ascii="Times New Roman" w:hAnsi="Times New Roman"/>
          <w:b w:val="0"/>
          <w:sz w:val="26"/>
          <w:szCs w:val="26"/>
        </w:rPr>
        <w:t>)</w:t>
      </w:r>
      <w:r w:rsidR="00F9155B" w:rsidRPr="000504DE">
        <w:rPr>
          <w:rFonts w:ascii="Times New Roman" w:hAnsi="Times New Roman"/>
          <w:b w:val="0"/>
          <w:sz w:val="26"/>
          <w:szCs w:val="26"/>
        </w:rPr>
        <w:t>,</w:t>
      </w:r>
      <w:r w:rsidR="00CA01E6" w:rsidRPr="000504DE">
        <w:rPr>
          <w:rFonts w:ascii="Times New Roman" w:hAnsi="Times New Roman"/>
          <w:b w:val="0"/>
          <w:sz w:val="26"/>
          <w:szCs w:val="26"/>
        </w:rPr>
        <w:t xml:space="preserve"> </w:t>
      </w:r>
      <w:r w:rsidRPr="000504DE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121A77" w:rsidRPr="00121A77" w:rsidRDefault="00121A77" w:rsidP="000504DE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1A77">
        <w:rPr>
          <w:rFonts w:ascii="Times New Roman" w:hAnsi="Times New Roman"/>
          <w:b w:val="0"/>
          <w:sz w:val="26"/>
          <w:szCs w:val="26"/>
        </w:rPr>
        <w:t>Вывести из состава Комиссии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1F7F7E">
        <w:rPr>
          <w:rFonts w:ascii="Times New Roman" w:hAnsi="Times New Roman"/>
          <w:b w:val="0"/>
          <w:sz w:val="26"/>
          <w:szCs w:val="26"/>
        </w:rPr>
        <w:t>Яковенко Анастасию Сергеевну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0504DE" w:rsidRPr="000504DE" w:rsidRDefault="000504DE" w:rsidP="000504DE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04DE">
        <w:rPr>
          <w:rFonts w:ascii="Times New Roman" w:hAnsi="Times New Roman"/>
          <w:b w:val="0"/>
          <w:sz w:val="26"/>
          <w:szCs w:val="26"/>
        </w:rPr>
        <w:t xml:space="preserve">Наименование должности члена Комиссии </w:t>
      </w:r>
      <w:proofErr w:type="spellStart"/>
      <w:r w:rsidRPr="000504DE">
        <w:rPr>
          <w:rFonts w:ascii="Times New Roman" w:hAnsi="Times New Roman"/>
          <w:b w:val="0"/>
          <w:sz w:val="26"/>
          <w:szCs w:val="26"/>
        </w:rPr>
        <w:t>Недбайло</w:t>
      </w:r>
      <w:proofErr w:type="spellEnd"/>
      <w:r w:rsidRPr="000504DE">
        <w:rPr>
          <w:rFonts w:ascii="Times New Roman" w:hAnsi="Times New Roman"/>
          <w:b w:val="0"/>
          <w:sz w:val="26"/>
          <w:szCs w:val="26"/>
        </w:rPr>
        <w:t xml:space="preserve"> Елены Васильевны изложить в следующей редакции: </w:t>
      </w:r>
      <w:r w:rsidRPr="000504DE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«начальник </w:t>
      </w:r>
      <w:proofErr w:type="spellStart"/>
      <w:r w:rsidRPr="000504DE">
        <w:rPr>
          <w:rFonts w:ascii="Times New Roman" w:eastAsiaTheme="minorHAnsi" w:hAnsi="Times New Roman"/>
          <w:b w:val="0"/>
          <w:sz w:val="26"/>
          <w:szCs w:val="26"/>
          <w:lang w:eastAsia="en-US"/>
        </w:rPr>
        <w:t>Кайерканского</w:t>
      </w:r>
      <w:proofErr w:type="spellEnd"/>
      <w:r w:rsidRPr="000504DE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территориального управления Администрации города Норильска».</w:t>
      </w:r>
    </w:p>
    <w:p w:rsidR="000504DE" w:rsidRDefault="00156B0D" w:rsidP="000504DE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04DE">
        <w:rPr>
          <w:rFonts w:ascii="Times New Roman" w:hAnsi="Times New Roman" w:cs="Times New Roman"/>
          <w:b w:val="0"/>
          <w:sz w:val="26"/>
          <w:szCs w:val="26"/>
        </w:rPr>
        <w:t>Ввести 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состав Комиссии </w:t>
      </w:r>
      <w:r w:rsidR="003F3AA3">
        <w:rPr>
          <w:rFonts w:ascii="Times New Roman" w:hAnsi="Times New Roman" w:cs="Times New Roman"/>
          <w:b w:val="0"/>
          <w:sz w:val="26"/>
          <w:szCs w:val="26"/>
        </w:rPr>
        <w:t xml:space="preserve">в качестве </w:t>
      </w:r>
      <w:r w:rsidR="001F7F7E">
        <w:rPr>
          <w:rFonts w:ascii="Times New Roman" w:hAnsi="Times New Roman" w:cs="Times New Roman"/>
          <w:b w:val="0"/>
          <w:sz w:val="26"/>
          <w:szCs w:val="26"/>
        </w:rPr>
        <w:t>члена Комиссии</w:t>
      </w:r>
      <w:r w:rsidR="000504D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81490" w:rsidRDefault="000504DE" w:rsidP="000504DE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Чудинову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Ольгу Сергеевну -</w:t>
      </w:r>
      <w:r w:rsidR="001F7F7E">
        <w:rPr>
          <w:rFonts w:ascii="Times New Roman" w:hAnsi="Times New Roman" w:cs="Times New Roman"/>
          <w:b w:val="0"/>
          <w:sz w:val="26"/>
          <w:szCs w:val="26"/>
        </w:rPr>
        <w:t xml:space="preserve"> заведующую социально-реабилитационным отделением для граждан пожилого возраста и инвалидов, лиц с ограниченными возможностями краевого государственного бюджетного учреждения социального обслуживания «Комплексный центр социального обслуживания населения «Норильский»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(по согласованию)</w:t>
      </w:r>
      <w:r w:rsidR="001F7F7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F3AA3" w:rsidRPr="003F3AA3" w:rsidRDefault="00AE675B" w:rsidP="000504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F3AA3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F42E97" w:rsidRPr="003F3AA3">
        <w:rPr>
          <w:rFonts w:ascii="Times New Roman" w:hAnsi="Times New Roman"/>
          <w:sz w:val="26"/>
          <w:szCs w:val="26"/>
        </w:rPr>
        <w:t xml:space="preserve">распоряжение </w:t>
      </w:r>
      <w:r w:rsidRPr="003F3AA3">
        <w:rPr>
          <w:rFonts w:ascii="Times New Roman" w:hAnsi="Times New Roman"/>
          <w:sz w:val="26"/>
          <w:szCs w:val="26"/>
        </w:rPr>
        <w:t>в газете «Заполярная правда» и разместить его на официальном сайте муниципального обр</w:t>
      </w:r>
      <w:r w:rsidR="003F3AA3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Pr="003F3AA3" w:rsidRDefault="00AE675B" w:rsidP="000504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F3AA3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F42E97" w:rsidRPr="003F3AA3">
        <w:rPr>
          <w:rFonts w:ascii="Times New Roman" w:hAnsi="Times New Roman"/>
          <w:bCs/>
          <w:sz w:val="26"/>
          <w:szCs w:val="26"/>
        </w:rPr>
        <w:t>распоряжение</w:t>
      </w:r>
      <w:r w:rsidRPr="003F3AA3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F42E97" w:rsidRPr="003F3AA3">
        <w:rPr>
          <w:rFonts w:ascii="Times New Roman" w:hAnsi="Times New Roman"/>
          <w:bCs/>
          <w:sz w:val="26"/>
          <w:szCs w:val="26"/>
        </w:rPr>
        <w:t xml:space="preserve">с даты его </w:t>
      </w:r>
      <w:r w:rsidR="000504DE">
        <w:rPr>
          <w:rFonts w:ascii="Times New Roman" w:hAnsi="Times New Roman"/>
          <w:bCs/>
          <w:sz w:val="26"/>
          <w:szCs w:val="26"/>
        </w:rPr>
        <w:t>подписания, за исключением пункта 1.2 настоящего распоряжения, вступающего в силу с даты подписания настоящего распоряжения</w:t>
      </w:r>
      <w:r w:rsidR="001F7F7E">
        <w:rPr>
          <w:rFonts w:ascii="Times New Roman" w:hAnsi="Times New Roman"/>
          <w:bCs/>
          <w:sz w:val="26"/>
          <w:szCs w:val="26"/>
        </w:rPr>
        <w:t xml:space="preserve"> </w:t>
      </w:r>
      <w:r w:rsidR="00F42E97" w:rsidRPr="003F3AA3">
        <w:rPr>
          <w:rFonts w:ascii="Times New Roman" w:hAnsi="Times New Roman"/>
          <w:bCs/>
          <w:sz w:val="26"/>
          <w:szCs w:val="26"/>
        </w:rPr>
        <w:t>и распространя</w:t>
      </w:r>
      <w:r w:rsidR="000504DE">
        <w:rPr>
          <w:rFonts w:ascii="Times New Roman" w:hAnsi="Times New Roman"/>
          <w:bCs/>
          <w:sz w:val="26"/>
          <w:szCs w:val="26"/>
        </w:rPr>
        <w:t>ющего</w:t>
      </w:r>
      <w:r w:rsidR="00F42E97" w:rsidRPr="003F3AA3">
        <w:rPr>
          <w:rFonts w:ascii="Times New Roman" w:hAnsi="Times New Roman"/>
          <w:bCs/>
          <w:sz w:val="26"/>
          <w:szCs w:val="26"/>
        </w:rPr>
        <w:t xml:space="preserve"> свое действие на правоотношения, возникшие с </w:t>
      </w:r>
      <w:r w:rsidR="001F7F7E">
        <w:rPr>
          <w:rFonts w:ascii="Times New Roman" w:hAnsi="Times New Roman"/>
          <w:bCs/>
          <w:sz w:val="26"/>
          <w:szCs w:val="26"/>
        </w:rPr>
        <w:t>25.03.2021</w:t>
      </w:r>
      <w:r w:rsidR="00F42E97" w:rsidRPr="003F3AA3">
        <w:rPr>
          <w:rFonts w:ascii="Times New Roman" w:hAnsi="Times New Roman"/>
          <w:bCs/>
          <w:sz w:val="26"/>
          <w:szCs w:val="26"/>
        </w:rPr>
        <w:t>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0504DE" w:rsidRDefault="000504DE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1F7F7E" w:rsidRDefault="001F7F7E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72EB8" w:rsidRDefault="00372EB8" w:rsidP="00372EB8">
      <w:pPr>
        <w:pStyle w:val="7"/>
        <w:tabs>
          <w:tab w:val="left" w:pos="7797"/>
        </w:tabs>
        <w:spacing w:before="0"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города Норильска                                                                  Н.А. Тимофеев</w:t>
      </w:r>
    </w:p>
    <w:p w:rsidR="00AE675B" w:rsidRPr="001F7F7E" w:rsidRDefault="001F7F7E" w:rsidP="00AE67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121A77" w:rsidSect="00E8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504DE"/>
    <w:rsid w:val="00094A9A"/>
    <w:rsid w:val="000F55CA"/>
    <w:rsid w:val="00121A77"/>
    <w:rsid w:val="00156B0D"/>
    <w:rsid w:val="001E66D5"/>
    <w:rsid w:val="001F7F7E"/>
    <w:rsid w:val="002D1B9B"/>
    <w:rsid w:val="00372EB8"/>
    <w:rsid w:val="003A75AB"/>
    <w:rsid w:val="003F3AA3"/>
    <w:rsid w:val="00403504"/>
    <w:rsid w:val="004E4C1F"/>
    <w:rsid w:val="005B3177"/>
    <w:rsid w:val="00627DF5"/>
    <w:rsid w:val="006E2BF3"/>
    <w:rsid w:val="00772A55"/>
    <w:rsid w:val="0086705D"/>
    <w:rsid w:val="00A16768"/>
    <w:rsid w:val="00A301B3"/>
    <w:rsid w:val="00A4366D"/>
    <w:rsid w:val="00A8236F"/>
    <w:rsid w:val="00AE675B"/>
    <w:rsid w:val="00BA3D4C"/>
    <w:rsid w:val="00BA626E"/>
    <w:rsid w:val="00C502DB"/>
    <w:rsid w:val="00CA01E6"/>
    <w:rsid w:val="00D81490"/>
    <w:rsid w:val="00DF3F0F"/>
    <w:rsid w:val="00F42E97"/>
    <w:rsid w:val="00F9155B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84D7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2021-04-19T05:16:00Z</cp:lastPrinted>
  <dcterms:created xsi:type="dcterms:W3CDTF">2021-04-13T05:12:00Z</dcterms:created>
  <dcterms:modified xsi:type="dcterms:W3CDTF">2021-04-20T02:40:00Z</dcterms:modified>
</cp:coreProperties>
</file>