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727A2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51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18.10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727A2" w:rsidRPr="00560345" w:rsidRDefault="00D52051" w:rsidP="008727A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8727A2">
        <w:rPr>
          <w:rFonts w:ascii="Times New Roman" w:hAnsi="Times New Roman" w:cs="Times New Roman"/>
          <w:spacing w:val="2"/>
          <w:sz w:val="26"/>
          <w:szCs w:val="26"/>
        </w:rPr>
        <w:t>в части</w:t>
      </w:r>
      <w:r w:rsidR="008727A2" w:rsidRPr="0056034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727A2" w:rsidRPr="00560345">
        <w:rPr>
          <w:rFonts w:ascii="Times New Roman" w:hAnsi="Times New Roman" w:cs="Times New Roman"/>
          <w:sz w:val="26"/>
          <w:szCs w:val="26"/>
        </w:rPr>
        <w:t>дополнения пункта 1.3.3.2 подраздела 1.3 раздела 1 части I Правил абзацами сороковым – сорок первым следующего содержания:</w:t>
      </w:r>
    </w:p>
    <w:p w:rsidR="008727A2" w:rsidRPr="00622745" w:rsidRDefault="008727A2" w:rsidP="008727A2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622745">
        <w:rPr>
          <w:spacing w:val="2"/>
          <w:sz w:val="26"/>
          <w:szCs w:val="26"/>
        </w:rPr>
        <w:t>«-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собственности;</w:t>
      </w:r>
    </w:p>
    <w:p w:rsidR="008727A2" w:rsidRDefault="008727A2" w:rsidP="008727A2">
      <w:pPr>
        <w:tabs>
          <w:tab w:val="left" w:pos="426"/>
        </w:tabs>
        <w:ind w:right="44" w:firstLine="567"/>
        <w:jc w:val="both"/>
        <w:rPr>
          <w:sz w:val="26"/>
        </w:rPr>
      </w:pPr>
      <w:r w:rsidRPr="00622745">
        <w:rPr>
          <w:spacing w:val="2"/>
          <w:sz w:val="26"/>
          <w:szCs w:val="26"/>
        </w:rPr>
        <w:t>- устанавливает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сооружениями.»</w:t>
      </w:r>
    </w:p>
    <w:p w:rsidR="003C6CB2" w:rsidRDefault="003C6CB2" w:rsidP="008727A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д. 9А (конференц-зал здания </w:t>
      </w:r>
      <w:proofErr w:type="spellStart"/>
      <w:r w:rsidR="00706AB9" w:rsidRPr="00706AB9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706AB9" w:rsidRPr="00706AB9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2D7A75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8727A2">
        <w:rPr>
          <w:rFonts w:ascii="Times New Roman" w:hAnsi="Times New Roman" w:cs="Times New Roman"/>
          <w:sz w:val="26"/>
          <w:szCs w:val="26"/>
        </w:rPr>
        <w:t>03.10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23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8727A2">
        <w:rPr>
          <w:rFonts w:ascii="Times New Roman" w:hAnsi="Times New Roman" w:cs="Times New Roman"/>
          <w:sz w:val="26"/>
          <w:szCs w:val="26"/>
        </w:rPr>
        <w:t>17.10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 xml:space="preserve">23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>от 26.09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 xml:space="preserve">23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8727A2">
        <w:rPr>
          <w:rFonts w:ascii="Times New Roman" w:hAnsi="Times New Roman" w:cs="Times New Roman"/>
          <w:sz w:val="26"/>
          <w:szCs w:val="26"/>
        </w:rPr>
        <w:t>75.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>с 03.10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2023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8727A2">
        <w:rPr>
          <w:rFonts w:ascii="Times New Roman" w:hAnsi="Times New Roman" w:cs="Times New Roman"/>
          <w:sz w:val="26"/>
          <w:szCs w:val="26"/>
        </w:rPr>
        <w:t>17.10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727A2">
        <w:rPr>
          <w:rFonts w:ascii="Times New Roman" w:hAnsi="Times New Roman" w:cs="Times New Roman"/>
          <w:sz w:val="26"/>
          <w:szCs w:val="26"/>
        </w:rPr>
        <w:t>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8727A2">
        <w:rPr>
          <w:rFonts w:ascii="Times New Roman" w:hAnsi="Times New Roman" w:cs="Times New Roman"/>
          <w:sz w:val="26"/>
          <w:szCs w:val="26"/>
        </w:rPr>
        <w:t>6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(Перечень принявших участие в рассмотрении проекта участников публичных </w:t>
      </w:r>
      <w:r>
        <w:rPr>
          <w:rFonts w:ascii="Times New Roman" w:hAnsi="Times New Roman" w:cs="Times New Roman"/>
          <w:sz w:val="26"/>
          <w:szCs w:val="26"/>
        </w:rPr>
        <w:lastRenderedPageBreak/>
        <w:t>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73558">
        <w:rPr>
          <w:rFonts w:ascii="Times New Roman" w:hAnsi="Times New Roman" w:cs="Times New Roman"/>
          <w:sz w:val="26"/>
          <w:szCs w:val="26"/>
        </w:rPr>
        <w:t>Т.М. Никитина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706AB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начальник</w:t>
      </w:r>
      <w:bookmarkStart w:id="0" w:name="_GoBack"/>
      <w:bookmarkEnd w:id="0"/>
      <w:r w:rsidR="00BF6B84" w:rsidRPr="00BF6B84">
        <w:rPr>
          <w:rFonts w:ascii="Times New Roman" w:hAnsi="Times New Roman" w:cs="Times New Roman"/>
          <w:sz w:val="26"/>
          <w:szCs w:val="26"/>
        </w:rPr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Управления по градостроительству и землепользованию Администрации города Норильска  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>А.А. Мухина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8727A2" w:rsidRPr="00622745" w:rsidRDefault="008727A2" w:rsidP="008727A2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дополнение </w:t>
      </w:r>
      <w:r w:rsidRPr="00622745">
        <w:rPr>
          <w:spacing w:val="2"/>
          <w:sz w:val="26"/>
          <w:szCs w:val="26"/>
        </w:rPr>
        <w:t>пункт</w:t>
      </w:r>
      <w:r>
        <w:rPr>
          <w:spacing w:val="2"/>
          <w:sz w:val="26"/>
          <w:szCs w:val="26"/>
        </w:rPr>
        <w:t>а</w:t>
      </w:r>
      <w:r w:rsidRPr="00622745">
        <w:rPr>
          <w:spacing w:val="2"/>
          <w:sz w:val="26"/>
          <w:szCs w:val="26"/>
        </w:rPr>
        <w:t xml:space="preserve"> 1.3.3.2 подраздела 1.3 раздела 1 части I Правил абзацами сороковым – сорок первым следующего содержания:</w:t>
      </w:r>
    </w:p>
    <w:p w:rsidR="008727A2" w:rsidRPr="00622745" w:rsidRDefault="008727A2" w:rsidP="008727A2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622745">
        <w:rPr>
          <w:spacing w:val="2"/>
          <w:sz w:val="26"/>
          <w:szCs w:val="26"/>
        </w:rPr>
        <w:t>«-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собственности;</w:t>
      </w:r>
    </w:p>
    <w:p w:rsidR="008727A2" w:rsidRDefault="008727A2" w:rsidP="008727A2">
      <w:pPr>
        <w:tabs>
          <w:tab w:val="left" w:pos="426"/>
        </w:tabs>
        <w:ind w:right="44" w:firstLine="567"/>
        <w:jc w:val="both"/>
        <w:rPr>
          <w:sz w:val="26"/>
        </w:rPr>
      </w:pPr>
      <w:r w:rsidRPr="00622745">
        <w:rPr>
          <w:spacing w:val="2"/>
          <w:sz w:val="26"/>
          <w:szCs w:val="26"/>
        </w:rPr>
        <w:t>- устанавливает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сооружениями.»</w:t>
      </w:r>
    </w:p>
    <w:p w:rsidR="003C6CB2" w:rsidRDefault="003C6CB2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8727A2">
        <w:rPr>
          <w:rFonts w:ascii="Times New Roman" w:hAnsi="Times New Roman" w:cs="Times New Roman"/>
          <w:sz w:val="26"/>
          <w:szCs w:val="26"/>
        </w:rPr>
        <w:t>6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>А.А. Мухина</w:t>
      </w:r>
    </w:p>
    <w:sectPr w:rsidR="00D52051" w:rsidSect="000F20D3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12</cp:revision>
  <cp:lastPrinted>2023-10-19T05:22:00Z</cp:lastPrinted>
  <dcterms:created xsi:type="dcterms:W3CDTF">2022-02-01T04:19:00Z</dcterms:created>
  <dcterms:modified xsi:type="dcterms:W3CDTF">2023-10-19T05:26:00Z</dcterms:modified>
</cp:coreProperties>
</file>