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C55" w:rsidRPr="009A2539" w:rsidRDefault="00214C55" w:rsidP="009A2539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АДМИНИСТРАЦИЯ ГОРОДА НОРИЛЬСКА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РАСПОРЯЖЕНИЕ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от 19 августа 2014 г. N 4253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О СОЗДАНИИ КОМИССИИ ПО ОПРЕДЕЛЕНИЮ МЕСТ ОБУСТРОЙСТВА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КОНТЕЙНЕРНЫХ ПЛОЩАДОК ДЛЯ УСТАНОВКИ КОНТЕЙНЕРОВ ПО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НАКОПЛЕНИЮ ОТХОДОВ</w:t>
      </w:r>
    </w:p>
    <w:p w:rsidR="00857D45" w:rsidRPr="009A2539" w:rsidRDefault="00857D4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857D45" w:rsidRPr="009A2539" w:rsidRDefault="00857D4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(в ред. Распоряжений Администрации г. Норильска</w:t>
      </w:r>
    </w:p>
    <w:p w:rsidR="00857D45" w:rsidRPr="009A2539" w:rsidRDefault="00857D4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от 31.10.2014 </w:t>
      </w:r>
      <w:hyperlink r:id="rId4" w:history="1">
        <w:r w:rsidRPr="009A2539">
          <w:rPr>
            <w:rFonts w:ascii="Arial" w:hAnsi="Arial" w:cs="Arial"/>
            <w:sz w:val="24"/>
            <w:szCs w:val="24"/>
          </w:rPr>
          <w:t>N 5790</w:t>
        </w:r>
      </w:hyperlink>
      <w:r w:rsidRPr="009A2539">
        <w:rPr>
          <w:rFonts w:ascii="Arial" w:hAnsi="Arial" w:cs="Arial"/>
          <w:sz w:val="24"/>
          <w:szCs w:val="24"/>
        </w:rPr>
        <w:t xml:space="preserve">, от 13.07.2015 </w:t>
      </w:r>
      <w:hyperlink r:id="rId5" w:history="1">
        <w:r w:rsidRPr="009A2539">
          <w:rPr>
            <w:rFonts w:ascii="Arial" w:hAnsi="Arial" w:cs="Arial"/>
            <w:sz w:val="24"/>
            <w:szCs w:val="24"/>
          </w:rPr>
          <w:t>N 4026</w:t>
        </w:r>
      </w:hyperlink>
      <w:r w:rsidRPr="009A2539">
        <w:rPr>
          <w:rFonts w:ascii="Arial" w:hAnsi="Arial" w:cs="Arial"/>
          <w:sz w:val="24"/>
          <w:szCs w:val="24"/>
        </w:rPr>
        <w:t xml:space="preserve">, </w:t>
      </w:r>
      <w:r w:rsidR="00E64C11">
        <w:rPr>
          <w:rFonts w:ascii="Arial" w:hAnsi="Arial" w:cs="Arial"/>
          <w:sz w:val="24"/>
          <w:szCs w:val="24"/>
        </w:rPr>
        <w:t xml:space="preserve">от 28.12.2016 № 6913, </w:t>
      </w:r>
      <w:r w:rsidRPr="009A2539">
        <w:rPr>
          <w:rFonts w:ascii="Arial" w:hAnsi="Arial" w:cs="Arial"/>
          <w:sz w:val="24"/>
          <w:szCs w:val="24"/>
        </w:rPr>
        <w:t>от 24.05.2018 № 2640)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9A2539">
          <w:rPr>
            <w:rFonts w:ascii="Arial" w:hAnsi="Arial" w:cs="Arial"/>
            <w:sz w:val="24"/>
            <w:szCs w:val="24"/>
          </w:rPr>
          <w:t>Положением</w:t>
        </w:r>
      </w:hyperlink>
      <w:r w:rsidRPr="009A2539">
        <w:rPr>
          <w:rFonts w:ascii="Arial" w:hAnsi="Arial" w:cs="Arial"/>
          <w:sz w:val="24"/>
          <w:szCs w:val="24"/>
        </w:rPr>
        <w:t xml:space="preserve"> о порядке накопления, вывоза, утилизации и переработки отходов производства и потребления на территории муниципального образования город Норильск, утвержденным Постановлением Администрации города Норильска от 17.05.2011 N 224, </w:t>
      </w:r>
      <w:hyperlink r:id="rId7" w:history="1">
        <w:proofErr w:type="spellStart"/>
        <w:r w:rsidRPr="009A2539">
          <w:rPr>
            <w:rFonts w:ascii="Arial" w:hAnsi="Arial" w:cs="Arial"/>
            <w:sz w:val="24"/>
            <w:szCs w:val="24"/>
          </w:rPr>
          <w:t>СаНПиН</w:t>
        </w:r>
        <w:proofErr w:type="spellEnd"/>
      </w:hyperlink>
      <w:r w:rsidRPr="009A2539">
        <w:rPr>
          <w:rFonts w:ascii="Arial" w:hAnsi="Arial" w:cs="Arial"/>
          <w:sz w:val="24"/>
          <w:szCs w:val="24"/>
        </w:rPr>
        <w:t xml:space="preserve"> 42-128-4690-88 "Санитарные правила содержания территорий населенных мест",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1. Создать </w:t>
      </w:r>
      <w:hyperlink w:anchor="P34" w:history="1">
        <w:r w:rsidRPr="009A2539">
          <w:rPr>
            <w:rFonts w:ascii="Arial" w:hAnsi="Arial" w:cs="Arial"/>
            <w:sz w:val="24"/>
            <w:szCs w:val="24"/>
          </w:rPr>
          <w:t>Комиссию</w:t>
        </w:r>
      </w:hyperlink>
      <w:r w:rsidRPr="009A2539">
        <w:rPr>
          <w:rFonts w:ascii="Arial" w:hAnsi="Arial" w:cs="Arial"/>
          <w:sz w:val="24"/>
          <w:szCs w:val="24"/>
        </w:rPr>
        <w:t xml:space="preserve"> по определению мест обустройства контейнерных площадок для установки контейнеров по накоплению отходов и утвердить ее состав (прилагается).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2. Утвердить </w:t>
      </w:r>
      <w:hyperlink w:anchor="P109" w:history="1">
        <w:r w:rsidRPr="009A2539">
          <w:rPr>
            <w:rFonts w:ascii="Arial" w:hAnsi="Arial" w:cs="Arial"/>
            <w:sz w:val="24"/>
            <w:szCs w:val="24"/>
          </w:rPr>
          <w:t>Положение</w:t>
        </w:r>
      </w:hyperlink>
      <w:r w:rsidRPr="009A2539">
        <w:rPr>
          <w:rFonts w:ascii="Arial" w:hAnsi="Arial" w:cs="Arial"/>
          <w:sz w:val="24"/>
          <w:szCs w:val="24"/>
        </w:rPr>
        <w:t xml:space="preserve"> о Комиссии по определению мест обустройства контейнерных площадок для установки контейнеров по накоплению отходов (прилагается).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3. Опубликовать настоящее Распоряжение в газете "Заполярная правда" и разместить его на официальном сайте муниципального образования город Норильск.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Руководитель Администрации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города Норильска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Е.Ю.ПОЗДНЯКОВ</w:t>
      </w:r>
    </w:p>
    <w:p w:rsidR="00214C55" w:rsidRPr="009A2539" w:rsidRDefault="00214C55" w:rsidP="009A2539">
      <w:pPr>
        <w:ind w:firstLine="709"/>
        <w:rPr>
          <w:rFonts w:ascii="Arial" w:hAnsi="Arial" w:cs="Arial"/>
        </w:rPr>
        <w:sectPr w:rsidR="00214C55" w:rsidRPr="009A2539" w:rsidSect="009A2539">
          <w:type w:val="nextColumn"/>
          <w:pgSz w:w="11906" w:h="16840"/>
          <w:pgMar w:top="1134" w:right="851" w:bottom="1134" w:left="1701" w:header="708" w:footer="708" w:gutter="0"/>
          <w:cols w:space="708"/>
          <w:docGrid w:linePitch="360"/>
        </w:sectPr>
      </w:pPr>
    </w:p>
    <w:p w:rsidR="00214C55" w:rsidRPr="009A2539" w:rsidRDefault="00214C55" w:rsidP="009A2539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214C55" w:rsidRPr="009A2539" w:rsidRDefault="00214C55" w:rsidP="009A25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Распоряжением</w:t>
      </w:r>
    </w:p>
    <w:p w:rsidR="00214C55" w:rsidRPr="009A2539" w:rsidRDefault="00214C55" w:rsidP="009A25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Администрации</w:t>
      </w:r>
    </w:p>
    <w:p w:rsidR="00214C55" w:rsidRPr="009A2539" w:rsidRDefault="00214C55" w:rsidP="009A25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города Норильска</w:t>
      </w:r>
    </w:p>
    <w:p w:rsidR="00214C55" w:rsidRPr="009A2539" w:rsidRDefault="00214C55" w:rsidP="009A25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от 19 августа 2014 г. N 4253</w:t>
      </w:r>
    </w:p>
    <w:p w:rsidR="00214C55" w:rsidRPr="009A2539" w:rsidRDefault="00214C55" w:rsidP="009A2539">
      <w:pPr>
        <w:pStyle w:val="ConsPlusNormal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P34"/>
      <w:bookmarkEnd w:id="0"/>
      <w:r w:rsidRPr="009A2539">
        <w:rPr>
          <w:rFonts w:ascii="Arial" w:hAnsi="Arial" w:cs="Arial"/>
          <w:b w:val="0"/>
          <w:sz w:val="24"/>
          <w:szCs w:val="24"/>
        </w:rPr>
        <w:t>СОСТАВ</w:t>
      </w:r>
    </w:p>
    <w:p w:rsidR="00214C55" w:rsidRPr="009A2539" w:rsidRDefault="00214C5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КОМИССИИ ПО ОПРЕДЕЛЕНИЮ МЕСТ ОБУСТРОЙСТВА КОНТЕЙНЕРНЫХ</w:t>
      </w:r>
    </w:p>
    <w:p w:rsidR="00214C55" w:rsidRPr="009A2539" w:rsidRDefault="00214C5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ПЛОЩАДОК ДЛЯ УСТАНОВКИ КОНТЕЙНЕРОВ ПО НАКОПЛЕНИЮ ОТХОДОВ</w:t>
      </w:r>
    </w:p>
    <w:p w:rsidR="00857D45" w:rsidRPr="009A2539" w:rsidRDefault="00857D4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857D45" w:rsidRPr="009A2539" w:rsidRDefault="00857D4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Список изменяющих документов</w:t>
      </w:r>
    </w:p>
    <w:p w:rsidR="00857D45" w:rsidRPr="009A2539" w:rsidRDefault="00857D4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(в ред. Распоряжений Администрации г. Норильска</w:t>
      </w:r>
    </w:p>
    <w:p w:rsidR="00857D45" w:rsidRPr="009A2539" w:rsidRDefault="00857D45" w:rsidP="009A253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от 31.10.2014 N 5790, от 13.07.2015 N 4026,</w:t>
      </w:r>
      <w:r w:rsidR="00E64C11" w:rsidRPr="00E64C11">
        <w:t xml:space="preserve"> </w:t>
      </w:r>
      <w:r w:rsidR="00E64C11" w:rsidRPr="00E64C11">
        <w:rPr>
          <w:rFonts w:ascii="Arial" w:hAnsi="Arial" w:cs="Arial"/>
          <w:b w:val="0"/>
          <w:sz w:val="24"/>
          <w:szCs w:val="24"/>
        </w:rPr>
        <w:t>от 28.12.2016 № 6913</w:t>
      </w:r>
      <w:r w:rsidR="00E64C11">
        <w:rPr>
          <w:rFonts w:ascii="Arial" w:hAnsi="Arial" w:cs="Arial"/>
          <w:b w:val="0"/>
          <w:sz w:val="24"/>
          <w:szCs w:val="24"/>
        </w:rPr>
        <w:t>,</w:t>
      </w:r>
      <w:r w:rsidRPr="009A2539">
        <w:rPr>
          <w:rFonts w:ascii="Arial" w:hAnsi="Arial" w:cs="Arial"/>
          <w:b w:val="0"/>
          <w:sz w:val="24"/>
          <w:szCs w:val="24"/>
        </w:rPr>
        <w:t xml:space="preserve"> от 24.05.2018 № 2640)</w:t>
      </w:r>
    </w:p>
    <w:p w:rsidR="00857D45" w:rsidRPr="009A2539" w:rsidRDefault="00857D45" w:rsidP="009A25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857D45" w:rsidRPr="009A2539" w:rsidRDefault="00857D45" w:rsidP="009A253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9A2539">
        <w:rPr>
          <w:rFonts w:ascii="Arial" w:hAnsi="Arial" w:cs="Arial"/>
          <w:bCs/>
        </w:rPr>
        <w:t>Состав</w:t>
      </w:r>
    </w:p>
    <w:p w:rsidR="00857D45" w:rsidRPr="009A2539" w:rsidRDefault="00857D45" w:rsidP="009A253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9A2539">
        <w:rPr>
          <w:rFonts w:ascii="Arial" w:hAnsi="Arial" w:cs="Arial"/>
          <w:bCs/>
        </w:rPr>
        <w:t>комиссии по определению мест обустройства контейнерных</w:t>
      </w:r>
      <w:r w:rsidRPr="009A2539">
        <w:rPr>
          <w:rFonts w:ascii="Arial" w:hAnsi="Arial" w:cs="Arial"/>
        </w:rPr>
        <w:t xml:space="preserve"> </w:t>
      </w:r>
      <w:r w:rsidRPr="009A2539">
        <w:rPr>
          <w:rFonts w:ascii="Arial" w:hAnsi="Arial" w:cs="Arial"/>
          <w:bCs/>
        </w:rPr>
        <w:t>площадок для установки контейнеров по накоплению отходов</w:t>
      </w:r>
    </w:p>
    <w:p w:rsidR="00857D45" w:rsidRDefault="00857D45" w:rsidP="009A253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0A79A1" w:rsidRDefault="000A79A1" w:rsidP="00FD50FD">
      <w:pPr>
        <w:autoSpaceDE w:val="0"/>
        <w:autoSpaceDN w:val="0"/>
        <w:adjustRightInd w:val="0"/>
        <w:ind w:left="3686" w:hanging="36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комиссии - </w:t>
      </w:r>
      <w:r w:rsidRPr="009A2539">
        <w:rPr>
          <w:rFonts w:ascii="Arial" w:hAnsi="Arial" w:cs="Arial"/>
        </w:rPr>
        <w:t xml:space="preserve">начальник Управления городского хозяйства </w:t>
      </w:r>
      <w:r>
        <w:rPr>
          <w:rFonts w:ascii="Arial" w:hAnsi="Arial" w:cs="Arial"/>
        </w:rPr>
        <w:t xml:space="preserve">Администрации города Норильска </w:t>
      </w:r>
    </w:p>
    <w:p w:rsidR="000A79A1" w:rsidRDefault="000A79A1" w:rsidP="000A79A1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0A79A1" w:rsidRDefault="000A79A1" w:rsidP="00FD50FD">
      <w:pPr>
        <w:autoSpaceDE w:val="0"/>
        <w:autoSpaceDN w:val="0"/>
        <w:adjustRightInd w:val="0"/>
        <w:ind w:left="2835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Секретарь комиссии - </w:t>
      </w:r>
      <w:r w:rsidRPr="009A2539">
        <w:rPr>
          <w:rFonts w:ascii="Arial" w:hAnsi="Arial" w:cs="Arial"/>
        </w:rPr>
        <w:t>заместитель начальника отдела экологии Управления городского хозяйства Администрации города Норильска</w:t>
      </w:r>
    </w:p>
    <w:p w:rsidR="000A79A1" w:rsidRDefault="000A79A1" w:rsidP="000A79A1">
      <w:pPr>
        <w:autoSpaceDE w:val="0"/>
        <w:autoSpaceDN w:val="0"/>
        <w:adjustRightInd w:val="0"/>
        <w:ind w:left="3540" w:hanging="3540"/>
        <w:jc w:val="both"/>
        <w:rPr>
          <w:rFonts w:ascii="Arial" w:hAnsi="Arial" w:cs="Arial"/>
        </w:rPr>
      </w:pPr>
      <w:r w:rsidRPr="009A2539">
        <w:rPr>
          <w:rFonts w:ascii="Arial" w:hAnsi="Arial" w:cs="Arial"/>
        </w:rPr>
        <w:t>Члены комиссии:</w:t>
      </w:r>
    </w:p>
    <w:p w:rsidR="000A79A1" w:rsidRDefault="000A79A1" w:rsidP="000A79A1">
      <w:pPr>
        <w:autoSpaceDE w:val="0"/>
        <w:autoSpaceDN w:val="0"/>
        <w:adjustRightInd w:val="0"/>
        <w:ind w:left="3540" w:hanging="3540"/>
        <w:jc w:val="both"/>
        <w:rPr>
          <w:rFonts w:ascii="Arial" w:hAnsi="Arial" w:cs="Arial"/>
        </w:rPr>
      </w:pPr>
    </w:p>
    <w:p w:rsidR="0032259A" w:rsidRDefault="0032259A" w:rsidP="0032259A">
      <w:pPr>
        <w:autoSpaceDE w:val="0"/>
        <w:autoSpaceDN w:val="0"/>
        <w:adjustRightInd w:val="0"/>
        <w:ind w:right="-286" w:firstLine="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79A1" w:rsidRPr="009A2539">
        <w:rPr>
          <w:rFonts w:ascii="Arial" w:hAnsi="Arial" w:cs="Arial"/>
        </w:rPr>
        <w:t>начальник Управления по градос</w:t>
      </w:r>
      <w:r w:rsidR="00A22768">
        <w:rPr>
          <w:rFonts w:ascii="Arial" w:hAnsi="Arial" w:cs="Arial"/>
        </w:rPr>
        <w:t xml:space="preserve">троительству и землепользовании Администрации </w:t>
      </w:r>
      <w:r w:rsidR="000A79A1" w:rsidRPr="009A2539">
        <w:rPr>
          <w:rFonts w:ascii="Arial" w:hAnsi="Arial" w:cs="Arial"/>
        </w:rPr>
        <w:t>города Норильска</w:t>
      </w:r>
    </w:p>
    <w:p w:rsidR="0032259A" w:rsidRDefault="0032259A" w:rsidP="0032259A">
      <w:pPr>
        <w:autoSpaceDE w:val="0"/>
        <w:autoSpaceDN w:val="0"/>
        <w:adjustRightInd w:val="0"/>
        <w:ind w:right="-286" w:firstLine="4"/>
        <w:rPr>
          <w:rFonts w:ascii="Arial" w:hAnsi="Arial" w:cs="Arial"/>
        </w:rPr>
      </w:pPr>
    </w:p>
    <w:p w:rsidR="00A22768" w:rsidRDefault="0032259A" w:rsidP="00A22768">
      <w:pPr>
        <w:autoSpaceDE w:val="0"/>
        <w:autoSpaceDN w:val="0"/>
        <w:adjustRightInd w:val="0"/>
        <w:ind w:left="3540" w:hanging="3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79A1" w:rsidRPr="009A2539">
        <w:rPr>
          <w:rFonts w:ascii="Arial" w:hAnsi="Arial" w:cs="Arial"/>
        </w:rPr>
        <w:t>начальник Управления имущества Администрации города Норильска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jc w:val="both"/>
        <w:rPr>
          <w:rFonts w:ascii="Arial" w:hAnsi="Arial" w:cs="Arial"/>
        </w:rPr>
      </w:pPr>
    </w:p>
    <w:p w:rsidR="000A79A1" w:rsidRDefault="0032259A" w:rsidP="00A2276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79A1" w:rsidRPr="009A2539">
        <w:rPr>
          <w:rFonts w:ascii="Arial" w:hAnsi="Arial" w:cs="Arial"/>
        </w:rPr>
        <w:t>начальник Территориального отдел</w:t>
      </w:r>
      <w:r w:rsidR="00A22768">
        <w:rPr>
          <w:rFonts w:ascii="Arial" w:hAnsi="Arial" w:cs="Arial"/>
        </w:rPr>
        <w:t xml:space="preserve">а в городе Норильске Управления </w:t>
      </w:r>
      <w:proofErr w:type="spellStart"/>
      <w:r w:rsidR="000A79A1" w:rsidRPr="009A2539">
        <w:rPr>
          <w:rFonts w:ascii="Arial" w:hAnsi="Arial" w:cs="Arial"/>
        </w:rPr>
        <w:t>Роспотребнадзора</w:t>
      </w:r>
      <w:proofErr w:type="spellEnd"/>
      <w:r w:rsidR="000A79A1" w:rsidRPr="009A2539">
        <w:rPr>
          <w:rFonts w:ascii="Arial" w:hAnsi="Arial" w:cs="Arial"/>
        </w:rPr>
        <w:t xml:space="preserve"> по Красноярскому краю (по согласованию)</w:t>
      </w:r>
    </w:p>
    <w:p w:rsidR="0032259A" w:rsidRDefault="0032259A" w:rsidP="00A22768">
      <w:pPr>
        <w:autoSpaceDE w:val="0"/>
        <w:autoSpaceDN w:val="0"/>
        <w:adjustRightInd w:val="0"/>
        <w:rPr>
          <w:rFonts w:ascii="Arial" w:hAnsi="Arial" w:cs="Arial"/>
        </w:rPr>
      </w:pPr>
    </w:p>
    <w:p w:rsidR="00A22768" w:rsidRDefault="0032259A" w:rsidP="00A22768">
      <w:pPr>
        <w:autoSpaceDE w:val="0"/>
        <w:autoSpaceDN w:val="0"/>
        <w:adjustRightInd w:val="0"/>
        <w:ind w:firstLine="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22768" w:rsidRPr="009A2539">
        <w:rPr>
          <w:rFonts w:ascii="Arial" w:hAnsi="Arial" w:cs="Arial"/>
        </w:rPr>
        <w:t>заместитель начальника Управления городского</w:t>
      </w:r>
      <w:r w:rsidR="00A22768">
        <w:rPr>
          <w:rFonts w:ascii="Arial" w:hAnsi="Arial" w:cs="Arial"/>
        </w:rPr>
        <w:t xml:space="preserve"> хозяйства Администрации города </w:t>
      </w:r>
      <w:r w:rsidR="00A22768" w:rsidRPr="009A2539">
        <w:rPr>
          <w:rFonts w:ascii="Arial" w:hAnsi="Arial" w:cs="Arial"/>
        </w:rPr>
        <w:t>Норильска</w:t>
      </w:r>
    </w:p>
    <w:p w:rsidR="0032259A" w:rsidRDefault="0032259A" w:rsidP="00A22768">
      <w:pPr>
        <w:autoSpaceDE w:val="0"/>
        <w:autoSpaceDN w:val="0"/>
        <w:adjustRightInd w:val="0"/>
        <w:ind w:firstLine="4"/>
        <w:rPr>
          <w:rFonts w:ascii="Arial" w:hAnsi="Arial" w:cs="Arial"/>
        </w:rPr>
      </w:pPr>
    </w:p>
    <w:p w:rsidR="00A22768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«Жилищный трест»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</w:t>
      </w:r>
      <w:proofErr w:type="spellStart"/>
      <w:r w:rsidRPr="009A2539">
        <w:rPr>
          <w:rFonts w:ascii="Arial" w:hAnsi="Arial" w:cs="Arial"/>
        </w:rPr>
        <w:t>Талнахбыт</w:t>
      </w:r>
      <w:proofErr w:type="spellEnd"/>
      <w:r w:rsidRPr="009A2539">
        <w:rPr>
          <w:rFonts w:ascii="Arial" w:hAnsi="Arial" w:cs="Arial"/>
        </w:rPr>
        <w:t>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</w:t>
      </w:r>
      <w:proofErr w:type="spellStart"/>
      <w:r w:rsidRPr="009A2539">
        <w:rPr>
          <w:rFonts w:ascii="Arial" w:hAnsi="Arial" w:cs="Arial"/>
        </w:rPr>
        <w:t>Жилкомсервис</w:t>
      </w:r>
      <w:proofErr w:type="spellEnd"/>
      <w:r w:rsidRPr="009A2539">
        <w:rPr>
          <w:rFonts w:ascii="Arial" w:hAnsi="Arial" w:cs="Arial"/>
        </w:rPr>
        <w:t>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</w:t>
      </w:r>
      <w:proofErr w:type="spellStart"/>
      <w:r w:rsidRPr="009A2539">
        <w:rPr>
          <w:rFonts w:ascii="Arial" w:hAnsi="Arial" w:cs="Arial"/>
        </w:rPr>
        <w:t>Нордсервис</w:t>
      </w:r>
      <w:proofErr w:type="spellEnd"/>
      <w:r w:rsidRPr="009A2539">
        <w:rPr>
          <w:rFonts w:ascii="Arial" w:hAnsi="Arial" w:cs="Arial"/>
        </w:rPr>
        <w:t>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«Уютный дом»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УК «Город»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</w:t>
      </w:r>
      <w:proofErr w:type="spellStart"/>
      <w:r w:rsidRPr="009A2539">
        <w:rPr>
          <w:rFonts w:ascii="Arial" w:hAnsi="Arial" w:cs="Arial"/>
        </w:rPr>
        <w:t>СеверныйБыт</w:t>
      </w:r>
      <w:proofErr w:type="spellEnd"/>
      <w:r w:rsidRPr="009A2539">
        <w:rPr>
          <w:rFonts w:ascii="Arial" w:hAnsi="Arial" w:cs="Arial"/>
        </w:rPr>
        <w:t>» (по согласованию)</w:t>
      </w: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</w:p>
    <w:p w:rsidR="0032259A" w:rsidRDefault="0032259A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2539">
        <w:rPr>
          <w:rFonts w:ascii="Arial" w:hAnsi="Arial" w:cs="Arial"/>
        </w:rPr>
        <w:t>генеральный директор ООО «СЕВЕРНЫЙ УПРАВДОМ» (по согласованию)</w:t>
      </w:r>
    </w:p>
    <w:p w:rsidR="00FD50FD" w:rsidRDefault="00FD50FD" w:rsidP="00A22768">
      <w:pPr>
        <w:autoSpaceDE w:val="0"/>
        <w:autoSpaceDN w:val="0"/>
        <w:adjustRightInd w:val="0"/>
        <w:ind w:left="3540" w:hanging="3540"/>
        <w:rPr>
          <w:rFonts w:ascii="Arial" w:hAnsi="Arial" w:cs="Arial"/>
        </w:rPr>
      </w:pPr>
      <w:bookmarkStart w:id="1" w:name="_GoBack"/>
      <w:bookmarkEnd w:id="1"/>
    </w:p>
    <w:p w:rsidR="00214C55" w:rsidRPr="009A2539" w:rsidRDefault="00214C55" w:rsidP="009A2539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Распоряжением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Администрации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города Норильска</w:t>
      </w:r>
    </w:p>
    <w:p w:rsidR="00214C55" w:rsidRPr="009A2539" w:rsidRDefault="00214C55" w:rsidP="009A253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от 19 августа 2014 г. N 4253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" w:name="P109"/>
      <w:bookmarkEnd w:id="2"/>
      <w:r w:rsidRPr="009A2539">
        <w:rPr>
          <w:rFonts w:ascii="Arial" w:hAnsi="Arial" w:cs="Arial"/>
          <w:b w:val="0"/>
          <w:sz w:val="24"/>
          <w:szCs w:val="24"/>
        </w:rPr>
        <w:t>ПОЛОЖЕНИЕ</w:t>
      </w:r>
    </w:p>
    <w:p w:rsidR="00214C55" w:rsidRPr="009A2539" w:rsidRDefault="00214C55" w:rsidP="006F7DD9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О КОМИССИИ ПО ОПРЕДЕЛЕНИЮ МЕСТ ОБУСТРОЙСТВА КОНТЕЙНЕРНЫХ</w:t>
      </w:r>
    </w:p>
    <w:p w:rsidR="00214C55" w:rsidRPr="009A2539" w:rsidRDefault="00214C55" w:rsidP="009A253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9A2539">
        <w:rPr>
          <w:rFonts w:ascii="Arial" w:hAnsi="Arial" w:cs="Arial"/>
          <w:b w:val="0"/>
          <w:sz w:val="24"/>
          <w:szCs w:val="24"/>
        </w:rPr>
        <w:t>ПЛОЩАДОК ДЛЯ УСТАНОВКИ КОНТЕЙНЕРОВ ПО НАКОПЛЕНИЮ ОТХОДОВ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1. Общие положения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1.1. Комиссия по определению мест обустройства контейнерных площадок для установки контейнеров по накоплению отходов (далее - Комиссия) создана как постоянный коллегиальный орган Администрации города Норильска в соответствии с </w:t>
      </w:r>
      <w:hyperlink r:id="rId8" w:history="1">
        <w:r w:rsidRPr="009A2539">
          <w:rPr>
            <w:rFonts w:ascii="Arial" w:hAnsi="Arial" w:cs="Arial"/>
            <w:sz w:val="24"/>
            <w:szCs w:val="24"/>
          </w:rPr>
          <w:t>Положением</w:t>
        </w:r>
      </w:hyperlink>
      <w:r w:rsidRPr="009A2539">
        <w:rPr>
          <w:rFonts w:ascii="Arial" w:hAnsi="Arial" w:cs="Arial"/>
          <w:sz w:val="24"/>
          <w:szCs w:val="24"/>
        </w:rPr>
        <w:t xml:space="preserve"> о порядке накопления, вывоза, утилизации и переработки отходов производства и потребления на территории муниципального образования город Норильск, утвержденным Постановлением Администрации города Норильска от 17.05.2011 N 224, </w:t>
      </w:r>
      <w:hyperlink r:id="rId9" w:history="1">
        <w:proofErr w:type="spellStart"/>
        <w:r w:rsidRPr="009A2539">
          <w:rPr>
            <w:rFonts w:ascii="Arial" w:hAnsi="Arial" w:cs="Arial"/>
            <w:sz w:val="24"/>
            <w:szCs w:val="24"/>
          </w:rPr>
          <w:t>СаНПиН</w:t>
        </w:r>
        <w:proofErr w:type="spellEnd"/>
      </w:hyperlink>
      <w:r w:rsidRPr="009A2539">
        <w:rPr>
          <w:rFonts w:ascii="Arial" w:hAnsi="Arial" w:cs="Arial"/>
          <w:sz w:val="24"/>
          <w:szCs w:val="24"/>
        </w:rPr>
        <w:t xml:space="preserve"> 42-128-4690-88 "Санитарные правила содержания территорий населенных мест" с целью определения мест обустройства контейнерных площадок для установки контейнеров по накоплению отходов, в случаях, невозможности обустройства контейнерной площадки в соответствии с санитарными нормами и правилами.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1.2. Комиссия руководствуется в своей деятельности действующим законодательством, настоящим Положением.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2. Функции Комиссии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2.1. Комиссия выполняет следующие функции: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рассмотрение заявлений заинтересованных лиц об определении места обустройства контейнерной площадки для установки контейнеров по накоплению отходов, в случаях невозможности обустройства контейнерной площадки в соответствии с санитарными нормами и правилами;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осмотр территории, где предполагается обустройство контейнерной площадки для установки контейнеров по накоплению отходов;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принятие решения об определении места обустройства контейнерной площадки для установки контейнеров по накоплению отходов.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3. Права Комиссии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3.1. Комиссия в соответствии со своей задачей по определению места обустройства контейнерной площадки для установки контейнеров по накоплению отходов имеет право: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приглашать на заседание Комиссии и заслушивать лиц, обратившихся с заявлением об определении места обустройства контейнерной площадки для установки контейнеров по накоплению отходов.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 Организация работы Комиссии</w:t>
      </w:r>
    </w:p>
    <w:p w:rsidR="00214C55" w:rsidRPr="009A2539" w:rsidRDefault="00214C55" w:rsidP="009A253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4.1. Персональный состав Комиссии утверждается распоряжением Администрации города Норильска, издаваемым Руководителем Администрации города Норильска.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lastRenderedPageBreak/>
        <w:t>В период временного отсутствия члена Комиссии (включая председателя Комиссии, секретаря Комиссии) (отпуск, временная нетрудоспособность, командировка и т.д.) в работе Комиссии принимает участие лицо, официально исполняющее его обязанности по должности.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Представители управляющих компаний принимают участие в заседаниях Комиссии в случае рассмотрения вопроса по определению места обустройства контейнерной площадки для установки контейнеров по накоплению отходов на территории земельного участка, сформированного под многоквартирным домом, который обслуживает, возглавляемая ими управляющая компания.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4.2. Организацию деятельности Комиссии осуществляет председатель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Организационное обеспечение деятельности Комиссии осуществляется отделом экологии Управления городского хозяйства Администрации города Норильска.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Заседания Комиссии проводятся по мере поступления заявлений заинтересованных лиц, по адресу: г. Норильск, ул. Севастопольская, 7, </w:t>
      </w:r>
      <w:proofErr w:type="spellStart"/>
      <w:r w:rsidRPr="009A2539">
        <w:rPr>
          <w:rFonts w:ascii="Arial" w:hAnsi="Arial" w:cs="Arial"/>
          <w:sz w:val="24"/>
          <w:szCs w:val="24"/>
        </w:rPr>
        <w:t>каб</w:t>
      </w:r>
      <w:proofErr w:type="spellEnd"/>
      <w:r w:rsidRPr="009A2539">
        <w:rPr>
          <w:rFonts w:ascii="Arial" w:hAnsi="Arial" w:cs="Arial"/>
          <w:sz w:val="24"/>
          <w:szCs w:val="24"/>
        </w:rPr>
        <w:t>. 223.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4.3. Заявления заинтересованных лиц об определении места обустройства контейнерной площадки для установки контейнеров по накоплению отходов, рассматриваются Комиссией в течение 10 календарных дней с даты их поступления в Управление городского хозяйства Администрации города Норильска.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4.4. Заседание Комиссии считается состоявшимся, если на нем присутствуют не менее 2/3 состава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4.5. Решение Комиссии принимается простым большинством голосов от числа присутствующих членов Комиссии (включая председателя Комиссии, секретаря Комиссии). В случае равенства голосов при голосовании голос председателя Комиссии является решающим.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4.6. Решения Комиссии оформляются протоколами. Протокол заседания Комиссии должен отражать мнение всех (по отдельности) присутствовавших на заседании членов Комиссии (включая председателя Комиссии, секретаря Комиссии) по каждому обсуждаемому вопросу, а также итоговое решение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Ведение протокола заседания Комиссии осуществляется секретарем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Протокол заседания Комиссии подписывается председателем Комиссии, секретарем Комиссии, членами Комиссии, принимавшими участие в голосовании при вынесении Комиссией решения.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Оригинал протокола хранится у секретаря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Председатель Комиссии и члены Комиссии в случае несогласия с принятым решением Комиссии имеют право изложить в письменном виде свое особое мнение, которое приобщается к протоколу заседания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4.7. В течение 10 рабочих дней после соответствующего заседания Комиссии секретарем Комиссии направляется: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всем членам Комиссии (включая председателя Комиссии) - копию протокола заседания Комиссии;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- заинтересованным лицам - уведомление о принятом Комиссией решении за подписью председателя Комиссии.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 xml:space="preserve">4.8. Не позднее 10 рабочих дней с даты принятия Комиссией решения секретарь Комиссии подготавливает Акт Комиссии о возможности обустройства контейнерной площадки и проект распоряжения Администрации города Норильска об утверждении данного акта, издаваемого Руководителем Администрации города Норильска, или иным уполномоченным им лицом (далее - распоряжение) и направляет его на согласование в порядке, предусмотренном Регламентом </w:t>
      </w:r>
      <w:r w:rsidRPr="009A2539">
        <w:rPr>
          <w:rFonts w:ascii="Arial" w:hAnsi="Arial" w:cs="Arial"/>
          <w:sz w:val="24"/>
          <w:szCs w:val="24"/>
        </w:rPr>
        <w:lastRenderedPageBreak/>
        <w:t>Администрации города Норильска. В течение 7 рабочих дней с даты издания распоряжения секретарь Комиссии направляет его копию заинтересованным лицам.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4.9. Не допускается принятие Комиссией решения в случае несоответствия решения и (или) процедуры его принятия требованиям законодательства, иных нормативных правовых актов. В случае принятия Комиссией такого решения, указанное решение должно быть отменено коллегиальным органом на его ближайшем заседании.</w:t>
      </w:r>
    </w:p>
    <w:p w:rsidR="00214C55" w:rsidRPr="009A2539" w:rsidRDefault="00214C55" w:rsidP="009A253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A2539">
        <w:rPr>
          <w:rFonts w:ascii="Arial" w:hAnsi="Arial" w:cs="Arial"/>
          <w:sz w:val="24"/>
          <w:szCs w:val="24"/>
        </w:rPr>
        <w:t>4.10. Члены Комиссии (включая председателя Комиссии, секретаря Комиссии) несут личную ответственность за решения, принимаемые ими на заседаниях Комиссии.</w:t>
      </w:r>
    </w:p>
    <w:p w:rsidR="00214C55" w:rsidRPr="009A2539" w:rsidRDefault="00214C55" w:rsidP="009A2539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sectPr w:rsidR="00214C55" w:rsidRPr="009A2539" w:rsidSect="006F7DD9">
      <w:type w:val="nextColumn"/>
      <w:pgSz w:w="11905" w:h="16840"/>
      <w:pgMar w:top="993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C55"/>
    <w:rsid w:val="000A79A1"/>
    <w:rsid w:val="00214C55"/>
    <w:rsid w:val="0032259A"/>
    <w:rsid w:val="006F7DD9"/>
    <w:rsid w:val="00857D45"/>
    <w:rsid w:val="009A2539"/>
    <w:rsid w:val="00A22768"/>
    <w:rsid w:val="00E64C11"/>
    <w:rsid w:val="00F16FEA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D5C6A-C0B4-4604-8EBE-5B480E44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4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4C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40496F286EBD3C32082CF99DBDF089ED07FF822587C44CD108027688B0A36C4640033484EF1E64A8F7ECC2wFZ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40496F286EBD3C320832F48BD1AF86EF0CA0872D82C81985580421D7E0A53906000561C7AB1365wAZ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40496F286EBD3C32082CF99DBDF089ED07FF822587C44CD108027688B0A36C4640033484EF1E64A8F7ECC2wFZ5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C40496F286EBD3C32082CF99DBDF089ED07FF822587C04CDD04027688B0A36C4640033484EF1E64A8F7ECC3wFZ1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C40496F286EBD3C32082CF99DBDF089ED07FF822587C149DD08027688B0A36C4640033484EF1E64A8F7ECC3wFZ1K" TargetMode="External"/><Relationship Id="rId9" Type="http://schemas.openxmlformats.org/officeDocument/2006/relationships/hyperlink" Target="consultantplus://offline/ref=6C40496F286EBD3C320832F48BD1AF86EF0CA0872D82C81985580421D7E0A53906000561C7AB1365wAZ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Марина Витальевна</dc:creator>
  <cp:keywords/>
  <dc:description/>
  <cp:lastModifiedBy>Грицюк Марина Геннадьевна</cp:lastModifiedBy>
  <cp:revision>5</cp:revision>
  <dcterms:created xsi:type="dcterms:W3CDTF">2018-05-24T10:32:00Z</dcterms:created>
  <dcterms:modified xsi:type="dcterms:W3CDTF">2018-05-25T04:20:00Z</dcterms:modified>
</cp:coreProperties>
</file>