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050C49" w:rsidP="00F0257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16.11.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311A3">
        <w:rPr>
          <w:rFonts w:ascii="Times New Roman" w:hAnsi="Times New Roman" w:cs="Times New Roman"/>
          <w:sz w:val="26"/>
        </w:rPr>
        <w:t>6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541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5E7E16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AB7450">
        <w:rPr>
          <w:rFonts w:ascii="Times New Roman" w:eastAsiaTheme="minorEastAsia" w:hAnsi="Times New Roman" w:cs="Times New Roman"/>
          <w:sz w:val="26"/>
          <w:szCs w:val="26"/>
        </w:rPr>
        <w:t>02.04.2004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B7450">
        <w:rPr>
          <w:rFonts w:ascii="Times New Roman" w:eastAsiaTheme="minorEastAsia" w:hAnsi="Times New Roman" w:cs="Times New Roman"/>
          <w:sz w:val="26"/>
          <w:szCs w:val="26"/>
        </w:rPr>
        <w:t>577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25" w:rsidRPr="00AB7450" w:rsidRDefault="00AB7450" w:rsidP="005E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В целях обеспечения исполнения наказаний в виде обязательных и исправительных работ на территории муниципального образования город Норильск, руководствуясь </w:t>
      </w:r>
      <w:hyperlink r:id="rId7" w:history="1">
        <w:r w:rsidRPr="00AB7450">
          <w:rPr>
            <w:rFonts w:ascii="Times New Roman" w:hAnsi="Times New Roman" w:cs="Times New Roman"/>
            <w:sz w:val="26"/>
            <w:szCs w:val="26"/>
          </w:rPr>
          <w:t>ст. 49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AB7450">
          <w:rPr>
            <w:rFonts w:ascii="Times New Roman" w:hAnsi="Times New Roman" w:cs="Times New Roman"/>
            <w:sz w:val="26"/>
            <w:szCs w:val="26"/>
          </w:rPr>
          <w:t>50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</w:t>
      </w:r>
      <w:hyperlink r:id="rId9" w:history="1">
        <w:r w:rsidRPr="00AB7450">
          <w:rPr>
            <w:rFonts w:ascii="Times New Roman" w:hAnsi="Times New Roman" w:cs="Times New Roman"/>
            <w:sz w:val="26"/>
            <w:szCs w:val="26"/>
          </w:rPr>
          <w:t>ст. 32.13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="00E62125" w:rsidRPr="00AB7450">
        <w:rPr>
          <w:rFonts w:ascii="Times New Roman" w:hAnsi="Times New Roman" w:cs="Times New Roman"/>
          <w:sz w:val="26"/>
          <w:szCs w:val="26"/>
        </w:rPr>
        <w:t>,</w:t>
      </w:r>
    </w:p>
    <w:p w:rsidR="00F0257B" w:rsidRPr="00F0257B" w:rsidRDefault="00F0257B" w:rsidP="00F0257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0257B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AB7450" w:rsidRPr="00226BE2" w:rsidRDefault="00AB7450" w:rsidP="00DE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BE2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10" w:history="1">
        <w:r w:rsidRPr="00226BE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26BE2">
        <w:rPr>
          <w:rFonts w:ascii="Times New Roman" w:hAnsi="Times New Roman" w:cs="Times New Roman"/>
          <w:sz w:val="26"/>
          <w:szCs w:val="26"/>
        </w:rPr>
        <w:t xml:space="preserve"> Главы города Норильска от 02.04.2004 № 577 «Об исполнении наказаний в виде обязательных и исправительных работ на территории муниципального образования город Норильск» (далее - Постановление) </w:t>
      </w:r>
      <w:r w:rsidR="00ED3023" w:rsidRPr="00226BE2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ED3023">
        <w:rPr>
          <w:rFonts w:ascii="Times New Roman" w:hAnsi="Times New Roman" w:cs="Times New Roman"/>
          <w:sz w:val="26"/>
          <w:szCs w:val="26"/>
        </w:rPr>
        <w:t>изменения</w:t>
      </w:r>
      <w:r w:rsidRPr="00226BE2">
        <w:rPr>
          <w:rFonts w:ascii="Times New Roman" w:hAnsi="Times New Roman" w:cs="Times New Roman"/>
          <w:sz w:val="26"/>
          <w:szCs w:val="26"/>
        </w:rPr>
        <w:t>:</w:t>
      </w:r>
    </w:p>
    <w:p w:rsidR="00C052FA" w:rsidRPr="00ED3023" w:rsidRDefault="00AB7450" w:rsidP="00DE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11" w:history="1">
        <w:r w:rsidRPr="00ED3023">
          <w:rPr>
            <w:rFonts w:ascii="Times New Roman" w:hAnsi="Times New Roman" w:cs="Times New Roman"/>
            <w:sz w:val="26"/>
            <w:szCs w:val="26"/>
          </w:rPr>
          <w:t>пункт</w:t>
        </w:r>
        <w:r w:rsidR="00624FDD" w:rsidRPr="00ED3023">
          <w:rPr>
            <w:rFonts w:ascii="Times New Roman" w:hAnsi="Times New Roman" w:cs="Times New Roman"/>
            <w:sz w:val="26"/>
            <w:szCs w:val="26"/>
          </w:rPr>
          <w:t>ы</w:t>
        </w:r>
        <w:r w:rsidRPr="00ED3023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624FDD" w:rsidRPr="00ED3023">
        <w:rPr>
          <w:rFonts w:ascii="Times New Roman" w:hAnsi="Times New Roman" w:cs="Times New Roman"/>
          <w:sz w:val="26"/>
          <w:szCs w:val="26"/>
        </w:rPr>
        <w:t>,3</w:t>
      </w:r>
      <w:r w:rsidRPr="00ED3023">
        <w:rPr>
          <w:rFonts w:ascii="Times New Roman" w:hAnsi="Times New Roman" w:cs="Times New Roman"/>
          <w:sz w:val="26"/>
          <w:szCs w:val="26"/>
        </w:rPr>
        <w:t xml:space="preserve"> </w:t>
      </w:r>
      <w:r w:rsidR="00C052FA" w:rsidRPr="00ED3023">
        <w:rPr>
          <w:rFonts w:ascii="Times New Roman" w:hAnsi="Times New Roman" w:cs="Times New Roman"/>
          <w:sz w:val="26"/>
          <w:szCs w:val="26"/>
        </w:rPr>
        <w:t>Постановления дополнить следующими организациями:</w:t>
      </w:r>
    </w:p>
    <w:p w:rsidR="00C052FA" w:rsidRPr="00ED3023" w:rsidRDefault="00C052FA" w:rsidP="00DE57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>«- ООО «Северный ветер»;</w:t>
      </w:r>
    </w:p>
    <w:p w:rsidR="00C052FA" w:rsidRPr="00ED3023" w:rsidRDefault="00C052FA" w:rsidP="00DE57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>- ООО «</w:t>
      </w:r>
      <w:r w:rsidR="00841C8C" w:rsidRPr="00ED3023">
        <w:rPr>
          <w:rFonts w:ascii="Times New Roman" w:hAnsi="Times New Roman" w:cs="Times New Roman"/>
          <w:sz w:val="26"/>
          <w:szCs w:val="26"/>
        </w:rPr>
        <w:t>Уютный дом</w:t>
      </w:r>
      <w:r w:rsidRPr="00ED3023">
        <w:rPr>
          <w:rFonts w:ascii="Times New Roman" w:hAnsi="Times New Roman" w:cs="Times New Roman"/>
          <w:sz w:val="26"/>
          <w:szCs w:val="26"/>
        </w:rPr>
        <w:t>»</w:t>
      </w:r>
      <w:r w:rsidR="00841C8C" w:rsidRPr="00ED3023">
        <w:rPr>
          <w:rFonts w:ascii="Times New Roman" w:hAnsi="Times New Roman" w:cs="Times New Roman"/>
          <w:sz w:val="26"/>
          <w:szCs w:val="26"/>
        </w:rPr>
        <w:t>.</w:t>
      </w:r>
      <w:r w:rsidRPr="00ED3023">
        <w:rPr>
          <w:rFonts w:ascii="Times New Roman" w:hAnsi="Times New Roman" w:cs="Times New Roman"/>
          <w:sz w:val="26"/>
          <w:szCs w:val="26"/>
        </w:rPr>
        <w:t>»</w:t>
      </w:r>
      <w:r w:rsidR="00DE5721" w:rsidRPr="00ED3023">
        <w:rPr>
          <w:rFonts w:ascii="Times New Roman" w:hAnsi="Times New Roman" w:cs="Times New Roman"/>
          <w:sz w:val="26"/>
          <w:szCs w:val="26"/>
        </w:rPr>
        <w:t>;</w:t>
      </w:r>
    </w:p>
    <w:p w:rsidR="00624FDD" w:rsidRPr="00ED3023" w:rsidRDefault="00624FDD" w:rsidP="00DE57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 xml:space="preserve">1.2. </w:t>
      </w:r>
      <w:r w:rsidR="001F05B2" w:rsidRPr="00ED3023">
        <w:rPr>
          <w:rFonts w:ascii="Times New Roman" w:hAnsi="Times New Roman" w:cs="Times New Roman"/>
          <w:sz w:val="26"/>
          <w:szCs w:val="26"/>
        </w:rPr>
        <w:t xml:space="preserve">абзац восьмой пункта 2 Постановления </w:t>
      </w:r>
      <w:r w:rsidR="00226BE2" w:rsidRPr="00ED3023">
        <w:rPr>
          <w:rFonts w:ascii="Times New Roman" w:hAnsi="Times New Roman" w:cs="Times New Roman"/>
          <w:sz w:val="26"/>
          <w:szCs w:val="26"/>
        </w:rPr>
        <w:t>исключить;</w:t>
      </w:r>
    </w:p>
    <w:p w:rsidR="00226BE2" w:rsidRPr="00ED3023" w:rsidRDefault="00226BE2" w:rsidP="00226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>1.3. абзац</w:t>
      </w:r>
      <w:r w:rsidR="00ED3023" w:rsidRPr="00ED3023">
        <w:rPr>
          <w:rFonts w:ascii="Times New Roman" w:hAnsi="Times New Roman" w:cs="Times New Roman"/>
          <w:sz w:val="26"/>
          <w:szCs w:val="26"/>
        </w:rPr>
        <w:t>ы</w:t>
      </w:r>
      <w:r w:rsidRPr="00ED3023">
        <w:rPr>
          <w:rFonts w:ascii="Times New Roman" w:hAnsi="Times New Roman" w:cs="Times New Roman"/>
          <w:sz w:val="26"/>
          <w:szCs w:val="26"/>
        </w:rPr>
        <w:t xml:space="preserve"> девятый</w:t>
      </w:r>
      <w:r w:rsidR="00ED3023" w:rsidRPr="00ED3023">
        <w:rPr>
          <w:rFonts w:ascii="Times New Roman" w:hAnsi="Times New Roman" w:cs="Times New Roman"/>
          <w:sz w:val="26"/>
          <w:szCs w:val="26"/>
        </w:rPr>
        <w:t>, двадцать четвертый, двадцать пятый</w:t>
      </w:r>
      <w:r w:rsidRPr="00ED3023">
        <w:rPr>
          <w:rFonts w:ascii="Times New Roman" w:hAnsi="Times New Roman" w:cs="Times New Roman"/>
          <w:sz w:val="26"/>
          <w:szCs w:val="26"/>
        </w:rPr>
        <w:t xml:space="preserve"> пункта 3 Постановления исключить;</w:t>
      </w:r>
    </w:p>
    <w:p w:rsidR="00ED3023" w:rsidRPr="00ED3023" w:rsidRDefault="00ED3023" w:rsidP="00226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>1.4. в абзаце двадцать восьмом пункта 3 Постановления аббревиатуру «ОАО» заменить аббревиатурой «АО»;</w:t>
      </w:r>
    </w:p>
    <w:p w:rsidR="00ED3023" w:rsidRPr="00ED3023" w:rsidRDefault="00ED3023" w:rsidP="00226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 xml:space="preserve">1.5. абзац тридцать четвертый пункта 3 Постановления изложить в следующей редакции: </w:t>
      </w:r>
    </w:p>
    <w:p w:rsidR="00ED3023" w:rsidRPr="00ED3023" w:rsidRDefault="00ED3023" w:rsidP="00226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>«- «ЦАТК» ЗФ ПАО «ГМК «Норильский никель»»;</w:t>
      </w:r>
    </w:p>
    <w:p w:rsidR="00ED3023" w:rsidRPr="00ED3023" w:rsidRDefault="00ED3023" w:rsidP="00226B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>1.6. абзац тридцать пятый пункта 3 Постановления изложить в следующей редакции:</w:t>
      </w:r>
    </w:p>
    <w:p w:rsidR="00226BE2" w:rsidRPr="00ED3023" w:rsidRDefault="00ED3023" w:rsidP="00DE57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>«- МУП «К</w:t>
      </w:r>
      <w:r w:rsidR="001F4A4F">
        <w:rPr>
          <w:rFonts w:ascii="Times New Roman" w:hAnsi="Times New Roman" w:cs="Times New Roman"/>
          <w:sz w:val="26"/>
          <w:szCs w:val="26"/>
        </w:rPr>
        <w:t>оммунальные объединенные системы</w:t>
      </w:r>
      <w:r w:rsidRPr="00ED3023">
        <w:rPr>
          <w:rFonts w:ascii="Times New Roman" w:hAnsi="Times New Roman" w:cs="Times New Roman"/>
          <w:sz w:val="26"/>
          <w:szCs w:val="26"/>
        </w:rPr>
        <w:t>».».</w:t>
      </w:r>
    </w:p>
    <w:p w:rsidR="000219D5" w:rsidRPr="00F466F3" w:rsidRDefault="000219D5" w:rsidP="00DE572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F466F3">
        <w:rPr>
          <w:rFonts w:ascii="Times New Roman" w:hAnsi="Times New Roman" w:cs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700E5B" w:rsidRPr="00AB7450" w:rsidRDefault="00700E5B" w:rsidP="00AB7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9D5" w:rsidRPr="00F0257B" w:rsidRDefault="000219D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202869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0F0946">
        <w:rPr>
          <w:rFonts w:ascii="Times New Roman" w:hAnsi="Times New Roman" w:cs="Times New Roman"/>
          <w:sz w:val="26"/>
          <w:szCs w:val="26"/>
        </w:rPr>
        <w:t>ь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</w:t>
      </w:r>
      <w:r w:rsidR="00F0257B" w:rsidRPr="00F0257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</w:t>
      </w:r>
      <w:r w:rsidR="000F0946">
        <w:rPr>
          <w:rFonts w:ascii="Times New Roman" w:hAnsi="Times New Roman" w:cs="Times New Roman"/>
          <w:sz w:val="26"/>
          <w:szCs w:val="26"/>
        </w:rPr>
        <w:tab/>
        <w:t xml:space="preserve">      Е.Ю. Поздняков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202869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7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0C49"/>
    <w:rsid w:val="00053EB6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0946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05B2"/>
    <w:rsid w:val="001F4A4F"/>
    <w:rsid w:val="001F6048"/>
    <w:rsid w:val="001F6D94"/>
    <w:rsid w:val="00202869"/>
    <w:rsid w:val="0020519B"/>
    <w:rsid w:val="00205571"/>
    <w:rsid w:val="00221607"/>
    <w:rsid w:val="002217B8"/>
    <w:rsid w:val="00226BE2"/>
    <w:rsid w:val="00247D45"/>
    <w:rsid w:val="00261FC0"/>
    <w:rsid w:val="002719F5"/>
    <w:rsid w:val="00271B7D"/>
    <w:rsid w:val="00272BE9"/>
    <w:rsid w:val="002730EE"/>
    <w:rsid w:val="00297207"/>
    <w:rsid w:val="002A0B19"/>
    <w:rsid w:val="002B0959"/>
    <w:rsid w:val="002B3921"/>
    <w:rsid w:val="002B6902"/>
    <w:rsid w:val="002C44AA"/>
    <w:rsid w:val="002C5AD0"/>
    <w:rsid w:val="002F00C2"/>
    <w:rsid w:val="002F492E"/>
    <w:rsid w:val="00317F1C"/>
    <w:rsid w:val="00322086"/>
    <w:rsid w:val="00326050"/>
    <w:rsid w:val="0032687C"/>
    <w:rsid w:val="003308DF"/>
    <w:rsid w:val="00334D09"/>
    <w:rsid w:val="00341B4A"/>
    <w:rsid w:val="00347B5E"/>
    <w:rsid w:val="00351D8A"/>
    <w:rsid w:val="00361CB8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5907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A1AE2"/>
    <w:rsid w:val="005A2C59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7106"/>
    <w:rsid w:val="00624FDD"/>
    <w:rsid w:val="00634970"/>
    <w:rsid w:val="00650B7A"/>
    <w:rsid w:val="006639CE"/>
    <w:rsid w:val="00666B08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96044"/>
    <w:rsid w:val="007B5BD4"/>
    <w:rsid w:val="007C10E6"/>
    <w:rsid w:val="007C3B2D"/>
    <w:rsid w:val="007C5DA9"/>
    <w:rsid w:val="007D32A7"/>
    <w:rsid w:val="007D6420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41C8C"/>
    <w:rsid w:val="0085144B"/>
    <w:rsid w:val="008571D9"/>
    <w:rsid w:val="008621DA"/>
    <w:rsid w:val="008637A4"/>
    <w:rsid w:val="00864755"/>
    <w:rsid w:val="00872A37"/>
    <w:rsid w:val="00873BFA"/>
    <w:rsid w:val="00875872"/>
    <w:rsid w:val="00883301"/>
    <w:rsid w:val="008842AE"/>
    <w:rsid w:val="0089708D"/>
    <w:rsid w:val="00897B7F"/>
    <w:rsid w:val="008A47A5"/>
    <w:rsid w:val="008B0FC2"/>
    <w:rsid w:val="008C64D0"/>
    <w:rsid w:val="008D38D8"/>
    <w:rsid w:val="008D7628"/>
    <w:rsid w:val="008F5873"/>
    <w:rsid w:val="008F5AA4"/>
    <w:rsid w:val="0092099B"/>
    <w:rsid w:val="00935EC3"/>
    <w:rsid w:val="009443A2"/>
    <w:rsid w:val="009502FE"/>
    <w:rsid w:val="009507E8"/>
    <w:rsid w:val="009652D0"/>
    <w:rsid w:val="0096605F"/>
    <w:rsid w:val="0096755A"/>
    <w:rsid w:val="009717EC"/>
    <w:rsid w:val="0098338F"/>
    <w:rsid w:val="00983BDF"/>
    <w:rsid w:val="009A03F6"/>
    <w:rsid w:val="009B271A"/>
    <w:rsid w:val="009B45AA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C045B4"/>
    <w:rsid w:val="00C052FA"/>
    <w:rsid w:val="00C119ED"/>
    <w:rsid w:val="00C16B30"/>
    <w:rsid w:val="00C22894"/>
    <w:rsid w:val="00C36A3F"/>
    <w:rsid w:val="00C36F3C"/>
    <w:rsid w:val="00C4318F"/>
    <w:rsid w:val="00C47CA9"/>
    <w:rsid w:val="00C710CC"/>
    <w:rsid w:val="00C73C4F"/>
    <w:rsid w:val="00C804F1"/>
    <w:rsid w:val="00C87E9C"/>
    <w:rsid w:val="00C90644"/>
    <w:rsid w:val="00C95EFF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5721"/>
    <w:rsid w:val="00DE6A06"/>
    <w:rsid w:val="00DF1EF2"/>
    <w:rsid w:val="00DF26B8"/>
    <w:rsid w:val="00DF3D12"/>
    <w:rsid w:val="00DF51F8"/>
    <w:rsid w:val="00E006E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69CE"/>
    <w:rsid w:val="00EB38B5"/>
    <w:rsid w:val="00EC3DAB"/>
    <w:rsid w:val="00EC75EE"/>
    <w:rsid w:val="00ED3023"/>
    <w:rsid w:val="00ED715C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466F3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8D5C1-D66F-47D9-AC21-3CC5B30E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B1D0CFDEFB177EAC3447D810653AFDE9E93BB8035053BE68BF072BF4E200D90AB1A0F5CEAe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A5B1D0CFDEFB177EAC3447D810653AFDE9E93BB8035053BE68BF072BF4E200D90AB1A0B5AA324E7E2eD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75176BDDFEBC0AEA95EDB306CA6B1B1D893F05FE214D363FE4ABD2C8A63E7910E4731B70F7FD135345BAEmBi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5176BDDFEBC0AEA95EDB306CA6B1B1D893F05FE214D363FE4ABD2C8A63E791m0i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B1D0CFDEFB177EAC3447D810653AFDE9E9CB08734053BE68BF072BF4E200D90AB1A095CA2E2e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6F7B-DE96-4657-8F26-41C1A3B2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Мандрикова Лариса Юрьевна</cp:lastModifiedBy>
  <cp:revision>9</cp:revision>
  <cp:lastPrinted>2016-10-24T02:29:00Z</cp:lastPrinted>
  <dcterms:created xsi:type="dcterms:W3CDTF">2016-10-19T04:22:00Z</dcterms:created>
  <dcterms:modified xsi:type="dcterms:W3CDTF">2016-11-16T05:16:00Z</dcterms:modified>
</cp:coreProperties>
</file>