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D132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F23A55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2383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F23A55">
        <w:t>и объекта капитального строительства</w:t>
      </w:r>
    </w:p>
    <w:p w:rsidR="00DB4CCE" w:rsidRPr="00DB4CCE" w:rsidRDefault="00DB4CCE" w:rsidP="00DB4CCE"/>
    <w:p w:rsidR="005D42F5" w:rsidRPr="00963F6D" w:rsidRDefault="00F53BFD" w:rsidP="00E8514A">
      <w:pPr>
        <w:ind w:right="44" w:firstLine="709"/>
        <w:jc w:val="both"/>
        <w:rPr>
          <w:spacing w:val="-10"/>
          <w:sz w:val="26"/>
          <w:szCs w:val="26"/>
        </w:rPr>
      </w:pPr>
      <w:r w:rsidRPr="00963F6D">
        <w:rPr>
          <w:spacing w:val="-10"/>
          <w:sz w:val="26"/>
        </w:rPr>
        <w:t xml:space="preserve">Рассмотрев заявление </w:t>
      </w:r>
      <w:r w:rsidR="00963F6D" w:rsidRPr="00963F6D">
        <w:rPr>
          <w:spacing w:val="-10"/>
          <w:sz w:val="26"/>
        </w:rPr>
        <w:t xml:space="preserve">Савченко Александра Петровича </w:t>
      </w:r>
      <w:r w:rsidR="00175642" w:rsidRPr="00963F6D">
        <w:rPr>
          <w:spacing w:val="-10"/>
          <w:sz w:val="26"/>
        </w:rPr>
        <w:t xml:space="preserve">о предоставлении разрешения на </w:t>
      </w:r>
      <w:r w:rsidR="009E34F7" w:rsidRPr="00963F6D">
        <w:rPr>
          <w:spacing w:val="-10"/>
          <w:sz w:val="26"/>
        </w:rPr>
        <w:t>условно разрешенн</w:t>
      </w:r>
      <w:r w:rsidR="00175642" w:rsidRPr="00963F6D">
        <w:rPr>
          <w:spacing w:val="-10"/>
          <w:sz w:val="26"/>
        </w:rPr>
        <w:t>ый</w:t>
      </w:r>
      <w:r w:rsidR="009E34F7" w:rsidRPr="00963F6D">
        <w:rPr>
          <w:spacing w:val="-10"/>
          <w:sz w:val="26"/>
        </w:rPr>
        <w:t xml:space="preserve"> вид использования земельного участка</w:t>
      </w:r>
      <w:r w:rsidR="00F23A55" w:rsidRPr="00963F6D">
        <w:rPr>
          <w:spacing w:val="-10"/>
        </w:rPr>
        <w:t xml:space="preserve"> </w:t>
      </w:r>
      <w:r w:rsidR="00F23A55" w:rsidRPr="00963F6D">
        <w:rPr>
          <w:spacing w:val="-10"/>
          <w:sz w:val="26"/>
        </w:rPr>
        <w:t>и объекта капитального строительства</w:t>
      </w:r>
      <w:r w:rsidR="00622120" w:rsidRPr="00963F6D">
        <w:rPr>
          <w:spacing w:val="-10"/>
          <w:sz w:val="26"/>
        </w:rPr>
        <w:t xml:space="preserve"> </w:t>
      </w:r>
      <w:r w:rsidR="009E34F7" w:rsidRPr="00963F6D">
        <w:rPr>
          <w:spacing w:val="-10"/>
          <w:sz w:val="26"/>
        </w:rPr>
        <w:t>«</w:t>
      </w:r>
      <w:r w:rsidR="00192007" w:rsidRPr="00963F6D">
        <w:rPr>
          <w:spacing w:val="-10"/>
          <w:sz w:val="26"/>
        </w:rPr>
        <w:t>стоянки транспорта общего пользования</w:t>
      </w:r>
      <w:r w:rsidR="009E34F7" w:rsidRPr="00963F6D">
        <w:rPr>
          <w:spacing w:val="-10"/>
          <w:sz w:val="26"/>
        </w:rPr>
        <w:t>»</w:t>
      </w:r>
      <w:r w:rsidR="00AC7ACA" w:rsidRPr="00963F6D">
        <w:rPr>
          <w:spacing w:val="-10"/>
          <w:sz w:val="26"/>
        </w:rPr>
        <w:t xml:space="preserve">, </w:t>
      </w:r>
      <w:r w:rsidR="00F876F1" w:rsidRPr="00963F6D">
        <w:rPr>
          <w:spacing w:val="-10"/>
          <w:sz w:val="26"/>
          <w:szCs w:val="26"/>
        </w:rPr>
        <w:t xml:space="preserve">в соответствии с требованиями </w:t>
      </w:r>
      <w:r w:rsidR="00992412" w:rsidRPr="00963F6D">
        <w:rPr>
          <w:spacing w:val="-10"/>
          <w:sz w:val="26"/>
          <w:szCs w:val="26"/>
        </w:rPr>
        <w:t>п.</w:t>
      </w:r>
      <w:r w:rsidR="00F876F1" w:rsidRPr="00963F6D">
        <w:rPr>
          <w:spacing w:val="-10"/>
          <w:sz w:val="26"/>
          <w:szCs w:val="26"/>
        </w:rPr>
        <w:t> 6</w:t>
      </w:r>
      <w:r w:rsidR="00992412" w:rsidRPr="00963F6D">
        <w:rPr>
          <w:spacing w:val="-10"/>
          <w:sz w:val="26"/>
          <w:szCs w:val="26"/>
        </w:rPr>
        <w:t xml:space="preserve"> ст.</w:t>
      </w:r>
      <w:r w:rsidR="00F876F1" w:rsidRPr="00963F6D">
        <w:rPr>
          <w:spacing w:val="-10"/>
          <w:sz w:val="26"/>
          <w:szCs w:val="26"/>
        </w:rPr>
        <w:t xml:space="preserve"> 37, </w:t>
      </w:r>
      <w:r w:rsidR="00992412" w:rsidRPr="00963F6D">
        <w:rPr>
          <w:spacing w:val="-10"/>
          <w:sz w:val="26"/>
          <w:szCs w:val="26"/>
        </w:rPr>
        <w:t>ст.</w:t>
      </w:r>
      <w:r w:rsidR="00F876F1" w:rsidRPr="00963F6D">
        <w:rPr>
          <w:spacing w:val="-10"/>
          <w:sz w:val="26"/>
          <w:szCs w:val="26"/>
        </w:rPr>
        <w:t>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 w:rsidRPr="00963F6D">
        <w:rPr>
          <w:spacing w:val="-10"/>
          <w:sz w:val="26"/>
          <w:szCs w:val="26"/>
        </w:rPr>
        <w:t> </w:t>
      </w:r>
      <w:r w:rsidR="00F876F1" w:rsidRPr="00963F6D">
        <w:rPr>
          <w:spacing w:val="-10"/>
          <w:sz w:val="26"/>
          <w:szCs w:val="26"/>
        </w:rPr>
        <w:t xml:space="preserve">11-239, </w:t>
      </w:r>
      <w:r w:rsidR="009F22F6" w:rsidRPr="00963F6D">
        <w:rPr>
          <w:spacing w:val="-10"/>
          <w:sz w:val="26"/>
        </w:rPr>
        <w:t xml:space="preserve">на основании абзаца 8 пункта 7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учитывая, </w:t>
      </w:r>
      <w:r w:rsidR="00F07AA6" w:rsidRPr="00963F6D">
        <w:rPr>
          <w:spacing w:val="-10"/>
          <w:sz w:val="26"/>
        </w:rPr>
        <w:t xml:space="preserve">что </w:t>
      </w:r>
      <w:r w:rsidR="00992412" w:rsidRPr="00963F6D">
        <w:rPr>
          <w:spacing w:val="-10"/>
          <w:sz w:val="26"/>
        </w:rPr>
        <w:t xml:space="preserve">заявитель не </w:t>
      </w:r>
      <w:r w:rsidR="00E8514A" w:rsidRPr="00963F6D">
        <w:rPr>
          <w:spacing w:val="-10"/>
          <w:sz w:val="26"/>
        </w:rPr>
        <w:t>является заинтересованным лицом по смыслу статьи</w:t>
      </w:r>
      <w:r w:rsidR="00992412" w:rsidRPr="00963F6D">
        <w:rPr>
          <w:spacing w:val="-10"/>
          <w:sz w:val="26"/>
        </w:rPr>
        <w:t xml:space="preserve"> 39 Градостроительного кодекса </w:t>
      </w:r>
      <w:r w:rsidR="00992412" w:rsidRPr="00963F6D">
        <w:rPr>
          <w:spacing w:val="-10"/>
          <w:sz w:val="26"/>
          <w:szCs w:val="26"/>
        </w:rPr>
        <w:t>Российской Федерации</w:t>
      </w:r>
      <w:r w:rsidR="00992412" w:rsidRPr="00963F6D">
        <w:rPr>
          <w:spacing w:val="-10"/>
          <w:sz w:val="26"/>
        </w:rPr>
        <w:t xml:space="preserve"> </w:t>
      </w:r>
      <w:r w:rsidR="00992412" w:rsidRPr="00963F6D">
        <w:rPr>
          <w:spacing w:val="-10"/>
          <w:sz w:val="26"/>
          <w:szCs w:val="26"/>
        </w:rPr>
        <w:t>(</w:t>
      </w:r>
      <w:r w:rsidR="00E8514A" w:rsidRPr="00963F6D">
        <w:rPr>
          <w:spacing w:val="-10"/>
          <w:sz w:val="26"/>
          <w:szCs w:val="26"/>
        </w:rPr>
        <w:t>вид разрешенного использования земельного участка «стоянка транспорта общего пользования» предполагает осуществление предпринимательской деятельности, однако сведения об осуществлении Савченко Александром Петровичем предпринимательской деятельности</w:t>
      </w:r>
      <w:r w:rsidR="00963F6D" w:rsidRPr="00963F6D">
        <w:rPr>
          <w:spacing w:val="-10"/>
          <w:sz w:val="26"/>
          <w:szCs w:val="26"/>
        </w:rPr>
        <w:t>, в том числе</w:t>
      </w:r>
      <w:r w:rsidR="00E8514A" w:rsidRPr="00963F6D">
        <w:rPr>
          <w:spacing w:val="-10"/>
          <w:sz w:val="26"/>
          <w:szCs w:val="26"/>
        </w:rPr>
        <w:t xml:space="preserve"> в соответствии с испрашиваемым видом разрешенного использования</w:t>
      </w:r>
      <w:r w:rsidR="00963F6D" w:rsidRPr="00963F6D">
        <w:rPr>
          <w:spacing w:val="-10"/>
          <w:sz w:val="26"/>
          <w:szCs w:val="26"/>
        </w:rPr>
        <w:t>,</w:t>
      </w:r>
      <w:r w:rsidR="00E8514A" w:rsidRPr="00963F6D">
        <w:rPr>
          <w:spacing w:val="-10"/>
          <w:sz w:val="26"/>
          <w:szCs w:val="26"/>
        </w:rPr>
        <w:t xml:space="preserve"> отсутствуют</w:t>
      </w:r>
      <w:r w:rsidR="00963F6D" w:rsidRPr="00963F6D">
        <w:rPr>
          <w:spacing w:val="-10"/>
          <w:sz w:val="26"/>
          <w:szCs w:val="26"/>
        </w:rPr>
        <w:t xml:space="preserve"> (согласно общедоступным сведениям из ЕГРИП</w:t>
      </w:r>
      <w:r w:rsidR="00963F6D" w:rsidRPr="00963F6D">
        <w:rPr>
          <w:spacing w:val="-10"/>
          <w:sz w:val="26"/>
        </w:rPr>
        <w:t xml:space="preserve"> Савченко Александр Петрович прекратил предпринимат</w:t>
      </w:r>
      <w:r w:rsidR="00ED6C76">
        <w:rPr>
          <w:spacing w:val="-10"/>
          <w:sz w:val="26"/>
        </w:rPr>
        <w:t>ельскую деятельность 21.12.2020</w:t>
      </w:r>
      <w:r w:rsidR="00963F6D" w:rsidRPr="00963F6D">
        <w:rPr>
          <w:spacing w:val="-10"/>
          <w:sz w:val="26"/>
        </w:rPr>
        <w:t>)</w:t>
      </w:r>
      <w:r w:rsidR="00E8514A" w:rsidRPr="00963F6D">
        <w:rPr>
          <w:spacing w:val="-10"/>
          <w:sz w:val="26"/>
        </w:rPr>
        <w:t xml:space="preserve">, </w:t>
      </w:r>
      <w:r w:rsidR="00E8514A" w:rsidRPr="00963F6D">
        <w:rPr>
          <w:spacing w:val="-10"/>
          <w:sz w:val="26"/>
          <w:szCs w:val="26"/>
        </w:rPr>
        <w:t>учитывая заключение о результатах публичных слушаний, рекомендации об отказе в предоставлении разрешения на условно разрешенный вид использования,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F23A55" w:rsidRPr="00F23A55">
        <w:t xml:space="preserve"> </w:t>
      </w:r>
      <w:r w:rsidR="00F23A55" w:rsidRPr="00F23A55">
        <w:rPr>
          <w:sz w:val="26"/>
          <w:szCs w:val="26"/>
        </w:rPr>
        <w:t>и объекта капитального строительства</w:t>
      </w:r>
      <w:r w:rsidR="00622120" w:rsidRPr="00D52962">
        <w:rPr>
          <w:sz w:val="26"/>
          <w:szCs w:val="26"/>
        </w:rPr>
        <w:t xml:space="preserve"> </w:t>
      </w:r>
      <w:r w:rsidR="00C06BB0" w:rsidRPr="00D52962">
        <w:rPr>
          <w:sz w:val="26"/>
          <w:szCs w:val="26"/>
        </w:rPr>
        <w:t>«</w:t>
      </w:r>
      <w:r w:rsidR="00192007" w:rsidRPr="00D52962">
        <w:rPr>
          <w:sz w:val="26"/>
          <w:szCs w:val="26"/>
        </w:rPr>
        <w:t>стоянки транспорта общего пользования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застройки </w:t>
      </w:r>
      <w:proofErr w:type="spellStart"/>
      <w:r w:rsidR="00F23A55">
        <w:rPr>
          <w:sz w:val="26"/>
        </w:rPr>
        <w:t>среднеэтажными</w:t>
      </w:r>
      <w:proofErr w:type="spellEnd"/>
      <w:r w:rsidR="00E43919" w:rsidRPr="00E43919">
        <w:rPr>
          <w:sz w:val="26"/>
        </w:rPr>
        <w:t xml:space="preserve"> жилыми домами </w:t>
      </w:r>
      <w:r w:rsidR="00F23A55">
        <w:rPr>
          <w:sz w:val="26"/>
        </w:rPr>
        <w:t>4-6</w:t>
      </w:r>
      <w:r w:rsidR="00E43919" w:rsidRPr="00E43919">
        <w:rPr>
          <w:sz w:val="26"/>
        </w:rPr>
        <w:t xml:space="preserve"> этажей </w:t>
      </w:r>
      <w:r w:rsidR="00E43919">
        <w:rPr>
          <w:sz w:val="26"/>
        </w:rPr>
        <w:t>(</w:t>
      </w:r>
      <w:r w:rsidR="00E43919" w:rsidRPr="00E43919">
        <w:rPr>
          <w:sz w:val="26"/>
        </w:rPr>
        <w:t>Ж-</w:t>
      </w:r>
      <w:r w:rsidR="00F23A55">
        <w:rPr>
          <w:sz w:val="26"/>
        </w:rPr>
        <w:t>1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 xml:space="preserve">: Российская Федерация, Красноярский край, городской округ город Норильск, город Норильск, </w:t>
      </w:r>
      <w:r w:rsidR="00F23A55">
        <w:rPr>
          <w:sz w:val="26"/>
          <w:szCs w:val="26"/>
        </w:rPr>
        <w:t>район улицы Лауреатов, дом 46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B337C">
        <w:t xml:space="preserve">Савченко Александра Петровича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97EAE" w:rsidRDefault="009F22F6" w:rsidP="00963F6D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992412" w:rsidRDefault="009924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963F6D" w:rsidRDefault="00963F6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963F6D">
      <w:type w:val="continuous"/>
      <w:pgSz w:w="11907" w:h="16840"/>
      <w:pgMar w:top="568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23D2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4DB4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B74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3F6D"/>
    <w:rsid w:val="00964BEB"/>
    <w:rsid w:val="00967333"/>
    <w:rsid w:val="00972CED"/>
    <w:rsid w:val="00975241"/>
    <w:rsid w:val="0098023B"/>
    <w:rsid w:val="009917B7"/>
    <w:rsid w:val="00991AE0"/>
    <w:rsid w:val="00992412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514A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1322"/>
    <w:rsid w:val="00ED41B9"/>
    <w:rsid w:val="00ED6C76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07AA6"/>
    <w:rsid w:val="00F11028"/>
    <w:rsid w:val="00F13AA4"/>
    <w:rsid w:val="00F23A55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3CB2-A6BD-42E0-B008-3C09DEC9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2023-03-24T04:22:00Z</cp:lastPrinted>
  <dcterms:created xsi:type="dcterms:W3CDTF">2023-03-24T04:23:00Z</dcterms:created>
  <dcterms:modified xsi:type="dcterms:W3CDTF">2023-04-05T03:50:00Z</dcterms:modified>
</cp:coreProperties>
</file>