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FF1" w:rsidRPr="00DD0FF1" w:rsidRDefault="00DD0FF1" w:rsidP="00DD0FF1">
      <w:pPr>
        <w:spacing w:after="0" w:line="240" w:lineRule="auto"/>
        <w:jc w:val="center"/>
        <w:rPr>
          <w:rFonts w:eastAsia="Times New Roman"/>
          <w:sz w:val="24"/>
          <w:szCs w:val="24"/>
          <w:lang w:eastAsia="ru-RU"/>
        </w:rPr>
      </w:pPr>
      <w:r w:rsidRPr="00DD0FF1">
        <w:rPr>
          <w:rFonts w:eastAsia="Times New Roman"/>
          <w:noProof/>
          <w:sz w:val="24"/>
          <w:szCs w:val="24"/>
          <w:lang w:eastAsia="ru-RU"/>
        </w:rPr>
        <w:drawing>
          <wp:inline distT="0" distB="0" distL="0" distR="0" wp14:anchorId="71544352" wp14:editId="48A78D23">
            <wp:extent cx="534035" cy="636270"/>
            <wp:effectExtent l="0" t="0" r="0" b="0"/>
            <wp:docPr id="1" name="Рисунок 1" descr="Изменение%20размера%20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менение%20размера%20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035" cy="636270"/>
                    </a:xfrm>
                    <a:prstGeom prst="rect">
                      <a:avLst/>
                    </a:prstGeom>
                    <a:noFill/>
                    <a:ln>
                      <a:noFill/>
                    </a:ln>
                  </pic:spPr>
                </pic:pic>
              </a:graphicData>
            </a:graphic>
          </wp:inline>
        </w:drawing>
      </w:r>
    </w:p>
    <w:p w:rsidR="00DD0FF1" w:rsidRPr="00DD0FF1" w:rsidRDefault="00DD0FF1" w:rsidP="00DD0FF1">
      <w:pPr>
        <w:spacing w:after="0" w:line="240" w:lineRule="auto"/>
        <w:jc w:val="center"/>
        <w:rPr>
          <w:rFonts w:eastAsia="Times New Roman"/>
          <w:lang w:eastAsia="ru-RU"/>
        </w:rPr>
      </w:pPr>
      <w:r w:rsidRPr="00DD0FF1">
        <w:rPr>
          <w:rFonts w:eastAsia="Times New Roman"/>
          <w:lang w:eastAsia="ru-RU"/>
        </w:rPr>
        <w:t>АДМИНИСТРАЦИЯ ГОРОДА НОРИЛЬСКА</w:t>
      </w:r>
    </w:p>
    <w:p w:rsidR="00DD0FF1" w:rsidRPr="00DD0FF1" w:rsidRDefault="00DD0FF1" w:rsidP="00DD0FF1">
      <w:pPr>
        <w:spacing w:after="0" w:line="240" w:lineRule="auto"/>
        <w:jc w:val="center"/>
        <w:rPr>
          <w:rFonts w:eastAsia="Times New Roman"/>
          <w:lang w:eastAsia="ru-RU"/>
        </w:rPr>
      </w:pPr>
      <w:r w:rsidRPr="00DD0FF1">
        <w:rPr>
          <w:rFonts w:eastAsia="Times New Roman"/>
          <w:lang w:eastAsia="ru-RU"/>
        </w:rPr>
        <w:t>КРАСНОЯРСКОГО КРАЯ</w:t>
      </w:r>
    </w:p>
    <w:p w:rsidR="00DD0FF1" w:rsidRPr="00DD0FF1" w:rsidRDefault="00DD0FF1" w:rsidP="00DD0FF1">
      <w:pPr>
        <w:keepNext/>
        <w:keepLines/>
        <w:spacing w:after="0" w:line="240" w:lineRule="auto"/>
        <w:jc w:val="center"/>
        <w:outlineLvl w:val="3"/>
        <w:rPr>
          <w:rFonts w:asciiTheme="majorHAnsi" w:eastAsiaTheme="majorEastAsia" w:hAnsiTheme="majorHAnsi" w:cstheme="majorBidi"/>
          <w:i/>
          <w:iCs/>
          <w:color w:val="2E74B5" w:themeColor="accent1" w:themeShade="BF"/>
          <w:lang w:eastAsia="ru-RU"/>
        </w:rPr>
      </w:pPr>
    </w:p>
    <w:p w:rsidR="00DD0FF1" w:rsidRPr="00DD0FF1" w:rsidRDefault="00DD0FF1" w:rsidP="00DD0FF1">
      <w:pPr>
        <w:keepNext/>
        <w:keepLines/>
        <w:spacing w:after="0" w:line="240" w:lineRule="auto"/>
        <w:jc w:val="center"/>
        <w:outlineLvl w:val="3"/>
        <w:rPr>
          <w:rFonts w:eastAsiaTheme="majorEastAsia"/>
          <w:b/>
          <w:iCs/>
          <w:lang w:eastAsia="ru-RU"/>
        </w:rPr>
      </w:pPr>
      <w:r w:rsidRPr="00DD0FF1">
        <w:rPr>
          <w:rFonts w:eastAsiaTheme="majorEastAsia"/>
          <w:b/>
          <w:iCs/>
          <w:lang w:eastAsia="ru-RU"/>
        </w:rPr>
        <w:t>ПОСТАНОВЛЕНИЕ</w:t>
      </w:r>
    </w:p>
    <w:p w:rsidR="00DD0FF1" w:rsidRPr="00DD0FF1" w:rsidRDefault="00DD0FF1" w:rsidP="00DD0FF1">
      <w:pPr>
        <w:spacing w:after="0" w:line="240" w:lineRule="auto"/>
        <w:jc w:val="center"/>
        <w:rPr>
          <w:rFonts w:eastAsia="Times New Roman"/>
          <w:lang w:eastAsia="ru-RU"/>
        </w:rPr>
      </w:pPr>
    </w:p>
    <w:p w:rsidR="0000349A" w:rsidRDefault="0000349A" w:rsidP="00DD0FF1">
      <w:pPr>
        <w:spacing w:after="0" w:line="240" w:lineRule="auto"/>
        <w:rPr>
          <w:rFonts w:eastAsia="Times New Roman"/>
          <w:lang w:eastAsia="ru-RU"/>
        </w:rPr>
      </w:pPr>
    </w:p>
    <w:p w:rsidR="00DD0FF1" w:rsidRPr="00DD0FF1" w:rsidRDefault="008C53FD" w:rsidP="00DD0FF1">
      <w:pPr>
        <w:spacing w:after="0" w:line="240" w:lineRule="auto"/>
        <w:rPr>
          <w:rFonts w:eastAsia="Times New Roman"/>
          <w:lang w:eastAsia="ru-RU"/>
        </w:rPr>
      </w:pPr>
      <w:r>
        <w:rPr>
          <w:rFonts w:eastAsia="Times New Roman"/>
          <w:lang w:eastAsia="ru-RU"/>
        </w:rPr>
        <w:t>14.12.</w:t>
      </w:r>
      <w:r w:rsidR="00DD0FF1" w:rsidRPr="00DD0FF1">
        <w:rPr>
          <w:rFonts w:eastAsia="Times New Roman"/>
          <w:lang w:eastAsia="ru-RU"/>
        </w:rPr>
        <w:t>2017</w:t>
      </w:r>
      <w:r w:rsidR="00DD0FF1" w:rsidRPr="00DD0FF1">
        <w:rPr>
          <w:rFonts w:eastAsia="Times New Roman"/>
          <w:lang w:eastAsia="ru-RU"/>
        </w:rPr>
        <w:tab/>
        <w:t xml:space="preserve">                   </w:t>
      </w:r>
      <w:r>
        <w:rPr>
          <w:rFonts w:eastAsia="Times New Roman"/>
          <w:lang w:eastAsia="ru-RU"/>
        </w:rPr>
        <w:t xml:space="preserve">                    </w:t>
      </w:r>
      <w:r w:rsidR="00DD0FF1" w:rsidRPr="00DD0FF1">
        <w:rPr>
          <w:rFonts w:eastAsia="Times New Roman"/>
          <w:lang w:eastAsia="ru-RU"/>
        </w:rPr>
        <w:t xml:space="preserve"> г. Норильск</w:t>
      </w:r>
      <w:r w:rsidR="00DD0FF1" w:rsidRPr="00DD0FF1">
        <w:rPr>
          <w:rFonts w:eastAsia="Times New Roman"/>
          <w:lang w:eastAsia="ru-RU"/>
        </w:rPr>
        <w:tab/>
      </w:r>
      <w:r w:rsidR="00DD0FF1" w:rsidRPr="00DD0FF1">
        <w:rPr>
          <w:rFonts w:eastAsia="Times New Roman"/>
          <w:lang w:eastAsia="ru-RU"/>
        </w:rPr>
        <w:tab/>
      </w:r>
      <w:r>
        <w:rPr>
          <w:rFonts w:eastAsia="Times New Roman"/>
          <w:lang w:eastAsia="ru-RU"/>
        </w:rPr>
        <w:t xml:space="preserve">                                 № 584</w:t>
      </w:r>
    </w:p>
    <w:p w:rsidR="00DD0FF1" w:rsidRPr="00DD0FF1" w:rsidRDefault="00DD0FF1" w:rsidP="00DD0FF1">
      <w:pPr>
        <w:widowControl w:val="0"/>
        <w:autoSpaceDE w:val="0"/>
        <w:autoSpaceDN w:val="0"/>
        <w:spacing w:after="0" w:line="240" w:lineRule="auto"/>
        <w:jc w:val="center"/>
        <w:rPr>
          <w:rFonts w:eastAsia="Times New Roman"/>
          <w:b/>
          <w:lang w:eastAsia="ru-RU"/>
        </w:rPr>
      </w:pPr>
    </w:p>
    <w:p w:rsidR="00DD0FF1" w:rsidRPr="00DD0FF1" w:rsidRDefault="00DD0FF1" w:rsidP="00DD0FF1">
      <w:pPr>
        <w:shd w:val="clear" w:color="auto" w:fill="FFFFFF"/>
        <w:spacing w:after="0" w:line="240" w:lineRule="auto"/>
        <w:jc w:val="both"/>
        <w:rPr>
          <w:rFonts w:eastAsia="Times New Roman"/>
          <w:color w:val="000000"/>
          <w:lang w:eastAsia="ru-RU"/>
        </w:rPr>
      </w:pPr>
    </w:p>
    <w:p w:rsidR="00DD0FF1" w:rsidRPr="00DD0FF1" w:rsidRDefault="00DD0FF1" w:rsidP="00DD0FF1">
      <w:pPr>
        <w:spacing w:after="0" w:line="240" w:lineRule="auto"/>
        <w:jc w:val="both"/>
        <w:rPr>
          <w:rFonts w:eastAsia="Times New Roman"/>
          <w:lang w:eastAsia="ru-RU"/>
        </w:rPr>
      </w:pPr>
      <w:r w:rsidRPr="00DD0FF1">
        <w:rPr>
          <w:rFonts w:eastAsia="Times New Roman"/>
          <w:lang w:eastAsia="ru-RU"/>
        </w:rPr>
        <w:t>Об утверждении Порядка формирования резерва управленческих кадров муниципального образования город Норильск</w:t>
      </w:r>
    </w:p>
    <w:p w:rsidR="00DD0FF1" w:rsidRPr="00DD0FF1" w:rsidRDefault="00DD0FF1" w:rsidP="00DD0FF1">
      <w:pPr>
        <w:widowControl w:val="0"/>
        <w:autoSpaceDE w:val="0"/>
        <w:autoSpaceDN w:val="0"/>
        <w:spacing w:after="0" w:line="240" w:lineRule="auto"/>
        <w:jc w:val="both"/>
        <w:rPr>
          <w:rFonts w:eastAsia="Times New Roman"/>
          <w:b/>
          <w:lang w:eastAsia="ru-RU"/>
        </w:rPr>
      </w:pPr>
    </w:p>
    <w:p w:rsidR="00DD0FF1" w:rsidRPr="00DD0FF1" w:rsidRDefault="00DD0FF1" w:rsidP="00DD0FF1">
      <w:pPr>
        <w:widowControl w:val="0"/>
        <w:autoSpaceDE w:val="0"/>
        <w:autoSpaceDN w:val="0"/>
        <w:spacing w:after="0" w:line="240" w:lineRule="auto"/>
        <w:jc w:val="both"/>
        <w:rPr>
          <w:rFonts w:eastAsia="Times New Roman"/>
          <w:b/>
          <w:lang w:eastAsia="ru-RU"/>
        </w:rPr>
      </w:pPr>
    </w:p>
    <w:p w:rsidR="00DD0FF1" w:rsidRPr="00DD0FF1" w:rsidRDefault="00DD0FF1" w:rsidP="00DD0FF1">
      <w:pPr>
        <w:widowControl w:val="0"/>
        <w:autoSpaceDE w:val="0"/>
        <w:autoSpaceDN w:val="0"/>
        <w:spacing w:after="0" w:line="240" w:lineRule="auto"/>
        <w:ind w:firstLine="709"/>
        <w:jc w:val="both"/>
        <w:rPr>
          <w:rFonts w:eastAsia="Times New Roman"/>
          <w:lang w:eastAsia="ru-RU"/>
        </w:rPr>
      </w:pPr>
      <w:r w:rsidRPr="00F0257B">
        <w:t>В целях формирования, подготовки и эффективного использования резерва управленческих кадров муниципального образования город Норильск</w:t>
      </w:r>
      <w:r w:rsidR="00B77076">
        <w:t>,</w:t>
      </w:r>
    </w:p>
    <w:p w:rsidR="00DD0FF1" w:rsidRPr="00DD0FF1" w:rsidRDefault="00DD0FF1" w:rsidP="00DD0FF1">
      <w:pPr>
        <w:widowControl w:val="0"/>
        <w:autoSpaceDE w:val="0"/>
        <w:autoSpaceDN w:val="0"/>
        <w:spacing w:after="0" w:line="240" w:lineRule="auto"/>
        <w:jc w:val="both"/>
        <w:rPr>
          <w:rFonts w:eastAsia="Times New Roman"/>
          <w:lang w:eastAsia="ru-RU"/>
        </w:rPr>
      </w:pPr>
      <w:r w:rsidRPr="00DD0FF1">
        <w:rPr>
          <w:rFonts w:eastAsia="Times New Roman"/>
          <w:lang w:eastAsia="ru-RU"/>
        </w:rPr>
        <w:t>ПОСТАНОВЛЯЮ:</w:t>
      </w:r>
    </w:p>
    <w:p w:rsidR="00DD0FF1" w:rsidRPr="00DD0FF1" w:rsidRDefault="00DD0FF1" w:rsidP="00DD0FF1">
      <w:pPr>
        <w:widowControl w:val="0"/>
        <w:autoSpaceDE w:val="0"/>
        <w:autoSpaceDN w:val="0"/>
        <w:spacing w:after="0" w:line="240" w:lineRule="auto"/>
        <w:ind w:firstLine="709"/>
        <w:jc w:val="both"/>
        <w:rPr>
          <w:rFonts w:eastAsia="Times New Roman"/>
          <w:lang w:eastAsia="ru-RU"/>
        </w:rPr>
      </w:pPr>
    </w:p>
    <w:p w:rsidR="00B77076" w:rsidRDefault="00DD0FF1" w:rsidP="00B77076">
      <w:pPr>
        <w:pStyle w:val="a3"/>
        <w:ind w:firstLine="709"/>
        <w:jc w:val="both"/>
        <w:rPr>
          <w:lang w:eastAsia="ru-RU"/>
        </w:rPr>
      </w:pPr>
      <w:r w:rsidRPr="00DD0FF1">
        <w:rPr>
          <w:lang w:eastAsia="ru-RU"/>
        </w:rPr>
        <w:t xml:space="preserve">1. </w:t>
      </w:r>
      <w:r w:rsidR="00B77076" w:rsidRPr="00B77076">
        <w:rPr>
          <w:lang w:eastAsia="ru-RU"/>
        </w:rPr>
        <w:t>Утвердить Порядок формирования резерва управленческих кадров муниципального образования город Норильск (прилагается).</w:t>
      </w:r>
    </w:p>
    <w:p w:rsidR="00DD0FF1" w:rsidRPr="00DD0FF1" w:rsidRDefault="00DD0FF1" w:rsidP="00B77076">
      <w:pPr>
        <w:pStyle w:val="a3"/>
        <w:ind w:firstLine="709"/>
        <w:jc w:val="both"/>
        <w:rPr>
          <w:lang w:eastAsia="ru-RU"/>
        </w:rPr>
      </w:pPr>
      <w:r w:rsidRPr="00DD0FF1">
        <w:rPr>
          <w:lang w:eastAsia="ru-RU"/>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r w:rsidRPr="00DD0FF1">
        <w:rPr>
          <w:rFonts w:eastAsia="Times New Roman"/>
          <w:lang w:eastAsia="ru-RU"/>
        </w:rPr>
        <w:t>Глава города Норильска</w:t>
      </w:r>
      <w:r w:rsidRPr="00DD0FF1">
        <w:rPr>
          <w:rFonts w:eastAsia="Times New Roman"/>
          <w:lang w:eastAsia="ru-RU"/>
        </w:rPr>
        <w:tab/>
      </w:r>
      <w:r w:rsidRPr="00DD0FF1">
        <w:rPr>
          <w:rFonts w:eastAsia="Times New Roman"/>
          <w:lang w:eastAsia="ru-RU"/>
        </w:rPr>
        <w:tab/>
      </w:r>
      <w:r w:rsidRPr="00DD0FF1">
        <w:rPr>
          <w:rFonts w:eastAsia="Times New Roman"/>
          <w:lang w:eastAsia="ru-RU"/>
        </w:rPr>
        <w:tab/>
        <w:t xml:space="preserve">                                                     </w:t>
      </w:r>
      <w:proofErr w:type="spellStart"/>
      <w:r w:rsidRPr="00DD0FF1">
        <w:rPr>
          <w:rFonts w:eastAsia="Times New Roman"/>
          <w:lang w:eastAsia="ru-RU"/>
        </w:rPr>
        <w:t>Р.В</w:t>
      </w:r>
      <w:proofErr w:type="spellEnd"/>
      <w:r w:rsidRPr="00DD0FF1">
        <w:rPr>
          <w:rFonts w:eastAsia="Times New Roman"/>
          <w:lang w:eastAsia="ru-RU"/>
        </w:rPr>
        <w:t xml:space="preserve">. </w:t>
      </w:r>
      <w:proofErr w:type="spellStart"/>
      <w:r w:rsidRPr="00DD0FF1">
        <w:rPr>
          <w:rFonts w:eastAsia="Times New Roman"/>
          <w:lang w:eastAsia="ru-RU"/>
        </w:rPr>
        <w:t>Ахметчин</w:t>
      </w:r>
      <w:proofErr w:type="spellEnd"/>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lang w:eastAsia="ru-RU"/>
        </w:rPr>
      </w:pPr>
    </w:p>
    <w:p w:rsidR="00DD0FF1" w:rsidRPr="00DD0FF1" w:rsidRDefault="00DD0FF1" w:rsidP="00DD0FF1">
      <w:pPr>
        <w:widowControl w:val="0"/>
        <w:autoSpaceDE w:val="0"/>
        <w:autoSpaceDN w:val="0"/>
        <w:spacing w:after="0" w:line="240" w:lineRule="auto"/>
        <w:rPr>
          <w:rFonts w:eastAsia="Times New Roman"/>
          <w:sz w:val="22"/>
          <w:szCs w:val="22"/>
          <w:lang w:eastAsia="ru-RU"/>
        </w:rPr>
      </w:pPr>
    </w:p>
    <w:p w:rsidR="00DD0FF1" w:rsidRPr="00DD0FF1" w:rsidRDefault="00DD0FF1" w:rsidP="00DD0FF1">
      <w:pPr>
        <w:widowControl w:val="0"/>
        <w:autoSpaceDE w:val="0"/>
        <w:autoSpaceDN w:val="0"/>
        <w:spacing w:after="0" w:line="240" w:lineRule="auto"/>
        <w:rPr>
          <w:rFonts w:eastAsia="Times New Roman"/>
          <w:sz w:val="22"/>
          <w:szCs w:val="22"/>
          <w:lang w:eastAsia="ru-RU"/>
        </w:rPr>
      </w:pPr>
    </w:p>
    <w:p w:rsidR="00DD0FF1" w:rsidRPr="00DD0FF1" w:rsidRDefault="00DD0FF1" w:rsidP="00DD0FF1">
      <w:pPr>
        <w:widowControl w:val="0"/>
        <w:autoSpaceDE w:val="0"/>
        <w:autoSpaceDN w:val="0"/>
        <w:spacing w:after="0" w:line="240" w:lineRule="auto"/>
        <w:rPr>
          <w:rFonts w:eastAsia="Times New Roman"/>
          <w:sz w:val="22"/>
          <w:szCs w:val="22"/>
          <w:lang w:eastAsia="ru-RU"/>
        </w:rPr>
        <w:sectPr w:rsidR="00DD0FF1" w:rsidRPr="00DD0FF1" w:rsidSect="00BE05F9">
          <w:pgSz w:w="11906" w:h="16838"/>
          <w:pgMar w:top="1077" w:right="851" w:bottom="1077" w:left="1701" w:header="709" w:footer="709" w:gutter="0"/>
          <w:cols w:space="708"/>
          <w:docGrid w:linePitch="360"/>
        </w:sectPr>
      </w:pPr>
    </w:p>
    <w:p w:rsidR="00D57819" w:rsidRPr="00D57819" w:rsidRDefault="00D57819" w:rsidP="00D57819">
      <w:pPr>
        <w:autoSpaceDE w:val="0"/>
        <w:autoSpaceDN w:val="0"/>
        <w:adjustRightInd w:val="0"/>
        <w:spacing w:after="0" w:line="240" w:lineRule="auto"/>
        <w:ind w:left="5670"/>
        <w:jc w:val="both"/>
        <w:rPr>
          <w:rFonts w:eastAsia="Times New Roman"/>
          <w:lang w:eastAsia="ru-RU"/>
        </w:rPr>
      </w:pPr>
      <w:r w:rsidRPr="00D57819">
        <w:rPr>
          <w:rFonts w:eastAsia="Times New Roman"/>
          <w:lang w:eastAsia="ru-RU"/>
        </w:rPr>
        <w:lastRenderedPageBreak/>
        <w:t xml:space="preserve">УТВЕРЖДЕН </w:t>
      </w:r>
    </w:p>
    <w:p w:rsidR="00D57819" w:rsidRPr="00D57819" w:rsidRDefault="00D57819" w:rsidP="00D57819">
      <w:pPr>
        <w:autoSpaceDE w:val="0"/>
        <w:autoSpaceDN w:val="0"/>
        <w:adjustRightInd w:val="0"/>
        <w:spacing w:after="0" w:line="240" w:lineRule="auto"/>
        <w:ind w:left="5670"/>
        <w:jc w:val="both"/>
        <w:rPr>
          <w:rFonts w:eastAsia="Times New Roman"/>
          <w:lang w:eastAsia="ru-RU"/>
        </w:rPr>
      </w:pPr>
      <w:r w:rsidRPr="00D57819">
        <w:rPr>
          <w:rFonts w:eastAsia="Times New Roman"/>
          <w:lang w:eastAsia="ru-RU"/>
        </w:rPr>
        <w:t xml:space="preserve">постановлением </w:t>
      </w:r>
      <w:r>
        <w:rPr>
          <w:rFonts w:eastAsia="Times New Roman"/>
          <w:lang w:eastAsia="ru-RU"/>
        </w:rPr>
        <w:t>Администрации</w:t>
      </w:r>
    </w:p>
    <w:p w:rsidR="00D57819" w:rsidRPr="00D57819" w:rsidRDefault="00D57819" w:rsidP="00D57819">
      <w:pPr>
        <w:autoSpaceDE w:val="0"/>
        <w:autoSpaceDN w:val="0"/>
        <w:adjustRightInd w:val="0"/>
        <w:spacing w:after="0" w:line="240" w:lineRule="auto"/>
        <w:ind w:left="5670"/>
        <w:jc w:val="both"/>
        <w:rPr>
          <w:rFonts w:eastAsia="Times New Roman"/>
          <w:lang w:eastAsia="ru-RU"/>
        </w:rPr>
      </w:pPr>
      <w:r w:rsidRPr="00D57819">
        <w:rPr>
          <w:rFonts w:eastAsia="Times New Roman"/>
          <w:lang w:eastAsia="ru-RU"/>
        </w:rPr>
        <w:t>города Норильска</w:t>
      </w:r>
    </w:p>
    <w:p w:rsidR="00D57819" w:rsidRPr="00D57819" w:rsidRDefault="008C53FD" w:rsidP="00D57819">
      <w:pPr>
        <w:autoSpaceDE w:val="0"/>
        <w:autoSpaceDN w:val="0"/>
        <w:adjustRightInd w:val="0"/>
        <w:spacing w:after="0" w:line="240" w:lineRule="auto"/>
        <w:ind w:left="5670"/>
        <w:jc w:val="both"/>
        <w:rPr>
          <w:rFonts w:eastAsia="Times New Roman"/>
          <w:lang w:eastAsia="ru-RU"/>
        </w:rPr>
      </w:pPr>
      <w:r>
        <w:rPr>
          <w:rFonts w:eastAsia="Times New Roman"/>
          <w:lang w:eastAsia="ru-RU"/>
        </w:rPr>
        <w:t>от 14.12.2017 №584</w:t>
      </w:r>
    </w:p>
    <w:p w:rsidR="00D57819" w:rsidRDefault="00D57819" w:rsidP="005A0ED4">
      <w:pPr>
        <w:spacing w:after="0" w:line="240" w:lineRule="auto"/>
        <w:rPr>
          <w:rFonts w:eastAsia="Times New Roman"/>
          <w:lang w:eastAsia="ru-RU"/>
        </w:rPr>
      </w:pPr>
    </w:p>
    <w:p w:rsidR="00D57819" w:rsidRPr="00D57819" w:rsidRDefault="00D57819" w:rsidP="00D57819">
      <w:pPr>
        <w:spacing w:after="0" w:line="240" w:lineRule="auto"/>
        <w:jc w:val="center"/>
        <w:rPr>
          <w:rFonts w:eastAsia="Times New Roman"/>
          <w:lang w:eastAsia="ru-RU"/>
        </w:rPr>
      </w:pPr>
      <w:r w:rsidRPr="00D57819">
        <w:rPr>
          <w:rFonts w:eastAsia="Times New Roman"/>
          <w:lang w:eastAsia="ru-RU"/>
        </w:rPr>
        <w:t xml:space="preserve">Порядок </w:t>
      </w:r>
    </w:p>
    <w:p w:rsidR="00D57819" w:rsidRPr="00D57819" w:rsidRDefault="00D57819" w:rsidP="00D57819">
      <w:pPr>
        <w:spacing w:after="0" w:line="240" w:lineRule="auto"/>
        <w:jc w:val="center"/>
        <w:rPr>
          <w:rFonts w:eastAsia="Times New Roman"/>
          <w:lang w:eastAsia="ru-RU"/>
        </w:rPr>
      </w:pPr>
      <w:r w:rsidRPr="00D57819">
        <w:rPr>
          <w:rFonts w:eastAsia="Times New Roman"/>
          <w:lang w:eastAsia="ru-RU"/>
        </w:rPr>
        <w:t xml:space="preserve">формирования резерва управленческих кадров </w:t>
      </w:r>
    </w:p>
    <w:p w:rsidR="00D57819" w:rsidRPr="00D57819" w:rsidRDefault="00D57819" w:rsidP="00D57819">
      <w:pPr>
        <w:spacing w:after="0" w:line="240" w:lineRule="auto"/>
        <w:jc w:val="center"/>
        <w:rPr>
          <w:rFonts w:eastAsia="Times New Roman"/>
          <w:lang w:eastAsia="ru-RU"/>
        </w:rPr>
      </w:pPr>
      <w:r w:rsidRPr="00D57819">
        <w:rPr>
          <w:rFonts w:eastAsia="Times New Roman"/>
          <w:lang w:eastAsia="ru-RU"/>
        </w:rPr>
        <w:t>муниципального образования город Норильск</w:t>
      </w:r>
    </w:p>
    <w:p w:rsidR="00D57819" w:rsidRDefault="00D57819" w:rsidP="00D57819">
      <w:pPr>
        <w:autoSpaceDE w:val="0"/>
        <w:autoSpaceDN w:val="0"/>
        <w:adjustRightInd w:val="0"/>
        <w:spacing w:after="0" w:line="240" w:lineRule="auto"/>
        <w:jc w:val="both"/>
        <w:rPr>
          <w:rFonts w:eastAsia="Times New Roman"/>
          <w:b/>
          <w:lang w:eastAsia="ru-RU"/>
        </w:rPr>
      </w:pPr>
    </w:p>
    <w:p w:rsidR="00D57819" w:rsidRDefault="00D57819" w:rsidP="00BE7487">
      <w:pPr>
        <w:pStyle w:val="a3"/>
        <w:ind w:firstLine="709"/>
        <w:jc w:val="both"/>
      </w:pPr>
      <w:r>
        <w:t>1.1. Настоящий Порядок определяет процедуру формирования резерва управленческих кадров муниципального образования город Норильск по отдельным должностям руководителей Администрации города Норильска, должностям руководителей муниципальных учреждений и предприятий муниципального образования город Норильск, а также обществ с ограниченной ответственностью, единственным участником которых является Администрация города Норильска (далее - резерв).</w:t>
      </w:r>
    </w:p>
    <w:p w:rsidR="00D57819" w:rsidRDefault="00D57819" w:rsidP="00BE7487">
      <w:pPr>
        <w:pStyle w:val="a3"/>
        <w:ind w:firstLine="709"/>
        <w:jc w:val="both"/>
      </w:pPr>
      <w:bookmarkStart w:id="0" w:name="Par1"/>
      <w:bookmarkEnd w:id="0"/>
      <w:r>
        <w:t>1.2. Резерв создается в целях отбора граждан для замещения следующих должностей:</w:t>
      </w:r>
    </w:p>
    <w:p w:rsidR="00D57819" w:rsidRDefault="00D57819" w:rsidP="00BE7487">
      <w:pPr>
        <w:pStyle w:val="a3"/>
        <w:ind w:firstLine="709"/>
        <w:jc w:val="both"/>
      </w:pPr>
      <w:bookmarkStart w:id="1" w:name="Par2"/>
      <w:bookmarkStart w:id="2" w:name="Par3"/>
      <w:bookmarkEnd w:id="1"/>
      <w:bookmarkEnd w:id="2"/>
      <w:r>
        <w:t xml:space="preserve">- заместитель </w:t>
      </w:r>
      <w:r w:rsidR="00AE3EF4">
        <w:t>Главы</w:t>
      </w:r>
      <w:r>
        <w:t xml:space="preserve"> города Норильска;</w:t>
      </w:r>
    </w:p>
    <w:p w:rsidR="00D57819" w:rsidRDefault="00D57819" w:rsidP="00BE7487">
      <w:pPr>
        <w:pStyle w:val="a3"/>
        <w:ind w:firstLine="709"/>
        <w:jc w:val="both"/>
      </w:pPr>
      <w:bookmarkStart w:id="3" w:name="Par4"/>
      <w:bookmarkEnd w:id="3"/>
      <w:r>
        <w:t>- руководитель структурного подразделения Администрации города Норильска;</w:t>
      </w:r>
    </w:p>
    <w:p w:rsidR="00D57819" w:rsidRDefault="00D57819" w:rsidP="00BE7487">
      <w:pPr>
        <w:pStyle w:val="a3"/>
        <w:ind w:firstLine="709"/>
        <w:jc w:val="both"/>
      </w:pPr>
      <w:bookmarkStart w:id="4" w:name="Par5"/>
      <w:bookmarkEnd w:id="4"/>
      <w:r>
        <w:t>- руководитель муниципального учреждения и предприятия муниципального образования город Норильск, а также общества с ограниченной ответственностью, единственным участником котор</w:t>
      </w:r>
      <w:r w:rsidR="00AE3EF4">
        <w:t>ого</w:t>
      </w:r>
      <w:r>
        <w:t xml:space="preserve"> является Администрация города Норильска.</w:t>
      </w:r>
    </w:p>
    <w:p w:rsidR="00D57819" w:rsidRDefault="00D57819" w:rsidP="00BE7487">
      <w:pPr>
        <w:pStyle w:val="a3"/>
        <w:ind w:firstLine="709"/>
        <w:jc w:val="both"/>
      </w:pPr>
      <w:r>
        <w:t>1.3. В настоящем Порядке используются следующие понятия</w:t>
      </w:r>
      <w:r w:rsidR="00AE0EA0">
        <w:t>,</w:t>
      </w:r>
      <w:r>
        <w:t xml:space="preserve"> термины</w:t>
      </w:r>
      <w:r w:rsidR="00AE0EA0">
        <w:t>, сокращения</w:t>
      </w:r>
      <w:r>
        <w:t>:</w:t>
      </w:r>
    </w:p>
    <w:p w:rsidR="00D57819" w:rsidRDefault="00D57819" w:rsidP="00BE7487">
      <w:pPr>
        <w:pStyle w:val="a3"/>
        <w:ind w:firstLine="709"/>
        <w:jc w:val="both"/>
      </w:pPr>
      <w:r>
        <w:t xml:space="preserve">- Комиссия - комиссия по формированию резерва управленческих кадров муниципального образования город Норильск, состав и положение о которой утверждается </w:t>
      </w:r>
      <w:r w:rsidR="00AE3EF4">
        <w:t>распоряжением Администрации города Норильска, издаваемым Главой</w:t>
      </w:r>
      <w:r>
        <w:t xml:space="preserve"> города Норильска;</w:t>
      </w:r>
    </w:p>
    <w:p w:rsidR="00D57819" w:rsidRDefault="00D57819" w:rsidP="00BE7487">
      <w:pPr>
        <w:pStyle w:val="a3"/>
        <w:ind w:firstLine="709"/>
        <w:jc w:val="both"/>
      </w:pPr>
      <w:r>
        <w:t>- Администрация города Норильска - Администрация города Норильска и ее структурные подразделения;</w:t>
      </w:r>
    </w:p>
    <w:p w:rsidR="00D57819" w:rsidRDefault="00AE3EF4" w:rsidP="00BE7487">
      <w:pPr>
        <w:pStyle w:val="a3"/>
        <w:ind w:firstLine="709"/>
        <w:jc w:val="both"/>
      </w:pPr>
      <w:r>
        <w:t>- Управление по персоналу - У</w:t>
      </w:r>
      <w:r w:rsidR="00D57819">
        <w:t>правление по персоналу Администрации города Норильска;</w:t>
      </w:r>
    </w:p>
    <w:p w:rsidR="00D57819" w:rsidRDefault="00D57819" w:rsidP="00BE7487">
      <w:pPr>
        <w:pStyle w:val="a3"/>
        <w:ind w:firstLine="709"/>
        <w:jc w:val="both"/>
      </w:pPr>
      <w:r>
        <w:t>- муниципальные учреждения - муниципальные учреждения муниципального образования город Норильск;</w:t>
      </w:r>
    </w:p>
    <w:p w:rsidR="00D57819" w:rsidRDefault="00D57819" w:rsidP="00BE7487">
      <w:pPr>
        <w:pStyle w:val="a3"/>
        <w:ind w:firstLine="709"/>
        <w:jc w:val="both"/>
      </w:pPr>
      <w:r>
        <w:t>- организации - муниципальные учреждения и предприятия муниципального образования город Норильск, а также общества с ограниченной ответственностью, единственным участником которых является Администрация города Норильска;</w:t>
      </w:r>
    </w:p>
    <w:p w:rsidR="00D57819" w:rsidRDefault="00D57819" w:rsidP="00BE7487">
      <w:pPr>
        <w:pStyle w:val="a3"/>
        <w:ind w:firstLine="709"/>
        <w:jc w:val="both"/>
      </w:pPr>
      <w:r>
        <w:t xml:space="preserve">- руководители - заместители </w:t>
      </w:r>
      <w:r w:rsidR="00AE3EF4">
        <w:t>Главы</w:t>
      </w:r>
      <w:r>
        <w:t xml:space="preserve"> города Норильска, руководители структурных подразделений Администрации города Норильска (кроме их заместителей), руководители организаций.</w:t>
      </w:r>
    </w:p>
    <w:p w:rsidR="00D57819" w:rsidRDefault="00D57819" w:rsidP="00BE7487">
      <w:pPr>
        <w:pStyle w:val="a3"/>
        <w:ind w:firstLine="709"/>
        <w:jc w:val="both"/>
      </w:pPr>
      <w:r>
        <w:t>1.4. Основными принципами формирования резерва являются:</w:t>
      </w:r>
    </w:p>
    <w:p w:rsidR="00D57819" w:rsidRDefault="00D57819" w:rsidP="00BE7487">
      <w:pPr>
        <w:pStyle w:val="a3"/>
        <w:ind w:firstLine="709"/>
        <w:jc w:val="both"/>
      </w:pPr>
      <w:r>
        <w:t>- открытость;</w:t>
      </w:r>
    </w:p>
    <w:p w:rsidR="00D57819" w:rsidRDefault="00D57819" w:rsidP="00BE7487">
      <w:pPr>
        <w:pStyle w:val="a3"/>
        <w:ind w:firstLine="709"/>
        <w:jc w:val="both"/>
      </w:pPr>
      <w:r>
        <w:t>- добровольность выдвижения граждан для включения в резерв;</w:t>
      </w:r>
    </w:p>
    <w:p w:rsidR="00D57819" w:rsidRDefault="00D57819" w:rsidP="00BE7487">
      <w:pPr>
        <w:pStyle w:val="a3"/>
        <w:ind w:firstLine="709"/>
        <w:jc w:val="both"/>
      </w:pPr>
      <w:r>
        <w:t>- равный доступ граждан к включению в резерв;</w:t>
      </w:r>
    </w:p>
    <w:p w:rsidR="00D57819" w:rsidRDefault="00D57819" w:rsidP="00BE7487">
      <w:pPr>
        <w:pStyle w:val="a3"/>
        <w:ind w:firstLine="709"/>
        <w:jc w:val="both"/>
      </w:pPr>
      <w:r>
        <w:t>- объективность оценки профессиональных и личностных качеств, профессиональных навыков и умений граждан.</w:t>
      </w:r>
    </w:p>
    <w:p w:rsidR="00D57819" w:rsidRDefault="00D57819" w:rsidP="00BE7487">
      <w:pPr>
        <w:pStyle w:val="a3"/>
        <w:ind w:firstLine="709"/>
        <w:jc w:val="both"/>
      </w:pPr>
      <w:r>
        <w:lastRenderedPageBreak/>
        <w:t>1.5. Рассмотрение вопросов, связанных с формированием резерва в соответствии с настоящим Порядком, осуществляет Комиссия.</w:t>
      </w:r>
    </w:p>
    <w:p w:rsidR="00D57819" w:rsidRPr="000F7A0B" w:rsidRDefault="00D57819" w:rsidP="00BE7487">
      <w:pPr>
        <w:pStyle w:val="a3"/>
        <w:ind w:firstLine="709"/>
        <w:jc w:val="both"/>
      </w:pPr>
      <w:bookmarkStart w:id="5" w:name="Par19"/>
      <w:bookmarkEnd w:id="5"/>
      <w:r>
        <w:t xml:space="preserve">1.7. Граждане, работники Администрации города Норильска, </w:t>
      </w:r>
      <w:r w:rsidR="007D74F7">
        <w:t>кандидатуры которых включен</w:t>
      </w:r>
      <w:r>
        <w:t xml:space="preserve">ы в </w:t>
      </w:r>
      <w:r w:rsidRPr="000F7A0B">
        <w:t xml:space="preserve">кадровый резерв муниципальных служащих Администрации города Норильска в соответствии с Положением о формировании кадрового резерва муниципальных служащих Администрации города Норильска, утвержденным постановлением Администрации города Норильска, на должности, указанные в </w:t>
      </w:r>
      <w:hyperlink w:anchor="Par3" w:history="1">
        <w:r w:rsidRPr="000F7A0B">
          <w:t xml:space="preserve">абзацах </w:t>
        </w:r>
        <w:r w:rsidR="0044108C" w:rsidRPr="000F7A0B">
          <w:t xml:space="preserve">втором, </w:t>
        </w:r>
        <w:r w:rsidRPr="000F7A0B">
          <w:t>третьем</w:t>
        </w:r>
      </w:hyperlink>
      <w:r w:rsidR="0044108C" w:rsidRPr="000F7A0B">
        <w:t xml:space="preserve"> пункта</w:t>
      </w:r>
      <w:r w:rsidR="005558CB" w:rsidRPr="000F7A0B">
        <w:t xml:space="preserve"> </w:t>
      </w:r>
      <w:r w:rsidR="0044108C" w:rsidRPr="000F7A0B">
        <w:t>1.2</w:t>
      </w:r>
      <w:r w:rsidRPr="000F7A0B">
        <w:t xml:space="preserve"> настоящего Порядка, включаются </w:t>
      </w:r>
      <w:r w:rsidR="005558CB" w:rsidRPr="000F7A0B">
        <w:t xml:space="preserve">в резерв на эти же должности </w:t>
      </w:r>
      <w:r w:rsidR="0044108C" w:rsidRPr="000F7A0B">
        <w:t xml:space="preserve">по решению Комиссии без определения соответствия их кандидатур критериям отбора, предусмотренным </w:t>
      </w:r>
      <w:hyperlink w:anchor="Par27" w:history="1">
        <w:r w:rsidR="0044108C" w:rsidRPr="000F7A0B">
          <w:t>пунктом 2.2</w:t>
        </w:r>
      </w:hyperlink>
      <w:r w:rsidR="0044108C" w:rsidRPr="000F7A0B">
        <w:t xml:space="preserve"> настоящего Порядка, за исключением случая, указанного в </w:t>
      </w:r>
      <w:hyperlink w:anchor="Par31" w:history="1">
        <w:r w:rsidR="0044108C" w:rsidRPr="000F7A0B">
          <w:t>абзаце пятом пункта 2.2</w:t>
        </w:r>
      </w:hyperlink>
      <w:r w:rsidR="0044108C" w:rsidRPr="000F7A0B">
        <w:t xml:space="preserve"> настоящего Порядка, по представлению</w:t>
      </w:r>
      <w:r w:rsidR="005558CB" w:rsidRPr="000F7A0B">
        <w:t xml:space="preserve"> начальника Управления по персоналу.</w:t>
      </w:r>
    </w:p>
    <w:p w:rsidR="005558CB" w:rsidRDefault="005558CB" w:rsidP="00BE7487">
      <w:pPr>
        <w:pStyle w:val="a3"/>
        <w:ind w:firstLine="709"/>
        <w:jc w:val="both"/>
      </w:pPr>
    </w:p>
    <w:p w:rsidR="00D57819" w:rsidRPr="00D57819" w:rsidRDefault="00D57819" w:rsidP="00BE7487">
      <w:pPr>
        <w:pStyle w:val="a3"/>
        <w:ind w:firstLine="709"/>
        <w:jc w:val="center"/>
        <w:rPr>
          <w:rFonts w:eastAsia="Times New Roman"/>
          <w:lang w:eastAsia="ru-RU"/>
        </w:rPr>
      </w:pPr>
      <w:r w:rsidRPr="00D57819">
        <w:rPr>
          <w:rFonts w:eastAsia="Times New Roman"/>
          <w:lang w:eastAsia="ru-RU"/>
        </w:rPr>
        <w:t>2. Формирование резерва</w:t>
      </w:r>
    </w:p>
    <w:p w:rsidR="00D57819" w:rsidRDefault="00D57819" w:rsidP="00BE7487">
      <w:pPr>
        <w:pStyle w:val="a3"/>
        <w:ind w:firstLine="709"/>
        <w:jc w:val="both"/>
      </w:pPr>
    </w:p>
    <w:p w:rsidR="00D57819" w:rsidRPr="000F7A0B" w:rsidRDefault="00D57819" w:rsidP="00BE7487">
      <w:pPr>
        <w:pStyle w:val="a3"/>
        <w:ind w:firstLine="709"/>
        <w:jc w:val="both"/>
      </w:pPr>
      <w:r w:rsidRPr="000F7A0B">
        <w:t xml:space="preserve">2.1. Формирование резерва осуществляется в отношении должностей руководителей, предусмотренных </w:t>
      </w:r>
      <w:hyperlink w:anchor="Par1" w:history="1">
        <w:r w:rsidRPr="000F7A0B">
          <w:t>пунктом 1.2</w:t>
        </w:r>
      </w:hyperlink>
      <w:r w:rsidRPr="000F7A0B">
        <w:t xml:space="preserve"> настоящего Порядка.</w:t>
      </w:r>
    </w:p>
    <w:p w:rsidR="00D57819" w:rsidRPr="000F7A0B" w:rsidRDefault="00D57819" w:rsidP="00BE7487">
      <w:pPr>
        <w:pStyle w:val="a3"/>
        <w:ind w:firstLine="709"/>
        <w:jc w:val="both"/>
      </w:pPr>
      <w:bookmarkStart w:id="6" w:name="Par25"/>
      <w:bookmarkEnd w:id="6"/>
      <w:r w:rsidRPr="000F7A0B">
        <w:t>Срок нахождения гражданина в резерве составляет пять лет.</w:t>
      </w:r>
    </w:p>
    <w:p w:rsidR="00D57819" w:rsidRPr="000F7A0B" w:rsidRDefault="00D57819" w:rsidP="00BE7487">
      <w:pPr>
        <w:pStyle w:val="a3"/>
        <w:ind w:firstLine="709"/>
        <w:jc w:val="both"/>
      </w:pPr>
      <w:r w:rsidRPr="000F7A0B">
        <w:t xml:space="preserve">Гражданин может состоять в резерве на замещение нескольких должностей руководителей, предусмотренных </w:t>
      </w:r>
      <w:hyperlink w:anchor="Par1" w:history="1">
        <w:r w:rsidRPr="000F7A0B">
          <w:t>пунктом 1.2</w:t>
        </w:r>
      </w:hyperlink>
      <w:r w:rsidRPr="000F7A0B">
        <w:t xml:space="preserve"> настоящего Порядка.</w:t>
      </w:r>
    </w:p>
    <w:p w:rsidR="00D57819" w:rsidRPr="000F7A0B" w:rsidRDefault="00D57819" w:rsidP="00BE7487">
      <w:pPr>
        <w:pStyle w:val="a3"/>
        <w:ind w:firstLine="709"/>
        <w:jc w:val="both"/>
      </w:pPr>
      <w:bookmarkStart w:id="7" w:name="Par27"/>
      <w:bookmarkEnd w:id="7"/>
      <w:r w:rsidRPr="000F7A0B">
        <w:t>2.2. Критериями отбора для включения граждан в резерв являются:</w:t>
      </w:r>
    </w:p>
    <w:p w:rsidR="00D57819" w:rsidRPr="000F7A0B" w:rsidRDefault="00D57819" w:rsidP="00BE7487">
      <w:pPr>
        <w:pStyle w:val="a3"/>
        <w:ind w:firstLine="709"/>
        <w:jc w:val="both"/>
      </w:pPr>
      <w:r w:rsidRPr="000F7A0B">
        <w:t>- результативность и успешность: наличие объективно измеряемых показателей позитивных изменений, произошедших в деятельности организации, иного учреждения благодаря работе гражданина, наличие успешно реализованных им профессиональных проектов, иных мероприятий, свидетельствующих в целом об его успешной профессиональной деятельности;</w:t>
      </w:r>
    </w:p>
    <w:p w:rsidR="00D57819" w:rsidRPr="000F7A0B" w:rsidRDefault="00D57819" w:rsidP="00BE7487">
      <w:pPr>
        <w:pStyle w:val="a3"/>
        <w:ind w:firstLine="709"/>
        <w:jc w:val="both"/>
      </w:pPr>
      <w:r w:rsidRPr="000F7A0B">
        <w:t>- профессиональная компетентность: соответствие квалификационным требованиям, установленным законодательством Красноярского края, правовыми актами органов местного самоуправления муниципального образования город Норильск для замещения должностей руководителей;</w:t>
      </w:r>
    </w:p>
    <w:p w:rsidR="00D57819" w:rsidRPr="000F7A0B" w:rsidRDefault="00D57819" w:rsidP="00BE7487">
      <w:pPr>
        <w:pStyle w:val="a3"/>
        <w:ind w:firstLine="709"/>
        <w:jc w:val="both"/>
      </w:pPr>
      <w:r w:rsidRPr="000F7A0B">
        <w:t>- отсутствие медицинских противопоказаний для замещения должностей руководителей;</w:t>
      </w:r>
    </w:p>
    <w:p w:rsidR="00D57819" w:rsidRPr="000F7A0B" w:rsidRDefault="00D57819" w:rsidP="00BE7487">
      <w:pPr>
        <w:pStyle w:val="a3"/>
        <w:ind w:firstLine="709"/>
        <w:jc w:val="both"/>
      </w:pPr>
      <w:bookmarkStart w:id="8" w:name="Par31"/>
      <w:bookmarkEnd w:id="8"/>
      <w:r w:rsidRPr="000F7A0B">
        <w:t>- возраст от 25 до 50 лет включительно;</w:t>
      </w:r>
    </w:p>
    <w:p w:rsidR="00D57819" w:rsidRPr="000F7A0B" w:rsidRDefault="00D57819" w:rsidP="00BE7487">
      <w:pPr>
        <w:pStyle w:val="a3"/>
        <w:ind w:firstLine="709"/>
        <w:jc w:val="both"/>
      </w:pPr>
      <w:r w:rsidRPr="000F7A0B">
        <w:t xml:space="preserve">- соблюдение ограничений, предусмотренных Федеральным </w:t>
      </w:r>
      <w:hyperlink r:id="rId7" w:history="1">
        <w:r w:rsidRPr="000F7A0B">
          <w:t>законом</w:t>
        </w:r>
      </w:hyperlink>
      <w:r w:rsidRPr="000F7A0B">
        <w:t xml:space="preserve"> </w:t>
      </w:r>
      <w:r w:rsidR="005A0ED4">
        <w:br/>
      </w:r>
      <w:r w:rsidRPr="000F7A0B">
        <w:t xml:space="preserve">от 02.03.2007 </w:t>
      </w:r>
      <w:r w:rsidR="007C5419" w:rsidRPr="000F7A0B">
        <w:t>№ 25-ФЗ «</w:t>
      </w:r>
      <w:r w:rsidRPr="000F7A0B">
        <w:t>О муниципальной службе в Российской Федер</w:t>
      </w:r>
      <w:r w:rsidR="007C5419" w:rsidRPr="000F7A0B">
        <w:t>ации»</w:t>
      </w:r>
      <w:r w:rsidRPr="000F7A0B">
        <w:t xml:space="preserve"> (в отношении граждан, претендующих на включение в резерв на должности, указанные в </w:t>
      </w:r>
      <w:hyperlink w:anchor="Par2" w:history="1">
        <w:r w:rsidRPr="000F7A0B">
          <w:t>абзацах втором</w:t>
        </w:r>
      </w:hyperlink>
      <w:r w:rsidR="007C5419" w:rsidRPr="000F7A0B">
        <w:t>, третьем</w:t>
      </w:r>
      <w:r w:rsidRPr="000F7A0B">
        <w:t xml:space="preserve"> настоящего Порядка), Федеральным </w:t>
      </w:r>
      <w:hyperlink r:id="rId8" w:history="1">
        <w:r w:rsidRPr="000F7A0B">
          <w:t>законом</w:t>
        </w:r>
      </w:hyperlink>
      <w:r w:rsidRPr="000F7A0B">
        <w:t xml:space="preserve"> </w:t>
      </w:r>
      <w:r w:rsidR="005A0ED4">
        <w:br/>
      </w:r>
      <w:r w:rsidRPr="000F7A0B">
        <w:t xml:space="preserve">от 25.12.2008 </w:t>
      </w:r>
      <w:r w:rsidR="007C5419" w:rsidRPr="000F7A0B">
        <w:t>№ 273-ФЗ «О противодействии коррупции»</w:t>
      </w:r>
      <w:r w:rsidRPr="000F7A0B">
        <w:t xml:space="preserve">, </w:t>
      </w:r>
      <w:hyperlink r:id="rId9" w:history="1">
        <w:r w:rsidRPr="000F7A0B">
          <w:t>статьей 351.1</w:t>
        </w:r>
      </w:hyperlink>
      <w:r w:rsidRPr="000F7A0B">
        <w:t xml:space="preserve"> Трудового кодекса Российской Федерации (в отношении граждан, претендующих на включение в резерв на должности руководителей муниципальных учреждений).</w:t>
      </w:r>
    </w:p>
    <w:p w:rsidR="00D57819" w:rsidRPr="000F7A0B" w:rsidRDefault="00D57819" w:rsidP="00BE7487">
      <w:pPr>
        <w:pStyle w:val="a3"/>
        <w:ind w:firstLine="709"/>
        <w:jc w:val="both"/>
      </w:pPr>
      <w:r w:rsidRPr="000F7A0B">
        <w:t>2.3. Выдвижение граждан для включения в резерв осуществляется:</w:t>
      </w:r>
    </w:p>
    <w:p w:rsidR="00D57819" w:rsidRPr="000F7A0B" w:rsidRDefault="00D57819" w:rsidP="00BE7487">
      <w:pPr>
        <w:pStyle w:val="a3"/>
        <w:ind w:firstLine="709"/>
        <w:jc w:val="both"/>
      </w:pPr>
      <w:r w:rsidRPr="000F7A0B">
        <w:t>2.3.1. путем самовыдвижения граждан;</w:t>
      </w:r>
    </w:p>
    <w:p w:rsidR="00D57819" w:rsidRPr="000F7A0B" w:rsidRDefault="00D57819" w:rsidP="00BE7487">
      <w:pPr>
        <w:pStyle w:val="a3"/>
        <w:ind w:firstLine="709"/>
        <w:jc w:val="both"/>
      </w:pPr>
      <w:bookmarkStart w:id="9" w:name="Par35"/>
      <w:bookmarkEnd w:id="9"/>
      <w:r w:rsidRPr="000F7A0B">
        <w:t>2.3.2. по представлению органов местного самоуправления муниципального образования город Норильск, органов государственной власти, индивидуальных предпринимателей, организаций независимо от их организационно-правовой формы и формы собственности, общественных объединений, расположенных на территории муниципального образования город Норильск.</w:t>
      </w:r>
    </w:p>
    <w:p w:rsidR="00D57819" w:rsidRPr="000F7A0B" w:rsidRDefault="00D57819" w:rsidP="00BE7487">
      <w:pPr>
        <w:pStyle w:val="a3"/>
        <w:ind w:firstLine="709"/>
        <w:jc w:val="both"/>
      </w:pPr>
      <w:bookmarkStart w:id="10" w:name="Par36"/>
      <w:bookmarkEnd w:id="10"/>
      <w:r w:rsidRPr="000F7A0B">
        <w:lastRenderedPageBreak/>
        <w:t>2.4. Самовыдвижение граждан для включения в резерв осуществляется путем представления ими следующих документов:</w:t>
      </w:r>
    </w:p>
    <w:p w:rsidR="00D57819" w:rsidRPr="000F7A0B" w:rsidRDefault="00D57819" w:rsidP="00BE7487">
      <w:pPr>
        <w:pStyle w:val="a3"/>
        <w:ind w:firstLine="709"/>
        <w:jc w:val="both"/>
      </w:pPr>
      <w:r w:rsidRPr="000F7A0B">
        <w:t xml:space="preserve">2.4.1. </w:t>
      </w:r>
      <w:hyperlink r:id="rId10" w:history="1">
        <w:r w:rsidRPr="000F7A0B">
          <w:t>заявления</w:t>
        </w:r>
      </w:hyperlink>
      <w:r w:rsidRPr="000F7A0B">
        <w:t xml:space="preserve"> по форме согласно приложению </w:t>
      </w:r>
      <w:r w:rsidR="007C5419" w:rsidRPr="000F7A0B">
        <w:t>№</w:t>
      </w:r>
      <w:r w:rsidRPr="000F7A0B">
        <w:t xml:space="preserve"> 1 к настоящему Порядку;</w:t>
      </w:r>
    </w:p>
    <w:p w:rsidR="00D57819" w:rsidRPr="000F7A0B" w:rsidRDefault="00D57819" w:rsidP="00BE7487">
      <w:pPr>
        <w:pStyle w:val="a3"/>
        <w:ind w:firstLine="709"/>
        <w:jc w:val="both"/>
      </w:pPr>
      <w:r w:rsidRPr="000F7A0B">
        <w:t xml:space="preserve">2.4.2. заполненной и подписанной </w:t>
      </w:r>
      <w:hyperlink r:id="rId11" w:history="1">
        <w:r w:rsidRPr="000F7A0B">
          <w:t>анкеты</w:t>
        </w:r>
      </w:hyperlink>
      <w:r w:rsidRPr="000F7A0B">
        <w:t xml:space="preserve"> по форме согласно приложению </w:t>
      </w:r>
      <w:r w:rsidR="00731924">
        <w:br/>
      </w:r>
      <w:r w:rsidR="007C5419" w:rsidRPr="000F7A0B">
        <w:t>№</w:t>
      </w:r>
      <w:r w:rsidRPr="000F7A0B">
        <w:t xml:space="preserve"> 2 к настоящему Порядку;</w:t>
      </w:r>
    </w:p>
    <w:p w:rsidR="00D57819" w:rsidRPr="000F7A0B" w:rsidRDefault="00D57819" w:rsidP="00BE7487">
      <w:pPr>
        <w:pStyle w:val="a3"/>
        <w:ind w:firstLine="709"/>
        <w:jc w:val="both"/>
      </w:pPr>
      <w:bookmarkStart w:id="11" w:name="Par39"/>
      <w:bookmarkEnd w:id="11"/>
      <w:r w:rsidRPr="000F7A0B">
        <w:t>2.4.3. черно-белой или цветной фотографии формата 3 x 4;</w:t>
      </w:r>
    </w:p>
    <w:p w:rsidR="00D57819" w:rsidRPr="000F7A0B" w:rsidRDefault="00D57819" w:rsidP="00BE7487">
      <w:pPr>
        <w:pStyle w:val="a3"/>
        <w:ind w:firstLine="709"/>
        <w:jc w:val="both"/>
      </w:pPr>
      <w:r w:rsidRPr="000F7A0B">
        <w:t>2.4.4. оригинала и копии паспорта;</w:t>
      </w:r>
    </w:p>
    <w:p w:rsidR="00D57819" w:rsidRPr="000F7A0B" w:rsidRDefault="00D57819" w:rsidP="00BE7487">
      <w:pPr>
        <w:pStyle w:val="a3"/>
        <w:ind w:firstLine="709"/>
        <w:jc w:val="both"/>
      </w:pPr>
      <w:r w:rsidRPr="000F7A0B">
        <w:t>2.4.5. оригиналов и копий (либо копий, заверенных нотариально или кадровой службой по месту работы) документов, подтверждающих наличие у гражданина профессионального образования, предусмотренного квалификационными требованиями, установленными законодательством Красноярского края и правовыми актами органов местного самоуправления муниципального образования город Норильск для замещения должностей руководителей;</w:t>
      </w:r>
    </w:p>
    <w:p w:rsidR="00D57819" w:rsidRPr="000F7A0B" w:rsidRDefault="00D57819" w:rsidP="00BE7487">
      <w:pPr>
        <w:pStyle w:val="a3"/>
        <w:ind w:firstLine="709"/>
        <w:jc w:val="both"/>
      </w:pPr>
      <w:bookmarkStart w:id="12" w:name="Par42"/>
      <w:bookmarkEnd w:id="12"/>
      <w:r w:rsidRPr="000F7A0B">
        <w:t>2.4.6. оригиналов и копий (либо копий, заверенных нотариально или кадровой службой по месту работы) документов о присвоении ученой степени, ученого звания (при наличии);</w:t>
      </w:r>
    </w:p>
    <w:p w:rsidR="00D57819" w:rsidRPr="000F7A0B" w:rsidRDefault="00D57819" w:rsidP="00BE7487">
      <w:pPr>
        <w:pStyle w:val="a3"/>
        <w:ind w:firstLine="709"/>
        <w:jc w:val="both"/>
      </w:pPr>
      <w:bookmarkStart w:id="13" w:name="Par43"/>
      <w:bookmarkEnd w:id="13"/>
      <w:r w:rsidRPr="000F7A0B">
        <w:t>2.4.7. характеристики (отзыва) с места работы за подписью руководителя с описанием основных достигнутых результатов профессиональной деятельности гражданина, с указанием позитивных изменений, произошедших в деятельности организации, иного учреждения благодаря его работе, успешно реализованных им профессиональных проектов, иных мероприятий, свидетельствующих в целом об его успешной профессиональной деятельности, с приложением подтверждающих данные достижения копий материалов, документов (дипломов, сертификатов, свидетельств и др.);</w:t>
      </w:r>
    </w:p>
    <w:p w:rsidR="00D57819" w:rsidRPr="000F7A0B" w:rsidRDefault="00D57819" w:rsidP="00BE7487">
      <w:pPr>
        <w:pStyle w:val="a3"/>
        <w:ind w:firstLine="709"/>
        <w:jc w:val="both"/>
      </w:pPr>
      <w:bookmarkStart w:id="14" w:name="Par44"/>
      <w:bookmarkEnd w:id="14"/>
      <w:r w:rsidRPr="000F7A0B">
        <w:t>2.4.8. оригиналов и копий (либо копий, заверенных нотариально или кадровой службой по месту работы) трудовой книжки и (или) иных документов, подтверждающих трудовую деятельность;</w:t>
      </w:r>
    </w:p>
    <w:p w:rsidR="00D57819" w:rsidRPr="000F7A0B" w:rsidRDefault="00D57819" w:rsidP="00BE7487">
      <w:pPr>
        <w:pStyle w:val="a3"/>
        <w:ind w:firstLine="709"/>
        <w:jc w:val="both"/>
      </w:pPr>
      <w:r w:rsidRPr="000F7A0B">
        <w:t xml:space="preserve">2.4.9. медицинской справки (заключения) об отсутствии заболеваний, препятствующих замещению должности, относительно которой гражданин претендует на включение в резерв, в случаях, предусмотренных </w:t>
      </w:r>
      <w:hyperlink r:id="rId12" w:history="1">
        <w:r w:rsidRPr="000F7A0B">
          <w:t>ст</w:t>
        </w:r>
        <w:r w:rsidR="00731924">
          <w:t>атьей</w:t>
        </w:r>
        <w:r w:rsidRPr="000F7A0B">
          <w:t xml:space="preserve"> 13</w:t>
        </w:r>
      </w:hyperlink>
      <w:r w:rsidRPr="000F7A0B">
        <w:t xml:space="preserve"> Федерального закона от 02.03.2007 </w:t>
      </w:r>
      <w:r w:rsidR="007C5419" w:rsidRPr="000F7A0B">
        <w:t>№</w:t>
      </w:r>
      <w:r w:rsidR="0000349A" w:rsidRPr="000F7A0B">
        <w:t xml:space="preserve"> 25-ФЗ «</w:t>
      </w:r>
      <w:r w:rsidRPr="000F7A0B">
        <w:t>О муниципально</w:t>
      </w:r>
      <w:r w:rsidR="0000349A" w:rsidRPr="000F7A0B">
        <w:t>й службе в Российской Федерации»</w:t>
      </w:r>
      <w:r w:rsidRPr="000F7A0B">
        <w:t xml:space="preserve">, </w:t>
      </w:r>
      <w:hyperlink r:id="rId13" w:history="1">
        <w:r w:rsidRPr="000F7A0B">
          <w:t>ст</w:t>
        </w:r>
        <w:r w:rsidR="00731924">
          <w:t>атьей</w:t>
        </w:r>
        <w:r w:rsidRPr="000F7A0B">
          <w:t xml:space="preserve"> 324</w:t>
        </w:r>
      </w:hyperlink>
      <w:r w:rsidRPr="000F7A0B">
        <w:t xml:space="preserve"> Трудового кодекса РФ (за исключением муниципальных служащих Норильского городского Совета депутатов, Администрации города Норильска; для муниципальных служащих Контрольно-счетной палаты города Норильска представляется копия медицинского заключения, заверенная по месту работы);</w:t>
      </w:r>
    </w:p>
    <w:p w:rsidR="00D57819" w:rsidRPr="000F7A0B" w:rsidRDefault="00D57819" w:rsidP="00BE7487">
      <w:pPr>
        <w:pStyle w:val="a3"/>
        <w:ind w:firstLine="709"/>
        <w:jc w:val="both"/>
      </w:pPr>
      <w:bookmarkStart w:id="15" w:name="Par46"/>
      <w:bookmarkEnd w:id="15"/>
      <w:r w:rsidRPr="000F7A0B">
        <w:t xml:space="preserve">2.4.10. справки о наличии (отсутствии) судимости и (или) факта уголовного преследования либо о прекращении уголовного преследования в случаях, предусмотренных </w:t>
      </w:r>
      <w:hyperlink r:id="rId14" w:history="1">
        <w:r w:rsidRPr="000F7A0B">
          <w:t>статьей 351.1</w:t>
        </w:r>
      </w:hyperlink>
      <w:r w:rsidRPr="000F7A0B">
        <w:t xml:space="preserve"> Трудового кодекса РФ.</w:t>
      </w:r>
    </w:p>
    <w:p w:rsidR="00D57819" w:rsidRPr="000F7A0B" w:rsidRDefault="00D57819" w:rsidP="00BE7487">
      <w:pPr>
        <w:pStyle w:val="a3"/>
        <w:ind w:firstLine="709"/>
        <w:jc w:val="both"/>
      </w:pPr>
      <w:bookmarkStart w:id="16" w:name="Par47"/>
      <w:bookmarkEnd w:id="16"/>
      <w:r w:rsidRPr="000F7A0B">
        <w:t xml:space="preserve">2.5. Выдвижение граждан для включения в резерв по представлению субъектов, указанных в </w:t>
      </w:r>
      <w:hyperlink w:anchor="Par35" w:history="1">
        <w:r w:rsidRPr="000F7A0B">
          <w:t>подпункте 2.3.2</w:t>
        </w:r>
      </w:hyperlink>
      <w:r w:rsidRPr="000F7A0B">
        <w:t xml:space="preserve"> настоящего Порядка, осуществляется путем представления ими в Управление по персоналу следующих документов:</w:t>
      </w:r>
    </w:p>
    <w:p w:rsidR="00D57819" w:rsidRPr="000F7A0B" w:rsidRDefault="00D57819" w:rsidP="00BE7487">
      <w:pPr>
        <w:pStyle w:val="a3"/>
        <w:ind w:firstLine="709"/>
        <w:jc w:val="both"/>
      </w:pPr>
      <w:r w:rsidRPr="00CE6D3D">
        <w:t xml:space="preserve">2.5.1. представления руководителя </w:t>
      </w:r>
      <w:r w:rsidR="00731924" w:rsidRPr="00CE6D3D">
        <w:t>субъекта</w:t>
      </w:r>
      <w:r w:rsidRPr="00CE6D3D">
        <w:t xml:space="preserve">, указанного в </w:t>
      </w:r>
      <w:hyperlink w:anchor="Par35" w:history="1">
        <w:r w:rsidRPr="00CE6D3D">
          <w:t>подпункте 2.3.2</w:t>
        </w:r>
      </w:hyperlink>
      <w:r w:rsidRPr="00CE6D3D">
        <w:t xml:space="preserve"> настоящего Порядка, оформленного на имя председателя Комиссии и содержащего характеристику гражданина, основных достигнутых им результатов профессиональной деятельности с указанием позитивных изменений, произошедших в деятельности организации, иного учреждения благодаря его работе, успешно реализованных им профессиональных проектов, иных </w:t>
      </w:r>
      <w:r w:rsidRPr="00CE6D3D">
        <w:lastRenderedPageBreak/>
        <w:t>мероприятий, свидетельствующих в целом об его успешной профессиональной деятельности, с приложением подтверждающих данные достижения копий материалов, документов (дипломов, сертификатов, свидетельств и др.);</w:t>
      </w:r>
    </w:p>
    <w:p w:rsidR="00D57819" w:rsidRPr="000F7A0B" w:rsidRDefault="00D57819" w:rsidP="00BE7487">
      <w:pPr>
        <w:pStyle w:val="a3"/>
        <w:ind w:firstLine="709"/>
        <w:jc w:val="both"/>
      </w:pPr>
      <w:r w:rsidRPr="000F7A0B">
        <w:t xml:space="preserve">2.5.2. документов, предусмотренных </w:t>
      </w:r>
      <w:hyperlink w:anchor="Par36" w:history="1">
        <w:r w:rsidRPr="000F7A0B">
          <w:t>пунктом 2.4</w:t>
        </w:r>
      </w:hyperlink>
      <w:r w:rsidRPr="000F7A0B">
        <w:t xml:space="preserve"> настоящего Порядка (за исключением документа, указанного в </w:t>
      </w:r>
      <w:hyperlink w:anchor="Par43" w:history="1">
        <w:r w:rsidRPr="000F7A0B">
          <w:t>подпункте 2.4.7</w:t>
        </w:r>
      </w:hyperlink>
      <w:r w:rsidRPr="000F7A0B">
        <w:t xml:space="preserve"> настоящего Порядка).</w:t>
      </w:r>
    </w:p>
    <w:p w:rsidR="00D57819" w:rsidRPr="000F7A0B" w:rsidRDefault="00D57819" w:rsidP="00BE7487">
      <w:pPr>
        <w:pStyle w:val="a3"/>
        <w:ind w:firstLine="709"/>
        <w:jc w:val="both"/>
      </w:pPr>
      <w:r w:rsidRPr="000F7A0B">
        <w:t xml:space="preserve">Представленные документы для включения граждан в резерв не возвращаются, за исключением оригиналов документов, указанных в </w:t>
      </w:r>
      <w:hyperlink w:anchor="Par39" w:history="1">
        <w:r w:rsidRPr="000F7A0B">
          <w:t>подпунктах 2.4.3</w:t>
        </w:r>
      </w:hyperlink>
      <w:r w:rsidRPr="000F7A0B">
        <w:t xml:space="preserve"> - </w:t>
      </w:r>
      <w:hyperlink w:anchor="Par42" w:history="1">
        <w:r w:rsidRPr="000F7A0B">
          <w:t>2.4.6</w:t>
        </w:r>
      </w:hyperlink>
      <w:r w:rsidRPr="000F7A0B">
        <w:t xml:space="preserve">, </w:t>
      </w:r>
      <w:hyperlink w:anchor="Par44" w:history="1">
        <w:r w:rsidRPr="000F7A0B">
          <w:t>2.4.8</w:t>
        </w:r>
      </w:hyperlink>
      <w:r w:rsidRPr="000F7A0B">
        <w:t xml:space="preserve"> - </w:t>
      </w:r>
      <w:hyperlink w:anchor="Par46" w:history="1">
        <w:r w:rsidRPr="000F7A0B">
          <w:t>2.4.10</w:t>
        </w:r>
      </w:hyperlink>
      <w:r w:rsidRPr="000F7A0B">
        <w:t xml:space="preserve"> настоящего Порядка, которые возвращаются гражданам при приеме документов Управлением по персоналу.</w:t>
      </w:r>
    </w:p>
    <w:p w:rsidR="00D57819" w:rsidRPr="000F7A0B" w:rsidRDefault="00D57819" w:rsidP="00BE7487">
      <w:pPr>
        <w:pStyle w:val="a3"/>
        <w:ind w:firstLine="709"/>
        <w:jc w:val="both"/>
      </w:pPr>
      <w:r w:rsidRPr="000F7A0B">
        <w:t xml:space="preserve">2.6. Прием документов и их регистрацию осуществляет Управление по персоналу по адресу: г. Норильск, район Центральный, Ленинский проспект, дом 24а, кабинет 305, телефон 43-71-30 (доб. 1173, 1174, 1175, 1176), </w:t>
      </w:r>
      <w:r w:rsidR="001366EB">
        <w:t xml:space="preserve">ежедневно </w:t>
      </w:r>
      <w:r w:rsidRPr="000F7A0B">
        <w:t>с 9.00 до 13.00 (кроме субботы и воскресенья).</w:t>
      </w:r>
    </w:p>
    <w:p w:rsidR="00D57819" w:rsidRPr="000F7A0B" w:rsidRDefault="00D57819" w:rsidP="00BE7487">
      <w:pPr>
        <w:pStyle w:val="a3"/>
        <w:ind w:firstLine="709"/>
        <w:jc w:val="both"/>
      </w:pPr>
      <w:r w:rsidRPr="000F7A0B">
        <w:t xml:space="preserve">2.7. При поступлении документов, указанных в </w:t>
      </w:r>
      <w:hyperlink w:anchor="Par36" w:history="1">
        <w:r w:rsidRPr="000F7A0B">
          <w:t>пунктах 2.4</w:t>
        </w:r>
      </w:hyperlink>
      <w:r w:rsidRPr="000F7A0B">
        <w:t xml:space="preserve">, </w:t>
      </w:r>
      <w:hyperlink w:anchor="Par47" w:history="1">
        <w:r w:rsidRPr="000F7A0B">
          <w:t>2.5</w:t>
        </w:r>
      </w:hyperlink>
      <w:r w:rsidRPr="000F7A0B">
        <w:t xml:space="preserve"> настоящего Порядка, Управление по персоналу осуществляет их регистрацию в течение </w:t>
      </w:r>
      <w:r w:rsidR="001366EB">
        <w:t>2</w:t>
      </w:r>
      <w:r w:rsidRPr="000F7A0B">
        <w:t xml:space="preserve"> рабочих дней.</w:t>
      </w:r>
    </w:p>
    <w:p w:rsidR="00D57819" w:rsidRPr="000F7A0B" w:rsidRDefault="00D57819" w:rsidP="00BE7487">
      <w:pPr>
        <w:pStyle w:val="a3"/>
        <w:ind w:firstLine="709"/>
        <w:jc w:val="both"/>
      </w:pPr>
      <w:r w:rsidRPr="000F7A0B">
        <w:t xml:space="preserve">В течение 5 рабочих дней со дня регистрации документов Управление по персоналу осуществляет их проверку. В случае неполного представления документов, предусмотренных </w:t>
      </w:r>
      <w:hyperlink w:anchor="Par36" w:history="1">
        <w:r w:rsidRPr="000F7A0B">
          <w:t>пунктами 2.4</w:t>
        </w:r>
      </w:hyperlink>
      <w:r w:rsidRPr="000F7A0B">
        <w:t xml:space="preserve">, </w:t>
      </w:r>
      <w:hyperlink w:anchor="Par47" w:history="1">
        <w:r w:rsidRPr="000F7A0B">
          <w:t>2.5</w:t>
        </w:r>
      </w:hyperlink>
      <w:r w:rsidRPr="000F7A0B">
        <w:t xml:space="preserve"> настоящего Порядка, или представления их не по форме, определенной в </w:t>
      </w:r>
      <w:hyperlink r:id="rId15" w:history="1">
        <w:r w:rsidRPr="000F7A0B">
          <w:t xml:space="preserve">приложениях </w:t>
        </w:r>
        <w:r w:rsidR="007C5419" w:rsidRPr="000F7A0B">
          <w:t>№</w:t>
        </w:r>
        <w:r w:rsidRPr="000F7A0B">
          <w:t xml:space="preserve"> 1</w:t>
        </w:r>
      </w:hyperlink>
      <w:r w:rsidRPr="000F7A0B">
        <w:t xml:space="preserve">, </w:t>
      </w:r>
      <w:hyperlink r:id="rId16" w:history="1">
        <w:r w:rsidRPr="000F7A0B">
          <w:t>2</w:t>
        </w:r>
      </w:hyperlink>
      <w:r w:rsidRPr="000F7A0B">
        <w:t xml:space="preserve"> к настоящему Порядку, документы возвращаются гражданину в срок не позднее 7 рабочих дней с даты их регистрации письмом за подписью начальника Управления по персоналу с обоснованием отказа в приеме документов. При отсутствии оснований для отказа в приеме документов гражданину в срок не позднее 7 рабочих дней с даты их регистрации направляется письменное уведомление за подписью начальника Управления по персоналу о том, что документы в отношении него приняты и будут рассмотрены на заседании Комиссии.</w:t>
      </w:r>
    </w:p>
    <w:p w:rsidR="00D57819" w:rsidRPr="000F7A0B" w:rsidRDefault="00D57819" w:rsidP="00BE7487">
      <w:pPr>
        <w:pStyle w:val="a3"/>
        <w:ind w:firstLine="709"/>
        <w:jc w:val="both"/>
      </w:pPr>
      <w:r w:rsidRPr="000F7A0B">
        <w:t xml:space="preserve">В течение 15 рабочих дней со дня окончания </w:t>
      </w:r>
      <w:r w:rsidR="00C3443F">
        <w:t>проверки</w:t>
      </w:r>
      <w:r w:rsidRPr="000F7A0B">
        <w:t xml:space="preserve"> документов Управление по персоналу </w:t>
      </w:r>
      <w:r w:rsidR="005C0080">
        <w:t>обеспечивает</w:t>
      </w:r>
      <w:r w:rsidRPr="000F7A0B">
        <w:t xml:space="preserve"> их рассмотрение </w:t>
      </w:r>
      <w:r w:rsidR="00303006">
        <w:t xml:space="preserve">на </w:t>
      </w:r>
      <w:r w:rsidRPr="000F7A0B">
        <w:t>заседани</w:t>
      </w:r>
      <w:r w:rsidR="00303006">
        <w:t>и</w:t>
      </w:r>
      <w:r w:rsidRPr="000F7A0B">
        <w:t xml:space="preserve"> Комиссии.</w:t>
      </w:r>
    </w:p>
    <w:p w:rsidR="00D57819" w:rsidRPr="000F7A0B" w:rsidRDefault="00D57819" w:rsidP="00BE7487">
      <w:pPr>
        <w:pStyle w:val="a3"/>
        <w:ind w:firstLine="709"/>
        <w:jc w:val="both"/>
      </w:pPr>
      <w:r w:rsidRPr="000F7A0B">
        <w:t xml:space="preserve">2.8. Комиссия рассматривает представленные документы и осуществляет их оценку на предмет наличия (отсутствия) оснований для включения гражданина в резерв, предусмотренных </w:t>
      </w:r>
      <w:hyperlink w:anchor="Par57" w:history="1">
        <w:r w:rsidRPr="000F7A0B">
          <w:t>пунктом 2.9</w:t>
        </w:r>
      </w:hyperlink>
      <w:r w:rsidRPr="000F7A0B">
        <w:t xml:space="preserve"> настоящего Порядка, по результатам которой принимает решение о включении гражданина в резерв либо об отказе во включении его в резерв.</w:t>
      </w:r>
    </w:p>
    <w:p w:rsidR="00D57819" w:rsidRPr="000F7A0B" w:rsidRDefault="00D57819" w:rsidP="00BE7487">
      <w:pPr>
        <w:pStyle w:val="a3"/>
        <w:ind w:firstLine="709"/>
        <w:jc w:val="both"/>
      </w:pPr>
      <w:r w:rsidRPr="000F7A0B">
        <w:t xml:space="preserve">Комиссия вправе приглашать на свои заседания граждан для проведения с ними собеседования, а также представителей </w:t>
      </w:r>
      <w:r w:rsidR="00731924">
        <w:t>субъектов</w:t>
      </w:r>
      <w:r w:rsidRPr="000F7A0B">
        <w:t xml:space="preserve">, указанных в </w:t>
      </w:r>
      <w:r w:rsidR="00731924">
        <w:br/>
      </w:r>
      <w:hyperlink w:anchor="Par35" w:history="1">
        <w:r w:rsidRPr="000F7A0B">
          <w:t>подпункте 2.3.2</w:t>
        </w:r>
      </w:hyperlink>
      <w:r w:rsidRPr="000F7A0B">
        <w:t xml:space="preserve"> настоящего Порядка, для определения соответствия граждан критериям отбора.</w:t>
      </w:r>
    </w:p>
    <w:p w:rsidR="00D57819" w:rsidRPr="000F7A0B" w:rsidRDefault="00D57819" w:rsidP="00BE7487">
      <w:pPr>
        <w:pStyle w:val="a3"/>
        <w:ind w:firstLine="709"/>
        <w:jc w:val="both"/>
      </w:pPr>
      <w:bookmarkStart w:id="17" w:name="Par57"/>
      <w:bookmarkEnd w:id="17"/>
      <w:r w:rsidRPr="000F7A0B">
        <w:t>2.9. Решение об отказе во включении гражданина в резерв принимается Комиссией в следующих случаях:</w:t>
      </w:r>
    </w:p>
    <w:p w:rsidR="00D57819" w:rsidRPr="000F7A0B" w:rsidRDefault="00D57819" w:rsidP="00BE7487">
      <w:pPr>
        <w:pStyle w:val="a3"/>
        <w:ind w:firstLine="709"/>
        <w:jc w:val="both"/>
      </w:pPr>
      <w:r w:rsidRPr="000F7A0B">
        <w:t xml:space="preserve">2.9.1. несоответствия гражданина критериям отбора, предусмотренным </w:t>
      </w:r>
      <w:hyperlink w:anchor="Par27" w:history="1">
        <w:r w:rsidRPr="000F7A0B">
          <w:t>пунктом 2.2</w:t>
        </w:r>
      </w:hyperlink>
      <w:r w:rsidRPr="000F7A0B">
        <w:t xml:space="preserve"> настоящего Порядка;</w:t>
      </w:r>
    </w:p>
    <w:p w:rsidR="00D57819" w:rsidRDefault="00D57819" w:rsidP="00BE7487">
      <w:pPr>
        <w:pStyle w:val="a3"/>
        <w:ind w:firstLine="709"/>
        <w:jc w:val="both"/>
      </w:pPr>
      <w:r w:rsidRPr="000F7A0B">
        <w:t xml:space="preserve">2.9.2. письменного отказа гражданина от включения в резерв либо отзыва представления руководителем </w:t>
      </w:r>
      <w:r w:rsidR="00731924" w:rsidRPr="00CE6D3D">
        <w:t>субъекта</w:t>
      </w:r>
      <w:r w:rsidRPr="00CE6D3D">
        <w:t>,</w:t>
      </w:r>
      <w:r w:rsidRPr="000F7A0B">
        <w:t xml:space="preserve"> его предоставившим, после приема документов, предусмотренных </w:t>
      </w:r>
      <w:hyperlink w:anchor="Par36" w:history="1">
        <w:r w:rsidRPr="000F7A0B">
          <w:t>пунктами 2.4</w:t>
        </w:r>
      </w:hyperlink>
      <w:r w:rsidRPr="000F7A0B">
        <w:t xml:space="preserve">, </w:t>
      </w:r>
      <w:hyperlink w:anchor="Par47" w:history="1">
        <w:r w:rsidRPr="000F7A0B">
          <w:t>2.5</w:t>
        </w:r>
      </w:hyperlink>
      <w:r w:rsidRPr="000F7A0B">
        <w:t xml:space="preserve"> настоящего Порядка.</w:t>
      </w:r>
    </w:p>
    <w:p w:rsidR="00013D65" w:rsidRDefault="00013D65" w:rsidP="00BE7487">
      <w:pPr>
        <w:pStyle w:val="a3"/>
        <w:ind w:firstLine="709"/>
        <w:jc w:val="both"/>
      </w:pPr>
    </w:p>
    <w:p w:rsidR="00013D65" w:rsidRPr="000F7A0B" w:rsidRDefault="00013D65" w:rsidP="00BE7487">
      <w:pPr>
        <w:pStyle w:val="a3"/>
        <w:ind w:firstLine="709"/>
        <w:jc w:val="both"/>
      </w:pPr>
    </w:p>
    <w:p w:rsidR="00D57819" w:rsidRPr="000F7A0B" w:rsidRDefault="00D57819" w:rsidP="00BE7487">
      <w:pPr>
        <w:pStyle w:val="a3"/>
        <w:ind w:firstLine="709"/>
        <w:jc w:val="both"/>
      </w:pPr>
      <w:r w:rsidRPr="000F7A0B">
        <w:lastRenderedPageBreak/>
        <w:t>2.10. Решение Комиссии о включении гражданина в резерв или об отказе во включении в резерв доводится до его сведения письмом за подписью начальника Управления по персоналу не позднее 5 рабочих дней со дня его принятия Комиссией.</w:t>
      </w:r>
    </w:p>
    <w:p w:rsidR="00D57819" w:rsidRPr="000F7A0B" w:rsidRDefault="00D57819" w:rsidP="00BE7487">
      <w:pPr>
        <w:pStyle w:val="a3"/>
        <w:ind w:firstLine="709"/>
        <w:jc w:val="both"/>
      </w:pPr>
      <w:r w:rsidRPr="000F7A0B">
        <w:t>2.11. Гражданин, включенный в резерв, исключается из резерва в следующих случаях:</w:t>
      </w:r>
    </w:p>
    <w:p w:rsidR="00D57819" w:rsidRPr="000F7A0B" w:rsidRDefault="00D57819" w:rsidP="00BE7487">
      <w:pPr>
        <w:pStyle w:val="a3"/>
        <w:ind w:firstLine="709"/>
        <w:jc w:val="both"/>
      </w:pPr>
      <w:bookmarkStart w:id="18" w:name="Par64"/>
      <w:bookmarkEnd w:id="18"/>
      <w:r w:rsidRPr="000F7A0B">
        <w:t>2.1</w:t>
      </w:r>
      <w:r w:rsidR="00731924">
        <w:t>1</w:t>
      </w:r>
      <w:r w:rsidRPr="000F7A0B">
        <w:t>.1. на основании личного заявления гражданина;</w:t>
      </w:r>
    </w:p>
    <w:p w:rsidR="00D57819" w:rsidRPr="000F7A0B" w:rsidRDefault="00D57819" w:rsidP="00BE7487">
      <w:pPr>
        <w:pStyle w:val="a3"/>
        <w:ind w:firstLine="709"/>
        <w:jc w:val="both"/>
      </w:pPr>
      <w:bookmarkStart w:id="19" w:name="Par65"/>
      <w:bookmarkEnd w:id="19"/>
      <w:r w:rsidRPr="000F7A0B">
        <w:t>2.1</w:t>
      </w:r>
      <w:r w:rsidR="00731924">
        <w:t>1</w:t>
      </w:r>
      <w:r w:rsidRPr="000F7A0B">
        <w:t>.2. отказа гражданина от назначения на должность, на замещение которой он был включен в резерв;</w:t>
      </w:r>
    </w:p>
    <w:p w:rsidR="00D57819" w:rsidRPr="000F7A0B" w:rsidRDefault="00D57819" w:rsidP="00BE7487">
      <w:pPr>
        <w:pStyle w:val="a3"/>
        <w:ind w:firstLine="709"/>
        <w:jc w:val="both"/>
      </w:pPr>
      <w:bookmarkStart w:id="20" w:name="Par66"/>
      <w:bookmarkEnd w:id="20"/>
      <w:r w:rsidRPr="000F7A0B">
        <w:t>2.1</w:t>
      </w:r>
      <w:r w:rsidR="00731924">
        <w:t>1</w:t>
      </w:r>
      <w:r w:rsidRPr="000F7A0B">
        <w:t>.3. установления обстоятельств, свидетельствующих о несоответствии гражданина, включенного в резерв, квалификационным требованиям, установленным законодательством Красноярского края и правовыми актами органов местного самоуправления муниципального образования город Норильск для замещения должностей руководителей;</w:t>
      </w:r>
    </w:p>
    <w:p w:rsidR="00D57819" w:rsidRPr="000F7A0B" w:rsidRDefault="00D57819" w:rsidP="00BE7487">
      <w:pPr>
        <w:pStyle w:val="a3"/>
        <w:ind w:firstLine="709"/>
        <w:jc w:val="both"/>
      </w:pPr>
      <w:bookmarkStart w:id="21" w:name="Par67"/>
      <w:bookmarkEnd w:id="21"/>
      <w:r w:rsidRPr="000F7A0B">
        <w:t>2.1</w:t>
      </w:r>
      <w:r w:rsidR="00731924">
        <w:t>1</w:t>
      </w:r>
      <w:r w:rsidRPr="000F7A0B">
        <w:t>.4. назначения гражданина на должность, на замещение которой он был включен в резерв;</w:t>
      </w:r>
    </w:p>
    <w:p w:rsidR="00D57819" w:rsidRPr="000F7A0B" w:rsidRDefault="00D57819" w:rsidP="00BE7487">
      <w:pPr>
        <w:pStyle w:val="a3"/>
        <w:ind w:firstLine="709"/>
        <w:jc w:val="both"/>
      </w:pPr>
      <w:bookmarkStart w:id="22" w:name="Par68"/>
      <w:bookmarkEnd w:id="22"/>
      <w:r w:rsidRPr="000F7A0B">
        <w:t>2.1</w:t>
      </w:r>
      <w:r w:rsidR="00731924">
        <w:t>1</w:t>
      </w:r>
      <w:r w:rsidRPr="000F7A0B">
        <w:t xml:space="preserve">.5. достижения гражданином предельного возраста для включения в резерв, установленного </w:t>
      </w:r>
      <w:hyperlink w:anchor="Par27" w:history="1">
        <w:r w:rsidRPr="000F7A0B">
          <w:t>пунктом 2.2</w:t>
        </w:r>
      </w:hyperlink>
      <w:r w:rsidRPr="000F7A0B">
        <w:t xml:space="preserve"> настоящего Порядка;</w:t>
      </w:r>
    </w:p>
    <w:p w:rsidR="00D57819" w:rsidRPr="000F7A0B" w:rsidRDefault="00D57819" w:rsidP="00BE7487">
      <w:pPr>
        <w:pStyle w:val="a3"/>
        <w:ind w:firstLine="709"/>
        <w:jc w:val="both"/>
      </w:pPr>
      <w:bookmarkStart w:id="23" w:name="Par69"/>
      <w:bookmarkEnd w:id="23"/>
      <w:r w:rsidRPr="000F7A0B">
        <w:t>2.1</w:t>
      </w:r>
      <w:r w:rsidR="00731924">
        <w:t>1</w:t>
      </w:r>
      <w:r w:rsidRPr="000F7A0B">
        <w:t xml:space="preserve">.6 наступления и (или) обнаружения Управлением по персоналу обстоятельств, препятствующих замещению должности, на замещение которой гражданин был включен в резерв, в случаях, предусмотренных Федеральным </w:t>
      </w:r>
      <w:hyperlink r:id="rId17" w:history="1">
        <w:r w:rsidRPr="000F7A0B">
          <w:t>законом</w:t>
        </w:r>
      </w:hyperlink>
      <w:r w:rsidRPr="000F7A0B">
        <w:t xml:space="preserve"> от 02.03.2007 </w:t>
      </w:r>
      <w:r w:rsidR="001366EB">
        <w:t>№</w:t>
      </w:r>
      <w:r w:rsidR="007C5419" w:rsidRPr="000F7A0B">
        <w:t>25-ФЗ «</w:t>
      </w:r>
      <w:r w:rsidRPr="000F7A0B">
        <w:t>О муниципально</w:t>
      </w:r>
      <w:r w:rsidR="007C5419" w:rsidRPr="000F7A0B">
        <w:t>й службе в Российской Федерации»</w:t>
      </w:r>
      <w:r w:rsidRPr="000F7A0B">
        <w:t xml:space="preserve"> (в отношении граждан, включенных в резерв на должности, указанные в </w:t>
      </w:r>
      <w:hyperlink w:anchor="Par2" w:history="1">
        <w:r w:rsidR="007C5419" w:rsidRPr="000F7A0B">
          <w:t>абзаце</w:t>
        </w:r>
        <w:r w:rsidRPr="000F7A0B">
          <w:t xml:space="preserve"> втором</w:t>
        </w:r>
      </w:hyperlink>
      <w:r w:rsidR="007C5419" w:rsidRPr="000F7A0B">
        <w:t>,</w:t>
      </w:r>
      <w:r w:rsidR="00AC663B" w:rsidRPr="000F7A0B">
        <w:t xml:space="preserve"> третьем</w:t>
      </w:r>
      <w:r w:rsidRPr="000F7A0B">
        <w:t xml:space="preserve"> настоящего Порядка), Федеральным </w:t>
      </w:r>
      <w:hyperlink r:id="rId18" w:history="1">
        <w:r w:rsidRPr="000F7A0B">
          <w:t>законом</w:t>
        </w:r>
      </w:hyperlink>
      <w:r w:rsidRPr="000F7A0B">
        <w:t xml:space="preserve"> от 25.12.2008 </w:t>
      </w:r>
      <w:r w:rsidR="001366EB">
        <w:br/>
      </w:r>
      <w:r w:rsidR="007C5419" w:rsidRPr="000F7A0B">
        <w:t>№</w:t>
      </w:r>
      <w:r w:rsidR="00AC663B" w:rsidRPr="000F7A0B">
        <w:t>273-ФЗ «О противодействии коррупции»</w:t>
      </w:r>
      <w:r w:rsidRPr="000F7A0B">
        <w:t xml:space="preserve">, </w:t>
      </w:r>
      <w:hyperlink r:id="rId19" w:history="1">
        <w:r w:rsidRPr="000F7A0B">
          <w:t>статьей 351.1</w:t>
        </w:r>
      </w:hyperlink>
      <w:r w:rsidRPr="000F7A0B">
        <w:t xml:space="preserve"> Трудового кодекса РФ (в отношении граждан, включенных в резерв на должности руководителей муниципальных учреждений);</w:t>
      </w:r>
    </w:p>
    <w:p w:rsidR="00D57819" w:rsidRPr="000F7A0B" w:rsidRDefault="00D57819" w:rsidP="00BE7487">
      <w:pPr>
        <w:pStyle w:val="a3"/>
        <w:ind w:firstLine="709"/>
        <w:jc w:val="both"/>
      </w:pPr>
      <w:bookmarkStart w:id="24" w:name="Par70"/>
      <w:bookmarkEnd w:id="24"/>
      <w:r w:rsidRPr="000F7A0B">
        <w:t>2.1</w:t>
      </w:r>
      <w:r w:rsidR="00731924">
        <w:t>1</w:t>
      </w:r>
      <w:r w:rsidRPr="000F7A0B">
        <w:t xml:space="preserve">.7. истечения срока нахождения гражданина в резерве, предусмотренного </w:t>
      </w:r>
      <w:hyperlink w:anchor="Par25" w:history="1">
        <w:r w:rsidRPr="000F7A0B">
          <w:t>абзацем вторым пункта 2.1</w:t>
        </w:r>
      </w:hyperlink>
      <w:r w:rsidRPr="000F7A0B">
        <w:t xml:space="preserve"> настоящего Порядка;</w:t>
      </w:r>
    </w:p>
    <w:p w:rsidR="00D57819" w:rsidRPr="000F7A0B" w:rsidRDefault="00D57819" w:rsidP="00BE7487">
      <w:pPr>
        <w:pStyle w:val="a3"/>
        <w:ind w:firstLine="709"/>
        <w:jc w:val="both"/>
      </w:pPr>
      <w:bookmarkStart w:id="25" w:name="Par71"/>
      <w:bookmarkEnd w:id="25"/>
      <w:r w:rsidRPr="000F7A0B">
        <w:t>2.1</w:t>
      </w:r>
      <w:r w:rsidR="00731924">
        <w:t>1</w:t>
      </w:r>
      <w:r w:rsidRPr="000F7A0B">
        <w:t>.8. смерти гражданина.</w:t>
      </w:r>
    </w:p>
    <w:p w:rsidR="00D57819" w:rsidRPr="000F7A0B" w:rsidRDefault="00D57819" w:rsidP="00C51ADD">
      <w:pPr>
        <w:pStyle w:val="a3"/>
        <w:ind w:firstLine="709"/>
        <w:jc w:val="both"/>
      </w:pPr>
      <w:r w:rsidRPr="00CE6D3D">
        <w:t>2.1</w:t>
      </w:r>
      <w:r w:rsidR="00731924" w:rsidRPr="00CE6D3D">
        <w:t>2</w:t>
      </w:r>
      <w:r w:rsidRPr="00CE6D3D">
        <w:t xml:space="preserve">. В случаях, указанных в </w:t>
      </w:r>
      <w:hyperlink w:anchor="Par66" w:history="1">
        <w:r w:rsidRPr="00CE6D3D">
          <w:t>подпунктах 2.1</w:t>
        </w:r>
        <w:r w:rsidR="00731924" w:rsidRPr="00CE6D3D">
          <w:t>1</w:t>
        </w:r>
        <w:r w:rsidRPr="00CE6D3D">
          <w:t>.3</w:t>
        </w:r>
      </w:hyperlink>
      <w:r w:rsidRPr="00CE6D3D">
        <w:t xml:space="preserve">, </w:t>
      </w:r>
      <w:hyperlink w:anchor="Par69" w:history="1">
        <w:r w:rsidRPr="00CE6D3D">
          <w:t>2.1</w:t>
        </w:r>
        <w:r w:rsidR="00731924" w:rsidRPr="00CE6D3D">
          <w:t>1</w:t>
        </w:r>
        <w:r w:rsidRPr="00CE6D3D">
          <w:t>.6</w:t>
        </w:r>
      </w:hyperlink>
      <w:r w:rsidRPr="00CE6D3D">
        <w:t xml:space="preserve"> настоящего Порядка, исключение гражданина из резерва осуществляется по решению Комиссии.</w:t>
      </w:r>
      <w:r w:rsidR="00D61FA0" w:rsidRPr="00CE6D3D">
        <w:t xml:space="preserve"> </w:t>
      </w:r>
      <w:r w:rsidR="00626746" w:rsidRPr="00CE6D3D">
        <w:t xml:space="preserve">Управление по персоналу </w:t>
      </w:r>
      <w:r w:rsidR="0059490C">
        <w:t>обеспечивает рассмотрение</w:t>
      </w:r>
      <w:r w:rsidR="00626746" w:rsidRPr="00CE6D3D">
        <w:t xml:space="preserve"> </w:t>
      </w:r>
      <w:r w:rsidR="00D05307" w:rsidRPr="00CE6D3D">
        <w:t>вопрос</w:t>
      </w:r>
      <w:r w:rsidR="0059490C">
        <w:t>а</w:t>
      </w:r>
      <w:r w:rsidR="00D05307" w:rsidRPr="00CE6D3D">
        <w:t xml:space="preserve"> об </w:t>
      </w:r>
      <w:r w:rsidR="00D61FA0" w:rsidRPr="00CE6D3D">
        <w:t>исключени</w:t>
      </w:r>
      <w:r w:rsidR="00D05307" w:rsidRPr="00CE6D3D">
        <w:t>и</w:t>
      </w:r>
      <w:r w:rsidR="00D61FA0" w:rsidRPr="00CE6D3D">
        <w:t xml:space="preserve"> граждан из резерва </w:t>
      </w:r>
      <w:r w:rsidR="00626746" w:rsidRPr="00CE6D3D">
        <w:t xml:space="preserve">на </w:t>
      </w:r>
      <w:r w:rsidR="00B74B16">
        <w:t>заседании</w:t>
      </w:r>
      <w:r w:rsidR="00626746" w:rsidRPr="00CE6D3D">
        <w:t xml:space="preserve"> Комиссии </w:t>
      </w:r>
      <w:r w:rsidR="00D61FA0" w:rsidRPr="00CE6D3D">
        <w:t>в течение 15 календарных дней со дня у</w:t>
      </w:r>
      <w:r w:rsidR="00626746" w:rsidRPr="00CE6D3D">
        <w:t>становления таких обстоятельств</w:t>
      </w:r>
      <w:r w:rsidR="00D61FA0" w:rsidRPr="00CE6D3D">
        <w:t>.</w:t>
      </w:r>
      <w:r w:rsidR="00C51ADD">
        <w:t xml:space="preserve"> </w:t>
      </w:r>
      <w:r w:rsidRPr="000F7A0B">
        <w:t xml:space="preserve">В течение 5 рабочих дней со дня принятия Комиссией решения, предусмотренного настоящим пунктом, гражданину направляется письменное уведомление об исключении его из </w:t>
      </w:r>
      <w:r w:rsidR="00D05307">
        <w:t xml:space="preserve">резерва за подписью начальника </w:t>
      </w:r>
      <w:r w:rsidR="00D05307" w:rsidRPr="00CE6D3D">
        <w:t>У</w:t>
      </w:r>
      <w:r w:rsidRPr="00CE6D3D">
        <w:t xml:space="preserve">правления </w:t>
      </w:r>
      <w:r w:rsidRPr="000F7A0B">
        <w:t>по персоналу.</w:t>
      </w:r>
    </w:p>
    <w:p w:rsidR="00D57819" w:rsidRPr="000F7A0B" w:rsidRDefault="00D57819" w:rsidP="00BE7487">
      <w:pPr>
        <w:pStyle w:val="a3"/>
        <w:ind w:firstLine="709"/>
        <w:jc w:val="both"/>
      </w:pPr>
      <w:r w:rsidRPr="000F7A0B">
        <w:t>2.1</w:t>
      </w:r>
      <w:r w:rsidR="00626746">
        <w:t>3</w:t>
      </w:r>
      <w:r w:rsidRPr="000F7A0B">
        <w:t xml:space="preserve">. В случаях, указанных в </w:t>
      </w:r>
      <w:hyperlink w:anchor="Par64" w:history="1">
        <w:r w:rsidRPr="000F7A0B">
          <w:t>подпунктах 2.1</w:t>
        </w:r>
        <w:r w:rsidR="00626746">
          <w:t>1</w:t>
        </w:r>
        <w:r w:rsidRPr="000F7A0B">
          <w:t>.1</w:t>
        </w:r>
      </w:hyperlink>
      <w:r w:rsidRPr="000F7A0B">
        <w:t xml:space="preserve">, </w:t>
      </w:r>
      <w:hyperlink w:anchor="Par65" w:history="1">
        <w:r w:rsidRPr="000F7A0B">
          <w:t>2.1</w:t>
        </w:r>
        <w:r w:rsidR="00626746">
          <w:t>1</w:t>
        </w:r>
        <w:r w:rsidRPr="000F7A0B">
          <w:t>.2</w:t>
        </w:r>
      </w:hyperlink>
      <w:r w:rsidRPr="000F7A0B">
        <w:t xml:space="preserve">, </w:t>
      </w:r>
      <w:hyperlink w:anchor="Par67" w:history="1">
        <w:r w:rsidRPr="000F7A0B">
          <w:t>2.1</w:t>
        </w:r>
        <w:r w:rsidR="00626746">
          <w:t>1</w:t>
        </w:r>
        <w:r w:rsidRPr="000F7A0B">
          <w:t>.4</w:t>
        </w:r>
      </w:hyperlink>
      <w:r w:rsidRPr="000F7A0B">
        <w:t xml:space="preserve">, </w:t>
      </w:r>
      <w:hyperlink w:anchor="Par68" w:history="1">
        <w:r w:rsidRPr="000F7A0B">
          <w:t>2.1</w:t>
        </w:r>
        <w:r w:rsidR="00626746">
          <w:t>1</w:t>
        </w:r>
        <w:r w:rsidRPr="000F7A0B">
          <w:t>.5</w:t>
        </w:r>
      </w:hyperlink>
      <w:r w:rsidRPr="000F7A0B">
        <w:t xml:space="preserve">, </w:t>
      </w:r>
      <w:hyperlink w:anchor="Par70" w:history="1">
        <w:r w:rsidRPr="000F7A0B">
          <w:t>2.1</w:t>
        </w:r>
        <w:r w:rsidR="00626746">
          <w:t>1</w:t>
        </w:r>
        <w:r w:rsidRPr="000F7A0B">
          <w:t>.7</w:t>
        </w:r>
      </w:hyperlink>
      <w:r w:rsidRPr="000F7A0B">
        <w:t xml:space="preserve">, </w:t>
      </w:r>
      <w:hyperlink w:anchor="Par71" w:history="1">
        <w:r w:rsidRPr="000F7A0B">
          <w:t>2.1</w:t>
        </w:r>
        <w:r w:rsidR="00626746">
          <w:t>1</w:t>
        </w:r>
        <w:r w:rsidRPr="000F7A0B">
          <w:t>.8</w:t>
        </w:r>
      </w:hyperlink>
      <w:r w:rsidRPr="000F7A0B">
        <w:t xml:space="preserve"> настоящего Порядка, исключение гражда</w:t>
      </w:r>
      <w:r w:rsidR="000F7A0B">
        <w:t>нина из резерва осуществляется У</w:t>
      </w:r>
      <w:r w:rsidRPr="000F7A0B">
        <w:t xml:space="preserve">правлением по персоналу по результатам актуализации резерва, проводимого Администрацией города Норильска. В течение 5 рабочих дней со дня исключения гражданина из резерва в предусмотренных настоящим пунктом случаях (за исключением случая, указанного в </w:t>
      </w:r>
      <w:hyperlink w:anchor="Par71" w:history="1">
        <w:r w:rsidRPr="000F7A0B">
          <w:t>подпункте 2.1</w:t>
        </w:r>
        <w:r w:rsidR="00626746">
          <w:t>1</w:t>
        </w:r>
        <w:r w:rsidRPr="000F7A0B">
          <w:t>.8</w:t>
        </w:r>
      </w:hyperlink>
      <w:r w:rsidRPr="000F7A0B">
        <w:t xml:space="preserve"> настоящего Порядка), гражданину направляется письменное уведомление об исключении его из </w:t>
      </w:r>
      <w:r w:rsidR="00E05B4C">
        <w:t>резерва за подписью начальника У</w:t>
      </w:r>
      <w:r w:rsidRPr="000F7A0B">
        <w:t>правления по персоналу.</w:t>
      </w:r>
    </w:p>
    <w:p w:rsidR="00626746" w:rsidRDefault="00626746" w:rsidP="00CE6D3D">
      <w:pPr>
        <w:pStyle w:val="a3"/>
        <w:rPr>
          <w:rFonts w:eastAsia="Times New Roman"/>
          <w:lang w:eastAsia="ru-RU"/>
        </w:rPr>
      </w:pPr>
    </w:p>
    <w:p w:rsidR="00013D65" w:rsidRDefault="00013D65" w:rsidP="00CE6D3D">
      <w:pPr>
        <w:pStyle w:val="a3"/>
        <w:rPr>
          <w:rFonts w:eastAsia="Times New Roman"/>
          <w:lang w:eastAsia="ru-RU"/>
        </w:rPr>
      </w:pPr>
    </w:p>
    <w:p w:rsidR="00013D65" w:rsidRDefault="00013D65" w:rsidP="00CE6D3D">
      <w:pPr>
        <w:pStyle w:val="a3"/>
        <w:rPr>
          <w:rFonts w:eastAsia="Times New Roman"/>
          <w:lang w:eastAsia="ru-RU"/>
        </w:rPr>
      </w:pPr>
    </w:p>
    <w:p w:rsidR="00D57819" w:rsidRPr="000F7A0B" w:rsidRDefault="00D57819" w:rsidP="00BE7487">
      <w:pPr>
        <w:pStyle w:val="a3"/>
        <w:ind w:firstLine="709"/>
        <w:jc w:val="center"/>
        <w:rPr>
          <w:rFonts w:eastAsia="Times New Roman"/>
          <w:lang w:eastAsia="ru-RU"/>
        </w:rPr>
      </w:pPr>
      <w:r w:rsidRPr="000F7A0B">
        <w:rPr>
          <w:rFonts w:eastAsia="Times New Roman"/>
          <w:lang w:eastAsia="ru-RU"/>
        </w:rPr>
        <w:lastRenderedPageBreak/>
        <w:t>3. Заключительные положения</w:t>
      </w:r>
    </w:p>
    <w:p w:rsidR="00D57819" w:rsidRPr="000F7A0B" w:rsidRDefault="00D57819" w:rsidP="00BE7487">
      <w:pPr>
        <w:pStyle w:val="a3"/>
        <w:ind w:firstLine="709"/>
        <w:jc w:val="both"/>
      </w:pPr>
    </w:p>
    <w:p w:rsidR="00D57819" w:rsidRPr="000F7A0B" w:rsidRDefault="00D57819" w:rsidP="00BE7487">
      <w:pPr>
        <w:pStyle w:val="a3"/>
        <w:ind w:firstLine="709"/>
        <w:jc w:val="both"/>
      </w:pPr>
      <w:r w:rsidRPr="000F7A0B">
        <w:t>3.1. Граждане, включенные в резерв в соответствии с настоящим Порядком, имеют первоочередное право на рассмотрение их кандидатур при замещении вакантных должностей руководителей, если иное не предусмотрено действующим законодательством Российской Федерации, муниципальными правовыми актами органов местного самоуправления муниципального образования город Норильск.</w:t>
      </w:r>
    </w:p>
    <w:p w:rsidR="00D57819" w:rsidRPr="000F7A0B" w:rsidRDefault="00D57819" w:rsidP="00BE7487">
      <w:pPr>
        <w:pStyle w:val="a3"/>
        <w:ind w:firstLine="709"/>
        <w:jc w:val="both"/>
      </w:pPr>
      <w:r w:rsidRPr="000F7A0B">
        <w:t>3.2. Управление по персоналу осуществляет информирование Главы города Норильска о кандидатурах граждан, включенных в резерв</w:t>
      </w:r>
      <w:r w:rsidR="0000349A" w:rsidRPr="000F7A0B">
        <w:t>, при появлении соответствующих вакантных должностей</w:t>
      </w:r>
      <w:r w:rsidRPr="000F7A0B">
        <w:t>.</w:t>
      </w:r>
    </w:p>
    <w:p w:rsidR="007258DA" w:rsidRDefault="007258D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687FAA" w:rsidRDefault="00687FAA" w:rsidP="00BE7487">
      <w:pPr>
        <w:pStyle w:val="a3"/>
        <w:ind w:firstLine="709"/>
        <w:jc w:val="both"/>
        <w:rPr>
          <w:rFonts w:eastAsia="Times New Roman"/>
          <w:lang w:eastAsia="ru-RU"/>
        </w:rPr>
      </w:pPr>
    </w:p>
    <w:p w:rsidR="00E3214F" w:rsidRPr="00E3214F" w:rsidRDefault="00E3214F" w:rsidP="00E3214F">
      <w:pPr>
        <w:spacing w:after="0" w:line="240" w:lineRule="auto"/>
        <w:ind w:left="4248" w:firstLine="708"/>
        <w:jc w:val="both"/>
        <w:rPr>
          <w:rFonts w:eastAsia="Times New Roman"/>
          <w:lang w:eastAsia="ru-RU"/>
        </w:rPr>
      </w:pPr>
      <w:r w:rsidRPr="00E3214F">
        <w:rPr>
          <w:rFonts w:eastAsia="Times New Roman"/>
          <w:lang w:eastAsia="ru-RU"/>
        </w:rPr>
        <w:lastRenderedPageBreak/>
        <w:t>Приложение №1</w:t>
      </w:r>
    </w:p>
    <w:p w:rsidR="00E3214F" w:rsidRPr="00E3214F" w:rsidRDefault="00E3214F" w:rsidP="00E3214F">
      <w:pPr>
        <w:spacing w:after="0" w:line="240" w:lineRule="auto"/>
        <w:ind w:firstLine="708"/>
        <w:jc w:val="both"/>
        <w:rPr>
          <w:rFonts w:eastAsia="Times New Roman"/>
          <w:lang w:eastAsia="ru-RU"/>
        </w:rPr>
      </w:pPr>
      <w:r w:rsidRPr="00E3214F">
        <w:rPr>
          <w:rFonts w:eastAsia="Times New Roman"/>
          <w:lang w:eastAsia="ru-RU"/>
        </w:rPr>
        <w:tab/>
      </w:r>
      <w:r w:rsidRPr="00E3214F">
        <w:rPr>
          <w:rFonts w:eastAsia="Times New Roman"/>
          <w:lang w:eastAsia="ru-RU"/>
        </w:rPr>
        <w:tab/>
      </w:r>
      <w:r w:rsidRPr="00E3214F">
        <w:rPr>
          <w:rFonts w:eastAsia="Times New Roman"/>
          <w:lang w:eastAsia="ru-RU"/>
        </w:rPr>
        <w:tab/>
      </w:r>
      <w:r w:rsidRPr="00E3214F">
        <w:rPr>
          <w:rFonts w:eastAsia="Times New Roman"/>
          <w:lang w:eastAsia="ru-RU"/>
        </w:rPr>
        <w:tab/>
      </w:r>
      <w:r w:rsidRPr="00E3214F">
        <w:rPr>
          <w:rFonts w:eastAsia="Times New Roman"/>
          <w:lang w:eastAsia="ru-RU"/>
        </w:rPr>
        <w:tab/>
      </w:r>
      <w:r w:rsidRPr="00E3214F">
        <w:rPr>
          <w:rFonts w:eastAsia="Times New Roman"/>
          <w:lang w:eastAsia="ru-RU"/>
        </w:rPr>
        <w:tab/>
        <w:t xml:space="preserve">к Порядку формирования </w:t>
      </w:r>
    </w:p>
    <w:p w:rsidR="00E3214F" w:rsidRPr="00E3214F" w:rsidRDefault="00E3214F" w:rsidP="00E3214F">
      <w:pPr>
        <w:spacing w:after="0" w:line="240" w:lineRule="auto"/>
        <w:ind w:left="4950"/>
        <w:jc w:val="both"/>
        <w:rPr>
          <w:rFonts w:eastAsia="Times New Roman"/>
          <w:lang w:eastAsia="ru-RU"/>
        </w:rPr>
      </w:pPr>
      <w:r w:rsidRPr="00E3214F">
        <w:rPr>
          <w:rFonts w:eastAsia="Times New Roman"/>
          <w:lang w:eastAsia="ru-RU"/>
        </w:rPr>
        <w:t>резерва управленческих кадров муниципального образования город Норильск, утвержденному</w:t>
      </w:r>
      <w:r w:rsidR="00E75C7C">
        <w:rPr>
          <w:rFonts w:eastAsia="Times New Roman"/>
          <w:lang w:eastAsia="ru-RU"/>
        </w:rPr>
        <w:t xml:space="preserve"> </w:t>
      </w:r>
    </w:p>
    <w:p w:rsidR="00E3214F" w:rsidRPr="00E3214F" w:rsidRDefault="00E3214F" w:rsidP="00E3214F">
      <w:pPr>
        <w:spacing w:after="0" w:line="240" w:lineRule="auto"/>
        <w:ind w:left="4950"/>
        <w:jc w:val="both"/>
        <w:rPr>
          <w:rFonts w:eastAsia="Times New Roman"/>
          <w:lang w:eastAsia="ru-RU"/>
        </w:rPr>
      </w:pPr>
      <w:r w:rsidRPr="00E3214F">
        <w:rPr>
          <w:rFonts w:eastAsia="Times New Roman"/>
          <w:lang w:eastAsia="ru-RU"/>
        </w:rPr>
        <w:t xml:space="preserve">постановлением </w:t>
      </w:r>
      <w:r>
        <w:rPr>
          <w:rFonts w:eastAsia="Times New Roman"/>
          <w:lang w:eastAsia="ru-RU"/>
        </w:rPr>
        <w:t>Администрации города</w:t>
      </w:r>
      <w:r w:rsidRPr="00E3214F">
        <w:rPr>
          <w:rFonts w:eastAsia="Times New Roman"/>
          <w:lang w:eastAsia="ru-RU"/>
        </w:rPr>
        <w:t xml:space="preserve"> Норильска </w:t>
      </w:r>
    </w:p>
    <w:p w:rsidR="00E3214F" w:rsidRPr="00E3214F" w:rsidRDefault="008C53FD" w:rsidP="00E3214F">
      <w:pPr>
        <w:spacing w:after="0" w:line="240" w:lineRule="auto"/>
        <w:ind w:left="4950"/>
        <w:jc w:val="both"/>
        <w:rPr>
          <w:rFonts w:eastAsia="Times New Roman"/>
          <w:lang w:eastAsia="ru-RU"/>
        </w:rPr>
      </w:pPr>
      <w:proofErr w:type="gramStart"/>
      <w:r>
        <w:rPr>
          <w:rFonts w:eastAsia="Times New Roman"/>
          <w:lang w:eastAsia="ru-RU"/>
        </w:rPr>
        <w:t>от  14.12.2017</w:t>
      </w:r>
      <w:proofErr w:type="gramEnd"/>
      <w:r>
        <w:rPr>
          <w:rFonts w:eastAsia="Times New Roman"/>
          <w:lang w:eastAsia="ru-RU"/>
        </w:rPr>
        <w:t xml:space="preserve"> № 584</w:t>
      </w:r>
    </w:p>
    <w:p w:rsidR="00E3214F" w:rsidRPr="00E3214F" w:rsidRDefault="00E3214F" w:rsidP="00E3214F">
      <w:pPr>
        <w:spacing w:after="0" w:line="240" w:lineRule="auto"/>
        <w:jc w:val="both"/>
        <w:rPr>
          <w:rFonts w:eastAsia="Times New Roman"/>
          <w:lang w:eastAsia="ru-RU"/>
        </w:rPr>
      </w:pPr>
    </w:p>
    <w:p w:rsidR="00E3214F" w:rsidRPr="00E3214F" w:rsidRDefault="00E3214F" w:rsidP="00E3214F">
      <w:pPr>
        <w:spacing w:after="0" w:line="240" w:lineRule="auto"/>
        <w:ind w:left="4950"/>
        <w:rPr>
          <w:rFonts w:eastAsia="Times New Roman"/>
          <w:sz w:val="24"/>
          <w:szCs w:val="24"/>
          <w:lang w:eastAsia="ru-RU"/>
        </w:rPr>
      </w:pPr>
      <w:r w:rsidRPr="00E3214F">
        <w:rPr>
          <w:rFonts w:eastAsia="Times New Roman"/>
          <w:sz w:val="24"/>
          <w:szCs w:val="24"/>
          <w:lang w:eastAsia="ru-RU"/>
        </w:rPr>
        <w:t>В комиссию по формированию резерва управленческих кадров муниципального образования город Норильск</w:t>
      </w:r>
    </w:p>
    <w:p w:rsidR="00E3214F" w:rsidRPr="00E3214F" w:rsidRDefault="00E3214F" w:rsidP="00E3214F">
      <w:pPr>
        <w:spacing w:after="0" w:line="240" w:lineRule="auto"/>
        <w:ind w:left="4950"/>
        <w:rPr>
          <w:rFonts w:eastAsia="Times New Roman"/>
          <w:sz w:val="24"/>
          <w:szCs w:val="24"/>
          <w:lang w:eastAsia="ru-RU"/>
        </w:rPr>
      </w:pPr>
    </w:p>
    <w:p w:rsidR="00E3214F" w:rsidRPr="00E3214F" w:rsidRDefault="00E3214F" w:rsidP="00E3214F">
      <w:pPr>
        <w:spacing w:after="0" w:line="240" w:lineRule="auto"/>
        <w:ind w:left="4950"/>
        <w:rPr>
          <w:rFonts w:eastAsia="Times New Roman"/>
          <w:sz w:val="24"/>
          <w:szCs w:val="24"/>
          <w:lang w:eastAsia="ru-RU"/>
        </w:rPr>
      </w:pPr>
      <w:r w:rsidRPr="00E3214F">
        <w:rPr>
          <w:rFonts w:eastAsia="Times New Roman"/>
          <w:sz w:val="24"/>
          <w:szCs w:val="24"/>
          <w:lang w:eastAsia="ru-RU"/>
        </w:rPr>
        <w:t>____________________________________</w:t>
      </w:r>
    </w:p>
    <w:p w:rsidR="00E3214F" w:rsidRPr="00E3214F" w:rsidRDefault="00E75C7C" w:rsidP="00E3214F">
      <w:pPr>
        <w:spacing w:after="0" w:line="240" w:lineRule="auto"/>
        <w:ind w:left="4950"/>
        <w:rPr>
          <w:rFonts w:eastAsia="Times New Roman"/>
          <w:sz w:val="24"/>
          <w:szCs w:val="24"/>
          <w:vertAlign w:val="superscript"/>
          <w:lang w:eastAsia="ru-RU"/>
        </w:rPr>
      </w:pPr>
      <w:r>
        <w:rPr>
          <w:rFonts w:eastAsia="Times New Roman"/>
          <w:sz w:val="24"/>
          <w:szCs w:val="24"/>
          <w:lang w:eastAsia="ru-RU"/>
        </w:rPr>
        <w:tab/>
        <w:t xml:space="preserve">         </w:t>
      </w:r>
      <w:r w:rsidR="00E3214F" w:rsidRPr="00E3214F">
        <w:rPr>
          <w:rFonts w:eastAsia="Times New Roman"/>
          <w:sz w:val="24"/>
          <w:szCs w:val="24"/>
          <w:vertAlign w:val="superscript"/>
          <w:lang w:eastAsia="ru-RU"/>
        </w:rPr>
        <w:t>(фамилия, имя, отчество</w:t>
      </w:r>
      <w:r>
        <w:rPr>
          <w:rFonts w:eastAsia="Times New Roman"/>
          <w:sz w:val="24"/>
          <w:szCs w:val="24"/>
          <w:vertAlign w:val="superscript"/>
          <w:lang w:eastAsia="ru-RU"/>
        </w:rPr>
        <w:t xml:space="preserve"> (последнее – при наличии)</w:t>
      </w:r>
      <w:r w:rsidR="00E3214F" w:rsidRPr="00E3214F">
        <w:rPr>
          <w:rFonts w:eastAsia="Times New Roman"/>
          <w:sz w:val="24"/>
          <w:szCs w:val="24"/>
          <w:vertAlign w:val="superscript"/>
          <w:lang w:eastAsia="ru-RU"/>
        </w:rPr>
        <w:t>)</w:t>
      </w:r>
    </w:p>
    <w:p w:rsidR="00E3214F" w:rsidRPr="00E3214F" w:rsidRDefault="00E3214F" w:rsidP="00E3214F">
      <w:pPr>
        <w:spacing w:after="0" w:line="240" w:lineRule="auto"/>
        <w:ind w:left="4950"/>
        <w:rPr>
          <w:rFonts w:eastAsia="Times New Roman"/>
          <w:sz w:val="24"/>
          <w:szCs w:val="24"/>
          <w:lang w:eastAsia="ru-RU"/>
        </w:rPr>
      </w:pPr>
      <w:r w:rsidRPr="00E3214F">
        <w:rPr>
          <w:rFonts w:eastAsia="Times New Roman"/>
          <w:sz w:val="24"/>
          <w:szCs w:val="24"/>
          <w:lang w:eastAsia="ru-RU"/>
        </w:rPr>
        <w:t>____________________________________,</w:t>
      </w:r>
    </w:p>
    <w:p w:rsidR="00E3214F" w:rsidRPr="00E3214F" w:rsidRDefault="00E3214F" w:rsidP="00E3214F">
      <w:pPr>
        <w:spacing w:after="0" w:line="240" w:lineRule="auto"/>
        <w:ind w:left="4950"/>
        <w:rPr>
          <w:rFonts w:eastAsia="Times New Roman"/>
          <w:sz w:val="24"/>
          <w:szCs w:val="24"/>
          <w:lang w:eastAsia="ru-RU"/>
        </w:rPr>
      </w:pPr>
      <w:r w:rsidRPr="00E3214F">
        <w:rPr>
          <w:rFonts w:eastAsia="Times New Roman"/>
          <w:sz w:val="24"/>
          <w:szCs w:val="24"/>
          <w:lang w:eastAsia="ru-RU"/>
        </w:rPr>
        <w:t>проживающего (ей) по адресу:</w:t>
      </w:r>
    </w:p>
    <w:p w:rsidR="00E3214F" w:rsidRPr="00E3214F" w:rsidRDefault="00E3214F" w:rsidP="00E3214F">
      <w:pPr>
        <w:spacing w:after="0" w:line="240" w:lineRule="auto"/>
        <w:ind w:left="4950"/>
        <w:rPr>
          <w:rFonts w:eastAsia="Times New Roman"/>
          <w:sz w:val="24"/>
          <w:szCs w:val="24"/>
          <w:lang w:eastAsia="ru-RU"/>
        </w:rPr>
      </w:pPr>
      <w:r w:rsidRPr="00E3214F">
        <w:rPr>
          <w:rFonts w:eastAsia="Times New Roman"/>
          <w:sz w:val="24"/>
          <w:szCs w:val="24"/>
          <w:lang w:eastAsia="ru-RU"/>
        </w:rPr>
        <w:t>________________________________________________________________________</w:t>
      </w:r>
    </w:p>
    <w:p w:rsidR="00E3214F" w:rsidRPr="00E3214F" w:rsidRDefault="00E3214F" w:rsidP="00E3214F">
      <w:pPr>
        <w:spacing w:after="0" w:line="240" w:lineRule="auto"/>
        <w:rPr>
          <w:rFonts w:eastAsia="Times New Roman"/>
          <w:sz w:val="24"/>
          <w:szCs w:val="24"/>
          <w:lang w:eastAsia="ru-RU"/>
        </w:rPr>
      </w:pPr>
    </w:p>
    <w:p w:rsidR="00E3214F" w:rsidRPr="00E3214F" w:rsidRDefault="00E3214F" w:rsidP="00E3214F">
      <w:pPr>
        <w:spacing w:after="0" w:line="216" w:lineRule="auto"/>
        <w:rPr>
          <w:rFonts w:eastAsia="Times New Roman"/>
          <w:sz w:val="24"/>
          <w:szCs w:val="24"/>
          <w:lang w:eastAsia="ru-RU"/>
        </w:rPr>
      </w:pPr>
      <w:r w:rsidRPr="00E3214F">
        <w:rPr>
          <w:rFonts w:eastAsia="Times New Roman"/>
          <w:sz w:val="24"/>
          <w:szCs w:val="24"/>
          <w:lang w:eastAsia="ru-RU"/>
        </w:rPr>
        <w:t>регистрационный номер______________ дата _______________</w:t>
      </w:r>
    </w:p>
    <w:p w:rsidR="00E3214F" w:rsidRPr="00E3214F" w:rsidRDefault="00E3214F" w:rsidP="00E3214F">
      <w:pPr>
        <w:spacing w:after="0" w:line="240" w:lineRule="auto"/>
        <w:ind w:left="4950"/>
        <w:rPr>
          <w:rFonts w:eastAsia="Times New Roman"/>
          <w:sz w:val="24"/>
          <w:szCs w:val="24"/>
          <w:lang w:eastAsia="ru-RU"/>
        </w:rPr>
      </w:pPr>
    </w:p>
    <w:p w:rsidR="00E3214F" w:rsidRPr="00E3214F" w:rsidRDefault="00E3214F" w:rsidP="00E3214F">
      <w:pPr>
        <w:spacing w:after="0" w:line="240" w:lineRule="auto"/>
        <w:jc w:val="center"/>
        <w:rPr>
          <w:rFonts w:eastAsia="Times New Roman"/>
          <w:sz w:val="24"/>
          <w:szCs w:val="24"/>
          <w:lang w:eastAsia="ru-RU"/>
        </w:rPr>
      </w:pPr>
      <w:r w:rsidRPr="00E3214F">
        <w:rPr>
          <w:rFonts w:eastAsia="Times New Roman"/>
          <w:sz w:val="24"/>
          <w:szCs w:val="24"/>
          <w:lang w:eastAsia="ru-RU"/>
        </w:rPr>
        <w:t>ЗАЯВЛЕНИЕ</w:t>
      </w:r>
    </w:p>
    <w:p w:rsidR="00E3214F" w:rsidRPr="00E3214F" w:rsidRDefault="00E3214F" w:rsidP="00E3214F">
      <w:pPr>
        <w:spacing w:after="0" w:line="240" w:lineRule="auto"/>
        <w:jc w:val="center"/>
        <w:rPr>
          <w:rFonts w:eastAsia="Times New Roman"/>
          <w:sz w:val="24"/>
          <w:szCs w:val="24"/>
          <w:lang w:eastAsia="ru-RU"/>
        </w:rPr>
      </w:pPr>
    </w:p>
    <w:p w:rsidR="00E3214F" w:rsidRPr="00E3214F" w:rsidRDefault="00E3214F" w:rsidP="00E3214F">
      <w:pPr>
        <w:spacing w:after="0" w:line="240" w:lineRule="auto"/>
        <w:ind w:firstLine="709"/>
        <w:jc w:val="both"/>
        <w:rPr>
          <w:rFonts w:eastAsiaTheme="minorEastAsia"/>
          <w:sz w:val="24"/>
          <w:szCs w:val="24"/>
          <w:lang w:eastAsia="ru-RU"/>
        </w:rPr>
      </w:pPr>
      <w:r w:rsidRPr="00E3214F">
        <w:rPr>
          <w:rFonts w:eastAsiaTheme="minorEastAsia"/>
          <w:sz w:val="24"/>
          <w:szCs w:val="24"/>
          <w:lang w:eastAsia="ru-RU"/>
        </w:rPr>
        <w:t>Прошу включить мою кандидатуру в резерв управленческих кадров муниципального образования город Норильск на должность (должности) __________________________________________________________________________________________________________________________________________________________.</w:t>
      </w:r>
    </w:p>
    <w:p w:rsidR="00E3214F" w:rsidRPr="00E3214F" w:rsidRDefault="00E3214F" w:rsidP="00E3214F">
      <w:pPr>
        <w:spacing w:after="0" w:line="240" w:lineRule="auto"/>
        <w:ind w:firstLine="709"/>
        <w:jc w:val="both"/>
        <w:rPr>
          <w:rFonts w:eastAsiaTheme="minorEastAsia"/>
          <w:sz w:val="24"/>
          <w:szCs w:val="24"/>
          <w:lang w:eastAsia="ru-RU"/>
        </w:rPr>
      </w:pPr>
      <w:r w:rsidRPr="00E3214F">
        <w:rPr>
          <w:rFonts w:eastAsiaTheme="minorEastAsia"/>
          <w:sz w:val="24"/>
          <w:szCs w:val="24"/>
          <w:lang w:eastAsia="ru-RU"/>
        </w:rPr>
        <w:t>Подтверждаю, что сведения, содержащиеся в предоставленных мною документах, достоверны.</w:t>
      </w:r>
    </w:p>
    <w:p w:rsidR="00E3214F" w:rsidRPr="00CE6D3D" w:rsidRDefault="00E3214F" w:rsidP="00E3214F">
      <w:pPr>
        <w:spacing w:after="0" w:line="240" w:lineRule="auto"/>
        <w:ind w:firstLine="709"/>
        <w:jc w:val="both"/>
        <w:rPr>
          <w:rFonts w:eastAsiaTheme="minorEastAsia"/>
          <w:sz w:val="24"/>
          <w:szCs w:val="24"/>
          <w:lang w:eastAsia="ru-RU"/>
        </w:rPr>
      </w:pPr>
      <w:r w:rsidRPr="00E3214F">
        <w:rPr>
          <w:rFonts w:eastAsiaTheme="minorEastAsia"/>
          <w:sz w:val="24"/>
          <w:szCs w:val="24"/>
          <w:lang w:eastAsia="ru-RU"/>
        </w:rPr>
        <w:t xml:space="preserve">В соответствии с </w:t>
      </w:r>
      <w:r w:rsidRPr="00E3214F">
        <w:rPr>
          <w:rFonts w:eastAsiaTheme="minorEastAsia" w:cstheme="minorBidi"/>
          <w:sz w:val="24"/>
          <w:szCs w:val="24"/>
          <w:lang w:eastAsia="ru-RU"/>
        </w:rPr>
        <w:t xml:space="preserve">Федеральным законом от 27.07.2006 №152-ФЗ «О персональных данных» в целях включения моей кандидатуры в резерв управленческих кадров муниципального образования город Норильск </w:t>
      </w:r>
      <w:r w:rsidRPr="00E3214F">
        <w:rPr>
          <w:rFonts w:eastAsiaTheme="minorEastAsia"/>
          <w:sz w:val="24"/>
          <w:szCs w:val="24"/>
          <w:lang w:eastAsia="ru-RU"/>
        </w:rPr>
        <w:t xml:space="preserve">выражаю свое согласие на обработку персональных данных, содержащихся в предоставленных мною документах (в том числе на опубликование в средствах массовой информации, размещении в сети «Интернет», на передачу </w:t>
      </w:r>
      <w:r w:rsidRPr="00CE6D3D">
        <w:rPr>
          <w:rFonts w:eastAsiaTheme="minorEastAsia"/>
          <w:sz w:val="24"/>
          <w:szCs w:val="24"/>
          <w:lang w:eastAsia="ru-RU"/>
        </w:rPr>
        <w:t xml:space="preserve">сведений в управление </w:t>
      </w:r>
      <w:r w:rsidR="00DA5D99" w:rsidRPr="00CE6D3D">
        <w:rPr>
          <w:rFonts w:eastAsiaTheme="minorEastAsia"/>
          <w:sz w:val="24"/>
          <w:szCs w:val="24"/>
          <w:lang w:eastAsia="ru-RU"/>
        </w:rPr>
        <w:t xml:space="preserve">территориальной политики </w:t>
      </w:r>
      <w:r w:rsidRPr="00CE6D3D">
        <w:rPr>
          <w:rFonts w:eastAsiaTheme="minorEastAsia"/>
          <w:sz w:val="24"/>
          <w:szCs w:val="24"/>
          <w:lang w:eastAsia="ru-RU"/>
        </w:rPr>
        <w:t xml:space="preserve">Губернатора Красноярского края). </w:t>
      </w:r>
    </w:p>
    <w:p w:rsidR="00E3214F" w:rsidRPr="00E3214F" w:rsidRDefault="00E3214F" w:rsidP="00E3214F">
      <w:pPr>
        <w:spacing w:after="0" w:line="240" w:lineRule="auto"/>
        <w:ind w:firstLine="709"/>
        <w:contextualSpacing/>
        <w:jc w:val="both"/>
        <w:rPr>
          <w:rFonts w:eastAsia="Times New Roman"/>
          <w:sz w:val="24"/>
          <w:szCs w:val="24"/>
          <w:lang w:eastAsia="ru-RU"/>
        </w:rPr>
      </w:pPr>
      <w:r w:rsidRPr="00E3214F">
        <w:rPr>
          <w:rFonts w:eastAsia="Times New Roman"/>
          <w:sz w:val="24"/>
          <w:szCs w:val="24"/>
          <w:lang w:eastAsia="ru-RU"/>
        </w:rPr>
        <w:t>Настоящее согласие на обработку персональных данных действительно в течение срока пока не отозвано мной в письменной форме.</w:t>
      </w:r>
    </w:p>
    <w:p w:rsidR="00E3214F" w:rsidRPr="00E3214F" w:rsidRDefault="00E3214F" w:rsidP="00E3214F">
      <w:pPr>
        <w:widowControl w:val="0"/>
        <w:autoSpaceDE w:val="0"/>
        <w:autoSpaceDN w:val="0"/>
        <w:adjustRightInd w:val="0"/>
        <w:spacing w:after="0" w:line="240" w:lineRule="auto"/>
        <w:ind w:firstLine="709"/>
        <w:jc w:val="both"/>
        <w:rPr>
          <w:rFonts w:eastAsia="Times New Roman"/>
          <w:sz w:val="24"/>
          <w:szCs w:val="24"/>
          <w:lang w:eastAsia="ru-RU"/>
        </w:rPr>
      </w:pPr>
      <w:r w:rsidRPr="00E3214F">
        <w:rPr>
          <w:rFonts w:eastAsia="Times New Roman"/>
          <w:sz w:val="24"/>
          <w:szCs w:val="24"/>
          <w:lang w:eastAsia="ru-RU"/>
        </w:rPr>
        <w:t>Приложение к заявлению (перечень документов):</w:t>
      </w:r>
    </w:p>
    <w:p w:rsidR="00E3214F" w:rsidRPr="00E3214F" w:rsidRDefault="00E3214F" w:rsidP="00E3214F">
      <w:pPr>
        <w:widowControl w:val="0"/>
        <w:autoSpaceDE w:val="0"/>
        <w:autoSpaceDN w:val="0"/>
        <w:adjustRightInd w:val="0"/>
        <w:spacing w:after="0" w:line="240" w:lineRule="auto"/>
        <w:rPr>
          <w:rFonts w:eastAsia="Times New Roman"/>
          <w:sz w:val="24"/>
          <w:szCs w:val="24"/>
          <w:lang w:eastAsia="ru-RU"/>
        </w:rPr>
      </w:pPr>
      <w:r w:rsidRPr="00E3214F">
        <w:rPr>
          <w:rFonts w:eastAsia="Times New Roman"/>
          <w:sz w:val="24"/>
          <w:szCs w:val="24"/>
          <w:lang w:eastAsia="ru-RU"/>
        </w:rPr>
        <w:t>1. ____________________________________________________________________</w:t>
      </w:r>
    </w:p>
    <w:p w:rsidR="00E3214F" w:rsidRPr="00E3214F" w:rsidRDefault="00E3214F" w:rsidP="00E3214F">
      <w:pPr>
        <w:widowControl w:val="0"/>
        <w:autoSpaceDE w:val="0"/>
        <w:autoSpaceDN w:val="0"/>
        <w:adjustRightInd w:val="0"/>
        <w:spacing w:after="0" w:line="240" w:lineRule="auto"/>
        <w:rPr>
          <w:rFonts w:eastAsia="Times New Roman"/>
          <w:sz w:val="24"/>
          <w:szCs w:val="24"/>
          <w:lang w:eastAsia="ru-RU"/>
        </w:rPr>
      </w:pPr>
      <w:r w:rsidRPr="00E3214F">
        <w:rPr>
          <w:rFonts w:eastAsia="Times New Roman"/>
          <w:sz w:val="24"/>
          <w:szCs w:val="24"/>
          <w:lang w:eastAsia="ru-RU"/>
        </w:rPr>
        <w:t>2. ____________________________________________________________________</w:t>
      </w:r>
    </w:p>
    <w:p w:rsidR="00E3214F" w:rsidRPr="00E3214F" w:rsidRDefault="00E3214F" w:rsidP="00E3214F">
      <w:pPr>
        <w:widowControl w:val="0"/>
        <w:autoSpaceDE w:val="0"/>
        <w:autoSpaceDN w:val="0"/>
        <w:adjustRightInd w:val="0"/>
        <w:spacing w:after="0" w:line="240" w:lineRule="auto"/>
        <w:rPr>
          <w:rFonts w:eastAsia="Times New Roman"/>
          <w:sz w:val="24"/>
          <w:szCs w:val="24"/>
          <w:lang w:eastAsia="ru-RU"/>
        </w:rPr>
      </w:pPr>
      <w:r w:rsidRPr="00E3214F">
        <w:rPr>
          <w:rFonts w:eastAsia="Times New Roman"/>
          <w:sz w:val="24"/>
          <w:szCs w:val="24"/>
          <w:lang w:eastAsia="ru-RU"/>
        </w:rPr>
        <w:t>3. ____________________________________________________________________</w:t>
      </w:r>
    </w:p>
    <w:p w:rsidR="00E3214F" w:rsidRPr="00E3214F" w:rsidRDefault="00E3214F" w:rsidP="00E3214F">
      <w:pPr>
        <w:widowControl w:val="0"/>
        <w:autoSpaceDE w:val="0"/>
        <w:autoSpaceDN w:val="0"/>
        <w:adjustRightInd w:val="0"/>
        <w:spacing w:after="0" w:line="240" w:lineRule="auto"/>
        <w:rPr>
          <w:rFonts w:eastAsia="Times New Roman"/>
          <w:sz w:val="24"/>
          <w:szCs w:val="24"/>
          <w:lang w:eastAsia="ru-RU"/>
        </w:rPr>
      </w:pPr>
    </w:p>
    <w:p w:rsidR="00E3214F" w:rsidRPr="00E3214F" w:rsidRDefault="00E3214F" w:rsidP="00E3214F">
      <w:pPr>
        <w:widowControl w:val="0"/>
        <w:autoSpaceDE w:val="0"/>
        <w:autoSpaceDN w:val="0"/>
        <w:adjustRightInd w:val="0"/>
        <w:spacing w:after="0" w:line="240" w:lineRule="auto"/>
        <w:rPr>
          <w:rFonts w:eastAsia="Times New Roman"/>
          <w:sz w:val="24"/>
          <w:szCs w:val="24"/>
          <w:lang w:eastAsia="ru-RU"/>
        </w:rPr>
      </w:pPr>
      <w:r w:rsidRPr="00E3214F">
        <w:rPr>
          <w:rFonts w:eastAsia="Times New Roman"/>
          <w:sz w:val="24"/>
          <w:szCs w:val="24"/>
          <w:lang w:eastAsia="ru-RU"/>
        </w:rPr>
        <w:t>Дата ______________                                                        Подпись ________________</w:t>
      </w:r>
    </w:p>
    <w:p w:rsidR="00E3214F" w:rsidRPr="00E3214F" w:rsidRDefault="00E3214F" w:rsidP="00E3214F">
      <w:pPr>
        <w:spacing w:after="0" w:line="240" w:lineRule="auto"/>
        <w:rPr>
          <w:rFonts w:eastAsia="Times New Roman"/>
          <w:sz w:val="24"/>
          <w:szCs w:val="24"/>
          <w:lang w:eastAsia="ru-RU"/>
        </w:rPr>
      </w:pPr>
    </w:p>
    <w:p w:rsidR="00E3214F" w:rsidRPr="00E3214F" w:rsidRDefault="00E3214F" w:rsidP="00E3214F">
      <w:pPr>
        <w:spacing w:after="0" w:line="240" w:lineRule="auto"/>
        <w:rPr>
          <w:rFonts w:eastAsia="Times New Roman"/>
          <w:sz w:val="24"/>
          <w:szCs w:val="24"/>
          <w:lang w:eastAsia="ru-RU"/>
        </w:rPr>
      </w:pPr>
      <w:r w:rsidRPr="00E3214F">
        <w:rPr>
          <w:rFonts w:eastAsia="Times New Roman"/>
          <w:sz w:val="24"/>
          <w:szCs w:val="24"/>
          <w:lang w:eastAsia="ru-RU"/>
        </w:rPr>
        <w:t>Получено:</w:t>
      </w:r>
    </w:p>
    <w:p w:rsidR="00E3214F" w:rsidRPr="00E3214F" w:rsidRDefault="00E3214F" w:rsidP="00E3214F">
      <w:pPr>
        <w:widowControl w:val="0"/>
        <w:autoSpaceDE w:val="0"/>
        <w:autoSpaceDN w:val="0"/>
        <w:adjustRightInd w:val="0"/>
        <w:spacing w:after="0" w:line="240" w:lineRule="auto"/>
        <w:rPr>
          <w:rFonts w:eastAsia="Times New Roman"/>
          <w:sz w:val="24"/>
          <w:szCs w:val="24"/>
          <w:lang w:eastAsia="ru-RU"/>
        </w:rPr>
      </w:pPr>
      <w:r w:rsidRPr="00E3214F">
        <w:rPr>
          <w:rFonts w:eastAsia="Times New Roman"/>
          <w:sz w:val="24"/>
          <w:szCs w:val="24"/>
          <w:lang w:eastAsia="ru-RU"/>
        </w:rPr>
        <w:t>______________________</w:t>
      </w:r>
      <w:r w:rsidRPr="00E3214F">
        <w:rPr>
          <w:rFonts w:eastAsia="Times New Roman"/>
          <w:sz w:val="24"/>
          <w:szCs w:val="24"/>
          <w:lang w:eastAsia="ru-RU"/>
        </w:rPr>
        <w:tab/>
      </w:r>
      <w:r w:rsidRPr="00E3214F">
        <w:rPr>
          <w:rFonts w:eastAsia="Times New Roman"/>
          <w:sz w:val="24"/>
          <w:szCs w:val="24"/>
          <w:lang w:eastAsia="ru-RU"/>
        </w:rPr>
        <w:tab/>
      </w:r>
      <w:r w:rsidRPr="00E3214F">
        <w:rPr>
          <w:rFonts w:eastAsia="Times New Roman"/>
          <w:sz w:val="24"/>
          <w:szCs w:val="24"/>
          <w:lang w:eastAsia="ru-RU"/>
        </w:rPr>
        <w:tab/>
      </w:r>
      <w:r w:rsidRPr="00E3214F">
        <w:rPr>
          <w:rFonts w:eastAsia="Times New Roman"/>
          <w:sz w:val="24"/>
          <w:szCs w:val="24"/>
          <w:lang w:eastAsia="ru-RU"/>
        </w:rPr>
        <w:tab/>
        <w:t xml:space="preserve">      Подпись ______________</w:t>
      </w:r>
    </w:p>
    <w:p w:rsidR="00E3214F" w:rsidRPr="00E3214F" w:rsidRDefault="00E3214F" w:rsidP="00E3214F">
      <w:pPr>
        <w:spacing w:after="0" w:line="240" w:lineRule="auto"/>
        <w:rPr>
          <w:rFonts w:eastAsia="Times New Roman"/>
          <w:vertAlign w:val="superscript"/>
          <w:lang w:eastAsia="ru-RU"/>
        </w:rPr>
      </w:pPr>
      <w:r w:rsidRPr="00E3214F">
        <w:rPr>
          <w:rFonts w:eastAsia="Times New Roman"/>
          <w:vertAlign w:val="superscript"/>
          <w:lang w:eastAsia="ru-RU"/>
        </w:rPr>
        <w:t>(фамилия, имя, отчество, должность)</w:t>
      </w:r>
    </w:p>
    <w:p w:rsidR="00E3214F" w:rsidRPr="00E3214F" w:rsidRDefault="00E3214F" w:rsidP="00E3214F">
      <w:pPr>
        <w:spacing w:after="0" w:line="240" w:lineRule="auto"/>
        <w:rPr>
          <w:rFonts w:eastAsia="Times New Roman"/>
          <w:lang w:eastAsia="ru-RU"/>
        </w:rPr>
      </w:pPr>
      <w:r w:rsidRPr="00E3214F">
        <w:rPr>
          <w:rFonts w:eastAsia="Times New Roman"/>
          <w:lang w:eastAsia="ru-RU"/>
        </w:rPr>
        <w:br w:type="page"/>
      </w:r>
    </w:p>
    <w:p w:rsidR="00E3214F" w:rsidRPr="00E3214F" w:rsidRDefault="00E3214F" w:rsidP="00E3214F">
      <w:pPr>
        <w:spacing w:after="0" w:line="240" w:lineRule="auto"/>
        <w:ind w:left="4248" w:firstLine="708"/>
        <w:jc w:val="both"/>
        <w:rPr>
          <w:rFonts w:eastAsia="Times New Roman"/>
          <w:lang w:eastAsia="ru-RU"/>
        </w:rPr>
      </w:pPr>
      <w:r w:rsidRPr="00E3214F">
        <w:rPr>
          <w:rFonts w:eastAsia="Times New Roman"/>
          <w:lang w:eastAsia="ru-RU"/>
        </w:rPr>
        <w:lastRenderedPageBreak/>
        <w:t>Приложение №2</w:t>
      </w:r>
    </w:p>
    <w:p w:rsidR="004D7F75" w:rsidRPr="00E3214F" w:rsidRDefault="004D7F75" w:rsidP="004D7F75">
      <w:pPr>
        <w:spacing w:after="0" w:line="240" w:lineRule="auto"/>
        <w:ind w:left="4242" w:firstLine="708"/>
        <w:jc w:val="both"/>
        <w:rPr>
          <w:rFonts w:eastAsia="Times New Roman"/>
          <w:lang w:eastAsia="ru-RU"/>
        </w:rPr>
      </w:pPr>
      <w:r w:rsidRPr="00E3214F">
        <w:rPr>
          <w:rFonts w:eastAsia="Times New Roman"/>
          <w:lang w:eastAsia="ru-RU"/>
        </w:rPr>
        <w:t xml:space="preserve">к Порядку формирования </w:t>
      </w:r>
    </w:p>
    <w:p w:rsidR="004D7F75" w:rsidRPr="00E3214F" w:rsidRDefault="004D7F75" w:rsidP="004D7F75">
      <w:pPr>
        <w:spacing w:after="0" w:line="240" w:lineRule="auto"/>
        <w:ind w:left="4950"/>
        <w:jc w:val="both"/>
        <w:rPr>
          <w:rFonts w:eastAsia="Times New Roman"/>
          <w:lang w:eastAsia="ru-RU"/>
        </w:rPr>
      </w:pPr>
      <w:r w:rsidRPr="00E3214F">
        <w:rPr>
          <w:rFonts w:eastAsia="Times New Roman"/>
          <w:lang w:eastAsia="ru-RU"/>
        </w:rPr>
        <w:t>резерва управленческих кадров муниципального образования город Норильск, утвержденному</w:t>
      </w:r>
    </w:p>
    <w:p w:rsidR="004D7F75" w:rsidRPr="00E3214F" w:rsidRDefault="004D7F75" w:rsidP="004D7F75">
      <w:pPr>
        <w:spacing w:after="0" w:line="240" w:lineRule="auto"/>
        <w:ind w:left="4950"/>
        <w:jc w:val="both"/>
        <w:rPr>
          <w:rFonts w:eastAsia="Times New Roman"/>
          <w:lang w:eastAsia="ru-RU"/>
        </w:rPr>
      </w:pPr>
      <w:r w:rsidRPr="00E3214F">
        <w:rPr>
          <w:rFonts w:eastAsia="Times New Roman"/>
          <w:lang w:eastAsia="ru-RU"/>
        </w:rPr>
        <w:t xml:space="preserve">постановлением </w:t>
      </w:r>
      <w:r>
        <w:rPr>
          <w:rFonts w:eastAsia="Times New Roman"/>
          <w:lang w:eastAsia="ru-RU"/>
        </w:rPr>
        <w:t>Администрации города</w:t>
      </w:r>
      <w:r w:rsidRPr="00E3214F">
        <w:rPr>
          <w:rFonts w:eastAsia="Times New Roman"/>
          <w:lang w:eastAsia="ru-RU"/>
        </w:rPr>
        <w:t xml:space="preserve"> Норильска </w:t>
      </w:r>
    </w:p>
    <w:p w:rsidR="004D7F75" w:rsidRPr="00E3214F" w:rsidRDefault="008C53FD" w:rsidP="004D7F75">
      <w:pPr>
        <w:spacing w:after="0" w:line="240" w:lineRule="auto"/>
        <w:ind w:left="4950"/>
        <w:jc w:val="both"/>
        <w:rPr>
          <w:rFonts w:eastAsia="Times New Roman"/>
          <w:lang w:eastAsia="ru-RU"/>
        </w:rPr>
      </w:pPr>
      <w:r>
        <w:rPr>
          <w:rFonts w:eastAsia="Times New Roman"/>
          <w:lang w:eastAsia="ru-RU"/>
        </w:rPr>
        <w:t>от 14.12.2017 № 584</w:t>
      </w:r>
    </w:p>
    <w:p w:rsidR="00E3214F" w:rsidRPr="00E3214F" w:rsidRDefault="00E3214F" w:rsidP="00E3214F">
      <w:pPr>
        <w:spacing w:after="0" w:line="216" w:lineRule="auto"/>
        <w:ind w:left="3540" w:firstLine="708"/>
        <w:rPr>
          <w:rFonts w:eastAsia="Times New Roman"/>
          <w:szCs w:val="24"/>
          <w:lang w:eastAsia="ru-RU"/>
        </w:rPr>
      </w:pPr>
    </w:p>
    <w:p w:rsidR="00E3214F" w:rsidRPr="00E3214F" w:rsidRDefault="00E3214F" w:rsidP="00E3214F">
      <w:pPr>
        <w:spacing w:after="0" w:line="216" w:lineRule="auto"/>
        <w:ind w:left="3540" w:firstLine="708"/>
        <w:rPr>
          <w:rFonts w:eastAsia="Times New Roman"/>
          <w:szCs w:val="24"/>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r w:rsidRPr="00E3214F">
        <w:rPr>
          <w:rFonts w:eastAsia="Times New Roman"/>
          <w:noProof/>
          <w:lang w:eastAsia="ru-RU"/>
        </w:rPr>
        <mc:AlternateContent>
          <mc:Choice Requires="wps">
            <w:drawing>
              <wp:anchor distT="0" distB="0" distL="114300" distR="114300" simplePos="0" relativeHeight="251659264" behindDoc="0" locked="0" layoutInCell="1" allowOverlap="1" wp14:anchorId="71239A41" wp14:editId="7DE19CEE">
                <wp:simplePos x="0" y="0"/>
                <wp:positionH relativeFrom="column">
                  <wp:posOffset>3968750</wp:posOffset>
                </wp:positionH>
                <wp:positionV relativeFrom="paragraph">
                  <wp:posOffset>85725</wp:posOffset>
                </wp:positionV>
                <wp:extent cx="954405" cy="1239520"/>
                <wp:effectExtent l="6350" t="9525" r="1079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1239520"/>
                        </a:xfrm>
                        <a:prstGeom prst="rect">
                          <a:avLst/>
                        </a:prstGeom>
                        <a:solidFill>
                          <a:srgbClr val="FFFFFF"/>
                        </a:solidFill>
                        <a:ln w="9525">
                          <a:solidFill>
                            <a:srgbClr val="000000"/>
                          </a:solidFill>
                          <a:miter lim="800000"/>
                          <a:headEnd/>
                          <a:tailEnd/>
                        </a:ln>
                      </wps:spPr>
                      <wps:txbx>
                        <w:txbxContent>
                          <w:p w:rsidR="00E3214F" w:rsidRPr="00B65510" w:rsidRDefault="00E3214F" w:rsidP="00E3214F">
                            <w:pPr>
                              <w:jc w:val="center"/>
                            </w:pPr>
                          </w:p>
                          <w:p w:rsidR="00E3214F" w:rsidRPr="00B65510" w:rsidRDefault="00E3214F" w:rsidP="00E3214F">
                            <w:pPr>
                              <w:jc w:val="center"/>
                            </w:pPr>
                          </w:p>
                          <w:p w:rsidR="00E3214F" w:rsidRDefault="00E3214F" w:rsidP="00E3214F">
                            <w:pPr>
                              <w:jc w:val="center"/>
                            </w:pPr>
                            <w:r w:rsidRPr="00280875">
                              <w:t>Место</w:t>
                            </w:r>
                          </w:p>
                          <w:p w:rsidR="00E3214F" w:rsidRDefault="00E3214F" w:rsidP="00E3214F">
                            <w:pPr>
                              <w:jc w:val="center"/>
                            </w:pPr>
                            <w:r>
                              <w:t>д</w:t>
                            </w:r>
                            <w:r w:rsidRPr="00280875">
                              <w:t>ля</w:t>
                            </w:r>
                          </w:p>
                          <w:p w:rsidR="00E3214F" w:rsidRDefault="00E3214F" w:rsidP="00E3214F">
                            <w:pPr>
                              <w:jc w:val="center"/>
                            </w:pPr>
                            <w:r w:rsidRPr="00280875">
                              <w:t>фотокарточки</w:t>
                            </w:r>
                          </w:p>
                          <w:p w:rsidR="00E3214F" w:rsidRDefault="00E3214F" w:rsidP="00E3214F">
                            <w:pPr>
                              <w:jc w:val="center"/>
                            </w:pPr>
                          </w:p>
                          <w:p w:rsidR="00E3214F" w:rsidRDefault="00E3214F" w:rsidP="00E3214F">
                            <w:pPr>
                              <w:jc w:val="center"/>
                            </w:pPr>
                            <w:r w:rsidRPr="00280875">
                              <w:t>3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39A41" id="Rectangle 2" o:spid="_x0000_s1026" style="position:absolute;margin-left:312.5pt;margin-top:6.75pt;width:75.15pt;height:9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">
                <v:textbox>
                  <w:txbxContent>
                    <w:p w:rsidR="00E3214F" w:rsidRPr="00B65510" w:rsidRDefault="00E3214F" w:rsidP="00E3214F">
                      <w:pPr>
                        <w:jc w:val="center"/>
                      </w:pPr>
                    </w:p>
                    <w:p w:rsidR="00E3214F" w:rsidRPr="00B65510" w:rsidRDefault="00E3214F" w:rsidP="00E3214F">
                      <w:pPr>
                        <w:jc w:val="center"/>
                      </w:pPr>
                    </w:p>
                    <w:p w:rsidR="00E3214F" w:rsidRDefault="00E3214F" w:rsidP="00E3214F">
                      <w:pPr>
                        <w:jc w:val="center"/>
                      </w:pPr>
                      <w:r w:rsidRPr="00280875">
                        <w:t>Место</w:t>
                      </w:r>
                    </w:p>
                    <w:p w:rsidR="00E3214F" w:rsidRDefault="00E3214F" w:rsidP="00E3214F">
                      <w:pPr>
                        <w:jc w:val="center"/>
                      </w:pPr>
                      <w:r>
                        <w:t>д</w:t>
                      </w:r>
                      <w:r w:rsidRPr="00280875">
                        <w:t>ля</w:t>
                      </w:r>
                    </w:p>
                    <w:p w:rsidR="00E3214F" w:rsidRDefault="00E3214F" w:rsidP="00E3214F">
                      <w:pPr>
                        <w:jc w:val="center"/>
                      </w:pPr>
                      <w:r w:rsidRPr="00280875">
                        <w:t>фотокарточки</w:t>
                      </w:r>
                    </w:p>
                    <w:p w:rsidR="00E3214F" w:rsidRDefault="00E3214F" w:rsidP="00E3214F">
                      <w:pPr>
                        <w:jc w:val="center"/>
                      </w:pPr>
                    </w:p>
                    <w:p w:rsidR="00E3214F" w:rsidRDefault="00E3214F" w:rsidP="00E3214F">
                      <w:pPr>
                        <w:jc w:val="center"/>
                      </w:pPr>
                      <w:r w:rsidRPr="00280875">
                        <w:t>3 x 4</w:t>
                      </w:r>
                    </w:p>
                  </w:txbxContent>
                </v:textbox>
              </v:rect>
            </w:pict>
          </mc:Fallback>
        </mc:AlternateContent>
      </w:r>
      <w:r w:rsidRPr="00E3214F">
        <w:rPr>
          <w:rFonts w:eastAsia="Times New Roman"/>
          <w:lang w:eastAsia="ru-RU"/>
        </w:rPr>
        <w:t xml:space="preserve">          </w:t>
      </w:r>
      <w:r w:rsidRPr="00E3214F">
        <w:rPr>
          <w:rFonts w:eastAsia="Times New Roman"/>
          <w:lang w:eastAsia="ru-RU"/>
        </w:rPr>
        <w:tab/>
      </w:r>
      <w:r w:rsidRPr="00E3214F">
        <w:rPr>
          <w:rFonts w:eastAsia="Times New Roman"/>
          <w:lang w:eastAsia="ru-RU"/>
        </w:rPr>
        <w:tab/>
      </w:r>
      <w:r w:rsidRPr="00E3214F">
        <w:rPr>
          <w:rFonts w:eastAsia="Times New Roman"/>
          <w:lang w:eastAsia="ru-RU"/>
        </w:rPr>
        <w:tab/>
        <w:t>АНКЕТА</w:t>
      </w:r>
    </w:p>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proofErr w:type="gramStart"/>
      <w:r w:rsidRPr="00E3214F">
        <w:rPr>
          <w:rFonts w:eastAsia="Times New Roman"/>
          <w:lang w:eastAsia="ru-RU"/>
        </w:rPr>
        <w:t>Фамилия  _</w:t>
      </w:r>
      <w:proofErr w:type="gramEnd"/>
      <w:r w:rsidRPr="00E3214F">
        <w:rPr>
          <w:rFonts w:eastAsia="Times New Roman"/>
          <w:lang w:eastAsia="ru-RU"/>
        </w:rPr>
        <w:t>_______________________</w:t>
      </w:r>
    </w:p>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r w:rsidRPr="00E3214F">
        <w:rPr>
          <w:rFonts w:eastAsia="Times New Roman"/>
          <w:lang w:eastAsia="ru-RU"/>
        </w:rPr>
        <w:t>Имя          ________________________</w:t>
      </w:r>
    </w:p>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r w:rsidRPr="00E3214F">
        <w:rPr>
          <w:rFonts w:eastAsia="Times New Roman"/>
          <w:lang w:eastAsia="ru-RU"/>
        </w:rPr>
        <w:t>Отчество ________________________</w:t>
      </w:r>
    </w:p>
    <w:p w:rsidR="00E3214F" w:rsidRPr="00E75C7C" w:rsidRDefault="00E75C7C" w:rsidP="00E3214F">
      <w:pPr>
        <w:autoSpaceDE w:val="0"/>
        <w:autoSpaceDN w:val="0"/>
        <w:adjustRightInd w:val="0"/>
        <w:spacing w:after="0" w:line="240" w:lineRule="auto"/>
        <w:rPr>
          <w:rFonts w:eastAsia="Times New Roman"/>
          <w:sz w:val="22"/>
          <w:szCs w:val="22"/>
          <w:lang w:eastAsia="ru-RU"/>
        </w:rPr>
      </w:pPr>
      <w:r w:rsidRPr="00E75C7C">
        <w:rPr>
          <w:rFonts w:eastAsia="Times New Roman"/>
          <w:sz w:val="22"/>
          <w:szCs w:val="22"/>
          <w:lang w:eastAsia="ru-RU"/>
        </w:rPr>
        <w:t>(при наличии)</w:t>
      </w:r>
    </w:p>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sz w:val="18"/>
          <w:szCs w:val="18"/>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4860"/>
        <w:gridCol w:w="4496"/>
      </w:tblGrid>
      <w:tr w:rsidR="00E3214F" w:rsidRPr="00E3214F" w:rsidTr="00791D52">
        <w:trPr>
          <w:cantSplit/>
          <w:trHeight w:val="480"/>
        </w:trPr>
        <w:tc>
          <w:tcPr>
            <w:tcW w:w="4860" w:type="dxa"/>
            <w:tcBorders>
              <w:top w:val="single" w:sz="6" w:space="0" w:color="auto"/>
              <w:left w:val="single" w:sz="6" w:space="0" w:color="auto"/>
              <w:bottom w:val="single" w:sz="6" w:space="0" w:color="auto"/>
              <w:right w:val="single" w:sz="6" w:space="0" w:color="auto"/>
            </w:tcBorders>
          </w:tcPr>
          <w:p w:rsidR="00E3214F" w:rsidRPr="00E3214F" w:rsidRDefault="00E3214F" w:rsidP="00162508">
            <w:pPr>
              <w:numPr>
                <w:ilvl w:val="0"/>
                <w:numId w:val="2"/>
              </w:numPr>
              <w:tabs>
                <w:tab w:val="left" w:pos="356"/>
              </w:tabs>
              <w:autoSpaceDE w:val="0"/>
              <w:autoSpaceDN w:val="0"/>
              <w:adjustRightInd w:val="0"/>
              <w:spacing w:after="0" w:line="240" w:lineRule="auto"/>
              <w:ind w:left="72"/>
              <w:jc w:val="both"/>
              <w:rPr>
                <w:rFonts w:eastAsia="Times New Roman"/>
                <w:lang w:eastAsia="ru-RU"/>
              </w:rPr>
            </w:pPr>
            <w:r w:rsidRPr="00E3214F">
              <w:rPr>
                <w:rFonts w:eastAsia="Times New Roman"/>
                <w:lang w:eastAsia="ru-RU"/>
              </w:rPr>
              <w:t xml:space="preserve">Если изменяли фамилию, имя </w:t>
            </w:r>
            <w:proofErr w:type="gramStart"/>
            <w:r w:rsidRPr="00E3214F">
              <w:rPr>
                <w:rFonts w:eastAsia="Times New Roman"/>
                <w:lang w:eastAsia="ru-RU"/>
              </w:rPr>
              <w:t>или  отечество</w:t>
            </w:r>
            <w:proofErr w:type="gramEnd"/>
            <w:r w:rsidRPr="00E3214F">
              <w:rPr>
                <w:rFonts w:eastAsia="Times New Roman"/>
                <w:lang w:eastAsia="ru-RU"/>
              </w:rPr>
              <w:t xml:space="preserve">, то укажите их, а также когда изменяли </w:t>
            </w:r>
          </w:p>
        </w:tc>
        <w:tc>
          <w:tcPr>
            <w:tcW w:w="4496"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480"/>
        </w:trPr>
        <w:tc>
          <w:tcPr>
            <w:tcW w:w="486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numPr>
                <w:ilvl w:val="0"/>
                <w:numId w:val="1"/>
              </w:numPr>
              <w:tabs>
                <w:tab w:val="left" w:pos="356"/>
              </w:tabs>
              <w:autoSpaceDE w:val="0"/>
              <w:autoSpaceDN w:val="0"/>
              <w:adjustRightInd w:val="0"/>
              <w:spacing w:after="0" w:line="240" w:lineRule="auto"/>
              <w:ind w:left="214" w:hanging="142"/>
              <w:jc w:val="both"/>
              <w:rPr>
                <w:rFonts w:eastAsia="Times New Roman"/>
                <w:lang w:eastAsia="ru-RU"/>
              </w:rPr>
            </w:pPr>
            <w:r w:rsidRPr="00E3214F">
              <w:rPr>
                <w:rFonts w:eastAsia="Times New Roman"/>
                <w:lang w:eastAsia="ru-RU"/>
              </w:rPr>
              <w:t xml:space="preserve">Год, число, месяц и место рождения </w:t>
            </w:r>
          </w:p>
          <w:p w:rsidR="00E3214F" w:rsidRPr="00E3214F" w:rsidRDefault="00E3214F" w:rsidP="00162508">
            <w:pPr>
              <w:autoSpaceDE w:val="0"/>
              <w:autoSpaceDN w:val="0"/>
              <w:adjustRightInd w:val="0"/>
              <w:spacing w:after="0" w:line="240" w:lineRule="auto"/>
              <w:jc w:val="both"/>
              <w:rPr>
                <w:rFonts w:eastAsia="Times New Roman"/>
                <w:lang w:eastAsia="ru-RU"/>
              </w:rPr>
            </w:pPr>
            <w:r w:rsidRPr="00E3214F">
              <w:rPr>
                <w:rFonts w:eastAsia="Times New Roman"/>
                <w:lang w:eastAsia="ru-RU"/>
              </w:rPr>
              <w:t xml:space="preserve">(село, деревня, город, район, область, край, республика) </w:t>
            </w:r>
          </w:p>
        </w:tc>
        <w:tc>
          <w:tcPr>
            <w:tcW w:w="4496"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360"/>
        </w:trPr>
        <w:tc>
          <w:tcPr>
            <w:tcW w:w="486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numPr>
                <w:ilvl w:val="0"/>
                <w:numId w:val="1"/>
              </w:numPr>
              <w:autoSpaceDE w:val="0"/>
              <w:autoSpaceDN w:val="0"/>
              <w:adjustRightInd w:val="0"/>
              <w:spacing w:after="0" w:line="240" w:lineRule="auto"/>
              <w:ind w:left="356" w:hanging="284"/>
              <w:jc w:val="both"/>
              <w:rPr>
                <w:rFonts w:eastAsia="Times New Roman"/>
                <w:lang w:eastAsia="ru-RU"/>
              </w:rPr>
            </w:pPr>
            <w:r w:rsidRPr="00E3214F">
              <w:rPr>
                <w:rFonts w:eastAsia="Times New Roman"/>
                <w:lang w:eastAsia="ru-RU"/>
              </w:rPr>
              <w:t xml:space="preserve"> Гражданство </w:t>
            </w:r>
          </w:p>
          <w:p w:rsidR="00E3214F" w:rsidRPr="00E3214F" w:rsidRDefault="00E3214F" w:rsidP="00162508">
            <w:pPr>
              <w:autoSpaceDE w:val="0"/>
              <w:autoSpaceDN w:val="0"/>
              <w:adjustRightInd w:val="0"/>
              <w:spacing w:after="0" w:line="240" w:lineRule="auto"/>
              <w:jc w:val="both"/>
              <w:rPr>
                <w:rFonts w:eastAsia="Times New Roman"/>
                <w:lang w:eastAsia="ru-RU"/>
              </w:rPr>
            </w:pPr>
            <w:r w:rsidRPr="00E3214F">
              <w:rPr>
                <w:rFonts w:eastAsia="Times New Roman"/>
                <w:lang w:eastAsia="ru-RU"/>
              </w:rPr>
              <w:t xml:space="preserve">(если изменяли, то </w:t>
            </w:r>
            <w:proofErr w:type="gramStart"/>
            <w:r w:rsidRPr="00E3214F">
              <w:rPr>
                <w:rFonts w:eastAsia="Times New Roman"/>
                <w:lang w:eastAsia="ru-RU"/>
              </w:rPr>
              <w:t>укажите</w:t>
            </w:r>
            <w:proofErr w:type="gramEnd"/>
            <w:r w:rsidRPr="00E3214F">
              <w:rPr>
                <w:rFonts w:eastAsia="Times New Roman"/>
                <w:lang w:eastAsia="ru-RU"/>
              </w:rPr>
              <w:t xml:space="preserve"> когда) </w:t>
            </w:r>
          </w:p>
        </w:tc>
        <w:tc>
          <w:tcPr>
            <w:tcW w:w="4496"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360"/>
        </w:trPr>
        <w:tc>
          <w:tcPr>
            <w:tcW w:w="486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jc w:val="both"/>
              <w:rPr>
                <w:rFonts w:eastAsia="Times New Roman"/>
                <w:lang w:eastAsia="ru-RU"/>
              </w:rPr>
            </w:pPr>
            <w:r w:rsidRPr="00E3214F">
              <w:rPr>
                <w:rFonts w:eastAsia="Times New Roman"/>
                <w:lang w:eastAsia="ru-RU"/>
              </w:rPr>
              <w:t>4. Наличие гражданства иностранного государства (наименование государства, реквизиты документа)</w:t>
            </w:r>
          </w:p>
        </w:tc>
        <w:tc>
          <w:tcPr>
            <w:tcW w:w="4496"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r>
    </w:tbl>
    <w:p w:rsidR="00E3214F" w:rsidRPr="00E3214F" w:rsidRDefault="00E3214F" w:rsidP="00E3214F">
      <w:pPr>
        <w:autoSpaceDE w:val="0"/>
        <w:autoSpaceDN w:val="0"/>
        <w:adjustRightInd w:val="0"/>
        <w:spacing w:after="0" w:line="240" w:lineRule="auto"/>
        <w:ind w:firstLine="540"/>
        <w:jc w:val="both"/>
        <w:rPr>
          <w:rFonts w:eastAsia="Times New Roman"/>
          <w:lang w:eastAsia="ru-RU"/>
        </w:rPr>
      </w:pPr>
    </w:p>
    <w:p w:rsidR="00E3214F" w:rsidRPr="00E3214F" w:rsidRDefault="00E3214F" w:rsidP="00E3214F">
      <w:pPr>
        <w:autoSpaceDE w:val="0"/>
        <w:autoSpaceDN w:val="0"/>
        <w:adjustRightInd w:val="0"/>
        <w:spacing w:after="0" w:line="240" w:lineRule="auto"/>
        <w:ind w:firstLine="567"/>
        <w:jc w:val="both"/>
        <w:rPr>
          <w:rFonts w:eastAsia="Times New Roman"/>
          <w:lang w:eastAsia="ru-RU"/>
        </w:rPr>
      </w:pPr>
      <w:r w:rsidRPr="00E3214F">
        <w:rPr>
          <w:rFonts w:eastAsia="Times New Roman"/>
          <w:lang w:eastAsia="ru-RU"/>
        </w:rPr>
        <w:t>5. Сведения об образовании (укажите сведения об образовании, включая сведения об ученых степенях, курсах повышения квалификации, дополнительном образовании и пр.)</w:t>
      </w:r>
    </w:p>
    <w:p w:rsidR="00E3214F" w:rsidRPr="00E3214F" w:rsidRDefault="00E3214F" w:rsidP="00E3214F">
      <w:pPr>
        <w:autoSpaceDE w:val="0"/>
        <w:autoSpaceDN w:val="0"/>
        <w:adjustRightInd w:val="0"/>
        <w:spacing w:after="0" w:line="240" w:lineRule="auto"/>
        <w:ind w:firstLine="540"/>
        <w:jc w:val="both"/>
        <w:rPr>
          <w:rFonts w:eastAsia="Times New Roman"/>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1620"/>
        <w:gridCol w:w="1357"/>
        <w:gridCol w:w="2126"/>
        <w:gridCol w:w="2268"/>
        <w:gridCol w:w="1985"/>
      </w:tblGrid>
      <w:tr w:rsidR="00E3214F" w:rsidRPr="00E3214F" w:rsidTr="00791D52">
        <w:trPr>
          <w:cantSplit/>
          <w:trHeight w:val="240"/>
        </w:trPr>
        <w:tc>
          <w:tcPr>
            <w:tcW w:w="2977" w:type="dxa"/>
            <w:gridSpan w:val="2"/>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jc w:val="center"/>
              <w:rPr>
                <w:rFonts w:eastAsia="Times New Roman"/>
                <w:lang w:eastAsia="ru-RU"/>
              </w:rPr>
            </w:pPr>
            <w:r w:rsidRPr="00E3214F">
              <w:rPr>
                <w:rFonts w:eastAsia="Times New Roman"/>
                <w:lang w:eastAsia="ru-RU"/>
              </w:rPr>
              <w:t>Месяц и год</w:t>
            </w:r>
          </w:p>
        </w:tc>
        <w:tc>
          <w:tcPr>
            <w:tcW w:w="2126" w:type="dxa"/>
            <w:vMerge w:val="restart"/>
            <w:tcBorders>
              <w:top w:val="single" w:sz="6" w:space="0" w:color="auto"/>
              <w:left w:val="single" w:sz="6" w:space="0" w:color="auto"/>
              <w:bottom w:val="nil"/>
              <w:right w:val="single" w:sz="6" w:space="0" w:color="auto"/>
            </w:tcBorders>
          </w:tcPr>
          <w:p w:rsidR="00E3214F" w:rsidRPr="00E3214F" w:rsidRDefault="00E3214F" w:rsidP="00E3214F">
            <w:pPr>
              <w:autoSpaceDE w:val="0"/>
              <w:autoSpaceDN w:val="0"/>
              <w:adjustRightInd w:val="0"/>
              <w:spacing w:after="0" w:line="240" w:lineRule="auto"/>
              <w:jc w:val="center"/>
              <w:rPr>
                <w:rFonts w:eastAsia="Times New Roman"/>
                <w:lang w:eastAsia="ru-RU"/>
              </w:rPr>
            </w:pPr>
            <w:r w:rsidRPr="00E3214F">
              <w:rPr>
                <w:rFonts w:eastAsia="Times New Roman"/>
                <w:lang w:eastAsia="ru-RU"/>
              </w:rPr>
              <w:t xml:space="preserve">Название </w:t>
            </w:r>
            <w:r w:rsidRPr="00E3214F">
              <w:rPr>
                <w:rFonts w:eastAsia="Times New Roman"/>
                <w:lang w:eastAsia="ru-RU"/>
              </w:rPr>
              <w:br/>
              <w:t>образовательной организации</w:t>
            </w:r>
          </w:p>
        </w:tc>
        <w:tc>
          <w:tcPr>
            <w:tcW w:w="2268" w:type="dxa"/>
            <w:vMerge w:val="restart"/>
            <w:tcBorders>
              <w:top w:val="single" w:sz="6" w:space="0" w:color="auto"/>
              <w:left w:val="single" w:sz="6" w:space="0" w:color="auto"/>
              <w:bottom w:val="nil"/>
              <w:right w:val="single" w:sz="6" w:space="0" w:color="auto"/>
            </w:tcBorders>
          </w:tcPr>
          <w:p w:rsidR="00E3214F" w:rsidRPr="00E3214F" w:rsidRDefault="00E3214F" w:rsidP="00E3214F">
            <w:pPr>
              <w:autoSpaceDE w:val="0"/>
              <w:autoSpaceDN w:val="0"/>
              <w:adjustRightInd w:val="0"/>
              <w:spacing w:after="0" w:line="240" w:lineRule="auto"/>
              <w:jc w:val="center"/>
              <w:rPr>
                <w:rFonts w:eastAsia="Times New Roman"/>
                <w:lang w:eastAsia="ru-RU"/>
              </w:rPr>
            </w:pPr>
            <w:r w:rsidRPr="00E3214F">
              <w:rPr>
                <w:rFonts w:eastAsia="Times New Roman"/>
                <w:lang w:eastAsia="ru-RU"/>
              </w:rPr>
              <w:t>Специальность и    квалификация по диплому (</w:t>
            </w:r>
            <w:proofErr w:type="gramStart"/>
            <w:r w:rsidRPr="00E3214F">
              <w:rPr>
                <w:rFonts w:eastAsia="Times New Roman"/>
                <w:lang w:eastAsia="ru-RU"/>
              </w:rPr>
              <w:t xml:space="preserve">свидетельству,   </w:t>
            </w:r>
            <w:proofErr w:type="gramEnd"/>
            <w:r w:rsidRPr="00E3214F">
              <w:rPr>
                <w:rFonts w:eastAsia="Times New Roman"/>
                <w:lang w:eastAsia="ru-RU"/>
              </w:rPr>
              <w:t xml:space="preserve"> </w:t>
            </w:r>
            <w:r w:rsidRPr="00E3214F">
              <w:rPr>
                <w:rFonts w:eastAsia="Times New Roman"/>
                <w:lang w:eastAsia="ru-RU"/>
              </w:rPr>
              <w:br/>
              <w:t>сертификату)</w:t>
            </w:r>
          </w:p>
        </w:tc>
        <w:tc>
          <w:tcPr>
            <w:tcW w:w="1985" w:type="dxa"/>
            <w:vMerge w:val="restart"/>
            <w:tcBorders>
              <w:top w:val="single" w:sz="6" w:space="0" w:color="auto"/>
              <w:left w:val="single" w:sz="6" w:space="0" w:color="auto"/>
              <w:bottom w:val="nil"/>
              <w:right w:val="single" w:sz="6" w:space="0" w:color="auto"/>
            </w:tcBorders>
          </w:tcPr>
          <w:p w:rsidR="00E3214F" w:rsidRPr="00E3214F" w:rsidRDefault="00E3214F" w:rsidP="00E3214F">
            <w:pPr>
              <w:autoSpaceDE w:val="0"/>
              <w:autoSpaceDN w:val="0"/>
              <w:adjustRightInd w:val="0"/>
              <w:spacing w:after="0" w:line="240" w:lineRule="auto"/>
              <w:jc w:val="center"/>
              <w:rPr>
                <w:rFonts w:eastAsia="Times New Roman"/>
                <w:lang w:eastAsia="ru-RU"/>
              </w:rPr>
            </w:pPr>
            <w:r w:rsidRPr="00E3214F">
              <w:rPr>
                <w:rFonts w:eastAsia="Times New Roman"/>
                <w:lang w:eastAsia="ru-RU"/>
              </w:rPr>
              <w:t xml:space="preserve">Номера     </w:t>
            </w:r>
            <w:proofErr w:type="gramStart"/>
            <w:r w:rsidRPr="00E3214F">
              <w:rPr>
                <w:rFonts w:eastAsia="Times New Roman"/>
                <w:lang w:eastAsia="ru-RU"/>
              </w:rPr>
              <w:t xml:space="preserve">дипломов,   </w:t>
            </w:r>
            <w:proofErr w:type="gramEnd"/>
            <w:r w:rsidRPr="00E3214F">
              <w:rPr>
                <w:rFonts w:eastAsia="Times New Roman"/>
                <w:lang w:eastAsia="ru-RU"/>
              </w:rPr>
              <w:t>свидетельств, сертификатов</w:t>
            </w:r>
          </w:p>
        </w:tc>
      </w:tr>
      <w:tr w:rsidR="00E3214F" w:rsidRPr="00E3214F" w:rsidTr="00791D52">
        <w:trPr>
          <w:cantSplit/>
          <w:trHeight w:val="360"/>
        </w:trPr>
        <w:tc>
          <w:tcPr>
            <w:tcW w:w="162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jc w:val="center"/>
              <w:rPr>
                <w:rFonts w:eastAsia="Times New Roman"/>
                <w:lang w:eastAsia="ru-RU"/>
              </w:rPr>
            </w:pPr>
            <w:r w:rsidRPr="00E3214F">
              <w:rPr>
                <w:rFonts w:eastAsia="Times New Roman"/>
                <w:lang w:eastAsia="ru-RU"/>
              </w:rPr>
              <w:t>поступления</w:t>
            </w:r>
          </w:p>
        </w:tc>
        <w:tc>
          <w:tcPr>
            <w:tcW w:w="1357"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jc w:val="center"/>
              <w:rPr>
                <w:rFonts w:eastAsia="Times New Roman"/>
                <w:lang w:eastAsia="ru-RU"/>
              </w:rPr>
            </w:pPr>
            <w:r w:rsidRPr="00E3214F">
              <w:rPr>
                <w:rFonts w:eastAsia="Times New Roman"/>
                <w:lang w:eastAsia="ru-RU"/>
              </w:rPr>
              <w:t>окончания</w:t>
            </w:r>
          </w:p>
        </w:tc>
        <w:tc>
          <w:tcPr>
            <w:tcW w:w="2126" w:type="dxa"/>
            <w:vMerge/>
            <w:tcBorders>
              <w:top w:val="nil"/>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2268" w:type="dxa"/>
            <w:vMerge/>
            <w:tcBorders>
              <w:top w:val="nil"/>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985" w:type="dxa"/>
            <w:vMerge/>
            <w:tcBorders>
              <w:top w:val="nil"/>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510"/>
        </w:trPr>
        <w:tc>
          <w:tcPr>
            <w:tcW w:w="162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357"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2126"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510"/>
        </w:trPr>
        <w:tc>
          <w:tcPr>
            <w:tcW w:w="162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357"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2126"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510"/>
        </w:trPr>
        <w:tc>
          <w:tcPr>
            <w:tcW w:w="162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357"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2126"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510"/>
        </w:trPr>
        <w:tc>
          <w:tcPr>
            <w:tcW w:w="162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357"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2126"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2268"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r>
    </w:tbl>
    <w:p w:rsidR="00E3214F" w:rsidRPr="00E3214F" w:rsidRDefault="00E3214F" w:rsidP="00E3214F">
      <w:pPr>
        <w:autoSpaceDE w:val="0"/>
        <w:autoSpaceDN w:val="0"/>
        <w:adjustRightInd w:val="0"/>
        <w:spacing w:after="0" w:line="240" w:lineRule="auto"/>
        <w:ind w:firstLine="708"/>
        <w:jc w:val="both"/>
        <w:rPr>
          <w:rFonts w:eastAsia="Times New Roman"/>
          <w:lang w:eastAsia="ru-RU"/>
        </w:rPr>
      </w:pPr>
      <w:r w:rsidRPr="00E3214F">
        <w:rPr>
          <w:rFonts w:eastAsia="Times New Roman"/>
          <w:lang w:eastAsia="ru-RU"/>
        </w:rPr>
        <w:t>6. Выполняемая работа с начала трудовой деятельности (включая военную службу, работу по совместительству, предпринимательскую деятельность и т.п.) в обратном порядке, начиная с последнего места работы</w:t>
      </w:r>
    </w:p>
    <w:p w:rsidR="00E3214F" w:rsidRPr="00E3214F" w:rsidRDefault="00E3214F" w:rsidP="00E3214F">
      <w:pPr>
        <w:autoSpaceDE w:val="0"/>
        <w:autoSpaceDN w:val="0"/>
        <w:adjustRightInd w:val="0"/>
        <w:spacing w:after="0" w:line="240" w:lineRule="auto"/>
        <w:ind w:firstLine="708"/>
        <w:jc w:val="both"/>
        <w:rPr>
          <w:rFonts w:eastAsia="Times New Roman"/>
          <w:lang w:eastAsia="ru-RU"/>
        </w:rPr>
      </w:pPr>
    </w:p>
    <w:p w:rsidR="00E3214F" w:rsidRPr="00E3214F" w:rsidRDefault="00E3214F" w:rsidP="00E3214F">
      <w:pPr>
        <w:autoSpaceDE w:val="0"/>
        <w:autoSpaceDN w:val="0"/>
        <w:adjustRightInd w:val="0"/>
        <w:spacing w:after="0" w:line="240" w:lineRule="auto"/>
        <w:ind w:firstLine="708"/>
        <w:jc w:val="both"/>
        <w:rPr>
          <w:rFonts w:eastAsia="Times New Roman"/>
          <w:lang w:eastAsia="ru-RU"/>
        </w:rPr>
      </w:pPr>
      <w:r w:rsidRPr="00E3214F">
        <w:rPr>
          <w:rFonts w:eastAsia="Times New Roman"/>
          <w:lang w:eastAsia="ru-RU"/>
        </w:rPr>
        <w:t>Необходимо указывать учреждения, организации и предприятия так, как они назывались в свое время, военную службу записывать с указанием должности и номера воинской части.</w:t>
      </w:r>
    </w:p>
    <w:p w:rsidR="00E3214F" w:rsidRPr="00E3214F" w:rsidRDefault="00E3214F" w:rsidP="00E3214F">
      <w:pPr>
        <w:autoSpaceDE w:val="0"/>
        <w:autoSpaceDN w:val="0"/>
        <w:adjustRightInd w:val="0"/>
        <w:spacing w:after="0" w:line="240" w:lineRule="auto"/>
        <w:ind w:firstLine="540"/>
        <w:jc w:val="both"/>
        <w:rPr>
          <w:rFonts w:eastAsia="Times New Roman"/>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1560"/>
        <w:gridCol w:w="1559"/>
        <w:gridCol w:w="4252"/>
        <w:gridCol w:w="1985"/>
      </w:tblGrid>
      <w:tr w:rsidR="00E3214F" w:rsidRPr="00E3214F" w:rsidTr="00791D52">
        <w:trPr>
          <w:cantSplit/>
          <w:trHeight w:val="240"/>
        </w:trPr>
        <w:tc>
          <w:tcPr>
            <w:tcW w:w="3119" w:type="dxa"/>
            <w:gridSpan w:val="2"/>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jc w:val="center"/>
              <w:rPr>
                <w:rFonts w:eastAsia="Times New Roman"/>
                <w:lang w:eastAsia="ru-RU"/>
              </w:rPr>
            </w:pPr>
            <w:r w:rsidRPr="00E3214F">
              <w:rPr>
                <w:rFonts w:eastAsia="Times New Roman"/>
                <w:lang w:eastAsia="ru-RU"/>
              </w:rPr>
              <w:t>Месяц и год</w:t>
            </w:r>
          </w:p>
        </w:tc>
        <w:tc>
          <w:tcPr>
            <w:tcW w:w="4252" w:type="dxa"/>
            <w:vMerge w:val="restart"/>
            <w:tcBorders>
              <w:top w:val="single" w:sz="6" w:space="0" w:color="auto"/>
              <w:left w:val="single" w:sz="6" w:space="0" w:color="auto"/>
              <w:bottom w:val="nil"/>
              <w:right w:val="single" w:sz="6" w:space="0" w:color="auto"/>
            </w:tcBorders>
          </w:tcPr>
          <w:p w:rsidR="00E3214F" w:rsidRPr="00E3214F" w:rsidRDefault="00E3214F" w:rsidP="00E3214F">
            <w:pPr>
              <w:autoSpaceDE w:val="0"/>
              <w:autoSpaceDN w:val="0"/>
              <w:adjustRightInd w:val="0"/>
              <w:spacing w:after="0" w:line="240" w:lineRule="auto"/>
              <w:jc w:val="center"/>
              <w:rPr>
                <w:rFonts w:eastAsia="Times New Roman"/>
                <w:lang w:eastAsia="ru-RU"/>
              </w:rPr>
            </w:pPr>
            <w:r w:rsidRPr="00E3214F">
              <w:rPr>
                <w:rFonts w:eastAsia="Times New Roman"/>
                <w:lang w:eastAsia="ru-RU"/>
              </w:rPr>
              <w:t>Учреждение, организация, предприятие (независимо от формы собственности и ведомственной принадлежности)</w:t>
            </w:r>
          </w:p>
        </w:tc>
        <w:tc>
          <w:tcPr>
            <w:tcW w:w="1985" w:type="dxa"/>
            <w:vMerge w:val="restart"/>
            <w:tcBorders>
              <w:top w:val="single" w:sz="6" w:space="0" w:color="auto"/>
              <w:left w:val="single" w:sz="6" w:space="0" w:color="auto"/>
              <w:bottom w:val="nil"/>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jc w:val="center"/>
              <w:rPr>
                <w:rFonts w:eastAsia="Times New Roman"/>
                <w:lang w:eastAsia="ru-RU"/>
              </w:rPr>
            </w:pPr>
            <w:r w:rsidRPr="00E3214F">
              <w:rPr>
                <w:rFonts w:eastAsia="Times New Roman"/>
                <w:lang w:eastAsia="ru-RU"/>
              </w:rPr>
              <w:t>Должность</w:t>
            </w:r>
          </w:p>
        </w:tc>
      </w:tr>
      <w:tr w:rsidR="00E3214F" w:rsidRPr="00E3214F" w:rsidTr="00791D52">
        <w:trPr>
          <w:cantSplit/>
          <w:trHeight w:val="240"/>
        </w:trPr>
        <w:tc>
          <w:tcPr>
            <w:tcW w:w="156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jc w:val="center"/>
              <w:rPr>
                <w:rFonts w:eastAsia="Times New Roman"/>
                <w:sz w:val="24"/>
                <w:szCs w:val="24"/>
                <w:lang w:eastAsia="ru-RU"/>
              </w:rPr>
            </w:pPr>
            <w:r w:rsidRPr="00E3214F">
              <w:rPr>
                <w:rFonts w:eastAsia="Times New Roman"/>
                <w:sz w:val="24"/>
                <w:szCs w:val="24"/>
                <w:lang w:eastAsia="ru-RU"/>
              </w:rPr>
              <w:t>поступления</w:t>
            </w:r>
          </w:p>
        </w:tc>
        <w:tc>
          <w:tcPr>
            <w:tcW w:w="1559"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jc w:val="center"/>
              <w:rPr>
                <w:rFonts w:eastAsia="Times New Roman"/>
                <w:sz w:val="24"/>
                <w:szCs w:val="24"/>
                <w:lang w:eastAsia="ru-RU"/>
              </w:rPr>
            </w:pPr>
            <w:r w:rsidRPr="00E3214F">
              <w:rPr>
                <w:rFonts w:eastAsia="Times New Roman"/>
                <w:sz w:val="24"/>
                <w:szCs w:val="24"/>
                <w:lang w:eastAsia="ru-RU"/>
              </w:rPr>
              <w:t>ухода</w:t>
            </w:r>
          </w:p>
        </w:tc>
        <w:tc>
          <w:tcPr>
            <w:tcW w:w="4252" w:type="dxa"/>
            <w:vMerge/>
            <w:tcBorders>
              <w:top w:val="nil"/>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985" w:type="dxa"/>
            <w:vMerge/>
            <w:tcBorders>
              <w:top w:val="nil"/>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120"/>
        </w:trPr>
        <w:tc>
          <w:tcPr>
            <w:tcW w:w="156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559"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4252"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120"/>
        </w:trPr>
        <w:tc>
          <w:tcPr>
            <w:tcW w:w="156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559"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4252"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120"/>
        </w:trPr>
        <w:tc>
          <w:tcPr>
            <w:tcW w:w="156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559"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4252"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120"/>
        </w:trPr>
        <w:tc>
          <w:tcPr>
            <w:tcW w:w="156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559"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4252"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120"/>
        </w:trPr>
        <w:tc>
          <w:tcPr>
            <w:tcW w:w="156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559"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4252"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120"/>
        </w:trPr>
        <w:tc>
          <w:tcPr>
            <w:tcW w:w="156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p>
        </w:tc>
        <w:tc>
          <w:tcPr>
            <w:tcW w:w="1559"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4252"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r>
    </w:tbl>
    <w:p w:rsidR="00E3214F" w:rsidRPr="00E3214F" w:rsidRDefault="00E3214F" w:rsidP="00E3214F">
      <w:pPr>
        <w:autoSpaceDE w:val="0"/>
        <w:autoSpaceDN w:val="0"/>
        <w:adjustRightInd w:val="0"/>
        <w:spacing w:after="0" w:line="240" w:lineRule="auto"/>
        <w:ind w:firstLine="540"/>
        <w:jc w:val="both"/>
        <w:rPr>
          <w:rFonts w:eastAsia="Times New Roman"/>
          <w:lang w:eastAsia="ru-RU"/>
        </w:rPr>
      </w:pPr>
    </w:p>
    <w:p w:rsidR="00E3214F" w:rsidRPr="00E3214F" w:rsidRDefault="00E3214F" w:rsidP="00E3214F">
      <w:pPr>
        <w:autoSpaceDE w:val="0"/>
        <w:autoSpaceDN w:val="0"/>
        <w:adjustRightInd w:val="0"/>
        <w:spacing w:after="0" w:line="240" w:lineRule="auto"/>
        <w:ind w:firstLine="708"/>
        <w:jc w:val="both"/>
        <w:rPr>
          <w:rFonts w:eastAsia="Times New Roman"/>
          <w:lang w:eastAsia="ru-RU"/>
        </w:rPr>
      </w:pPr>
      <w:r w:rsidRPr="00E3214F">
        <w:rPr>
          <w:rFonts w:eastAsia="Times New Roman"/>
          <w:lang w:eastAsia="ru-RU"/>
        </w:rPr>
        <w:t>7. Ваши близкие родственники: жена (муж), дети, отец, мать, братья, сестры</w:t>
      </w:r>
    </w:p>
    <w:p w:rsidR="00E3214F" w:rsidRPr="00E3214F" w:rsidRDefault="00E3214F" w:rsidP="00E3214F">
      <w:pPr>
        <w:autoSpaceDE w:val="0"/>
        <w:autoSpaceDN w:val="0"/>
        <w:adjustRightInd w:val="0"/>
        <w:spacing w:after="0" w:line="240" w:lineRule="auto"/>
        <w:ind w:firstLine="540"/>
        <w:jc w:val="both"/>
        <w:rPr>
          <w:rFonts w:eastAsia="Times New Roman"/>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1350"/>
        <w:gridCol w:w="3612"/>
        <w:gridCol w:w="2409"/>
        <w:gridCol w:w="1985"/>
      </w:tblGrid>
      <w:tr w:rsidR="00E3214F" w:rsidRPr="00E3214F" w:rsidTr="00791D52">
        <w:trPr>
          <w:cantSplit/>
          <w:trHeight w:val="360"/>
        </w:trPr>
        <w:tc>
          <w:tcPr>
            <w:tcW w:w="135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jc w:val="center"/>
              <w:rPr>
                <w:rFonts w:eastAsia="Times New Roman"/>
                <w:lang w:eastAsia="ru-RU"/>
              </w:rPr>
            </w:pPr>
            <w:r w:rsidRPr="00E3214F">
              <w:rPr>
                <w:rFonts w:eastAsia="Times New Roman"/>
                <w:lang w:eastAsia="ru-RU"/>
              </w:rPr>
              <w:t xml:space="preserve">Степень </w:t>
            </w:r>
            <w:r w:rsidRPr="00E3214F">
              <w:rPr>
                <w:rFonts w:eastAsia="Times New Roman"/>
                <w:lang w:eastAsia="ru-RU"/>
              </w:rPr>
              <w:br/>
              <w:t>родства</w:t>
            </w:r>
          </w:p>
        </w:tc>
        <w:tc>
          <w:tcPr>
            <w:tcW w:w="3612"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jc w:val="center"/>
              <w:rPr>
                <w:rFonts w:eastAsia="Times New Roman"/>
                <w:lang w:eastAsia="ru-RU"/>
              </w:rPr>
            </w:pPr>
            <w:r w:rsidRPr="00E3214F">
              <w:rPr>
                <w:rFonts w:eastAsia="Times New Roman"/>
                <w:lang w:eastAsia="ru-RU"/>
              </w:rPr>
              <w:t>Фамилия, имя, отчество</w:t>
            </w:r>
            <w:r w:rsidR="00E75C7C">
              <w:rPr>
                <w:rFonts w:eastAsia="Times New Roman"/>
                <w:lang w:eastAsia="ru-RU"/>
              </w:rPr>
              <w:t xml:space="preserve"> </w:t>
            </w:r>
            <w:r w:rsidR="00E75C7C" w:rsidRPr="00E75C7C">
              <w:rPr>
                <w:rFonts w:eastAsia="Times New Roman"/>
                <w:sz w:val="22"/>
                <w:szCs w:val="22"/>
                <w:lang w:eastAsia="ru-RU"/>
              </w:rPr>
              <w:t>(последнее – при наличии)</w:t>
            </w:r>
            <w:r w:rsidRPr="00E3214F">
              <w:rPr>
                <w:rFonts w:eastAsia="Times New Roman"/>
                <w:lang w:eastAsia="ru-RU"/>
              </w:rPr>
              <w:t xml:space="preserve"> &lt;*&gt;</w:t>
            </w:r>
          </w:p>
        </w:tc>
        <w:tc>
          <w:tcPr>
            <w:tcW w:w="2409"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jc w:val="center"/>
              <w:rPr>
                <w:rFonts w:eastAsia="Times New Roman"/>
                <w:lang w:eastAsia="ru-RU"/>
              </w:rPr>
            </w:pPr>
            <w:r w:rsidRPr="00E3214F">
              <w:rPr>
                <w:rFonts w:eastAsia="Times New Roman"/>
                <w:lang w:eastAsia="ru-RU"/>
              </w:rPr>
              <w:t>Год, число, месяц и</w:t>
            </w:r>
            <w:r w:rsidRPr="00E3214F">
              <w:rPr>
                <w:rFonts w:eastAsia="Times New Roman"/>
                <w:lang w:eastAsia="ru-RU"/>
              </w:rPr>
              <w:br/>
              <w:t>место рождения</w:t>
            </w:r>
          </w:p>
        </w:tc>
        <w:tc>
          <w:tcPr>
            <w:tcW w:w="198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jc w:val="center"/>
              <w:rPr>
                <w:rFonts w:eastAsia="Times New Roman"/>
                <w:lang w:eastAsia="ru-RU"/>
              </w:rPr>
            </w:pPr>
            <w:r w:rsidRPr="00E3214F">
              <w:rPr>
                <w:rFonts w:eastAsia="Times New Roman"/>
                <w:lang w:eastAsia="ru-RU"/>
              </w:rPr>
              <w:t xml:space="preserve">Место работы, </w:t>
            </w:r>
            <w:r w:rsidRPr="00E3214F">
              <w:rPr>
                <w:rFonts w:eastAsia="Times New Roman"/>
                <w:lang w:eastAsia="ru-RU"/>
              </w:rPr>
              <w:br/>
              <w:t>должность</w:t>
            </w:r>
          </w:p>
        </w:tc>
      </w:tr>
      <w:tr w:rsidR="00E3214F" w:rsidRPr="00E3214F" w:rsidTr="00791D52">
        <w:trPr>
          <w:cantSplit/>
          <w:trHeight w:val="120"/>
        </w:trPr>
        <w:tc>
          <w:tcPr>
            <w:tcW w:w="135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3612"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2409"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120"/>
        </w:trPr>
        <w:tc>
          <w:tcPr>
            <w:tcW w:w="135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3612"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2409"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120"/>
        </w:trPr>
        <w:tc>
          <w:tcPr>
            <w:tcW w:w="135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3612"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2409"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120"/>
        </w:trPr>
        <w:tc>
          <w:tcPr>
            <w:tcW w:w="135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3612"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2409"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120"/>
        </w:trPr>
        <w:tc>
          <w:tcPr>
            <w:tcW w:w="135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3612"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2409"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120"/>
        </w:trPr>
        <w:tc>
          <w:tcPr>
            <w:tcW w:w="1350"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3612"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2409"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c>
          <w:tcPr>
            <w:tcW w:w="198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p>
        </w:tc>
      </w:tr>
    </w:tbl>
    <w:p w:rsidR="00E3214F" w:rsidRPr="00E3214F" w:rsidRDefault="00E3214F" w:rsidP="00E3214F">
      <w:pPr>
        <w:autoSpaceDE w:val="0"/>
        <w:autoSpaceDN w:val="0"/>
        <w:adjustRightInd w:val="0"/>
        <w:spacing w:after="0" w:line="240" w:lineRule="auto"/>
        <w:jc w:val="both"/>
        <w:rPr>
          <w:rFonts w:eastAsia="Times New Roman"/>
          <w:lang w:eastAsia="ru-RU"/>
        </w:rPr>
      </w:pPr>
    </w:p>
    <w:p w:rsidR="00E3214F" w:rsidRPr="00E3214F" w:rsidRDefault="00E3214F" w:rsidP="00E3214F">
      <w:pPr>
        <w:autoSpaceDE w:val="0"/>
        <w:autoSpaceDN w:val="0"/>
        <w:adjustRightInd w:val="0"/>
        <w:spacing w:after="0" w:line="240" w:lineRule="auto"/>
        <w:ind w:firstLine="540"/>
        <w:jc w:val="both"/>
        <w:rPr>
          <w:rFonts w:eastAsia="Times New Roman"/>
          <w:sz w:val="24"/>
          <w:szCs w:val="24"/>
          <w:lang w:eastAsia="ru-RU"/>
        </w:rPr>
      </w:pPr>
      <w:r w:rsidRPr="00E3214F">
        <w:rPr>
          <w:rFonts w:eastAsia="Times New Roman"/>
          <w:sz w:val="24"/>
          <w:szCs w:val="24"/>
          <w:lang w:eastAsia="ru-RU"/>
        </w:rPr>
        <w:t>* Если родственники изменяли фамилии, имена, отчества, то необходимо указать прежние фамилии, имена, отчества</w:t>
      </w:r>
    </w:p>
    <w:p w:rsidR="00E3214F" w:rsidRPr="00E3214F" w:rsidRDefault="00E3214F" w:rsidP="00E3214F">
      <w:pPr>
        <w:autoSpaceDE w:val="0"/>
        <w:autoSpaceDN w:val="0"/>
        <w:adjustRightInd w:val="0"/>
        <w:spacing w:after="0" w:line="240" w:lineRule="auto"/>
        <w:rPr>
          <w:rFonts w:eastAsia="Times New Roman"/>
          <w:lang w:eastAsia="ru-RU"/>
        </w:rPr>
      </w:pPr>
      <w:r w:rsidRPr="00E3214F">
        <w:rPr>
          <w:rFonts w:eastAsia="Times New Roman"/>
          <w:lang w:eastAsia="ru-RU"/>
        </w:rPr>
        <w:t xml:space="preserve">    </w:t>
      </w:r>
      <w:r w:rsidRPr="00E3214F">
        <w:rPr>
          <w:rFonts w:eastAsia="Times New Roman"/>
          <w:lang w:eastAsia="ru-RU"/>
        </w:rPr>
        <w:tab/>
        <w:t>8. Отношение к воинской обязанности и воинское звание</w:t>
      </w:r>
    </w:p>
    <w:p w:rsidR="00E3214F" w:rsidRPr="00E3214F" w:rsidRDefault="00E3214F" w:rsidP="00E3214F">
      <w:pPr>
        <w:autoSpaceDE w:val="0"/>
        <w:autoSpaceDN w:val="0"/>
        <w:adjustRightInd w:val="0"/>
        <w:spacing w:after="0" w:line="240" w:lineRule="auto"/>
        <w:rPr>
          <w:rFonts w:eastAsia="Times New Roman"/>
          <w:lang w:eastAsia="ru-RU"/>
        </w:rPr>
      </w:pPr>
      <w:r w:rsidRPr="00E3214F">
        <w:rPr>
          <w:rFonts w:eastAsia="Times New Roman"/>
          <w:lang w:eastAsia="ru-RU"/>
        </w:rPr>
        <w:lastRenderedPageBreak/>
        <w:t>______________________________________________________________________________________________________________________________________________</w:t>
      </w:r>
    </w:p>
    <w:p w:rsidR="00E3214F" w:rsidRPr="00E3214F" w:rsidRDefault="00E3214F" w:rsidP="00E3214F">
      <w:pPr>
        <w:autoSpaceDE w:val="0"/>
        <w:autoSpaceDN w:val="0"/>
        <w:adjustRightInd w:val="0"/>
        <w:spacing w:after="0" w:line="240" w:lineRule="auto"/>
        <w:rPr>
          <w:rFonts w:eastAsia="Times New Roman"/>
          <w:sz w:val="20"/>
          <w:szCs w:val="20"/>
          <w:lang w:eastAsia="ru-RU"/>
        </w:rPr>
      </w:pPr>
      <w:r w:rsidRPr="00E3214F">
        <w:rPr>
          <w:rFonts w:eastAsia="Times New Roman"/>
          <w:sz w:val="20"/>
          <w:szCs w:val="20"/>
          <w:lang w:eastAsia="ru-RU"/>
        </w:rPr>
        <w:t xml:space="preserve">     (отношение к воинской обязанности, воинское звание, номер, серия военного билета, кем и когда выдан)</w:t>
      </w:r>
    </w:p>
    <w:p w:rsidR="00E3214F" w:rsidRPr="00E3214F" w:rsidRDefault="00E3214F" w:rsidP="00E3214F">
      <w:pPr>
        <w:autoSpaceDE w:val="0"/>
        <w:autoSpaceDN w:val="0"/>
        <w:adjustRightInd w:val="0"/>
        <w:spacing w:after="0" w:line="240" w:lineRule="auto"/>
        <w:ind w:firstLine="708"/>
        <w:jc w:val="both"/>
        <w:rPr>
          <w:rFonts w:eastAsia="Times New Roman"/>
          <w:lang w:eastAsia="ru-RU"/>
        </w:rPr>
      </w:pPr>
      <w:r w:rsidRPr="00E3214F">
        <w:rPr>
          <w:rFonts w:eastAsia="Times New Roman"/>
          <w:lang w:eastAsia="ru-RU"/>
        </w:rPr>
        <w:t>9. Адрес и номера телефонов</w:t>
      </w:r>
    </w:p>
    <w:p w:rsidR="00E3214F" w:rsidRPr="00E3214F" w:rsidRDefault="00E3214F" w:rsidP="00E3214F">
      <w:pPr>
        <w:autoSpaceDE w:val="0"/>
        <w:autoSpaceDN w:val="0"/>
        <w:adjustRightInd w:val="0"/>
        <w:spacing w:after="0" w:line="240" w:lineRule="auto"/>
        <w:ind w:firstLine="540"/>
        <w:jc w:val="both"/>
        <w:rPr>
          <w:rFonts w:eastAsia="Times New Roman"/>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4725"/>
        <w:gridCol w:w="4631"/>
      </w:tblGrid>
      <w:tr w:rsidR="00E3214F" w:rsidRPr="00E3214F" w:rsidTr="00791D52">
        <w:trPr>
          <w:cantSplit/>
          <w:trHeight w:val="240"/>
        </w:trPr>
        <w:tc>
          <w:tcPr>
            <w:tcW w:w="472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r w:rsidRPr="00E3214F">
              <w:rPr>
                <w:rFonts w:eastAsia="Times New Roman"/>
                <w:lang w:eastAsia="ru-RU"/>
              </w:rPr>
              <w:t xml:space="preserve">Адрес регистрации по месту жительства и (или) по месту пребывания                </w:t>
            </w:r>
          </w:p>
        </w:tc>
        <w:tc>
          <w:tcPr>
            <w:tcW w:w="4631"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240"/>
        </w:trPr>
        <w:tc>
          <w:tcPr>
            <w:tcW w:w="472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r w:rsidRPr="00E3214F">
              <w:rPr>
                <w:rFonts w:eastAsia="Times New Roman"/>
                <w:lang w:eastAsia="ru-RU"/>
              </w:rPr>
              <w:t xml:space="preserve">Адрес фактического проживания     </w:t>
            </w:r>
          </w:p>
        </w:tc>
        <w:tc>
          <w:tcPr>
            <w:tcW w:w="4631"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r>
      <w:tr w:rsidR="00E3214F" w:rsidRPr="00E3214F" w:rsidTr="00791D52">
        <w:trPr>
          <w:cantSplit/>
          <w:trHeight w:val="360"/>
        </w:trPr>
        <w:tc>
          <w:tcPr>
            <w:tcW w:w="4725"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r w:rsidRPr="00E3214F">
              <w:rPr>
                <w:rFonts w:eastAsia="Times New Roman"/>
                <w:lang w:eastAsia="ru-RU"/>
              </w:rPr>
              <w:t xml:space="preserve">Номера контактных телефонов    </w:t>
            </w:r>
            <w:proofErr w:type="gramStart"/>
            <w:r w:rsidRPr="00E3214F">
              <w:rPr>
                <w:rFonts w:eastAsia="Times New Roman"/>
                <w:lang w:eastAsia="ru-RU"/>
              </w:rPr>
              <w:t xml:space="preserve">   (</w:t>
            </w:r>
            <w:proofErr w:type="gramEnd"/>
            <w:r w:rsidRPr="00E3214F">
              <w:rPr>
                <w:rFonts w:eastAsia="Times New Roman"/>
                <w:lang w:eastAsia="ru-RU"/>
              </w:rPr>
              <w:t xml:space="preserve">рабочий, домашний, мобильный), электронная почта   </w:t>
            </w:r>
          </w:p>
        </w:tc>
        <w:tc>
          <w:tcPr>
            <w:tcW w:w="4631" w:type="dxa"/>
            <w:tcBorders>
              <w:top w:val="single" w:sz="6" w:space="0" w:color="auto"/>
              <w:left w:val="single" w:sz="6" w:space="0" w:color="auto"/>
              <w:bottom w:val="single" w:sz="6" w:space="0" w:color="auto"/>
              <w:right w:val="single" w:sz="6" w:space="0" w:color="auto"/>
            </w:tcBorders>
          </w:tcPr>
          <w:p w:rsidR="00E3214F" w:rsidRPr="00E3214F" w:rsidRDefault="00E3214F" w:rsidP="00E3214F">
            <w:pPr>
              <w:autoSpaceDE w:val="0"/>
              <w:autoSpaceDN w:val="0"/>
              <w:adjustRightInd w:val="0"/>
              <w:spacing w:after="0" w:line="240" w:lineRule="auto"/>
              <w:rPr>
                <w:rFonts w:eastAsia="Times New Roman"/>
                <w:lang w:eastAsia="ru-RU"/>
              </w:rPr>
            </w:pPr>
          </w:p>
        </w:tc>
      </w:tr>
    </w:tbl>
    <w:p w:rsidR="00E3214F" w:rsidRPr="00E3214F" w:rsidRDefault="00E3214F" w:rsidP="00E3214F">
      <w:pPr>
        <w:autoSpaceDE w:val="0"/>
        <w:autoSpaceDN w:val="0"/>
        <w:adjustRightInd w:val="0"/>
        <w:spacing w:after="0" w:line="240" w:lineRule="auto"/>
        <w:ind w:firstLine="540"/>
        <w:jc w:val="both"/>
        <w:rPr>
          <w:rFonts w:eastAsia="Times New Roman"/>
          <w:lang w:eastAsia="ru-RU"/>
        </w:rPr>
      </w:pPr>
    </w:p>
    <w:p w:rsidR="00E3214F" w:rsidRPr="00E3214F" w:rsidRDefault="00E3214F" w:rsidP="00E3214F">
      <w:pPr>
        <w:autoSpaceDE w:val="0"/>
        <w:autoSpaceDN w:val="0"/>
        <w:adjustRightInd w:val="0"/>
        <w:spacing w:after="0" w:line="240" w:lineRule="auto"/>
        <w:ind w:firstLine="708"/>
        <w:rPr>
          <w:rFonts w:eastAsia="Times New Roman"/>
          <w:lang w:eastAsia="ru-RU"/>
        </w:rPr>
      </w:pPr>
      <w:r w:rsidRPr="00E3214F">
        <w:rPr>
          <w:rFonts w:eastAsia="Times New Roman"/>
          <w:lang w:eastAsia="ru-RU"/>
        </w:rPr>
        <w:t xml:space="preserve">10. Паспортные данные </w:t>
      </w:r>
    </w:p>
    <w:p w:rsidR="00E3214F" w:rsidRPr="00E3214F" w:rsidRDefault="00E3214F" w:rsidP="00E3214F">
      <w:pPr>
        <w:autoSpaceDE w:val="0"/>
        <w:autoSpaceDN w:val="0"/>
        <w:adjustRightInd w:val="0"/>
        <w:spacing w:after="0" w:line="240" w:lineRule="auto"/>
        <w:rPr>
          <w:rFonts w:eastAsia="Times New Roman"/>
          <w:lang w:eastAsia="ru-RU"/>
        </w:rPr>
      </w:pPr>
      <w:r w:rsidRPr="00E3214F">
        <w:rPr>
          <w:rFonts w:eastAsia="Times New Roman"/>
          <w:lang w:eastAsia="ru-RU"/>
        </w:rPr>
        <w:t>_____________________________________________________________________________________________________________________________________________________________________________________________________________________</w:t>
      </w:r>
    </w:p>
    <w:p w:rsidR="00E3214F" w:rsidRPr="00E3214F" w:rsidRDefault="00E3214F" w:rsidP="00E3214F">
      <w:pPr>
        <w:autoSpaceDE w:val="0"/>
        <w:autoSpaceDN w:val="0"/>
        <w:adjustRightInd w:val="0"/>
        <w:spacing w:after="0" w:line="240" w:lineRule="auto"/>
        <w:rPr>
          <w:rFonts w:eastAsia="Times New Roman"/>
          <w:sz w:val="22"/>
          <w:szCs w:val="22"/>
          <w:lang w:eastAsia="ru-RU"/>
        </w:rPr>
      </w:pPr>
      <w:r w:rsidRPr="00E3214F">
        <w:rPr>
          <w:rFonts w:eastAsia="Times New Roman"/>
          <w:sz w:val="22"/>
          <w:szCs w:val="22"/>
          <w:lang w:eastAsia="ru-RU"/>
        </w:rPr>
        <w:t xml:space="preserve">                                                        (номер, серия, кем и когда выдан)</w:t>
      </w:r>
    </w:p>
    <w:p w:rsidR="00E3214F" w:rsidRPr="00E3214F" w:rsidRDefault="00E3214F" w:rsidP="00E3214F">
      <w:pPr>
        <w:autoSpaceDE w:val="0"/>
        <w:autoSpaceDN w:val="0"/>
        <w:adjustRightInd w:val="0"/>
        <w:spacing w:after="0" w:line="240" w:lineRule="auto"/>
        <w:jc w:val="center"/>
        <w:rPr>
          <w:rFonts w:eastAsia="Times New Roman"/>
          <w:sz w:val="24"/>
          <w:szCs w:val="24"/>
          <w:lang w:eastAsia="ru-RU"/>
        </w:rPr>
      </w:pPr>
    </w:p>
    <w:p w:rsidR="00E3214F" w:rsidRPr="00E3214F" w:rsidRDefault="00E3214F" w:rsidP="00E3214F">
      <w:pPr>
        <w:autoSpaceDE w:val="0"/>
        <w:autoSpaceDN w:val="0"/>
        <w:adjustRightInd w:val="0"/>
        <w:spacing w:after="0" w:line="240" w:lineRule="auto"/>
        <w:ind w:firstLine="708"/>
        <w:jc w:val="both"/>
        <w:rPr>
          <w:rFonts w:eastAsia="Times New Roman"/>
          <w:lang w:eastAsia="ru-RU"/>
        </w:rPr>
      </w:pPr>
      <w:r w:rsidRPr="00E3214F">
        <w:rPr>
          <w:rFonts w:eastAsia="Times New Roman"/>
          <w:lang w:eastAsia="ru-RU"/>
        </w:rPr>
        <w:t>11. Дополнительные сведения (государственные награды, участие в выборных представительных органах, а также другая информация, которую гражданин желает сообщить о себе):</w:t>
      </w:r>
    </w:p>
    <w:p w:rsidR="00E3214F" w:rsidRPr="00E3214F" w:rsidRDefault="00E3214F" w:rsidP="00E3214F">
      <w:pPr>
        <w:autoSpaceDE w:val="0"/>
        <w:autoSpaceDN w:val="0"/>
        <w:adjustRightInd w:val="0"/>
        <w:spacing w:after="0" w:line="240" w:lineRule="auto"/>
        <w:jc w:val="both"/>
        <w:rPr>
          <w:rFonts w:eastAsia="Times New Roman"/>
          <w:lang w:eastAsia="ru-RU"/>
        </w:rPr>
      </w:pPr>
      <w:r w:rsidRPr="00E3214F">
        <w:rPr>
          <w:rFonts w:eastAsia="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214F" w:rsidRPr="00E3214F" w:rsidRDefault="00E3214F" w:rsidP="00E3214F">
      <w:pPr>
        <w:autoSpaceDE w:val="0"/>
        <w:autoSpaceDN w:val="0"/>
        <w:adjustRightInd w:val="0"/>
        <w:spacing w:after="0" w:line="240" w:lineRule="auto"/>
        <w:jc w:val="both"/>
        <w:rPr>
          <w:rFonts w:eastAsia="Times New Roman"/>
          <w:lang w:eastAsia="ru-RU"/>
        </w:rPr>
      </w:pPr>
      <w:r w:rsidRPr="00E3214F">
        <w:rPr>
          <w:rFonts w:eastAsia="Times New Roman"/>
          <w:lang w:eastAsia="ru-RU"/>
        </w:rPr>
        <w:tab/>
        <w:t>Настоящим подтверждаю, что комиссия по формированию резерва управленческих кадров муниципального образования город Норильск не несет передо мной обязательств по назначению меня на должность (должности), для замещения которых формируется резерв управленческих кадров муниципального образования город Норильск.</w:t>
      </w:r>
    </w:p>
    <w:p w:rsidR="00E3214F" w:rsidRPr="00E3214F" w:rsidRDefault="00E3214F" w:rsidP="00E3214F">
      <w:pPr>
        <w:autoSpaceDE w:val="0"/>
        <w:autoSpaceDN w:val="0"/>
        <w:adjustRightInd w:val="0"/>
        <w:spacing w:after="0" w:line="240" w:lineRule="auto"/>
        <w:ind w:firstLine="708"/>
        <w:jc w:val="both"/>
        <w:rPr>
          <w:rFonts w:eastAsia="Times New Roman"/>
          <w:lang w:eastAsia="ru-RU"/>
        </w:rPr>
      </w:pPr>
    </w:p>
    <w:p w:rsidR="00E3214F" w:rsidRPr="00E3214F" w:rsidRDefault="00E3214F" w:rsidP="00E3214F">
      <w:pPr>
        <w:autoSpaceDE w:val="0"/>
        <w:autoSpaceDN w:val="0"/>
        <w:adjustRightInd w:val="0"/>
        <w:spacing w:after="0" w:line="240" w:lineRule="auto"/>
        <w:ind w:firstLine="708"/>
        <w:jc w:val="both"/>
        <w:rPr>
          <w:rFonts w:eastAsia="Times New Roman"/>
          <w:lang w:eastAsia="ru-RU"/>
        </w:rPr>
      </w:pPr>
    </w:p>
    <w:p w:rsidR="00E3214F" w:rsidRPr="00E3214F" w:rsidRDefault="00E3214F" w:rsidP="00E3214F">
      <w:pPr>
        <w:autoSpaceDE w:val="0"/>
        <w:autoSpaceDN w:val="0"/>
        <w:adjustRightInd w:val="0"/>
        <w:spacing w:after="0" w:line="240" w:lineRule="auto"/>
        <w:rPr>
          <w:rFonts w:eastAsia="Times New Roman"/>
          <w:lang w:eastAsia="ru-RU"/>
        </w:rPr>
      </w:pPr>
      <w:r w:rsidRPr="00E3214F">
        <w:rPr>
          <w:rFonts w:eastAsia="Times New Roman"/>
          <w:lang w:eastAsia="ru-RU"/>
        </w:rPr>
        <w:t>«___» ___________ 20 __ г.               ________________</w:t>
      </w:r>
    </w:p>
    <w:p w:rsidR="00E3214F" w:rsidRPr="00E3214F" w:rsidRDefault="00E3214F" w:rsidP="00E3214F">
      <w:pPr>
        <w:autoSpaceDE w:val="0"/>
        <w:autoSpaceDN w:val="0"/>
        <w:adjustRightInd w:val="0"/>
        <w:spacing w:after="0" w:line="240" w:lineRule="auto"/>
        <w:ind w:firstLine="540"/>
        <w:jc w:val="both"/>
        <w:rPr>
          <w:rFonts w:eastAsia="Times New Roman"/>
          <w:sz w:val="24"/>
          <w:szCs w:val="24"/>
          <w:lang w:eastAsia="ru-RU"/>
        </w:rPr>
      </w:pPr>
      <w:r w:rsidRPr="00E3214F">
        <w:rPr>
          <w:rFonts w:eastAsia="Times New Roman"/>
          <w:lang w:eastAsia="ru-RU"/>
        </w:rPr>
        <w:tab/>
      </w:r>
      <w:r w:rsidRPr="00E3214F">
        <w:rPr>
          <w:rFonts w:eastAsia="Times New Roman"/>
          <w:lang w:eastAsia="ru-RU"/>
        </w:rPr>
        <w:tab/>
      </w:r>
      <w:r w:rsidRPr="00E3214F">
        <w:rPr>
          <w:rFonts w:eastAsia="Times New Roman"/>
          <w:lang w:eastAsia="ru-RU"/>
        </w:rPr>
        <w:tab/>
      </w:r>
      <w:r w:rsidRPr="00E3214F">
        <w:rPr>
          <w:rFonts w:eastAsia="Times New Roman"/>
          <w:lang w:eastAsia="ru-RU"/>
        </w:rPr>
        <w:tab/>
      </w:r>
      <w:r w:rsidRPr="00E3214F">
        <w:rPr>
          <w:rFonts w:eastAsia="Times New Roman"/>
          <w:lang w:eastAsia="ru-RU"/>
        </w:rPr>
        <w:tab/>
      </w:r>
      <w:r w:rsidRPr="00E3214F">
        <w:rPr>
          <w:rFonts w:eastAsia="Times New Roman"/>
          <w:lang w:eastAsia="ru-RU"/>
        </w:rPr>
        <w:tab/>
        <w:t xml:space="preserve">     </w:t>
      </w:r>
      <w:r w:rsidRPr="00E3214F">
        <w:rPr>
          <w:rFonts w:eastAsia="Times New Roman"/>
          <w:sz w:val="24"/>
          <w:szCs w:val="24"/>
          <w:lang w:eastAsia="ru-RU"/>
        </w:rPr>
        <w:t>подпись</w:t>
      </w:r>
    </w:p>
    <w:p w:rsidR="00E3214F" w:rsidRPr="00E3214F" w:rsidRDefault="00E3214F" w:rsidP="00E3214F">
      <w:pPr>
        <w:tabs>
          <w:tab w:val="left" w:pos="4020"/>
        </w:tabs>
        <w:spacing w:after="0" w:line="240" w:lineRule="auto"/>
        <w:jc w:val="both"/>
        <w:rPr>
          <w:rFonts w:eastAsia="Times New Roman"/>
          <w:szCs w:val="24"/>
          <w:lang w:eastAsia="ru-RU"/>
        </w:rPr>
      </w:pPr>
    </w:p>
    <w:p w:rsidR="00E3214F" w:rsidRPr="00E3214F" w:rsidRDefault="00E3214F" w:rsidP="00E3214F">
      <w:pPr>
        <w:spacing w:after="0" w:line="240" w:lineRule="auto"/>
        <w:contextualSpacing/>
        <w:jc w:val="both"/>
        <w:rPr>
          <w:rFonts w:eastAsia="Calibri"/>
          <w:bCs/>
          <w:sz w:val="24"/>
          <w:szCs w:val="24"/>
          <w:lang w:eastAsia="ru-RU"/>
        </w:rPr>
      </w:pPr>
    </w:p>
    <w:p w:rsidR="00687FAA" w:rsidRDefault="00687FAA" w:rsidP="00687FAA">
      <w:pPr>
        <w:tabs>
          <w:tab w:val="center" w:pos="709"/>
          <w:tab w:val="center" w:pos="4536"/>
          <w:tab w:val="right" w:pos="9072"/>
          <w:tab w:val="right" w:pos="9360"/>
        </w:tabs>
        <w:spacing w:after="0" w:line="240" w:lineRule="auto"/>
        <w:jc w:val="both"/>
        <w:rPr>
          <w:rFonts w:eastAsia="Times New Roman"/>
          <w:szCs w:val="20"/>
          <w:lang w:eastAsia="ru-RU"/>
        </w:rPr>
      </w:pPr>
    </w:p>
    <w:p w:rsidR="004D7F75" w:rsidRDefault="004D7F75" w:rsidP="00687FAA">
      <w:pPr>
        <w:tabs>
          <w:tab w:val="center" w:pos="709"/>
          <w:tab w:val="center" w:pos="4536"/>
          <w:tab w:val="right" w:pos="9072"/>
          <w:tab w:val="right" w:pos="9360"/>
        </w:tabs>
        <w:spacing w:after="0" w:line="240" w:lineRule="auto"/>
        <w:jc w:val="both"/>
        <w:rPr>
          <w:rFonts w:eastAsia="Times New Roman"/>
          <w:szCs w:val="20"/>
          <w:lang w:eastAsia="ru-RU"/>
        </w:rPr>
      </w:pPr>
    </w:p>
    <w:p w:rsidR="004D7F75" w:rsidRDefault="004D7F75" w:rsidP="00687FAA">
      <w:pPr>
        <w:tabs>
          <w:tab w:val="center" w:pos="709"/>
          <w:tab w:val="center" w:pos="4536"/>
          <w:tab w:val="right" w:pos="9072"/>
          <w:tab w:val="right" w:pos="9360"/>
        </w:tabs>
        <w:spacing w:after="0" w:line="240" w:lineRule="auto"/>
        <w:jc w:val="both"/>
        <w:rPr>
          <w:rFonts w:eastAsia="Times New Roman"/>
          <w:szCs w:val="20"/>
          <w:lang w:eastAsia="ru-RU"/>
        </w:rPr>
      </w:pPr>
    </w:p>
    <w:p w:rsidR="004D7F75" w:rsidRDefault="004D7F75" w:rsidP="00687FAA">
      <w:pPr>
        <w:tabs>
          <w:tab w:val="center" w:pos="709"/>
          <w:tab w:val="center" w:pos="4536"/>
          <w:tab w:val="right" w:pos="9072"/>
          <w:tab w:val="right" w:pos="9360"/>
        </w:tabs>
        <w:spacing w:after="0" w:line="240" w:lineRule="auto"/>
        <w:jc w:val="both"/>
        <w:rPr>
          <w:rFonts w:eastAsia="Times New Roman"/>
          <w:szCs w:val="20"/>
          <w:lang w:eastAsia="ru-RU"/>
        </w:rPr>
      </w:pPr>
    </w:p>
    <w:p w:rsidR="004D7F75" w:rsidRDefault="004D7F75" w:rsidP="00687FAA">
      <w:pPr>
        <w:tabs>
          <w:tab w:val="center" w:pos="709"/>
          <w:tab w:val="center" w:pos="4536"/>
          <w:tab w:val="right" w:pos="9072"/>
          <w:tab w:val="right" w:pos="9360"/>
        </w:tabs>
        <w:spacing w:after="0" w:line="240" w:lineRule="auto"/>
        <w:jc w:val="both"/>
        <w:rPr>
          <w:rFonts w:eastAsia="Times New Roman"/>
          <w:szCs w:val="20"/>
          <w:lang w:eastAsia="ru-RU"/>
        </w:rPr>
      </w:pPr>
    </w:p>
    <w:p w:rsidR="004D7F75" w:rsidRDefault="004D7F75" w:rsidP="00687FAA">
      <w:pPr>
        <w:tabs>
          <w:tab w:val="center" w:pos="709"/>
          <w:tab w:val="center" w:pos="4536"/>
          <w:tab w:val="right" w:pos="9072"/>
          <w:tab w:val="right" w:pos="9360"/>
        </w:tabs>
        <w:spacing w:after="0" w:line="240" w:lineRule="auto"/>
        <w:jc w:val="both"/>
        <w:rPr>
          <w:rFonts w:eastAsia="Times New Roman"/>
          <w:szCs w:val="20"/>
          <w:lang w:eastAsia="ru-RU"/>
        </w:rPr>
      </w:pPr>
    </w:p>
    <w:p w:rsidR="004D7F75" w:rsidRDefault="004D7F75" w:rsidP="00687FAA">
      <w:pPr>
        <w:tabs>
          <w:tab w:val="center" w:pos="709"/>
          <w:tab w:val="center" w:pos="4536"/>
          <w:tab w:val="right" w:pos="9072"/>
          <w:tab w:val="right" w:pos="9360"/>
        </w:tabs>
        <w:spacing w:after="0" w:line="240" w:lineRule="auto"/>
        <w:jc w:val="both"/>
        <w:rPr>
          <w:rFonts w:eastAsia="Times New Roman"/>
          <w:szCs w:val="20"/>
          <w:lang w:eastAsia="ru-RU"/>
        </w:rPr>
      </w:pPr>
    </w:p>
    <w:p w:rsidR="004D7F75" w:rsidRDefault="004D7F75" w:rsidP="00687FAA">
      <w:pPr>
        <w:tabs>
          <w:tab w:val="center" w:pos="709"/>
          <w:tab w:val="center" w:pos="4536"/>
          <w:tab w:val="right" w:pos="9072"/>
          <w:tab w:val="right" w:pos="9360"/>
        </w:tabs>
        <w:spacing w:after="0" w:line="240" w:lineRule="auto"/>
        <w:jc w:val="both"/>
        <w:rPr>
          <w:rFonts w:eastAsia="Times New Roman"/>
          <w:szCs w:val="20"/>
          <w:lang w:eastAsia="ru-RU"/>
        </w:rPr>
      </w:pPr>
    </w:p>
    <w:p w:rsidR="004D7F75" w:rsidRDefault="004D7F75" w:rsidP="00687FAA">
      <w:pPr>
        <w:tabs>
          <w:tab w:val="center" w:pos="709"/>
          <w:tab w:val="center" w:pos="4536"/>
          <w:tab w:val="right" w:pos="9072"/>
          <w:tab w:val="right" w:pos="9360"/>
        </w:tabs>
        <w:spacing w:after="0" w:line="240" w:lineRule="auto"/>
        <w:jc w:val="both"/>
        <w:rPr>
          <w:rFonts w:eastAsia="Times New Roman"/>
          <w:szCs w:val="20"/>
          <w:lang w:eastAsia="ru-RU"/>
        </w:rPr>
      </w:pPr>
    </w:p>
    <w:p w:rsidR="004D7F75" w:rsidRDefault="004D7F75" w:rsidP="00687FAA">
      <w:pPr>
        <w:tabs>
          <w:tab w:val="center" w:pos="709"/>
          <w:tab w:val="center" w:pos="4536"/>
          <w:tab w:val="right" w:pos="9072"/>
          <w:tab w:val="right" w:pos="9360"/>
        </w:tabs>
        <w:spacing w:after="0" w:line="240" w:lineRule="auto"/>
        <w:jc w:val="both"/>
        <w:rPr>
          <w:rFonts w:eastAsia="Times New Roman"/>
          <w:szCs w:val="20"/>
          <w:lang w:eastAsia="ru-RU"/>
        </w:rPr>
      </w:pPr>
    </w:p>
    <w:p w:rsidR="004D7F75" w:rsidRDefault="004D7F75" w:rsidP="00687FAA">
      <w:pPr>
        <w:tabs>
          <w:tab w:val="center" w:pos="709"/>
          <w:tab w:val="center" w:pos="4536"/>
          <w:tab w:val="right" w:pos="9072"/>
          <w:tab w:val="right" w:pos="9360"/>
        </w:tabs>
        <w:spacing w:after="0" w:line="240" w:lineRule="auto"/>
        <w:jc w:val="both"/>
        <w:rPr>
          <w:rFonts w:eastAsia="Times New Roman"/>
          <w:szCs w:val="20"/>
          <w:lang w:eastAsia="ru-RU"/>
        </w:rPr>
      </w:pPr>
      <w:bookmarkStart w:id="26" w:name="_GoBack"/>
      <w:bookmarkEnd w:id="26"/>
    </w:p>
    <w:sectPr w:rsidR="004D7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D4886"/>
    <w:multiLevelType w:val="hybridMultilevel"/>
    <w:tmpl w:val="7390C6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5E16BD"/>
    <w:multiLevelType w:val="hybridMultilevel"/>
    <w:tmpl w:val="FCDE9C44"/>
    <w:lvl w:ilvl="0" w:tplc="67F231C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F1"/>
    <w:rsid w:val="0000349A"/>
    <w:rsid w:val="00013D65"/>
    <w:rsid w:val="000F7A0B"/>
    <w:rsid w:val="001366EB"/>
    <w:rsid w:val="00162508"/>
    <w:rsid w:val="002B626C"/>
    <w:rsid w:val="00303006"/>
    <w:rsid w:val="00332351"/>
    <w:rsid w:val="00411A4F"/>
    <w:rsid w:val="0044108C"/>
    <w:rsid w:val="004B3454"/>
    <w:rsid w:val="004D7F75"/>
    <w:rsid w:val="004F4253"/>
    <w:rsid w:val="00516EF3"/>
    <w:rsid w:val="005558CB"/>
    <w:rsid w:val="0059490C"/>
    <w:rsid w:val="005A0ED4"/>
    <w:rsid w:val="005C0080"/>
    <w:rsid w:val="005F2FE2"/>
    <w:rsid w:val="00626746"/>
    <w:rsid w:val="00687FAA"/>
    <w:rsid w:val="007258DA"/>
    <w:rsid w:val="00731924"/>
    <w:rsid w:val="00765015"/>
    <w:rsid w:val="007C5419"/>
    <w:rsid w:val="007D74F7"/>
    <w:rsid w:val="008757EB"/>
    <w:rsid w:val="008C53FD"/>
    <w:rsid w:val="0094440D"/>
    <w:rsid w:val="00AC663B"/>
    <w:rsid w:val="00AE0EA0"/>
    <w:rsid w:val="00AE3EF4"/>
    <w:rsid w:val="00B0398C"/>
    <w:rsid w:val="00B74B16"/>
    <w:rsid w:val="00B77076"/>
    <w:rsid w:val="00BE7487"/>
    <w:rsid w:val="00C16E67"/>
    <w:rsid w:val="00C3443F"/>
    <w:rsid w:val="00C51ADD"/>
    <w:rsid w:val="00CE6D3D"/>
    <w:rsid w:val="00D05307"/>
    <w:rsid w:val="00D57819"/>
    <w:rsid w:val="00D61FA0"/>
    <w:rsid w:val="00DA5D99"/>
    <w:rsid w:val="00DD0FF1"/>
    <w:rsid w:val="00E05B4C"/>
    <w:rsid w:val="00E3214F"/>
    <w:rsid w:val="00E75C7C"/>
    <w:rsid w:val="00EF6E87"/>
    <w:rsid w:val="00F22D23"/>
    <w:rsid w:val="00F52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68AFE-8810-4DF5-894E-0BA3613E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7076"/>
    <w:pPr>
      <w:spacing w:after="0" w:line="240" w:lineRule="auto"/>
    </w:pPr>
  </w:style>
  <w:style w:type="paragraph" w:styleId="a4">
    <w:name w:val="Balloon Text"/>
    <w:basedOn w:val="a"/>
    <w:link w:val="a5"/>
    <w:uiPriority w:val="99"/>
    <w:semiHidden/>
    <w:unhideWhenUsed/>
    <w:rsid w:val="00687FA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7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6C71054DFCC19765B2384A3C1647ADFFE16A7D791ECB49382A2A8C84TErEE" TargetMode="External"/><Relationship Id="rId13" Type="http://schemas.openxmlformats.org/officeDocument/2006/relationships/hyperlink" Target="consultantplus://offline/ref=776C71054DFCC19765B2384A3C1647ADFFE26B7B7B1ECB49382A2A8C84EE2DF2B16E4B3DF66BTAr9E" TargetMode="External"/><Relationship Id="rId18" Type="http://schemas.openxmlformats.org/officeDocument/2006/relationships/hyperlink" Target="consultantplus://offline/ref=776C71054DFCC19765B2384A3C1647ADFFE16A7D791ECB49382A2A8C84TErE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776C71054DFCC19765B2384A3C1647ADFFE26A74751DCB49382A2A8C84TErEE" TargetMode="External"/><Relationship Id="rId12" Type="http://schemas.openxmlformats.org/officeDocument/2006/relationships/hyperlink" Target="consultantplus://offline/ref=776C71054DFCC19765B2384A3C1647ADFFE26A74751DCB49382A2A8C84EE2DF2B16E4B3DF76FAEC9TArEE" TargetMode="External"/><Relationship Id="rId17" Type="http://schemas.openxmlformats.org/officeDocument/2006/relationships/hyperlink" Target="consultantplus://offline/ref=776C71054DFCC19765B2384A3C1647ADFFE26A74751DCB49382A2A8C84TErEE" TargetMode="External"/><Relationship Id="rId2" Type="http://schemas.openxmlformats.org/officeDocument/2006/relationships/numbering" Target="numbering.xml"/><Relationship Id="rId16" Type="http://schemas.openxmlformats.org/officeDocument/2006/relationships/hyperlink" Target="consultantplus://offline/ref=776C71054DFCC19765B226472A7A18A2FEEB34707C13C21A67762CDBDBBE2BA7F12E4D68B42BA3C1ACE4BBC8T5r6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76C71054DFCC19765B226472A7A18A2FEEB34707C13C21A67762CDBDBBE2BA7F12E4D68B42BA3C1ACE4BBC8T5r6E" TargetMode="External"/><Relationship Id="rId5" Type="http://schemas.openxmlformats.org/officeDocument/2006/relationships/webSettings" Target="webSettings.xml"/><Relationship Id="rId15" Type="http://schemas.openxmlformats.org/officeDocument/2006/relationships/hyperlink" Target="consultantplus://offline/ref=776C71054DFCC19765B226472A7A18A2FEEB34707C13C21A67762CDBDBBE2BA7F12E4D68B42BA3C1ACE4BBC8T5r3E" TargetMode="External"/><Relationship Id="rId10" Type="http://schemas.openxmlformats.org/officeDocument/2006/relationships/hyperlink" Target="consultantplus://offline/ref=776C71054DFCC19765B226472A7A18A2FEEB34707C13C21A67762CDBDBBE2BA7F12E4D68B42BA3C1ACE4BBC8T5r3E" TargetMode="External"/><Relationship Id="rId19" Type="http://schemas.openxmlformats.org/officeDocument/2006/relationships/hyperlink" Target="consultantplus://offline/ref=776C71054DFCC19765B2384A3C1647ADFFE26B7B7B1ECB49382A2A8C84EE2DF2B16E4B3DF76DA8C1TArBE" TargetMode="External"/><Relationship Id="rId4" Type="http://schemas.openxmlformats.org/officeDocument/2006/relationships/settings" Target="settings.xml"/><Relationship Id="rId9" Type="http://schemas.openxmlformats.org/officeDocument/2006/relationships/hyperlink" Target="consultantplus://offline/ref=776C71054DFCC19765B2384A3C1647ADFFE26B7B7B1ECB49382A2A8C84EE2DF2B16E4B3DF76DA8C1TArBE" TargetMode="External"/><Relationship Id="rId14" Type="http://schemas.openxmlformats.org/officeDocument/2006/relationships/hyperlink" Target="consultantplus://offline/ref=776C71054DFCC19765B2384A3C1647ADFFE26B7B7B1ECB49382A2A8C84EE2DF2B16E4B3DF76DA8C1TAr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510B3-6F4D-4D86-ADCE-4B329839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3556</Words>
  <Characters>20274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Силкина Марина Геннадьевна</dc:creator>
  <cp:keywords/>
  <dc:description/>
  <cp:lastModifiedBy>Грицюк Марина Геннадьевна</cp:lastModifiedBy>
  <cp:revision>16</cp:revision>
  <cp:lastPrinted>2017-11-22T07:01:00Z</cp:lastPrinted>
  <dcterms:created xsi:type="dcterms:W3CDTF">2017-11-21T01:55:00Z</dcterms:created>
  <dcterms:modified xsi:type="dcterms:W3CDTF">2017-12-14T03:19:00Z</dcterms:modified>
</cp:coreProperties>
</file>