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9F8" w:rsidRDefault="00D63C14">
      <w:pPr>
        <w:pStyle w:val="a4"/>
        <w:rPr>
          <w:noProof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3B09" w:rsidRPr="00683BBA" w:rsidRDefault="002D3B09" w:rsidP="001C76A5">
      <w:pPr>
        <w:pStyle w:val="1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АДМИНИСТРАЦИЯ ГОРОДА НОРИЛЬСКА</w:t>
      </w:r>
    </w:p>
    <w:p w:rsidR="002D3B09" w:rsidRPr="00683BBA" w:rsidRDefault="002D3B09" w:rsidP="001C76A5">
      <w:pPr>
        <w:pStyle w:val="3"/>
        <w:ind w:firstLine="0"/>
        <w:jc w:val="center"/>
        <w:rPr>
          <w:b w:val="0"/>
          <w:sz w:val="26"/>
          <w:szCs w:val="26"/>
        </w:rPr>
      </w:pPr>
      <w:r w:rsidRPr="00683BBA">
        <w:rPr>
          <w:b w:val="0"/>
          <w:sz w:val="26"/>
          <w:szCs w:val="26"/>
        </w:rPr>
        <w:t>КРАСНОЯРСКОГО КРАЯ</w:t>
      </w:r>
    </w:p>
    <w:p w:rsidR="000068B4" w:rsidRPr="00683BBA" w:rsidRDefault="000068B4" w:rsidP="001C76A5">
      <w:pPr>
        <w:pStyle w:val="2"/>
        <w:ind w:firstLine="0"/>
        <w:jc w:val="center"/>
        <w:rPr>
          <w:sz w:val="26"/>
          <w:szCs w:val="26"/>
        </w:rPr>
      </w:pPr>
    </w:p>
    <w:p w:rsidR="002D3B09" w:rsidRPr="00683BBA" w:rsidRDefault="00267D6F" w:rsidP="001C76A5">
      <w:pPr>
        <w:pStyle w:val="2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РАСПОРЯЖЕНИЕ</w:t>
      </w:r>
    </w:p>
    <w:p w:rsidR="002234FA" w:rsidRDefault="002234FA" w:rsidP="001C76A5">
      <w:pPr>
        <w:ind w:right="56"/>
        <w:jc w:val="center"/>
        <w:rPr>
          <w:sz w:val="26"/>
          <w:szCs w:val="26"/>
        </w:rPr>
      </w:pPr>
    </w:p>
    <w:p w:rsidR="00CB2BE2" w:rsidRPr="00683BBA" w:rsidRDefault="00CB2BE2" w:rsidP="001C76A5">
      <w:pPr>
        <w:ind w:right="56"/>
        <w:jc w:val="center"/>
        <w:rPr>
          <w:sz w:val="26"/>
          <w:szCs w:val="26"/>
        </w:rPr>
      </w:pPr>
    </w:p>
    <w:p w:rsidR="002D3B09" w:rsidRPr="00683BBA" w:rsidRDefault="00493120" w:rsidP="001C76A5">
      <w:pPr>
        <w:ind w:right="-54"/>
        <w:jc w:val="both"/>
        <w:rPr>
          <w:sz w:val="26"/>
          <w:szCs w:val="26"/>
        </w:rPr>
      </w:pPr>
      <w:r>
        <w:rPr>
          <w:sz w:val="26"/>
          <w:szCs w:val="26"/>
        </w:rPr>
        <w:t>15.12.</w:t>
      </w:r>
      <w:r w:rsidR="002D3B09" w:rsidRPr="00683BBA">
        <w:rPr>
          <w:sz w:val="26"/>
          <w:szCs w:val="26"/>
        </w:rPr>
        <w:t>20</w:t>
      </w:r>
      <w:r w:rsidR="0041548F">
        <w:rPr>
          <w:sz w:val="26"/>
          <w:szCs w:val="26"/>
        </w:rPr>
        <w:t>23</w:t>
      </w:r>
      <w:r w:rsidR="00511E5C" w:rsidRPr="00683BBA">
        <w:rPr>
          <w:sz w:val="26"/>
          <w:szCs w:val="26"/>
        </w:rPr>
        <w:tab/>
      </w:r>
      <w:r w:rsidR="002D3B09" w:rsidRPr="00683BBA">
        <w:rPr>
          <w:sz w:val="26"/>
          <w:szCs w:val="26"/>
        </w:rPr>
        <w:t xml:space="preserve">     </w:t>
      </w:r>
      <w:r w:rsidR="002D3B09" w:rsidRPr="00683BBA">
        <w:rPr>
          <w:sz w:val="26"/>
          <w:szCs w:val="26"/>
        </w:rPr>
        <w:tab/>
        <w:t xml:space="preserve">         </w:t>
      </w:r>
      <w:r>
        <w:rPr>
          <w:sz w:val="26"/>
          <w:szCs w:val="26"/>
        </w:rPr>
        <w:t xml:space="preserve">                       </w:t>
      </w:r>
      <w:r w:rsidR="002D3B09" w:rsidRPr="00683BBA">
        <w:rPr>
          <w:sz w:val="26"/>
          <w:szCs w:val="26"/>
        </w:rPr>
        <w:t>г.</w:t>
      </w:r>
      <w:r w:rsidR="008D56A7" w:rsidRPr="00683BBA">
        <w:rPr>
          <w:sz w:val="26"/>
          <w:szCs w:val="26"/>
        </w:rPr>
        <w:t xml:space="preserve"> </w:t>
      </w:r>
      <w:r w:rsidR="002D3B09" w:rsidRPr="00683BBA">
        <w:rPr>
          <w:sz w:val="26"/>
          <w:szCs w:val="26"/>
        </w:rPr>
        <w:t>Норильск</w:t>
      </w:r>
      <w:r w:rsidR="002D3B09" w:rsidRPr="00683BBA">
        <w:rPr>
          <w:sz w:val="26"/>
          <w:szCs w:val="26"/>
        </w:rPr>
        <w:tab/>
        <w:t xml:space="preserve">    </w:t>
      </w:r>
      <w:r w:rsidR="00683BBA"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 xml:space="preserve">     </w:t>
      </w:r>
      <w:r w:rsidR="00683BBA">
        <w:rPr>
          <w:sz w:val="26"/>
          <w:szCs w:val="26"/>
        </w:rPr>
        <w:t xml:space="preserve">           </w:t>
      </w:r>
      <w:proofErr w:type="gramStart"/>
      <w:r w:rsidR="002D3B09" w:rsidRPr="00683BBA">
        <w:rPr>
          <w:sz w:val="26"/>
          <w:szCs w:val="26"/>
        </w:rPr>
        <w:t xml:space="preserve">№ </w:t>
      </w:r>
      <w:r>
        <w:rPr>
          <w:sz w:val="26"/>
          <w:szCs w:val="26"/>
        </w:rPr>
        <w:t xml:space="preserve"> 8223</w:t>
      </w:r>
      <w:proofErr w:type="gramEnd"/>
    </w:p>
    <w:p w:rsidR="00C30B73" w:rsidRDefault="00C30B73" w:rsidP="00A60608">
      <w:pPr>
        <w:rPr>
          <w:sz w:val="26"/>
          <w:szCs w:val="26"/>
        </w:rPr>
      </w:pPr>
    </w:p>
    <w:p w:rsidR="009535D4" w:rsidRPr="00683BBA" w:rsidRDefault="009535D4" w:rsidP="00A60608">
      <w:pPr>
        <w:rPr>
          <w:sz w:val="26"/>
          <w:szCs w:val="26"/>
        </w:rPr>
      </w:pPr>
    </w:p>
    <w:p w:rsidR="00ED5F58" w:rsidRPr="00683BBA" w:rsidRDefault="00ED5F58" w:rsidP="00ED5F58">
      <w:pPr>
        <w:rPr>
          <w:sz w:val="26"/>
          <w:szCs w:val="26"/>
        </w:rPr>
      </w:pPr>
      <w:r w:rsidRPr="00683BBA">
        <w:rPr>
          <w:sz w:val="26"/>
          <w:szCs w:val="26"/>
        </w:rPr>
        <w:t>Об установлении</w:t>
      </w:r>
      <w:r w:rsidR="00D03050" w:rsidRPr="00683BBA">
        <w:rPr>
          <w:sz w:val="26"/>
          <w:szCs w:val="26"/>
        </w:rPr>
        <w:t xml:space="preserve"> публичного</w:t>
      </w:r>
      <w:r w:rsidRPr="00683BBA">
        <w:rPr>
          <w:sz w:val="26"/>
          <w:szCs w:val="26"/>
        </w:rPr>
        <w:t xml:space="preserve"> сервитута</w:t>
      </w:r>
    </w:p>
    <w:p w:rsidR="00C30B73" w:rsidRDefault="00C30B73" w:rsidP="004343DA">
      <w:pPr>
        <w:rPr>
          <w:sz w:val="26"/>
          <w:szCs w:val="26"/>
        </w:rPr>
      </w:pPr>
    </w:p>
    <w:p w:rsidR="009535D4" w:rsidRPr="00683BBA" w:rsidRDefault="009535D4" w:rsidP="004343DA">
      <w:pPr>
        <w:rPr>
          <w:sz w:val="26"/>
          <w:szCs w:val="26"/>
        </w:rPr>
      </w:pPr>
    </w:p>
    <w:p w:rsidR="00566491" w:rsidRPr="00566491" w:rsidRDefault="00566491" w:rsidP="00566491">
      <w:pPr>
        <w:ind w:firstLine="708"/>
        <w:jc w:val="both"/>
        <w:rPr>
          <w:sz w:val="26"/>
          <w:szCs w:val="26"/>
        </w:rPr>
      </w:pPr>
      <w:r w:rsidRPr="00566491">
        <w:rPr>
          <w:sz w:val="26"/>
          <w:szCs w:val="26"/>
        </w:rPr>
        <w:t>По результатам рассмотрения ходатайства Акционерного общества «</w:t>
      </w:r>
      <w:proofErr w:type="spellStart"/>
      <w:r w:rsidRPr="00566491">
        <w:rPr>
          <w:sz w:val="26"/>
          <w:szCs w:val="26"/>
        </w:rPr>
        <w:t>Норильско</w:t>
      </w:r>
      <w:proofErr w:type="spellEnd"/>
      <w:r w:rsidRPr="00566491">
        <w:rPr>
          <w:sz w:val="26"/>
          <w:szCs w:val="26"/>
        </w:rPr>
        <w:t xml:space="preserve">-Таймырская энергетическая компания» (ИНН 2457058356, ОГРН 1052457013476, место нахождения: 663305, Красноярский край, город Норильск, улица Ветеранов, дом 19, (далее – АО «НТЭК») от 04.09.2023 об установлении публичного сервитута в отношении части земельных участков с кадастровыми номерами 24:55:0000000:84259, 24:55:0000000:84375, 24:55:0404003:1565, выписок из Единого государственного реестра недвижимости, договора от 23.11.2021 № НТЭК-48-3792/21, </w:t>
      </w:r>
      <w:r>
        <w:rPr>
          <w:sz w:val="26"/>
          <w:szCs w:val="26"/>
        </w:rPr>
        <w:br/>
      </w:r>
      <w:r w:rsidRPr="00566491">
        <w:rPr>
          <w:sz w:val="26"/>
          <w:szCs w:val="26"/>
        </w:rPr>
        <w:t xml:space="preserve">от 23.11.2021 № НТЭК-48-3793/21, от 13.05.2022 № НТЭК-48-1973/22, от 28.10.2022 </w:t>
      </w:r>
      <w:r>
        <w:rPr>
          <w:sz w:val="26"/>
          <w:szCs w:val="26"/>
        </w:rPr>
        <w:br/>
      </w:r>
      <w:r w:rsidRPr="00566491">
        <w:rPr>
          <w:sz w:val="26"/>
          <w:szCs w:val="26"/>
        </w:rPr>
        <w:t>№ НТЭК-48-3392/22, договора № 08-НАД/ТУ-2023 от 15.06.2023, руководствуясь положениями п.1 ст. 39.37, ст. 39.41, ст. 39.46 Земельного кодекса РФ, Административным регламентом предоставления муниципальной услуги «Установление публичного сервитута в соответствии с главой V.7 Земельного кодекса РФ» на территории муниципального образования город Норильск, утвержденным постановлением Администрации города Норильска от 19.07.2023 № 359,</w:t>
      </w:r>
    </w:p>
    <w:p w:rsidR="00566491" w:rsidRPr="00566491" w:rsidRDefault="00566491" w:rsidP="00566491">
      <w:pPr>
        <w:rPr>
          <w:sz w:val="26"/>
          <w:szCs w:val="26"/>
        </w:rPr>
      </w:pPr>
    </w:p>
    <w:p w:rsidR="00566491" w:rsidRPr="00566491" w:rsidRDefault="00566491" w:rsidP="0056649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Pr="00566491">
        <w:rPr>
          <w:sz w:val="26"/>
          <w:szCs w:val="26"/>
        </w:rPr>
        <w:t xml:space="preserve">Установить публичный сервитут на срок 49 лет в отношении части следующих земельных участков, общей площадью 747 </w:t>
      </w:r>
      <w:proofErr w:type="spellStart"/>
      <w:r w:rsidRPr="00566491">
        <w:rPr>
          <w:sz w:val="26"/>
          <w:szCs w:val="26"/>
        </w:rPr>
        <w:t>кв.м</w:t>
      </w:r>
      <w:proofErr w:type="spellEnd"/>
      <w:r w:rsidRPr="00566491">
        <w:rPr>
          <w:sz w:val="26"/>
          <w:szCs w:val="26"/>
        </w:rPr>
        <w:t xml:space="preserve">., с кадастровыми номерами: </w:t>
      </w:r>
    </w:p>
    <w:p w:rsidR="00566491" w:rsidRPr="00566491" w:rsidRDefault="00566491" w:rsidP="00566491">
      <w:pPr>
        <w:jc w:val="both"/>
        <w:rPr>
          <w:sz w:val="26"/>
          <w:szCs w:val="26"/>
        </w:rPr>
      </w:pPr>
      <w:r w:rsidRPr="00566491">
        <w:rPr>
          <w:sz w:val="26"/>
          <w:szCs w:val="26"/>
        </w:rPr>
        <w:tab/>
        <w:t xml:space="preserve">- 24:55:0000000:84259, расположенный по адресу: Российская Федерация, Красноярский край, город Норильск, район Центральный, ул. Нансена; </w:t>
      </w:r>
    </w:p>
    <w:p w:rsidR="00566491" w:rsidRPr="00566491" w:rsidRDefault="00566491" w:rsidP="00566491">
      <w:pPr>
        <w:jc w:val="both"/>
        <w:rPr>
          <w:sz w:val="26"/>
          <w:szCs w:val="26"/>
        </w:rPr>
      </w:pPr>
      <w:r w:rsidRPr="00566491">
        <w:rPr>
          <w:sz w:val="26"/>
          <w:szCs w:val="26"/>
        </w:rPr>
        <w:tab/>
        <w:t>- 24:55:0000000:84375, расположенный по адресу: Российская Федерация, Красноярский край, городской округ город Норильск, город Норильск, автодорога Норильск-</w:t>
      </w:r>
      <w:proofErr w:type="spellStart"/>
      <w:r w:rsidRPr="00566491">
        <w:rPr>
          <w:sz w:val="26"/>
          <w:szCs w:val="26"/>
        </w:rPr>
        <w:t>Алыкель</w:t>
      </w:r>
      <w:proofErr w:type="spellEnd"/>
      <w:r w:rsidRPr="00566491">
        <w:rPr>
          <w:sz w:val="26"/>
          <w:szCs w:val="26"/>
        </w:rPr>
        <w:t xml:space="preserve"> 12-23 километр, земельный участок № 85А;</w:t>
      </w:r>
    </w:p>
    <w:p w:rsidR="00566491" w:rsidRPr="00566491" w:rsidRDefault="00566491" w:rsidP="00566491">
      <w:pPr>
        <w:jc w:val="both"/>
        <w:rPr>
          <w:sz w:val="26"/>
          <w:szCs w:val="26"/>
        </w:rPr>
      </w:pPr>
      <w:r w:rsidRPr="00566491">
        <w:rPr>
          <w:sz w:val="26"/>
          <w:szCs w:val="26"/>
        </w:rPr>
        <w:tab/>
        <w:t>- 24:55:0404003:1565, расположенный по адресу: Российская Федерация, Красноярский край, городской округ город Норильск, территория «Автомобильная северная объездная дорога», № 2,</w:t>
      </w:r>
    </w:p>
    <w:p w:rsidR="00566491" w:rsidRPr="00566491" w:rsidRDefault="00566491" w:rsidP="00566491">
      <w:pPr>
        <w:jc w:val="both"/>
        <w:rPr>
          <w:sz w:val="26"/>
          <w:szCs w:val="26"/>
        </w:rPr>
      </w:pPr>
      <w:r w:rsidRPr="00566491">
        <w:rPr>
          <w:sz w:val="26"/>
          <w:szCs w:val="26"/>
        </w:rPr>
        <w:tab/>
        <w:t>для строительства тепловых и водопроводных сетей для подключения (технологического присоединения) потребителей к сетям теплоснабжения, а также к централизованной системе холодного водоснабжения.</w:t>
      </w:r>
    </w:p>
    <w:p w:rsidR="00566491" w:rsidRPr="00566491" w:rsidRDefault="00566491" w:rsidP="00566491">
      <w:pPr>
        <w:jc w:val="both"/>
        <w:rPr>
          <w:sz w:val="26"/>
          <w:szCs w:val="26"/>
        </w:rPr>
      </w:pPr>
      <w:r w:rsidRPr="00566491">
        <w:rPr>
          <w:sz w:val="26"/>
          <w:szCs w:val="26"/>
        </w:rPr>
        <w:tab/>
        <w:t>На земельный участок с кадастровым номером 24:55:0000000:84375 установлены ограничения прав, предусмотренные ст. 56 Земельного кодекса Российской Федерации, на основании Постановления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566491" w:rsidRPr="00566491" w:rsidRDefault="00566491" w:rsidP="00566491">
      <w:pPr>
        <w:jc w:val="both"/>
        <w:rPr>
          <w:sz w:val="26"/>
          <w:szCs w:val="26"/>
        </w:rPr>
      </w:pPr>
    </w:p>
    <w:p w:rsidR="00566491" w:rsidRPr="00566491" w:rsidRDefault="00566491" w:rsidP="00566491">
      <w:pPr>
        <w:jc w:val="both"/>
        <w:rPr>
          <w:sz w:val="26"/>
          <w:szCs w:val="26"/>
        </w:rPr>
      </w:pPr>
      <w:r w:rsidRPr="00566491">
        <w:rPr>
          <w:sz w:val="26"/>
          <w:szCs w:val="26"/>
        </w:rPr>
        <w:t xml:space="preserve">            2. Утвердить границы публичного сервитута в соответствии со схемой границ публичного сервитута (прилагается).</w:t>
      </w:r>
    </w:p>
    <w:p w:rsidR="00566491" w:rsidRPr="00566491" w:rsidRDefault="00566491" w:rsidP="00566491">
      <w:pPr>
        <w:jc w:val="both"/>
        <w:rPr>
          <w:sz w:val="26"/>
          <w:szCs w:val="26"/>
        </w:rPr>
      </w:pPr>
      <w:r w:rsidRPr="00566491">
        <w:rPr>
          <w:sz w:val="26"/>
          <w:szCs w:val="26"/>
        </w:rPr>
        <w:t xml:space="preserve">            3. Использование земельного участка (его части) и (или) расположенного на нем объекта недвижимого имущества в соответствии с их разрешенным использованием будет невозможно или существенно затруднено в связи с осуществлением сервитута: с 25.01.2024 по 30.11.2024.</w:t>
      </w:r>
    </w:p>
    <w:p w:rsidR="00566491" w:rsidRPr="00566491" w:rsidRDefault="00566491" w:rsidP="00EE6203">
      <w:pPr>
        <w:jc w:val="both"/>
        <w:rPr>
          <w:sz w:val="26"/>
          <w:szCs w:val="26"/>
        </w:rPr>
      </w:pPr>
      <w:r w:rsidRPr="00566491">
        <w:rPr>
          <w:sz w:val="26"/>
          <w:szCs w:val="26"/>
        </w:rPr>
        <w:t xml:space="preserve">           4. АО «НТЭК» обязано привести части земельных участков, указанных в п.1 настоящего распоряжения, в состояние, пригодное для их использования в соответствии с видом разрешенного использования, в срок не позднее чем три месяца после завершения строительства</w:t>
      </w:r>
      <w:r w:rsidR="00EE6203">
        <w:rPr>
          <w:sz w:val="26"/>
          <w:szCs w:val="26"/>
        </w:rPr>
        <w:t xml:space="preserve"> </w:t>
      </w:r>
      <w:r w:rsidR="00EE6203" w:rsidRPr="00EE6203">
        <w:rPr>
          <w:sz w:val="26"/>
          <w:szCs w:val="26"/>
        </w:rPr>
        <w:t>инженерного сооружения</w:t>
      </w:r>
      <w:r w:rsidR="00EE6203">
        <w:rPr>
          <w:sz w:val="26"/>
          <w:szCs w:val="26"/>
        </w:rPr>
        <w:t xml:space="preserve">, для </w:t>
      </w:r>
      <w:r w:rsidR="00EE6203" w:rsidRPr="00EE6203">
        <w:rPr>
          <w:sz w:val="26"/>
          <w:szCs w:val="26"/>
        </w:rPr>
        <w:t>размещения которого был установлен публичный сервитут</w:t>
      </w:r>
      <w:r w:rsidRPr="00566491">
        <w:rPr>
          <w:sz w:val="26"/>
          <w:szCs w:val="26"/>
        </w:rPr>
        <w:t>.</w:t>
      </w:r>
    </w:p>
    <w:p w:rsidR="00566491" w:rsidRPr="00566491" w:rsidRDefault="00566491" w:rsidP="00566491">
      <w:pPr>
        <w:ind w:firstLine="708"/>
        <w:jc w:val="both"/>
        <w:rPr>
          <w:sz w:val="26"/>
          <w:szCs w:val="26"/>
        </w:rPr>
      </w:pPr>
      <w:r w:rsidRPr="00566491">
        <w:rPr>
          <w:sz w:val="26"/>
          <w:szCs w:val="26"/>
        </w:rPr>
        <w:t>5.</w:t>
      </w:r>
      <w:r w:rsidRPr="00566491">
        <w:rPr>
          <w:sz w:val="26"/>
          <w:szCs w:val="26"/>
        </w:rPr>
        <w:tab/>
        <w:t>Управлению имущества Администрации города Норильска:</w:t>
      </w:r>
    </w:p>
    <w:p w:rsidR="00566491" w:rsidRPr="00566491" w:rsidRDefault="00566491" w:rsidP="00566491">
      <w:pPr>
        <w:ind w:firstLine="708"/>
        <w:jc w:val="both"/>
        <w:rPr>
          <w:sz w:val="26"/>
          <w:szCs w:val="26"/>
        </w:rPr>
      </w:pPr>
      <w:r w:rsidRPr="00566491">
        <w:rPr>
          <w:sz w:val="26"/>
          <w:szCs w:val="26"/>
        </w:rPr>
        <w:t>5.1. направить копию настоящего распоряжения об установлении публичного сервитута со схемами границ публичного сервитута в адрес АО «НТЭК» в течении пяти рабочих дней с даты его издания;</w:t>
      </w:r>
    </w:p>
    <w:p w:rsidR="00566491" w:rsidRPr="00566491" w:rsidRDefault="00566491" w:rsidP="00EA76CF">
      <w:pPr>
        <w:ind w:firstLine="708"/>
        <w:jc w:val="both"/>
        <w:rPr>
          <w:sz w:val="26"/>
          <w:szCs w:val="26"/>
        </w:rPr>
      </w:pPr>
      <w:r w:rsidRPr="00566491">
        <w:rPr>
          <w:sz w:val="26"/>
          <w:szCs w:val="26"/>
        </w:rPr>
        <w:t xml:space="preserve">5.2. направить копию настоящего распоряжения об установлении публичного сервитута со схемами границ публичного сервитута в орган регистрации прав в течении пяти рабочих дней с даты его издания; </w:t>
      </w:r>
    </w:p>
    <w:p w:rsidR="00566491" w:rsidRPr="00566491" w:rsidRDefault="00566491" w:rsidP="00566491">
      <w:pPr>
        <w:ind w:firstLine="708"/>
        <w:jc w:val="both"/>
        <w:rPr>
          <w:sz w:val="26"/>
          <w:szCs w:val="26"/>
        </w:rPr>
      </w:pPr>
      <w:r w:rsidRPr="00566491">
        <w:rPr>
          <w:sz w:val="26"/>
          <w:szCs w:val="26"/>
        </w:rPr>
        <w:t>6. Опубликовать настоящее распоряжение со схемами границ публичного сервитута в газете «Заполярная правда» и обеспечить размещение настоящего распоряжения на официальном сайте муниципального образования город Норильск в течении пяти рабочих дней с даты его издания.</w:t>
      </w:r>
    </w:p>
    <w:p w:rsidR="00566491" w:rsidRPr="00566491" w:rsidRDefault="00566491" w:rsidP="00566491">
      <w:pPr>
        <w:jc w:val="both"/>
        <w:rPr>
          <w:sz w:val="26"/>
          <w:szCs w:val="26"/>
        </w:rPr>
      </w:pPr>
      <w:r w:rsidRPr="00566491">
        <w:rPr>
          <w:sz w:val="26"/>
          <w:szCs w:val="26"/>
        </w:rPr>
        <w:t xml:space="preserve">           7. Контроль исполнения п. 5 настоящего распоряжения оставляю за собой.</w:t>
      </w:r>
    </w:p>
    <w:p w:rsidR="00175BAF" w:rsidRDefault="00175BAF" w:rsidP="00C30B73">
      <w:pPr>
        <w:rPr>
          <w:sz w:val="26"/>
          <w:szCs w:val="26"/>
        </w:rPr>
      </w:pPr>
    </w:p>
    <w:p w:rsidR="00581CB4" w:rsidRDefault="00581CB4" w:rsidP="00C30B73">
      <w:pPr>
        <w:rPr>
          <w:sz w:val="26"/>
          <w:szCs w:val="26"/>
        </w:rPr>
      </w:pPr>
    </w:p>
    <w:p w:rsidR="00581CB4" w:rsidRPr="00683BBA" w:rsidRDefault="00581CB4" w:rsidP="00C30B73">
      <w:pPr>
        <w:rPr>
          <w:sz w:val="26"/>
          <w:szCs w:val="26"/>
        </w:rPr>
      </w:pP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Заместитель Главы города Норильска</w:t>
      </w: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по земельно-имущественным отношениям</w:t>
      </w: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 xml:space="preserve">и развитию предпринимательства                                                                 </w:t>
      </w:r>
      <w:r w:rsidR="006E7C2E">
        <w:rPr>
          <w:sz w:val="26"/>
          <w:szCs w:val="26"/>
        </w:rPr>
        <w:t xml:space="preserve">      </w:t>
      </w:r>
      <w:r w:rsidRPr="00E677DA">
        <w:rPr>
          <w:sz w:val="26"/>
          <w:szCs w:val="26"/>
        </w:rPr>
        <w:t xml:space="preserve"> Д.А. Бусов</w:t>
      </w:r>
    </w:p>
    <w:p w:rsidR="00D853A4" w:rsidRDefault="00D853A4" w:rsidP="00E677DA">
      <w:pPr>
        <w:ind w:right="-619"/>
        <w:rPr>
          <w:sz w:val="26"/>
          <w:szCs w:val="26"/>
        </w:rPr>
      </w:pPr>
    </w:p>
    <w:p w:rsidR="00D853A4" w:rsidRDefault="00D853A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  <w:bookmarkStart w:id="0" w:name="_GoBack"/>
      <w:bookmarkEnd w:id="0"/>
    </w:p>
    <w:sectPr w:rsidR="00581CB4" w:rsidSect="008A350D">
      <w:type w:val="continuous"/>
      <w:pgSz w:w="11907" w:h="16840"/>
      <w:pgMar w:top="1134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3BEC4A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22A0C8A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230830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92158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06A63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258FA9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82627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662090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4B83F3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7F5EF0"/>
    <w:multiLevelType w:val="hybridMultilevel"/>
    <w:tmpl w:val="C4186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F870B9"/>
    <w:multiLevelType w:val="hybridMultilevel"/>
    <w:tmpl w:val="8DD23862"/>
    <w:lvl w:ilvl="0" w:tplc="D046CD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94F9D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F1AE7C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86E65A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4BEBFF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710DC8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AE831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5723B1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22C8E6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6B97DEF"/>
    <w:multiLevelType w:val="hybridMultilevel"/>
    <w:tmpl w:val="01C2AAA2"/>
    <w:lvl w:ilvl="0" w:tplc="23E673C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D1F2BA1"/>
    <w:multiLevelType w:val="hybridMultilevel"/>
    <w:tmpl w:val="2E3C2ABC"/>
    <w:lvl w:ilvl="0" w:tplc="0E9256AE">
      <w:start w:val="5"/>
      <w:numFmt w:val="decimal"/>
      <w:lvlText w:val="%1."/>
      <w:lvlJc w:val="left"/>
      <w:pPr>
        <w:tabs>
          <w:tab w:val="num" w:pos="1095"/>
        </w:tabs>
        <w:ind w:left="109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5">
    <w:nsid w:val="2DDD3B39"/>
    <w:multiLevelType w:val="hybridMultilevel"/>
    <w:tmpl w:val="AEB01E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2370AF"/>
    <w:multiLevelType w:val="hybridMultilevel"/>
    <w:tmpl w:val="20F26CB8"/>
    <w:lvl w:ilvl="0" w:tplc="F84C0264">
      <w:start w:val="1"/>
      <w:numFmt w:val="decimal"/>
      <w:lvlText w:val="%1."/>
      <w:lvlJc w:val="left"/>
      <w:pPr>
        <w:tabs>
          <w:tab w:val="num" w:pos="870"/>
        </w:tabs>
        <w:ind w:left="87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>
    <w:nsid w:val="321D3051"/>
    <w:multiLevelType w:val="hybridMultilevel"/>
    <w:tmpl w:val="A216D8C0"/>
    <w:lvl w:ilvl="0" w:tplc="92B6ECD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D60E7B5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279A955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8CB10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930F47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1EE015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696B04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492198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2D30EF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36F50685"/>
    <w:multiLevelType w:val="hybridMultilevel"/>
    <w:tmpl w:val="765E5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E877D2"/>
    <w:multiLevelType w:val="hybridMultilevel"/>
    <w:tmpl w:val="EB3C1D86"/>
    <w:lvl w:ilvl="0" w:tplc="0FF44D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C8E1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A0CC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A022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846B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B63D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E9425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F004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02C9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05BA310E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52E2D32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01CE698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9469B9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8EACE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1332B14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EFAF92E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EE5F3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6870206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1090BD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0F8082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3F081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3E6C3DC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9D6D2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BC022E8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50C290A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A016130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726D02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082073A"/>
    <w:multiLevelType w:val="multilevel"/>
    <w:tmpl w:val="106AF236"/>
    <w:lvl w:ilvl="0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7" w:hanging="5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3">
    <w:nsid w:val="5054659C"/>
    <w:multiLevelType w:val="hybridMultilevel"/>
    <w:tmpl w:val="9836CD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8A7A9B"/>
    <w:multiLevelType w:val="hybridMultilevel"/>
    <w:tmpl w:val="D3C4B944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0B19F5"/>
    <w:multiLevelType w:val="hybridMultilevel"/>
    <w:tmpl w:val="5FFA5B56"/>
    <w:lvl w:ilvl="0" w:tplc="0F6AA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62AD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3609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240C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4883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A436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6E82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50F2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3C35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F65A64"/>
    <w:multiLevelType w:val="hybridMultilevel"/>
    <w:tmpl w:val="0B7E5574"/>
    <w:lvl w:ilvl="0" w:tplc="B2641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F6B5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AC0C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E0EF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9EC5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81E0E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146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607A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76BD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B30748"/>
    <w:multiLevelType w:val="hybridMultilevel"/>
    <w:tmpl w:val="13BA4CC2"/>
    <w:lvl w:ilvl="0" w:tplc="B2A02306">
      <w:start w:val="1"/>
      <w:numFmt w:val="decimal"/>
      <w:lvlText w:val="%1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6"/>
        </w:tabs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6"/>
        </w:tabs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6"/>
        </w:tabs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6"/>
        </w:tabs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6"/>
        </w:tabs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6"/>
        </w:tabs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6"/>
        </w:tabs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6"/>
        </w:tabs>
        <w:ind w:left="7026" w:hanging="180"/>
      </w:pPr>
    </w:lvl>
  </w:abstractNum>
  <w:abstractNum w:abstractNumId="18">
    <w:nsid w:val="65454F37"/>
    <w:multiLevelType w:val="hybridMultilevel"/>
    <w:tmpl w:val="64A214AC"/>
    <w:lvl w:ilvl="0" w:tplc="01A8D640">
      <w:start w:val="1"/>
      <w:numFmt w:val="decimal"/>
      <w:lvlText w:val="%1."/>
      <w:lvlJc w:val="left"/>
      <w:pPr>
        <w:tabs>
          <w:tab w:val="num" w:pos="1335"/>
        </w:tabs>
        <w:ind w:left="133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709374CE"/>
    <w:multiLevelType w:val="hybridMultilevel"/>
    <w:tmpl w:val="A93A8F2C"/>
    <w:lvl w:ilvl="0" w:tplc="191CBB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774833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F3A308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01AF7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786A77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AC0E4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3947AF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BF20E5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122FE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5202DE6"/>
    <w:multiLevelType w:val="hybridMultilevel"/>
    <w:tmpl w:val="42540DC6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15"/>
  </w:num>
  <w:num w:numId="2">
    <w:abstractNumId w:val="16"/>
  </w:num>
  <w:num w:numId="3">
    <w:abstractNumId w:val="11"/>
  </w:num>
  <w:num w:numId="4">
    <w:abstractNumId w:val="7"/>
  </w:num>
  <w:num w:numId="5">
    <w:abstractNumId w:val="10"/>
  </w:num>
  <w:num w:numId="6">
    <w:abstractNumId w:val="9"/>
  </w:num>
  <w:num w:numId="7">
    <w:abstractNumId w:val="19"/>
  </w:num>
  <w:num w:numId="8">
    <w:abstractNumId w:val="0"/>
  </w:num>
  <w:num w:numId="9">
    <w:abstractNumId w:val="2"/>
  </w:num>
  <w:num w:numId="10">
    <w:abstractNumId w:val="14"/>
  </w:num>
  <w:num w:numId="11">
    <w:abstractNumId w:val="8"/>
  </w:num>
  <w:num w:numId="12">
    <w:abstractNumId w:val="6"/>
  </w:num>
  <w:num w:numId="13">
    <w:abstractNumId w:val="4"/>
  </w:num>
  <w:num w:numId="14">
    <w:abstractNumId w:val="1"/>
  </w:num>
  <w:num w:numId="15">
    <w:abstractNumId w:val="13"/>
  </w:num>
  <w:num w:numId="16">
    <w:abstractNumId w:val="17"/>
  </w:num>
  <w:num w:numId="17">
    <w:abstractNumId w:val="20"/>
  </w:num>
  <w:num w:numId="18">
    <w:abstractNumId w:val="18"/>
  </w:num>
  <w:num w:numId="19">
    <w:abstractNumId w:val="5"/>
  </w:num>
  <w:num w:numId="20">
    <w:abstractNumId w:val="3"/>
  </w:num>
  <w:num w:numId="21">
    <w:abstractNumId w:val="1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2E6"/>
    <w:rsid w:val="00000C5B"/>
    <w:rsid w:val="00002A19"/>
    <w:rsid w:val="000061A7"/>
    <w:rsid w:val="000068B4"/>
    <w:rsid w:val="00006B0A"/>
    <w:rsid w:val="000111E3"/>
    <w:rsid w:val="00012173"/>
    <w:rsid w:val="000145A9"/>
    <w:rsid w:val="00022AEA"/>
    <w:rsid w:val="00023E83"/>
    <w:rsid w:val="000244D0"/>
    <w:rsid w:val="00032B55"/>
    <w:rsid w:val="0004149D"/>
    <w:rsid w:val="00041F7B"/>
    <w:rsid w:val="0004578F"/>
    <w:rsid w:val="00050889"/>
    <w:rsid w:val="00051849"/>
    <w:rsid w:val="000533B2"/>
    <w:rsid w:val="0006040D"/>
    <w:rsid w:val="000672C3"/>
    <w:rsid w:val="00067628"/>
    <w:rsid w:val="0007091F"/>
    <w:rsid w:val="000731F8"/>
    <w:rsid w:val="00077118"/>
    <w:rsid w:val="00080D0F"/>
    <w:rsid w:val="000827A9"/>
    <w:rsid w:val="000958E4"/>
    <w:rsid w:val="000A079E"/>
    <w:rsid w:val="000A0D5E"/>
    <w:rsid w:val="000A2578"/>
    <w:rsid w:val="000A2ACB"/>
    <w:rsid w:val="000A417A"/>
    <w:rsid w:val="000A48E2"/>
    <w:rsid w:val="000A4A23"/>
    <w:rsid w:val="000B20F2"/>
    <w:rsid w:val="000B370C"/>
    <w:rsid w:val="000B4712"/>
    <w:rsid w:val="000B5993"/>
    <w:rsid w:val="000C413C"/>
    <w:rsid w:val="000C4C5E"/>
    <w:rsid w:val="000C6473"/>
    <w:rsid w:val="000D42BB"/>
    <w:rsid w:val="000D4D56"/>
    <w:rsid w:val="000D7BE1"/>
    <w:rsid w:val="000E241A"/>
    <w:rsid w:val="000E45CD"/>
    <w:rsid w:val="000E59C5"/>
    <w:rsid w:val="000E61E5"/>
    <w:rsid w:val="000F4D7A"/>
    <w:rsid w:val="00106BAC"/>
    <w:rsid w:val="00112E08"/>
    <w:rsid w:val="001165D7"/>
    <w:rsid w:val="0012796E"/>
    <w:rsid w:val="0013578F"/>
    <w:rsid w:val="001366D4"/>
    <w:rsid w:val="00140FCD"/>
    <w:rsid w:val="00141615"/>
    <w:rsid w:val="00146DD2"/>
    <w:rsid w:val="0015227C"/>
    <w:rsid w:val="00152CB7"/>
    <w:rsid w:val="00154FF9"/>
    <w:rsid w:val="001568DB"/>
    <w:rsid w:val="00167B0E"/>
    <w:rsid w:val="001708A9"/>
    <w:rsid w:val="00175A74"/>
    <w:rsid w:val="00175BAF"/>
    <w:rsid w:val="00177541"/>
    <w:rsid w:val="00187B2D"/>
    <w:rsid w:val="00190C50"/>
    <w:rsid w:val="001A4AF3"/>
    <w:rsid w:val="001A5596"/>
    <w:rsid w:val="001A5F08"/>
    <w:rsid w:val="001A6BC9"/>
    <w:rsid w:val="001B0052"/>
    <w:rsid w:val="001B3D69"/>
    <w:rsid w:val="001B4ADA"/>
    <w:rsid w:val="001B4D67"/>
    <w:rsid w:val="001C4628"/>
    <w:rsid w:val="001C6C5B"/>
    <w:rsid w:val="001C7078"/>
    <w:rsid w:val="001C76A5"/>
    <w:rsid w:val="001D295E"/>
    <w:rsid w:val="001D6E9D"/>
    <w:rsid w:val="001D7283"/>
    <w:rsid w:val="001E7CBA"/>
    <w:rsid w:val="001F0841"/>
    <w:rsid w:val="001F1C55"/>
    <w:rsid w:val="0020027C"/>
    <w:rsid w:val="0020691C"/>
    <w:rsid w:val="00206CA8"/>
    <w:rsid w:val="00210915"/>
    <w:rsid w:val="00211518"/>
    <w:rsid w:val="00215490"/>
    <w:rsid w:val="0021739B"/>
    <w:rsid w:val="002234FA"/>
    <w:rsid w:val="00224B25"/>
    <w:rsid w:val="00230D16"/>
    <w:rsid w:val="002325A1"/>
    <w:rsid w:val="0023384E"/>
    <w:rsid w:val="00233A69"/>
    <w:rsid w:val="00234D03"/>
    <w:rsid w:val="00245549"/>
    <w:rsid w:val="00247F27"/>
    <w:rsid w:val="00263AE1"/>
    <w:rsid w:val="00267D6F"/>
    <w:rsid w:val="002738AC"/>
    <w:rsid w:val="00276692"/>
    <w:rsid w:val="002779B3"/>
    <w:rsid w:val="00277F88"/>
    <w:rsid w:val="00281E76"/>
    <w:rsid w:val="002829A6"/>
    <w:rsid w:val="00286A75"/>
    <w:rsid w:val="00290B60"/>
    <w:rsid w:val="00291E17"/>
    <w:rsid w:val="00296E6B"/>
    <w:rsid w:val="002A294E"/>
    <w:rsid w:val="002A4261"/>
    <w:rsid w:val="002B2822"/>
    <w:rsid w:val="002B3303"/>
    <w:rsid w:val="002B39AE"/>
    <w:rsid w:val="002B648F"/>
    <w:rsid w:val="002D3B09"/>
    <w:rsid w:val="002D411F"/>
    <w:rsid w:val="002E4DB1"/>
    <w:rsid w:val="002E6459"/>
    <w:rsid w:val="002F5685"/>
    <w:rsid w:val="0030124C"/>
    <w:rsid w:val="003027A6"/>
    <w:rsid w:val="003044B0"/>
    <w:rsid w:val="00306111"/>
    <w:rsid w:val="00330186"/>
    <w:rsid w:val="00330C0C"/>
    <w:rsid w:val="00330D0B"/>
    <w:rsid w:val="00334738"/>
    <w:rsid w:val="00334B2A"/>
    <w:rsid w:val="00335BED"/>
    <w:rsid w:val="00340598"/>
    <w:rsid w:val="0034298B"/>
    <w:rsid w:val="00343960"/>
    <w:rsid w:val="00351F5A"/>
    <w:rsid w:val="00353A02"/>
    <w:rsid w:val="003543C7"/>
    <w:rsid w:val="003557D9"/>
    <w:rsid w:val="0036086D"/>
    <w:rsid w:val="00361FCB"/>
    <w:rsid w:val="00367706"/>
    <w:rsid w:val="00371CCB"/>
    <w:rsid w:val="003743B1"/>
    <w:rsid w:val="00377202"/>
    <w:rsid w:val="003806F3"/>
    <w:rsid w:val="00382831"/>
    <w:rsid w:val="003830A6"/>
    <w:rsid w:val="00390FA0"/>
    <w:rsid w:val="00391106"/>
    <w:rsid w:val="00392732"/>
    <w:rsid w:val="00395059"/>
    <w:rsid w:val="00397F0D"/>
    <w:rsid w:val="003A5A4E"/>
    <w:rsid w:val="003A638E"/>
    <w:rsid w:val="003B3BFC"/>
    <w:rsid w:val="003C0FC4"/>
    <w:rsid w:val="003C55AA"/>
    <w:rsid w:val="003C73FD"/>
    <w:rsid w:val="003D3237"/>
    <w:rsid w:val="003D3A2D"/>
    <w:rsid w:val="003D6F0C"/>
    <w:rsid w:val="003D7883"/>
    <w:rsid w:val="003E02B6"/>
    <w:rsid w:val="003E0FD2"/>
    <w:rsid w:val="003E16C3"/>
    <w:rsid w:val="003E6201"/>
    <w:rsid w:val="003F382E"/>
    <w:rsid w:val="003F416F"/>
    <w:rsid w:val="003F620B"/>
    <w:rsid w:val="003F7E06"/>
    <w:rsid w:val="003F7FA5"/>
    <w:rsid w:val="004000CC"/>
    <w:rsid w:val="00402472"/>
    <w:rsid w:val="004032B9"/>
    <w:rsid w:val="004115EB"/>
    <w:rsid w:val="004124B5"/>
    <w:rsid w:val="0041548F"/>
    <w:rsid w:val="004155F1"/>
    <w:rsid w:val="004204CA"/>
    <w:rsid w:val="004255F8"/>
    <w:rsid w:val="00425848"/>
    <w:rsid w:val="0042649F"/>
    <w:rsid w:val="00433412"/>
    <w:rsid w:val="0043421F"/>
    <w:rsid w:val="004343DA"/>
    <w:rsid w:val="00434A0E"/>
    <w:rsid w:val="004367A9"/>
    <w:rsid w:val="004370E1"/>
    <w:rsid w:val="0043781D"/>
    <w:rsid w:val="0044470A"/>
    <w:rsid w:val="004514A0"/>
    <w:rsid w:val="00451849"/>
    <w:rsid w:val="00451D0C"/>
    <w:rsid w:val="00453A1A"/>
    <w:rsid w:val="00454077"/>
    <w:rsid w:val="0045588E"/>
    <w:rsid w:val="004602C0"/>
    <w:rsid w:val="004735FD"/>
    <w:rsid w:val="004745C1"/>
    <w:rsid w:val="00480C0F"/>
    <w:rsid w:val="00484BE9"/>
    <w:rsid w:val="0048502D"/>
    <w:rsid w:val="00493120"/>
    <w:rsid w:val="00494213"/>
    <w:rsid w:val="004949CF"/>
    <w:rsid w:val="00497A3A"/>
    <w:rsid w:val="004A055D"/>
    <w:rsid w:val="004A2AA0"/>
    <w:rsid w:val="004A41D7"/>
    <w:rsid w:val="004A5AC6"/>
    <w:rsid w:val="004A5EB8"/>
    <w:rsid w:val="004B23C1"/>
    <w:rsid w:val="004B46DE"/>
    <w:rsid w:val="004C1A82"/>
    <w:rsid w:val="004C2642"/>
    <w:rsid w:val="004C355C"/>
    <w:rsid w:val="004C4A46"/>
    <w:rsid w:val="004D22B7"/>
    <w:rsid w:val="004D2315"/>
    <w:rsid w:val="004D28DE"/>
    <w:rsid w:val="004D6828"/>
    <w:rsid w:val="004E0A97"/>
    <w:rsid w:val="004E3D7F"/>
    <w:rsid w:val="004E4585"/>
    <w:rsid w:val="004E6251"/>
    <w:rsid w:val="004E76FC"/>
    <w:rsid w:val="004F05B1"/>
    <w:rsid w:val="004F1609"/>
    <w:rsid w:val="004F1809"/>
    <w:rsid w:val="004F3D30"/>
    <w:rsid w:val="004F4603"/>
    <w:rsid w:val="004F7005"/>
    <w:rsid w:val="004F72E5"/>
    <w:rsid w:val="004F7A42"/>
    <w:rsid w:val="004F7E83"/>
    <w:rsid w:val="00500DC6"/>
    <w:rsid w:val="00502900"/>
    <w:rsid w:val="00502BC2"/>
    <w:rsid w:val="00502CBC"/>
    <w:rsid w:val="0051165F"/>
    <w:rsid w:val="00511E5C"/>
    <w:rsid w:val="00514844"/>
    <w:rsid w:val="00514F98"/>
    <w:rsid w:val="0051612A"/>
    <w:rsid w:val="00516B6C"/>
    <w:rsid w:val="00516C47"/>
    <w:rsid w:val="00520C62"/>
    <w:rsid w:val="005235F1"/>
    <w:rsid w:val="0052450E"/>
    <w:rsid w:val="00525700"/>
    <w:rsid w:val="0052777B"/>
    <w:rsid w:val="00530904"/>
    <w:rsid w:val="00533E67"/>
    <w:rsid w:val="0053760D"/>
    <w:rsid w:val="00540517"/>
    <w:rsid w:val="005409A2"/>
    <w:rsid w:val="00541DC4"/>
    <w:rsid w:val="00547937"/>
    <w:rsid w:val="00550A70"/>
    <w:rsid w:val="005544EC"/>
    <w:rsid w:val="00555C8C"/>
    <w:rsid w:val="00555D8F"/>
    <w:rsid w:val="005602BC"/>
    <w:rsid w:val="00565A71"/>
    <w:rsid w:val="00566491"/>
    <w:rsid w:val="00567766"/>
    <w:rsid w:val="00572360"/>
    <w:rsid w:val="005774DA"/>
    <w:rsid w:val="00581CB4"/>
    <w:rsid w:val="00582FC5"/>
    <w:rsid w:val="00584F54"/>
    <w:rsid w:val="00585FCF"/>
    <w:rsid w:val="0059313E"/>
    <w:rsid w:val="00595BE4"/>
    <w:rsid w:val="005976C9"/>
    <w:rsid w:val="005978AC"/>
    <w:rsid w:val="005A25F5"/>
    <w:rsid w:val="005A7D4B"/>
    <w:rsid w:val="005B27C0"/>
    <w:rsid w:val="005B2E53"/>
    <w:rsid w:val="005C5D03"/>
    <w:rsid w:val="005D70BD"/>
    <w:rsid w:val="005E436D"/>
    <w:rsid w:val="005E4A17"/>
    <w:rsid w:val="005E64F8"/>
    <w:rsid w:val="005F1951"/>
    <w:rsid w:val="005F38DF"/>
    <w:rsid w:val="005F3D6A"/>
    <w:rsid w:val="00605667"/>
    <w:rsid w:val="00612A47"/>
    <w:rsid w:val="006153A5"/>
    <w:rsid w:val="00616C40"/>
    <w:rsid w:val="00622081"/>
    <w:rsid w:val="00622FB4"/>
    <w:rsid w:val="00635567"/>
    <w:rsid w:val="00635672"/>
    <w:rsid w:val="006356B7"/>
    <w:rsid w:val="0063736E"/>
    <w:rsid w:val="006470A9"/>
    <w:rsid w:val="00651D0D"/>
    <w:rsid w:val="00654833"/>
    <w:rsid w:val="00657A90"/>
    <w:rsid w:val="0066030C"/>
    <w:rsid w:val="00661CD5"/>
    <w:rsid w:val="006640A7"/>
    <w:rsid w:val="006807FD"/>
    <w:rsid w:val="00682637"/>
    <w:rsid w:val="00683BBA"/>
    <w:rsid w:val="006868A9"/>
    <w:rsid w:val="00691928"/>
    <w:rsid w:val="0069662D"/>
    <w:rsid w:val="00696DB8"/>
    <w:rsid w:val="00697D67"/>
    <w:rsid w:val="006A2AF2"/>
    <w:rsid w:val="006B01A1"/>
    <w:rsid w:val="006B0D1B"/>
    <w:rsid w:val="006B35BA"/>
    <w:rsid w:val="006B5982"/>
    <w:rsid w:val="006C2017"/>
    <w:rsid w:val="006C4E35"/>
    <w:rsid w:val="006D2351"/>
    <w:rsid w:val="006D2371"/>
    <w:rsid w:val="006D24D5"/>
    <w:rsid w:val="006D6FE5"/>
    <w:rsid w:val="006E0775"/>
    <w:rsid w:val="006E4D23"/>
    <w:rsid w:val="006E664D"/>
    <w:rsid w:val="006E6B00"/>
    <w:rsid w:val="006E7C2E"/>
    <w:rsid w:val="006F01A1"/>
    <w:rsid w:val="006F0BD7"/>
    <w:rsid w:val="006F3C67"/>
    <w:rsid w:val="006F4E48"/>
    <w:rsid w:val="006F69E0"/>
    <w:rsid w:val="007017DB"/>
    <w:rsid w:val="00707001"/>
    <w:rsid w:val="00711219"/>
    <w:rsid w:val="00712DD5"/>
    <w:rsid w:val="00712F67"/>
    <w:rsid w:val="00713B98"/>
    <w:rsid w:val="007213DA"/>
    <w:rsid w:val="00721D2B"/>
    <w:rsid w:val="007247C5"/>
    <w:rsid w:val="00727DBC"/>
    <w:rsid w:val="00730483"/>
    <w:rsid w:val="00731FDA"/>
    <w:rsid w:val="00733F21"/>
    <w:rsid w:val="007406FC"/>
    <w:rsid w:val="00741877"/>
    <w:rsid w:val="00745B57"/>
    <w:rsid w:val="007528EF"/>
    <w:rsid w:val="0075345E"/>
    <w:rsid w:val="00757A05"/>
    <w:rsid w:val="0076041A"/>
    <w:rsid w:val="007614F5"/>
    <w:rsid w:val="0076220C"/>
    <w:rsid w:val="00764ACA"/>
    <w:rsid w:val="00766BB5"/>
    <w:rsid w:val="00771FC3"/>
    <w:rsid w:val="00773B00"/>
    <w:rsid w:val="0078098D"/>
    <w:rsid w:val="0078184D"/>
    <w:rsid w:val="00790532"/>
    <w:rsid w:val="00793405"/>
    <w:rsid w:val="007A26AB"/>
    <w:rsid w:val="007A5C0D"/>
    <w:rsid w:val="007A6274"/>
    <w:rsid w:val="007B0C75"/>
    <w:rsid w:val="007B2FC2"/>
    <w:rsid w:val="007B4D55"/>
    <w:rsid w:val="007B55F8"/>
    <w:rsid w:val="007B65FE"/>
    <w:rsid w:val="007C3F8B"/>
    <w:rsid w:val="007C556B"/>
    <w:rsid w:val="007D0DA4"/>
    <w:rsid w:val="007D14E6"/>
    <w:rsid w:val="007D22E4"/>
    <w:rsid w:val="007D6044"/>
    <w:rsid w:val="007E12D1"/>
    <w:rsid w:val="007E2647"/>
    <w:rsid w:val="007E2EA2"/>
    <w:rsid w:val="007E540F"/>
    <w:rsid w:val="007E5BAB"/>
    <w:rsid w:val="007E6C4D"/>
    <w:rsid w:val="007E7D38"/>
    <w:rsid w:val="007F052B"/>
    <w:rsid w:val="007F198D"/>
    <w:rsid w:val="007F4009"/>
    <w:rsid w:val="007F7337"/>
    <w:rsid w:val="00801115"/>
    <w:rsid w:val="008028DB"/>
    <w:rsid w:val="008030C9"/>
    <w:rsid w:val="00806F8A"/>
    <w:rsid w:val="00814519"/>
    <w:rsid w:val="0082418D"/>
    <w:rsid w:val="00824894"/>
    <w:rsid w:val="00824D81"/>
    <w:rsid w:val="00825389"/>
    <w:rsid w:val="00826746"/>
    <w:rsid w:val="0082696D"/>
    <w:rsid w:val="00826F6B"/>
    <w:rsid w:val="00834B0B"/>
    <w:rsid w:val="00843D02"/>
    <w:rsid w:val="00845C75"/>
    <w:rsid w:val="00850C51"/>
    <w:rsid w:val="00856E51"/>
    <w:rsid w:val="00860ABF"/>
    <w:rsid w:val="00861AB8"/>
    <w:rsid w:val="00862154"/>
    <w:rsid w:val="00864536"/>
    <w:rsid w:val="00865FB6"/>
    <w:rsid w:val="00880D69"/>
    <w:rsid w:val="008824AB"/>
    <w:rsid w:val="00883EE9"/>
    <w:rsid w:val="00884BB7"/>
    <w:rsid w:val="008869E5"/>
    <w:rsid w:val="00894156"/>
    <w:rsid w:val="008A350D"/>
    <w:rsid w:val="008A5C25"/>
    <w:rsid w:val="008A67CB"/>
    <w:rsid w:val="008B210B"/>
    <w:rsid w:val="008B2440"/>
    <w:rsid w:val="008B2547"/>
    <w:rsid w:val="008B4917"/>
    <w:rsid w:val="008B5324"/>
    <w:rsid w:val="008C18A5"/>
    <w:rsid w:val="008C3057"/>
    <w:rsid w:val="008C3B09"/>
    <w:rsid w:val="008C632F"/>
    <w:rsid w:val="008C7B49"/>
    <w:rsid w:val="008D228C"/>
    <w:rsid w:val="008D56A7"/>
    <w:rsid w:val="008D73B3"/>
    <w:rsid w:val="008D73F8"/>
    <w:rsid w:val="008E445F"/>
    <w:rsid w:val="008E67F1"/>
    <w:rsid w:val="008F2FF3"/>
    <w:rsid w:val="00902F8A"/>
    <w:rsid w:val="0091330C"/>
    <w:rsid w:val="0092064C"/>
    <w:rsid w:val="00932D6F"/>
    <w:rsid w:val="00934CC1"/>
    <w:rsid w:val="00947AA9"/>
    <w:rsid w:val="009535D4"/>
    <w:rsid w:val="00954FAE"/>
    <w:rsid w:val="00955D78"/>
    <w:rsid w:val="0095606F"/>
    <w:rsid w:val="00957970"/>
    <w:rsid w:val="009579BA"/>
    <w:rsid w:val="00957B5D"/>
    <w:rsid w:val="00960A7F"/>
    <w:rsid w:val="00960E16"/>
    <w:rsid w:val="009660D8"/>
    <w:rsid w:val="0096650F"/>
    <w:rsid w:val="00973C80"/>
    <w:rsid w:val="009755CC"/>
    <w:rsid w:val="00982669"/>
    <w:rsid w:val="00987ED3"/>
    <w:rsid w:val="009917B1"/>
    <w:rsid w:val="009928C0"/>
    <w:rsid w:val="009964BA"/>
    <w:rsid w:val="009A137F"/>
    <w:rsid w:val="009A1AD6"/>
    <w:rsid w:val="009A3B15"/>
    <w:rsid w:val="009A3CAC"/>
    <w:rsid w:val="009A4474"/>
    <w:rsid w:val="009A507A"/>
    <w:rsid w:val="009A5A39"/>
    <w:rsid w:val="009A6AD9"/>
    <w:rsid w:val="009A73BA"/>
    <w:rsid w:val="009B2D2E"/>
    <w:rsid w:val="009B650A"/>
    <w:rsid w:val="009B7A61"/>
    <w:rsid w:val="009B7BEF"/>
    <w:rsid w:val="009C0324"/>
    <w:rsid w:val="009C4C9B"/>
    <w:rsid w:val="009D2ECE"/>
    <w:rsid w:val="009D3DF8"/>
    <w:rsid w:val="009D50AB"/>
    <w:rsid w:val="009E2299"/>
    <w:rsid w:val="009E5E02"/>
    <w:rsid w:val="009E7588"/>
    <w:rsid w:val="009F1734"/>
    <w:rsid w:val="009F56CE"/>
    <w:rsid w:val="009F7C8F"/>
    <w:rsid w:val="00A009F8"/>
    <w:rsid w:val="00A058AC"/>
    <w:rsid w:val="00A07705"/>
    <w:rsid w:val="00A17104"/>
    <w:rsid w:val="00A2072F"/>
    <w:rsid w:val="00A214CA"/>
    <w:rsid w:val="00A23E63"/>
    <w:rsid w:val="00A33C4D"/>
    <w:rsid w:val="00A345C9"/>
    <w:rsid w:val="00A36030"/>
    <w:rsid w:val="00A36A7E"/>
    <w:rsid w:val="00A377D5"/>
    <w:rsid w:val="00A52A5B"/>
    <w:rsid w:val="00A60608"/>
    <w:rsid w:val="00A653F9"/>
    <w:rsid w:val="00A716D5"/>
    <w:rsid w:val="00A749B5"/>
    <w:rsid w:val="00A8171B"/>
    <w:rsid w:val="00A8289A"/>
    <w:rsid w:val="00A85D55"/>
    <w:rsid w:val="00A9089D"/>
    <w:rsid w:val="00A96344"/>
    <w:rsid w:val="00A967FD"/>
    <w:rsid w:val="00AA2E17"/>
    <w:rsid w:val="00AB098F"/>
    <w:rsid w:val="00AB26AE"/>
    <w:rsid w:val="00AB2781"/>
    <w:rsid w:val="00AB4BD0"/>
    <w:rsid w:val="00AB5DD0"/>
    <w:rsid w:val="00AB7284"/>
    <w:rsid w:val="00AC17F6"/>
    <w:rsid w:val="00AC18D2"/>
    <w:rsid w:val="00AC1F5C"/>
    <w:rsid w:val="00AC482C"/>
    <w:rsid w:val="00AE16F4"/>
    <w:rsid w:val="00AE378C"/>
    <w:rsid w:val="00AF0F7E"/>
    <w:rsid w:val="00AF3123"/>
    <w:rsid w:val="00AF38BA"/>
    <w:rsid w:val="00AF4BCA"/>
    <w:rsid w:val="00AF5FF4"/>
    <w:rsid w:val="00B059FF"/>
    <w:rsid w:val="00B05D06"/>
    <w:rsid w:val="00B20046"/>
    <w:rsid w:val="00B27EBF"/>
    <w:rsid w:val="00B3415B"/>
    <w:rsid w:val="00B35729"/>
    <w:rsid w:val="00B37AF9"/>
    <w:rsid w:val="00B446D0"/>
    <w:rsid w:val="00B502F6"/>
    <w:rsid w:val="00B5140C"/>
    <w:rsid w:val="00B52505"/>
    <w:rsid w:val="00B57CE1"/>
    <w:rsid w:val="00B60068"/>
    <w:rsid w:val="00B60BB9"/>
    <w:rsid w:val="00B60FBC"/>
    <w:rsid w:val="00B61C81"/>
    <w:rsid w:val="00B62959"/>
    <w:rsid w:val="00B70CDD"/>
    <w:rsid w:val="00B75A1F"/>
    <w:rsid w:val="00B7666A"/>
    <w:rsid w:val="00B804C0"/>
    <w:rsid w:val="00B813F5"/>
    <w:rsid w:val="00B82245"/>
    <w:rsid w:val="00B82762"/>
    <w:rsid w:val="00B85DD1"/>
    <w:rsid w:val="00B91896"/>
    <w:rsid w:val="00BA31FE"/>
    <w:rsid w:val="00BA3943"/>
    <w:rsid w:val="00BA5AE4"/>
    <w:rsid w:val="00BB0EF7"/>
    <w:rsid w:val="00BB1795"/>
    <w:rsid w:val="00BB5C3E"/>
    <w:rsid w:val="00BC150A"/>
    <w:rsid w:val="00BC656F"/>
    <w:rsid w:val="00BD6BE1"/>
    <w:rsid w:val="00BD6C60"/>
    <w:rsid w:val="00BE0578"/>
    <w:rsid w:val="00BE0BF5"/>
    <w:rsid w:val="00BE64CE"/>
    <w:rsid w:val="00BF1115"/>
    <w:rsid w:val="00BF276F"/>
    <w:rsid w:val="00BF3152"/>
    <w:rsid w:val="00BF77B1"/>
    <w:rsid w:val="00BF7F5F"/>
    <w:rsid w:val="00C00274"/>
    <w:rsid w:val="00C01418"/>
    <w:rsid w:val="00C015E4"/>
    <w:rsid w:val="00C05966"/>
    <w:rsid w:val="00C13C50"/>
    <w:rsid w:val="00C15A48"/>
    <w:rsid w:val="00C15EC6"/>
    <w:rsid w:val="00C1725B"/>
    <w:rsid w:val="00C228A9"/>
    <w:rsid w:val="00C30B73"/>
    <w:rsid w:val="00C30F73"/>
    <w:rsid w:val="00C32FC4"/>
    <w:rsid w:val="00C41A29"/>
    <w:rsid w:val="00C46EEB"/>
    <w:rsid w:val="00C50745"/>
    <w:rsid w:val="00C5164A"/>
    <w:rsid w:val="00C531CA"/>
    <w:rsid w:val="00C56C79"/>
    <w:rsid w:val="00C601AF"/>
    <w:rsid w:val="00C64C39"/>
    <w:rsid w:val="00C721DB"/>
    <w:rsid w:val="00C72979"/>
    <w:rsid w:val="00C72B25"/>
    <w:rsid w:val="00C73D08"/>
    <w:rsid w:val="00C75D53"/>
    <w:rsid w:val="00C7714B"/>
    <w:rsid w:val="00C8167B"/>
    <w:rsid w:val="00C826CA"/>
    <w:rsid w:val="00C82929"/>
    <w:rsid w:val="00C84D4C"/>
    <w:rsid w:val="00C8545E"/>
    <w:rsid w:val="00C9080A"/>
    <w:rsid w:val="00C93050"/>
    <w:rsid w:val="00C93DF0"/>
    <w:rsid w:val="00C95ADA"/>
    <w:rsid w:val="00CA5027"/>
    <w:rsid w:val="00CA70DA"/>
    <w:rsid w:val="00CA7A25"/>
    <w:rsid w:val="00CB02A3"/>
    <w:rsid w:val="00CB2BE2"/>
    <w:rsid w:val="00CC10CE"/>
    <w:rsid w:val="00CC1A0A"/>
    <w:rsid w:val="00CC3710"/>
    <w:rsid w:val="00CC7B4F"/>
    <w:rsid w:val="00CD0104"/>
    <w:rsid w:val="00CD6BF4"/>
    <w:rsid w:val="00CE0E5D"/>
    <w:rsid w:val="00CE1688"/>
    <w:rsid w:val="00CE278E"/>
    <w:rsid w:val="00CE2DB6"/>
    <w:rsid w:val="00CF3AE2"/>
    <w:rsid w:val="00CF6593"/>
    <w:rsid w:val="00CF6EB3"/>
    <w:rsid w:val="00D00491"/>
    <w:rsid w:val="00D027F1"/>
    <w:rsid w:val="00D03050"/>
    <w:rsid w:val="00D03637"/>
    <w:rsid w:val="00D04AA2"/>
    <w:rsid w:val="00D058F0"/>
    <w:rsid w:val="00D06A71"/>
    <w:rsid w:val="00D071C2"/>
    <w:rsid w:val="00D1053B"/>
    <w:rsid w:val="00D10AC7"/>
    <w:rsid w:val="00D11886"/>
    <w:rsid w:val="00D175DD"/>
    <w:rsid w:val="00D17DE9"/>
    <w:rsid w:val="00D21E49"/>
    <w:rsid w:val="00D23CF9"/>
    <w:rsid w:val="00D3349B"/>
    <w:rsid w:val="00D35938"/>
    <w:rsid w:val="00D36030"/>
    <w:rsid w:val="00D4307A"/>
    <w:rsid w:val="00D438A5"/>
    <w:rsid w:val="00D46EB2"/>
    <w:rsid w:val="00D52E06"/>
    <w:rsid w:val="00D548AA"/>
    <w:rsid w:val="00D57A76"/>
    <w:rsid w:val="00D61B2D"/>
    <w:rsid w:val="00D63C14"/>
    <w:rsid w:val="00D666FF"/>
    <w:rsid w:val="00D70CA3"/>
    <w:rsid w:val="00D71FDD"/>
    <w:rsid w:val="00D7405D"/>
    <w:rsid w:val="00D75036"/>
    <w:rsid w:val="00D761EC"/>
    <w:rsid w:val="00D76558"/>
    <w:rsid w:val="00D80AB3"/>
    <w:rsid w:val="00D81C93"/>
    <w:rsid w:val="00D83E17"/>
    <w:rsid w:val="00D8501E"/>
    <w:rsid w:val="00D853A4"/>
    <w:rsid w:val="00D87962"/>
    <w:rsid w:val="00D9018F"/>
    <w:rsid w:val="00DA0736"/>
    <w:rsid w:val="00DA56EA"/>
    <w:rsid w:val="00DA71BA"/>
    <w:rsid w:val="00DA78AA"/>
    <w:rsid w:val="00DB54A4"/>
    <w:rsid w:val="00DC524A"/>
    <w:rsid w:val="00DD5DE8"/>
    <w:rsid w:val="00DD7E39"/>
    <w:rsid w:val="00DE2837"/>
    <w:rsid w:val="00DE4783"/>
    <w:rsid w:val="00DF04A9"/>
    <w:rsid w:val="00DF19A2"/>
    <w:rsid w:val="00E00E83"/>
    <w:rsid w:val="00E018E5"/>
    <w:rsid w:val="00E02060"/>
    <w:rsid w:val="00E0418F"/>
    <w:rsid w:val="00E05639"/>
    <w:rsid w:val="00E071D8"/>
    <w:rsid w:val="00E11076"/>
    <w:rsid w:val="00E131F5"/>
    <w:rsid w:val="00E160E0"/>
    <w:rsid w:val="00E172E6"/>
    <w:rsid w:val="00E17EAE"/>
    <w:rsid w:val="00E27B5D"/>
    <w:rsid w:val="00E31313"/>
    <w:rsid w:val="00E323A8"/>
    <w:rsid w:val="00E338E8"/>
    <w:rsid w:val="00E408C5"/>
    <w:rsid w:val="00E44BC0"/>
    <w:rsid w:val="00E45A16"/>
    <w:rsid w:val="00E46D1B"/>
    <w:rsid w:val="00E51153"/>
    <w:rsid w:val="00E51AB1"/>
    <w:rsid w:val="00E53A29"/>
    <w:rsid w:val="00E54C1F"/>
    <w:rsid w:val="00E555A4"/>
    <w:rsid w:val="00E565A8"/>
    <w:rsid w:val="00E57C81"/>
    <w:rsid w:val="00E6222D"/>
    <w:rsid w:val="00E64640"/>
    <w:rsid w:val="00E677DA"/>
    <w:rsid w:val="00E71C9E"/>
    <w:rsid w:val="00E72F51"/>
    <w:rsid w:val="00E73B95"/>
    <w:rsid w:val="00E75210"/>
    <w:rsid w:val="00E75F87"/>
    <w:rsid w:val="00E91B8A"/>
    <w:rsid w:val="00E929D8"/>
    <w:rsid w:val="00E96A4F"/>
    <w:rsid w:val="00E978D2"/>
    <w:rsid w:val="00E97DC3"/>
    <w:rsid w:val="00E97E27"/>
    <w:rsid w:val="00EA4381"/>
    <w:rsid w:val="00EA6213"/>
    <w:rsid w:val="00EA6713"/>
    <w:rsid w:val="00EA6BA0"/>
    <w:rsid w:val="00EA76CF"/>
    <w:rsid w:val="00EB7B05"/>
    <w:rsid w:val="00EC3570"/>
    <w:rsid w:val="00EC6A11"/>
    <w:rsid w:val="00ED0538"/>
    <w:rsid w:val="00ED2796"/>
    <w:rsid w:val="00ED4B1A"/>
    <w:rsid w:val="00ED5F58"/>
    <w:rsid w:val="00ED6DD2"/>
    <w:rsid w:val="00ED738E"/>
    <w:rsid w:val="00EE039B"/>
    <w:rsid w:val="00EE4388"/>
    <w:rsid w:val="00EE53DC"/>
    <w:rsid w:val="00EE56CB"/>
    <w:rsid w:val="00EE6203"/>
    <w:rsid w:val="00EE7AB4"/>
    <w:rsid w:val="00EF05F7"/>
    <w:rsid w:val="00EF50DA"/>
    <w:rsid w:val="00EF5E93"/>
    <w:rsid w:val="00EF76F1"/>
    <w:rsid w:val="00F05E33"/>
    <w:rsid w:val="00F10F73"/>
    <w:rsid w:val="00F21E4A"/>
    <w:rsid w:val="00F25213"/>
    <w:rsid w:val="00F32FD8"/>
    <w:rsid w:val="00F40220"/>
    <w:rsid w:val="00F43C29"/>
    <w:rsid w:val="00F45306"/>
    <w:rsid w:val="00F56AA1"/>
    <w:rsid w:val="00F57631"/>
    <w:rsid w:val="00F57BEC"/>
    <w:rsid w:val="00F66C45"/>
    <w:rsid w:val="00F82DE2"/>
    <w:rsid w:val="00F86B4D"/>
    <w:rsid w:val="00F90FFA"/>
    <w:rsid w:val="00F91038"/>
    <w:rsid w:val="00F941EF"/>
    <w:rsid w:val="00FA0DFB"/>
    <w:rsid w:val="00FA561A"/>
    <w:rsid w:val="00FB11ED"/>
    <w:rsid w:val="00FB4214"/>
    <w:rsid w:val="00FB51C3"/>
    <w:rsid w:val="00FC039E"/>
    <w:rsid w:val="00FC4806"/>
    <w:rsid w:val="00FC4BB3"/>
    <w:rsid w:val="00FC593E"/>
    <w:rsid w:val="00FC632A"/>
    <w:rsid w:val="00FD4E99"/>
    <w:rsid w:val="00FD4F17"/>
    <w:rsid w:val="00FF1BCC"/>
    <w:rsid w:val="00FF327B"/>
    <w:rsid w:val="00FF6998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E1B84A-6309-4D2B-8D6D-5AD8D833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A97"/>
    <w:rPr>
      <w:sz w:val="24"/>
      <w:szCs w:val="24"/>
    </w:rPr>
  </w:style>
  <w:style w:type="paragraph" w:styleId="1">
    <w:name w:val="heading 1"/>
    <w:basedOn w:val="a"/>
    <w:next w:val="a"/>
    <w:qFormat/>
    <w:rsid w:val="004E0A97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E0A97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E0A97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4E0A97"/>
    <w:pPr>
      <w:keepNext/>
      <w:ind w:left="-284" w:right="2370" w:firstLine="284"/>
      <w:outlineLvl w:val="3"/>
    </w:pPr>
    <w:rPr>
      <w:sz w:val="26"/>
      <w:szCs w:val="20"/>
    </w:rPr>
  </w:style>
  <w:style w:type="paragraph" w:styleId="5">
    <w:name w:val="heading 5"/>
    <w:basedOn w:val="a"/>
    <w:next w:val="a"/>
    <w:qFormat/>
    <w:rsid w:val="004E0A97"/>
    <w:pPr>
      <w:keepNext/>
      <w:ind w:hanging="284"/>
      <w:outlineLvl w:val="4"/>
    </w:pPr>
    <w:rPr>
      <w:sz w:val="26"/>
    </w:rPr>
  </w:style>
  <w:style w:type="paragraph" w:styleId="6">
    <w:name w:val="heading 6"/>
    <w:basedOn w:val="a"/>
    <w:next w:val="a"/>
    <w:link w:val="60"/>
    <w:qFormat/>
    <w:rsid w:val="004E0A97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E0A97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4E0A97"/>
    <w:pPr>
      <w:jc w:val="center"/>
    </w:pPr>
    <w:rPr>
      <w:szCs w:val="20"/>
    </w:rPr>
  </w:style>
  <w:style w:type="paragraph" w:styleId="a5">
    <w:name w:val="Body Text Indent"/>
    <w:basedOn w:val="a"/>
    <w:rsid w:val="004E0A97"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rsid w:val="004E0A97"/>
    <w:pPr>
      <w:jc w:val="center"/>
    </w:pPr>
    <w:rPr>
      <w:sz w:val="22"/>
      <w:szCs w:val="20"/>
    </w:rPr>
  </w:style>
  <w:style w:type="paragraph" w:customStyle="1" w:styleId="ConsNormal">
    <w:name w:val="ConsNormal"/>
    <w:rsid w:val="004E0A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E0A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rsid w:val="004E0A97"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sid w:val="004E0A97"/>
    <w:rPr>
      <w:sz w:val="20"/>
      <w:szCs w:val="20"/>
    </w:rPr>
  </w:style>
  <w:style w:type="character" w:styleId="a8">
    <w:name w:val="footnote reference"/>
    <w:basedOn w:val="a0"/>
    <w:semiHidden/>
    <w:rsid w:val="004E0A97"/>
    <w:rPr>
      <w:vertAlign w:val="superscript"/>
    </w:rPr>
  </w:style>
  <w:style w:type="paragraph" w:styleId="20">
    <w:name w:val="Body Text 2"/>
    <w:basedOn w:val="a"/>
    <w:rsid w:val="004E0A97"/>
    <w:pPr>
      <w:tabs>
        <w:tab w:val="left" w:pos="540"/>
        <w:tab w:val="left" w:pos="1080"/>
      </w:tabs>
      <w:jc w:val="both"/>
    </w:pPr>
    <w:rPr>
      <w:sz w:val="26"/>
    </w:rPr>
  </w:style>
  <w:style w:type="character" w:customStyle="1" w:styleId="60">
    <w:name w:val="Заголовок 6 Знак"/>
    <w:basedOn w:val="a0"/>
    <w:link w:val="6"/>
    <w:rsid w:val="00F10F73"/>
    <w:rPr>
      <w:sz w:val="26"/>
    </w:rPr>
  </w:style>
  <w:style w:type="paragraph" w:styleId="a9">
    <w:name w:val="Balloon Text"/>
    <w:basedOn w:val="a"/>
    <w:link w:val="aa"/>
    <w:rsid w:val="00A077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A0770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E7588"/>
    <w:pPr>
      <w:autoSpaceDE w:val="0"/>
      <w:autoSpaceDN w:val="0"/>
      <w:adjustRightInd w:val="0"/>
    </w:pPr>
    <w:rPr>
      <w:rFonts w:ascii="Arial" w:hAnsi="Arial" w:cs="Arial"/>
      <w:lang w:bidi="bo-CN"/>
    </w:rPr>
  </w:style>
  <w:style w:type="paragraph" w:styleId="ab">
    <w:name w:val="List Paragraph"/>
    <w:basedOn w:val="a"/>
    <w:uiPriority w:val="34"/>
    <w:qFormat/>
    <w:rsid w:val="00584F54"/>
    <w:pPr>
      <w:ind w:left="720"/>
      <w:contextualSpacing/>
    </w:pPr>
  </w:style>
  <w:style w:type="character" w:styleId="ac">
    <w:name w:val="Hyperlink"/>
    <w:semiHidden/>
    <w:unhideWhenUsed/>
    <w:rsid w:val="003806F3"/>
    <w:rPr>
      <w:color w:val="0000FF"/>
      <w:u w:val="single"/>
    </w:rPr>
  </w:style>
  <w:style w:type="character" w:customStyle="1" w:styleId="fontstyle01">
    <w:name w:val="fontstyle01"/>
    <w:basedOn w:val="a0"/>
    <w:rsid w:val="0043781D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9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ADB7C-47EE-4A56-8CFE-B9F111949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4234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8</cp:revision>
  <cp:lastPrinted>2023-12-04T04:03:00Z</cp:lastPrinted>
  <dcterms:created xsi:type="dcterms:W3CDTF">2023-11-30T09:29:00Z</dcterms:created>
  <dcterms:modified xsi:type="dcterms:W3CDTF">2023-12-15T08:24:00Z</dcterms:modified>
</cp:coreProperties>
</file>