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EBD" w:rsidRPr="003F18E7" w:rsidRDefault="00012EBD" w:rsidP="00012EBD">
      <w:pPr>
        <w:pStyle w:val="a3"/>
        <w:tabs>
          <w:tab w:val="left" w:pos="5529"/>
        </w:tabs>
        <w:spacing w:line="228" w:lineRule="auto"/>
        <w:jc w:val="center"/>
        <w:rPr>
          <w:sz w:val="26"/>
        </w:rPr>
      </w:pPr>
      <w:r>
        <w:rPr>
          <w:sz w:val="26"/>
          <w:szCs w:val="26"/>
        </w:rPr>
        <w:t xml:space="preserve">                                                         </w:t>
      </w:r>
      <w:r w:rsidRPr="003F18E7">
        <w:rPr>
          <w:sz w:val="26"/>
          <w:szCs w:val="26"/>
        </w:rPr>
        <w:t>УТВЕРЖДЕНО</w:t>
      </w:r>
    </w:p>
    <w:p w:rsidR="00012EBD" w:rsidRPr="003F18E7" w:rsidRDefault="00012EBD" w:rsidP="00012EBD">
      <w:pPr>
        <w:tabs>
          <w:tab w:val="left" w:pos="1418"/>
        </w:tabs>
        <w:ind w:left="5670"/>
        <w:rPr>
          <w:sz w:val="26"/>
          <w:szCs w:val="26"/>
        </w:rPr>
      </w:pPr>
      <w:r>
        <w:rPr>
          <w:sz w:val="26"/>
          <w:szCs w:val="26"/>
        </w:rPr>
        <w:t xml:space="preserve">Распоряжением </w:t>
      </w:r>
      <w:r w:rsidRPr="003F18E7">
        <w:rPr>
          <w:sz w:val="26"/>
          <w:szCs w:val="26"/>
        </w:rPr>
        <w:t>Администрации</w:t>
      </w:r>
    </w:p>
    <w:p w:rsidR="00012EBD" w:rsidRPr="003F18E7" w:rsidRDefault="00012EBD" w:rsidP="00012EBD">
      <w:pPr>
        <w:tabs>
          <w:tab w:val="left" w:pos="1418"/>
        </w:tabs>
        <w:rPr>
          <w:sz w:val="26"/>
          <w:szCs w:val="26"/>
        </w:rPr>
      </w:pPr>
      <w:r>
        <w:rPr>
          <w:sz w:val="26"/>
          <w:szCs w:val="26"/>
        </w:rPr>
        <w:t xml:space="preserve">                                                                                       </w:t>
      </w:r>
      <w:r w:rsidRPr="003F18E7">
        <w:rPr>
          <w:sz w:val="26"/>
          <w:szCs w:val="26"/>
        </w:rPr>
        <w:t>города Норильска</w:t>
      </w:r>
    </w:p>
    <w:p w:rsidR="00012EBD" w:rsidRPr="00D20DD1" w:rsidRDefault="00012EBD" w:rsidP="00012EBD">
      <w:pPr>
        <w:tabs>
          <w:tab w:val="left" w:pos="1418"/>
        </w:tabs>
        <w:rPr>
          <w:color w:val="FFFFFF" w:themeColor="background1"/>
          <w:sz w:val="26"/>
          <w:szCs w:val="26"/>
        </w:rPr>
      </w:pPr>
      <w:r>
        <w:rPr>
          <w:sz w:val="26"/>
          <w:szCs w:val="26"/>
        </w:rPr>
        <w:t xml:space="preserve">                                                                                       </w:t>
      </w:r>
      <w:r w:rsidR="001937F3">
        <w:rPr>
          <w:sz w:val="26"/>
          <w:szCs w:val="26"/>
        </w:rPr>
        <w:t xml:space="preserve">от </w:t>
      </w:r>
      <w:r w:rsidR="00915092">
        <w:rPr>
          <w:sz w:val="26"/>
          <w:szCs w:val="26"/>
        </w:rPr>
        <w:t>10.10.2017 № 5834</w:t>
      </w:r>
      <w:bookmarkStart w:id="0" w:name="_GoBack"/>
      <w:bookmarkEnd w:id="0"/>
    </w:p>
    <w:p w:rsidR="00A47CF1" w:rsidRDefault="00A47CF1" w:rsidP="00A47CF1">
      <w:pPr>
        <w:pStyle w:val="a6"/>
        <w:ind w:firstLine="0"/>
        <w:rPr>
          <w:b/>
          <w:sz w:val="26"/>
          <w:szCs w:val="26"/>
        </w:rPr>
      </w:pPr>
    </w:p>
    <w:p w:rsidR="00E65DC2" w:rsidRDefault="00E65DC2" w:rsidP="00E65DC2">
      <w:pPr>
        <w:pStyle w:val="a6"/>
        <w:ind w:firstLine="0"/>
        <w:rPr>
          <w:b/>
          <w:sz w:val="26"/>
          <w:szCs w:val="26"/>
        </w:rPr>
      </w:pPr>
    </w:p>
    <w:p w:rsidR="00E65DC2" w:rsidRPr="00372A0F" w:rsidRDefault="00E65DC2" w:rsidP="00E65DC2">
      <w:pPr>
        <w:pStyle w:val="a6"/>
        <w:jc w:val="center"/>
        <w:rPr>
          <w:sz w:val="26"/>
          <w:szCs w:val="26"/>
        </w:rPr>
      </w:pPr>
      <w:r>
        <w:rPr>
          <w:sz w:val="26"/>
          <w:szCs w:val="26"/>
        </w:rPr>
        <w:t>ИЗВЕЩЕНИЕ</w:t>
      </w:r>
    </w:p>
    <w:p w:rsidR="00E65DC2" w:rsidRDefault="00E65DC2" w:rsidP="00E65DC2">
      <w:pPr>
        <w:pStyle w:val="a6"/>
        <w:jc w:val="center"/>
        <w:rPr>
          <w:sz w:val="26"/>
          <w:szCs w:val="26"/>
        </w:rPr>
      </w:pPr>
      <w:r>
        <w:rPr>
          <w:sz w:val="26"/>
          <w:szCs w:val="26"/>
        </w:rPr>
        <w:t xml:space="preserve">о проведении </w:t>
      </w:r>
      <w:r w:rsidR="00BA198A">
        <w:rPr>
          <w:sz w:val="26"/>
          <w:szCs w:val="26"/>
        </w:rPr>
        <w:t>аукциона</w:t>
      </w:r>
      <w:r>
        <w:rPr>
          <w:sz w:val="26"/>
          <w:szCs w:val="26"/>
        </w:rPr>
        <w:t xml:space="preserve"> </w:t>
      </w:r>
      <w:r w:rsidRPr="00372A0F">
        <w:rPr>
          <w:sz w:val="26"/>
          <w:szCs w:val="26"/>
        </w:rPr>
        <w:t xml:space="preserve">на право заключения </w:t>
      </w:r>
    </w:p>
    <w:p w:rsidR="00E65DC2" w:rsidRDefault="00E65DC2" w:rsidP="00E65DC2">
      <w:pPr>
        <w:pStyle w:val="a6"/>
        <w:jc w:val="center"/>
        <w:rPr>
          <w:sz w:val="26"/>
          <w:szCs w:val="26"/>
        </w:rPr>
      </w:pPr>
      <w:r w:rsidRPr="00372A0F">
        <w:rPr>
          <w:sz w:val="26"/>
          <w:szCs w:val="26"/>
        </w:rPr>
        <w:t>договор</w:t>
      </w:r>
      <w:r>
        <w:rPr>
          <w:sz w:val="26"/>
          <w:szCs w:val="26"/>
        </w:rPr>
        <w:t>ов</w:t>
      </w:r>
      <w:r w:rsidRPr="00372A0F">
        <w:rPr>
          <w:sz w:val="26"/>
          <w:szCs w:val="26"/>
        </w:rPr>
        <w:t xml:space="preserve"> </w:t>
      </w:r>
      <w:r>
        <w:rPr>
          <w:sz w:val="26"/>
          <w:szCs w:val="26"/>
        </w:rPr>
        <w:t>аренды земельных участков</w:t>
      </w:r>
    </w:p>
    <w:p w:rsidR="00E65DC2" w:rsidRDefault="00E65DC2" w:rsidP="00E65DC2">
      <w:pPr>
        <w:pStyle w:val="a6"/>
        <w:jc w:val="center"/>
        <w:rPr>
          <w:sz w:val="26"/>
          <w:szCs w:val="26"/>
        </w:rPr>
      </w:pPr>
    </w:p>
    <w:p w:rsidR="00E65DC2" w:rsidRPr="00122672" w:rsidRDefault="00E65DC2" w:rsidP="00C3421C">
      <w:pPr>
        <w:autoSpaceDE w:val="0"/>
        <w:autoSpaceDN w:val="0"/>
        <w:adjustRightInd w:val="0"/>
        <w:ind w:firstLine="709"/>
        <w:jc w:val="both"/>
        <w:rPr>
          <w:sz w:val="26"/>
          <w:szCs w:val="26"/>
        </w:rPr>
      </w:pPr>
      <w:r w:rsidRPr="00BD4D5F">
        <w:rPr>
          <w:sz w:val="26"/>
          <w:szCs w:val="26"/>
        </w:rPr>
        <w:t>Администрация города Норильска</w:t>
      </w:r>
      <w:r>
        <w:rPr>
          <w:sz w:val="26"/>
          <w:szCs w:val="26"/>
        </w:rPr>
        <w:t xml:space="preserve"> объявляет о проведении аукциона </w:t>
      </w:r>
      <w:r w:rsidRPr="00372A0F">
        <w:rPr>
          <w:sz w:val="26"/>
          <w:szCs w:val="26"/>
        </w:rPr>
        <w:t>на право заключения договор</w:t>
      </w:r>
      <w:r>
        <w:rPr>
          <w:sz w:val="26"/>
          <w:szCs w:val="26"/>
        </w:rPr>
        <w:t>ов аренды земельных участков. Аукцион является открытым по составу участников и форме подачи заявок.</w:t>
      </w:r>
      <w:r w:rsidRPr="00122672">
        <w:rPr>
          <w:sz w:val="26"/>
          <w:szCs w:val="26"/>
        </w:rPr>
        <w:t xml:space="preserve"> Предложения о </w:t>
      </w:r>
      <w:r w:rsidRPr="005F7AF6">
        <w:rPr>
          <w:sz w:val="26"/>
          <w:szCs w:val="26"/>
        </w:rPr>
        <w:t>цене договор</w:t>
      </w:r>
      <w:r>
        <w:rPr>
          <w:sz w:val="26"/>
          <w:szCs w:val="26"/>
        </w:rPr>
        <w:t>ов</w:t>
      </w:r>
      <w:r w:rsidRPr="005F7AF6">
        <w:rPr>
          <w:sz w:val="26"/>
          <w:szCs w:val="26"/>
        </w:rPr>
        <w:t xml:space="preserve"> участниками аукциона заявляются открыто в ходе проведения </w:t>
      </w:r>
      <w:r w:rsidR="00C8349E">
        <w:rPr>
          <w:sz w:val="26"/>
          <w:szCs w:val="26"/>
        </w:rPr>
        <w:t>аукциона</w:t>
      </w:r>
      <w:r w:rsidRPr="005F7AF6">
        <w:rPr>
          <w:sz w:val="26"/>
          <w:szCs w:val="26"/>
        </w:rPr>
        <w:t xml:space="preserve"> (открытая форма подачи предложений о цене договора).</w:t>
      </w:r>
    </w:p>
    <w:p w:rsidR="00E65DC2" w:rsidRPr="003631AB" w:rsidRDefault="00E65DC2" w:rsidP="00C3421C">
      <w:pPr>
        <w:widowControl w:val="0"/>
        <w:autoSpaceDE w:val="0"/>
        <w:autoSpaceDN w:val="0"/>
        <w:adjustRightInd w:val="0"/>
        <w:ind w:firstLine="709"/>
        <w:jc w:val="both"/>
        <w:rPr>
          <w:sz w:val="26"/>
          <w:szCs w:val="26"/>
        </w:rPr>
      </w:pPr>
      <w:r w:rsidRPr="003631AB">
        <w:rPr>
          <w:b/>
          <w:sz w:val="26"/>
          <w:szCs w:val="26"/>
        </w:rPr>
        <w:t>Наименование органа местного самоуправления, принявшего решение о проведении аукциона:</w:t>
      </w:r>
      <w:r>
        <w:rPr>
          <w:b/>
          <w:sz w:val="26"/>
          <w:szCs w:val="26"/>
        </w:rPr>
        <w:t xml:space="preserve"> </w:t>
      </w:r>
      <w:r w:rsidR="00307FC1">
        <w:rPr>
          <w:sz w:val="26"/>
          <w:szCs w:val="26"/>
        </w:rPr>
        <w:t>Администрация города Норильска.</w:t>
      </w:r>
    </w:p>
    <w:p w:rsidR="00E65DC2" w:rsidRPr="0051713D" w:rsidRDefault="00E65DC2" w:rsidP="00C3421C">
      <w:pPr>
        <w:ind w:firstLine="709"/>
        <w:jc w:val="both"/>
        <w:rPr>
          <w:i/>
          <w:sz w:val="26"/>
          <w:szCs w:val="26"/>
        </w:rPr>
      </w:pPr>
      <w:r w:rsidRPr="003631AB">
        <w:rPr>
          <w:b/>
          <w:sz w:val="26"/>
          <w:szCs w:val="26"/>
        </w:rPr>
        <w:t>Наименование организатора аукциона:</w:t>
      </w:r>
      <w:r>
        <w:rPr>
          <w:b/>
          <w:sz w:val="26"/>
          <w:szCs w:val="26"/>
        </w:rPr>
        <w:t xml:space="preserve"> </w:t>
      </w:r>
      <w:r w:rsidRPr="0051713D">
        <w:rPr>
          <w:sz w:val="26"/>
          <w:szCs w:val="26"/>
        </w:rPr>
        <w:t>Управление имущества Администрации города Норильска (далее – организатор торгов</w:t>
      </w:r>
      <w:r w:rsidR="00C8349E">
        <w:rPr>
          <w:sz w:val="26"/>
          <w:szCs w:val="26"/>
        </w:rPr>
        <w:t xml:space="preserve"> и/или уполномоченный орган</w:t>
      </w:r>
      <w:r w:rsidRPr="0051713D">
        <w:rPr>
          <w:sz w:val="26"/>
          <w:szCs w:val="26"/>
        </w:rPr>
        <w:t>). Место нахождения, почтовый адрес, телефон, адрес электронной почты организатора торгов: 66330</w:t>
      </w:r>
      <w:r w:rsidR="00C3421C">
        <w:rPr>
          <w:sz w:val="26"/>
          <w:szCs w:val="26"/>
        </w:rPr>
        <w:t>2</w:t>
      </w:r>
      <w:r w:rsidRPr="0051713D">
        <w:rPr>
          <w:sz w:val="26"/>
          <w:szCs w:val="26"/>
        </w:rPr>
        <w:t>, Красноярский край, г. Норильск, район Центральный</w:t>
      </w:r>
      <w:r w:rsidRPr="0051713D">
        <w:rPr>
          <w:szCs w:val="26"/>
        </w:rPr>
        <w:t xml:space="preserve"> </w:t>
      </w:r>
      <w:r>
        <w:rPr>
          <w:sz w:val="26"/>
          <w:szCs w:val="26"/>
        </w:rPr>
        <w:t>пр. Ленинский, 23А,</w:t>
      </w:r>
      <w:r w:rsidR="00C8349E">
        <w:rPr>
          <w:sz w:val="26"/>
          <w:szCs w:val="26"/>
        </w:rPr>
        <w:t xml:space="preserve"> </w:t>
      </w:r>
      <w:r w:rsidRPr="0051713D">
        <w:rPr>
          <w:sz w:val="26"/>
          <w:szCs w:val="26"/>
        </w:rPr>
        <w:t>(391</w:t>
      </w:r>
      <w:r>
        <w:rPr>
          <w:sz w:val="26"/>
          <w:szCs w:val="26"/>
        </w:rPr>
        <w:t xml:space="preserve">9) 43-71-80, </w:t>
      </w:r>
      <w:r w:rsidRPr="0031210D">
        <w:rPr>
          <w:sz w:val="26"/>
          <w:szCs w:val="26"/>
          <w:lang w:val="en-US"/>
        </w:rPr>
        <w:t>e</w:t>
      </w:r>
      <w:r w:rsidRPr="0031210D">
        <w:rPr>
          <w:sz w:val="26"/>
          <w:szCs w:val="26"/>
        </w:rPr>
        <w:t>-</w:t>
      </w:r>
      <w:r w:rsidRPr="0031210D">
        <w:rPr>
          <w:sz w:val="26"/>
          <w:szCs w:val="26"/>
          <w:lang w:val="en-US"/>
        </w:rPr>
        <w:t>mail</w:t>
      </w:r>
      <w:r w:rsidRPr="0031210D">
        <w:rPr>
          <w:sz w:val="26"/>
          <w:szCs w:val="26"/>
        </w:rPr>
        <w:t>:</w:t>
      </w:r>
      <w:r w:rsidR="001B618A">
        <w:rPr>
          <w:sz w:val="26"/>
          <w:szCs w:val="26"/>
        </w:rPr>
        <w:t xml:space="preserve"> </w:t>
      </w:r>
      <w:hyperlink r:id="rId8" w:history="1">
        <w:r w:rsidRPr="0031210D">
          <w:rPr>
            <w:rStyle w:val="a5"/>
            <w:sz w:val="26"/>
            <w:szCs w:val="26"/>
            <w:lang w:val="en-US"/>
          </w:rPr>
          <w:t>imushestvo</w:t>
        </w:r>
        <w:r w:rsidRPr="0031210D">
          <w:rPr>
            <w:rStyle w:val="a5"/>
            <w:sz w:val="26"/>
            <w:szCs w:val="26"/>
          </w:rPr>
          <w:t>@</w:t>
        </w:r>
        <w:r w:rsidRPr="0031210D">
          <w:rPr>
            <w:rStyle w:val="a5"/>
            <w:sz w:val="26"/>
            <w:szCs w:val="26"/>
            <w:lang w:val="en-US"/>
          </w:rPr>
          <w:t>norilsk</w:t>
        </w:r>
        <w:r w:rsidRPr="0031210D">
          <w:rPr>
            <w:rStyle w:val="a5"/>
            <w:sz w:val="26"/>
            <w:szCs w:val="26"/>
          </w:rPr>
          <w:t>-</w:t>
        </w:r>
        <w:r w:rsidRPr="0031210D">
          <w:rPr>
            <w:rStyle w:val="a5"/>
            <w:sz w:val="26"/>
            <w:szCs w:val="26"/>
            <w:lang w:val="en-US"/>
          </w:rPr>
          <w:t>city</w:t>
        </w:r>
        <w:r w:rsidRPr="0031210D">
          <w:rPr>
            <w:rStyle w:val="a5"/>
            <w:sz w:val="26"/>
            <w:szCs w:val="26"/>
          </w:rPr>
          <w:t>.</w:t>
        </w:r>
        <w:proofErr w:type="spellStart"/>
        <w:r w:rsidRPr="0031210D">
          <w:rPr>
            <w:rStyle w:val="a5"/>
            <w:sz w:val="26"/>
            <w:szCs w:val="26"/>
            <w:lang w:val="en-US"/>
          </w:rPr>
          <w:t>ru</w:t>
        </w:r>
        <w:proofErr w:type="spellEnd"/>
      </w:hyperlink>
      <w:r w:rsidRPr="0051713D">
        <w:rPr>
          <w:sz w:val="26"/>
          <w:szCs w:val="26"/>
        </w:rPr>
        <w:t>.</w:t>
      </w:r>
    </w:p>
    <w:p w:rsidR="00E65DC2" w:rsidRDefault="00E65DC2" w:rsidP="00C3421C">
      <w:pPr>
        <w:ind w:firstLine="709"/>
        <w:jc w:val="both"/>
        <w:rPr>
          <w:sz w:val="26"/>
          <w:szCs w:val="26"/>
        </w:rPr>
      </w:pPr>
      <w:r w:rsidRPr="00644285">
        <w:rPr>
          <w:b/>
          <w:sz w:val="26"/>
          <w:szCs w:val="26"/>
        </w:rPr>
        <w:t>Предмет аукциона:</w:t>
      </w:r>
      <w:r>
        <w:rPr>
          <w:b/>
          <w:sz w:val="26"/>
          <w:szCs w:val="26"/>
        </w:rPr>
        <w:t xml:space="preserve"> </w:t>
      </w:r>
      <w:r>
        <w:rPr>
          <w:sz w:val="26"/>
          <w:szCs w:val="26"/>
        </w:rPr>
        <w:t>Право на заключение договоров аренды земельных участков:</w:t>
      </w:r>
    </w:p>
    <w:p w:rsidR="00A0330A" w:rsidRDefault="00A47CF1" w:rsidP="00645B34">
      <w:pPr>
        <w:tabs>
          <w:tab w:val="left" w:pos="993"/>
          <w:tab w:val="left" w:pos="1134"/>
        </w:tabs>
        <w:ind w:firstLine="709"/>
        <w:jc w:val="both"/>
        <w:rPr>
          <w:sz w:val="26"/>
          <w:szCs w:val="26"/>
        </w:rPr>
      </w:pPr>
      <w:r w:rsidRPr="007120F9">
        <w:rPr>
          <w:b/>
          <w:sz w:val="26"/>
          <w:szCs w:val="26"/>
        </w:rPr>
        <w:t>Лот №</w:t>
      </w:r>
      <w:r w:rsidR="000B7B02" w:rsidRPr="007120F9">
        <w:rPr>
          <w:b/>
          <w:sz w:val="26"/>
          <w:szCs w:val="26"/>
        </w:rPr>
        <w:t xml:space="preserve"> </w:t>
      </w:r>
      <w:r w:rsidRPr="007120F9">
        <w:rPr>
          <w:b/>
          <w:sz w:val="26"/>
          <w:szCs w:val="26"/>
        </w:rPr>
        <w:t>1</w:t>
      </w:r>
      <w:r w:rsidRPr="007120F9">
        <w:rPr>
          <w:sz w:val="26"/>
          <w:szCs w:val="26"/>
        </w:rPr>
        <w:t xml:space="preserve"> </w:t>
      </w:r>
      <w:r w:rsidR="00A0330A">
        <w:rPr>
          <w:sz w:val="26"/>
          <w:szCs w:val="26"/>
        </w:rPr>
        <w:t>–</w:t>
      </w:r>
      <w:r w:rsidR="001E615D" w:rsidRPr="00821995">
        <w:rPr>
          <w:sz w:val="26"/>
          <w:szCs w:val="26"/>
        </w:rPr>
        <w:t xml:space="preserve"> </w:t>
      </w:r>
      <w:r w:rsidR="00A0330A" w:rsidRPr="0061199F">
        <w:rPr>
          <w:sz w:val="26"/>
          <w:szCs w:val="26"/>
        </w:rPr>
        <w:t xml:space="preserve">Земельный участок с кадастровым номером </w:t>
      </w:r>
      <w:r w:rsidR="00A0330A" w:rsidRPr="00A6214A">
        <w:rPr>
          <w:sz w:val="26"/>
          <w:szCs w:val="26"/>
        </w:rPr>
        <w:t>24:55:0</w:t>
      </w:r>
      <w:r w:rsidR="00A0330A">
        <w:rPr>
          <w:sz w:val="26"/>
          <w:szCs w:val="26"/>
        </w:rPr>
        <w:t>4</w:t>
      </w:r>
      <w:r w:rsidR="00A0330A" w:rsidRPr="00A6214A">
        <w:rPr>
          <w:sz w:val="26"/>
          <w:szCs w:val="26"/>
        </w:rPr>
        <w:t>0</w:t>
      </w:r>
      <w:r w:rsidR="00A0330A">
        <w:rPr>
          <w:sz w:val="26"/>
          <w:szCs w:val="26"/>
        </w:rPr>
        <w:t>1</w:t>
      </w:r>
      <w:r w:rsidR="00A0330A" w:rsidRPr="00A6214A">
        <w:rPr>
          <w:sz w:val="26"/>
          <w:szCs w:val="26"/>
        </w:rPr>
        <w:t>002:</w:t>
      </w:r>
      <w:r w:rsidR="00A0330A">
        <w:rPr>
          <w:sz w:val="26"/>
          <w:szCs w:val="26"/>
        </w:rPr>
        <w:t>768</w:t>
      </w:r>
      <w:r w:rsidR="00A0330A" w:rsidRPr="0061199F">
        <w:rPr>
          <w:sz w:val="26"/>
          <w:szCs w:val="26"/>
        </w:rPr>
        <w:t xml:space="preserve">, площадью </w:t>
      </w:r>
      <w:r w:rsidR="00A0330A">
        <w:rPr>
          <w:sz w:val="26"/>
          <w:szCs w:val="26"/>
        </w:rPr>
        <w:t>2770</w:t>
      </w:r>
      <w:r w:rsidR="00A0330A" w:rsidRPr="0061199F">
        <w:rPr>
          <w:sz w:val="26"/>
          <w:szCs w:val="26"/>
        </w:rPr>
        <w:t xml:space="preserve"> кв.м, расположенный по адресу: </w:t>
      </w:r>
      <w:r w:rsidR="009B3F36" w:rsidRPr="00A44912">
        <w:rPr>
          <w:sz w:val="26"/>
          <w:szCs w:val="26"/>
        </w:rPr>
        <w:t>Российская Федерация</w:t>
      </w:r>
      <w:r w:rsidR="00A0330A">
        <w:rPr>
          <w:sz w:val="26"/>
          <w:szCs w:val="26"/>
        </w:rPr>
        <w:t xml:space="preserve">, </w:t>
      </w:r>
      <w:r w:rsidR="00A0330A" w:rsidRPr="00FC36C9">
        <w:rPr>
          <w:sz w:val="26"/>
          <w:szCs w:val="26"/>
        </w:rPr>
        <w:t xml:space="preserve">Красноярский край, </w:t>
      </w:r>
      <w:r w:rsidR="00A0330A">
        <w:rPr>
          <w:sz w:val="26"/>
          <w:szCs w:val="26"/>
        </w:rPr>
        <w:t>городской округ</w:t>
      </w:r>
      <w:r w:rsidR="00A0330A" w:rsidRPr="00FC36C9">
        <w:rPr>
          <w:sz w:val="26"/>
          <w:szCs w:val="26"/>
        </w:rPr>
        <w:t xml:space="preserve"> г</w:t>
      </w:r>
      <w:r w:rsidR="00A0330A">
        <w:rPr>
          <w:sz w:val="26"/>
          <w:szCs w:val="26"/>
        </w:rPr>
        <w:t>ород</w:t>
      </w:r>
      <w:r w:rsidR="00A0330A" w:rsidRPr="00FC36C9">
        <w:rPr>
          <w:sz w:val="26"/>
          <w:szCs w:val="26"/>
        </w:rPr>
        <w:t xml:space="preserve"> Норильск, Вальковско</w:t>
      </w:r>
      <w:r w:rsidR="00A0330A">
        <w:rPr>
          <w:sz w:val="26"/>
          <w:szCs w:val="26"/>
        </w:rPr>
        <w:t>е шоссе, 14</w:t>
      </w:r>
      <w:r w:rsidR="00A0330A" w:rsidRPr="00FC36C9">
        <w:rPr>
          <w:sz w:val="26"/>
          <w:szCs w:val="26"/>
        </w:rPr>
        <w:t xml:space="preserve"> </w:t>
      </w:r>
      <w:proofErr w:type="gramStart"/>
      <w:r w:rsidR="00A0330A" w:rsidRPr="00FC36C9">
        <w:rPr>
          <w:sz w:val="26"/>
          <w:szCs w:val="26"/>
        </w:rPr>
        <w:t>км</w:t>
      </w:r>
      <w:r w:rsidR="00A0330A" w:rsidRPr="007120F9">
        <w:rPr>
          <w:sz w:val="26"/>
          <w:szCs w:val="26"/>
        </w:rPr>
        <w:t>,</w:t>
      </w:r>
      <w:r w:rsidR="00FB11BB">
        <w:rPr>
          <w:sz w:val="26"/>
          <w:szCs w:val="26"/>
        </w:rPr>
        <w:br/>
      </w:r>
      <w:r w:rsidR="00A0330A">
        <w:rPr>
          <w:sz w:val="26"/>
          <w:szCs w:val="26"/>
        </w:rPr>
        <w:t>№</w:t>
      </w:r>
      <w:proofErr w:type="gramEnd"/>
      <w:r w:rsidR="00A0330A">
        <w:rPr>
          <w:sz w:val="26"/>
          <w:szCs w:val="26"/>
        </w:rPr>
        <w:t xml:space="preserve"> 46В/11</w:t>
      </w:r>
      <w:r w:rsidR="00A0330A" w:rsidRPr="0061199F">
        <w:rPr>
          <w:sz w:val="26"/>
          <w:szCs w:val="26"/>
        </w:rPr>
        <w:t xml:space="preserve">, </w:t>
      </w:r>
      <w:r w:rsidR="00A0330A">
        <w:rPr>
          <w:sz w:val="26"/>
          <w:szCs w:val="26"/>
        </w:rPr>
        <w:t>для установки домика отдыха.</w:t>
      </w:r>
    </w:p>
    <w:p w:rsidR="00A0330A" w:rsidRPr="00BA7D58" w:rsidRDefault="00A0330A" w:rsidP="00A0330A">
      <w:pPr>
        <w:tabs>
          <w:tab w:val="left" w:pos="993"/>
          <w:tab w:val="left" w:pos="1134"/>
        </w:tabs>
        <w:ind w:firstLine="709"/>
        <w:jc w:val="both"/>
        <w:rPr>
          <w:sz w:val="26"/>
          <w:szCs w:val="26"/>
        </w:rPr>
      </w:pPr>
      <w:r w:rsidRPr="00BA7D58">
        <w:rPr>
          <w:sz w:val="26"/>
          <w:szCs w:val="26"/>
        </w:rPr>
        <w:t>Земельный участок входит в территориальную зону: зона учреждений и объектов рекреации (РЛ).</w:t>
      </w:r>
    </w:p>
    <w:p w:rsidR="00A0330A" w:rsidRDefault="00A0330A" w:rsidP="00A0330A">
      <w:pPr>
        <w:autoSpaceDE w:val="0"/>
        <w:autoSpaceDN w:val="0"/>
        <w:adjustRightInd w:val="0"/>
        <w:ind w:firstLine="709"/>
        <w:jc w:val="both"/>
        <w:rPr>
          <w:sz w:val="26"/>
          <w:szCs w:val="26"/>
        </w:rPr>
      </w:pPr>
      <w:r w:rsidRPr="00943FEA">
        <w:rPr>
          <w:sz w:val="26"/>
          <w:szCs w:val="26"/>
        </w:rPr>
        <w:t xml:space="preserve">Границы земельного участка определены в </w:t>
      </w:r>
      <w:r w:rsidR="00FB11BB">
        <w:rPr>
          <w:sz w:val="26"/>
          <w:szCs w:val="26"/>
        </w:rPr>
        <w:t>кадастровой выписке</w:t>
      </w:r>
      <w:r w:rsidR="00FB11BB">
        <w:rPr>
          <w:sz w:val="26"/>
          <w:szCs w:val="26"/>
        </w:rPr>
        <w:br/>
      </w:r>
      <w:r w:rsidRPr="00AF72A9">
        <w:rPr>
          <w:sz w:val="26"/>
          <w:szCs w:val="26"/>
        </w:rPr>
        <w:t xml:space="preserve">№ </w:t>
      </w:r>
      <w:r>
        <w:rPr>
          <w:sz w:val="26"/>
          <w:szCs w:val="26"/>
        </w:rPr>
        <w:t>24/17-505132 от 16</w:t>
      </w:r>
      <w:r w:rsidRPr="00AF72A9">
        <w:rPr>
          <w:sz w:val="26"/>
          <w:szCs w:val="26"/>
        </w:rPr>
        <w:t>.0</w:t>
      </w:r>
      <w:r>
        <w:rPr>
          <w:sz w:val="26"/>
          <w:szCs w:val="26"/>
        </w:rPr>
        <w:t>5</w:t>
      </w:r>
      <w:r w:rsidRPr="00AF72A9">
        <w:rPr>
          <w:sz w:val="26"/>
          <w:szCs w:val="26"/>
        </w:rPr>
        <w:t xml:space="preserve">.2017 категория </w:t>
      </w:r>
      <w:r w:rsidRPr="007120F9">
        <w:rPr>
          <w:sz w:val="26"/>
          <w:szCs w:val="26"/>
        </w:rPr>
        <w:t xml:space="preserve">земель - земли </w:t>
      </w:r>
      <w:proofErr w:type="spellStart"/>
      <w:r w:rsidRPr="007120F9">
        <w:rPr>
          <w:sz w:val="26"/>
          <w:szCs w:val="26"/>
        </w:rPr>
        <w:t>особоохраняемых</w:t>
      </w:r>
      <w:proofErr w:type="spellEnd"/>
      <w:r w:rsidRPr="007120F9">
        <w:rPr>
          <w:sz w:val="26"/>
          <w:szCs w:val="26"/>
        </w:rPr>
        <w:t xml:space="preserve"> территорий и объектов, разрешенный вид использования </w:t>
      </w:r>
      <w:r>
        <w:rPr>
          <w:sz w:val="26"/>
          <w:szCs w:val="26"/>
        </w:rPr>
        <w:t>–</w:t>
      </w:r>
      <w:r w:rsidRPr="007120F9">
        <w:rPr>
          <w:sz w:val="26"/>
          <w:szCs w:val="26"/>
        </w:rPr>
        <w:t xml:space="preserve"> </w:t>
      </w:r>
      <w:r>
        <w:rPr>
          <w:sz w:val="26"/>
          <w:szCs w:val="26"/>
        </w:rPr>
        <w:t>отдых (рекреация).</w:t>
      </w:r>
      <w:r w:rsidRPr="00E01F6C">
        <w:rPr>
          <w:sz w:val="26"/>
          <w:szCs w:val="26"/>
        </w:rPr>
        <w:t xml:space="preserve"> </w:t>
      </w:r>
      <w:r w:rsidRPr="00313D23">
        <w:rPr>
          <w:sz w:val="26"/>
          <w:szCs w:val="26"/>
        </w:rPr>
        <w:t>Земельный участок сформирован из земель</w:t>
      </w:r>
      <w:r w:rsidRPr="00AC56EA">
        <w:rPr>
          <w:sz w:val="26"/>
          <w:szCs w:val="26"/>
        </w:rPr>
        <w:t>, государственная собственность на которые не разграничена, свободен от объе</w:t>
      </w:r>
      <w:r>
        <w:rPr>
          <w:sz w:val="26"/>
          <w:szCs w:val="26"/>
        </w:rPr>
        <w:t>ктов капитального строительства; на земельном участке расположен</w:t>
      </w:r>
      <w:r w:rsidRPr="002E285F">
        <w:rPr>
          <w:sz w:val="26"/>
          <w:szCs w:val="26"/>
        </w:rPr>
        <w:t xml:space="preserve"> </w:t>
      </w:r>
      <w:r>
        <w:rPr>
          <w:sz w:val="26"/>
          <w:szCs w:val="26"/>
        </w:rPr>
        <w:t>объект движимого имущества, принадлежащий неустановленному лицу</w:t>
      </w:r>
      <w:r w:rsidRPr="00AC56EA">
        <w:rPr>
          <w:sz w:val="26"/>
          <w:szCs w:val="26"/>
        </w:rPr>
        <w:t>.</w:t>
      </w:r>
    </w:p>
    <w:p w:rsidR="00A0330A" w:rsidRPr="0061199F" w:rsidRDefault="00A0330A" w:rsidP="00A0330A">
      <w:pPr>
        <w:tabs>
          <w:tab w:val="left" w:pos="993"/>
          <w:tab w:val="left" w:pos="1134"/>
        </w:tabs>
        <w:ind w:firstLine="709"/>
        <w:jc w:val="both"/>
        <w:rPr>
          <w:sz w:val="26"/>
          <w:szCs w:val="26"/>
        </w:rPr>
      </w:pPr>
      <w:r w:rsidRPr="0061199F">
        <w:rPr>
          <w:sz w:val="26"/>
          <w:szCs w:val="26"/>
        </w:rPr>
        <w:t xml:space="preserve">Земельный участок с кадастровым номером </w:t>
      </w:r>
      <w:r w:rsidRPr="00A6214A">
        <w:rPr>
          <w:sz w:val="26"/>
          <w:szCs w:val="26"/>
        </w:rPr>
        <w:t>24:55:0</w:t>
      </w:r>
      <w:r>
        <w:rPr>
          <w:sz w:val="26"/>
          <w:szCs w:val="26"/>
        </w:rPr>
        <w:t>4</w:t>
      </w:r>
      <w:r w:rsidRPr="00A6214A">
        <w:rPr>
          <w:sz w:val="26"/>
          <w:szCs w:val="26"/>
        </w:rPr>
        <w:t>0</w:t>
      </w:r>
      <w:r>
        <w:rPr>
          <w:sz w:val="26"/>
          <w:szCs w:val="26"/>
        </w:rPr>
        <w:t>1</w:t>
      </w:r>
      <w:r w:rsidRPr="00A6214A">
        <w:rPr>
          <w:sz w:val="26"/>
          <w:szCs w:val="26"/>
        </w:rPr>
        <w:t>002:</w:t>
      </w:r>
      <w:r>
        <w:rPr>
          <w:sz w:val="26"/>
          <w:szCs w:val="26"/>
        </w:rPr>
        <w:t xml:space="preserve">768 </w:t>
      </w:r>
      <w:r w:rsidRPr="0061199F">
        <w:rPr>
          <w:sz w:val="26"/>
          <w:szCs w:val="26"/>
        </w:rPr>
        <w:t>не предназначен для размещения объектов недвижимого имущества.</w:t>
      </w:r>
    </w:p>
    <w:p w:rsidR="00A0330A" w:rsidRDefault="00A0330A" w:rsidP="00A0330A">
      <w:pPr>
        <w:ind w:right="-108" w:firstLine="709"/>
        <w:jc w:val="both"/>
        <w:rPr>
          <w:sz w:val="26"/>
          <w:szCs w:val="26"/>
        </w:rPr>
      </w:pPr>
      <w:r w:rsidRPr="0061199F">
        <w:rPr>
          <w:sz w:val="26"/>
          <w:szCs w:val="26"/>
        </w:rPr>
        <w:t>Использование земельного участка - без права изменения целевого и</w:t>
      </w:r>
      <w:r>
        <w:rPr>
          <w:sz w:val="26"/>
          <w:szCs w:val="26"/>
        </w:rPr>
        <w:t xml:space="preserve"> </w:t>
      </w:r>
      <w:r w:rsidRPr="00FD0DAB">
        <w:rPr>
          <w:sz w:val="26"/>
          <w:szCs w:val="26"/>
        </w:rPr>
        <w:t>разрешенного использования земельного участка.</w:t>
      </w:r>
    </w:p>
    <w:p w:rsidR="001E615D" w:rsidRPr="00821995" w:rsidRDefault="00645B34" w:rsidP="0061199F">
      <w:pPr>
        <w:ind w:right="-108" w:firstLine="709"/>
        <w:jc w:val="both"/>
        <w:rPr>
          <w:sz w:val="26"/>
          <w:szCs w:val="26"/>
        </w:rPr>
      </w:pPr>
      <w:r>
        <w:rPr>
          <w:b/>
          <w:sz w:val="26"/>
          <w:szCs w:val="26"/>
        </w:rPr>
        <w:t>Лот № 2</w:t>
      </w:r>
      <w:r w:rsidR="00A0330A" w:rsidRPr="00BA7D58">
        <w:rPr>
          <w:sz w:val="26"/>
          <w:szCs w:val="26"/>
        </w:rPr>
        <w:t xml:space="preserve"> -</w:t>
      </w:r>
      <w:r w:rsidR="00CE282D">
        <w:rPr>
          <w:sz w:val="26"/>
          <w:szCs w:val="26"/>
        </w:rPr>
        <w:t xml:space="preserve"> </w:t>
      </w:r>
      <w:r w:rsidR="001E615D" w:rsidRPr="00821995">
        <w:rPr>
          <w:sz w:val="26"/>
          <w:szCs w:val="26"/>
        </w:rPr>
        <w:t xml:space="preserve">Земельный участок с кадастровым номером </w:t>
      </w:r>
      <w:r w:rsidR="00A6214A" w:rsidRPr="00A6214A">
        <w:rPr>
          <w:sz w:val="26"/>
          <w:szCs w:val="26"/>
        </w:rPr>
        <w:t>24:55:020300</w:t>
      </w:r>
      <w:r w:rsidR="00A0330A">
        <w:rPr>
          <w:sz w:val="26"/>
          <w:szCs w:val="26"/>
        </w:rPr>
        <w:t>1</w:t>
      </w:r>
      <w:r w:rsidR="00A6214A" w:rsidRPr="00A6214A">
        <w:rPr>
          <w:sz w:val="26"/>
          <w:szCs w:val="26"/>
        </w:rPr>
        <w:t>:</w:t>
      </w:r>
      <w:r w:rsidR="00A0330A">
        <w:rPr>
          <w:sz w:val="26"/>
          <w:szCs w:val="26"/>
        </w:rPr>
        <w:t>164</w:t>
      </w:r>
      <w:r w:rsidR="00FA7855" w:rsidRPr="00821995">
        <w:rPr>
          <w:sz w:val="26"/>
          <w:szCs w:val="26"/>
        </w:rPr>
        <w:t>,</w:t>
      </w:r>
      <w:r w:rsidR="001E615D" w:rsidRPr="00821995">
        <w:rPr>
          <w:sz w:val="26"/>
          <w:szCs w:val="26"/>
        </w:rPr>
        <w:t xml:space="preserve"> площадью </w:t>
      </w:r>
      <w:r w:rsidR="00A0330A">
        <w:rPr>
          <w:sz w:val="26"/>
          <w:szCs w:val="26"/>
        </w:rPr>
        <w:t>442</w:t>
      </w:r>
      <w:r w:rsidR="001E615D" w:rsidRPr="00821995">
        <w:rPr>
          <w:sz w:val="26"/>
          <w:szCs w:val="26"/>
        </w:rPr>
        <w:t xml:space="preserve"> кв.м, расположенный по адресу: </w:t>
      </w:r>
      <w:r w:rsidR="00821995" w:rsidRPr="00821995">
        <w:rPr>
          <w:sz w:val="26"/>
          <w:szCs w:val="26"/>
        </w:rPr>
        <w:t xml:space="preserve">Российская </w:t>
      </w:r>
      <w:proofErr w:type="gramStart"/>
      <w:r w:rsidR="00821995" w:rsidRPr="00821995">
        <w:rPr>
          <w:sz w:val="26"/>
          <w:szCs w:val="26"/>
        </w:rPr>
        <w:t xml:space="preserve">Федерация, </w:t>
      </w:r>
      <w:r w:rsidR="00A6214A" w:rsidRPr="00A6214A">
        <w:rPr>
          <w:sz w:val="26"/>
          <w:szCs w:val="26"/>
        </w:rPr>
        <w:t xml:space="preserve"> Красноярский</w:t>
      </w:r>
      <w:proofErr w:type="gramEnd"/>
      <w:r w:rsidR="00A6214A" w:rsidRPr="00A6214A">
        <w:rPr>
          <w:sz w:val="26"/>
          <w:szCs w:val="26"/>
        </w:rPr>
        <w:t xml:space="preserve"> край, городской округ город Норильск, Валько</w:t>
      </w:r>
      <w:r w:rsidR="0048730D">
        <w:rPr>
          <w:sz w:val="26"/>
          <w:szCs w:val="26"/>
        </w:rPr>
        <w:t>вское шоссе, 16 км,</w:t>
      </w:r>
      <w:r w:rsidR="0048730D">
        <w:rPr>
          <w:sz w:val="26"/>
          <w:szCs w:val="26"/>
        </w:rPr>
        <w:br/>
      </w:r>
      <w:r w:rsidR="00A6214A" w:rsidRPr="00A6214A">
        <w:rPr>
          <w:sz w:val="26"/>
          <w:szCs w:val="26"/>
        </w:rPr>
        <w:t>№ 5</w:t>
      </w:r>
      <w:r w:rsidR="00A0330A">
        <w:rPr>
          <w:sz w:val="26"/>
          <w:szCs w:val="26"/>
        </w:rPr>
        <w:t>5/1</w:t>
      </w:r>
      <w:r w:rsidR="001E615D" w:rsidRPr="00821995">
        <w:rPr>
          <w:sz w:val="26"/>
          <w:szCs w:val="26"/>
        </w:rPr>
        <w:t>, в целях обустройства места для отдыха.</w:t>
      </w:r>
    </w:p>
    <w:p w:rsidR="00A6214A" w:rsidRPr="00A6214A" w:rsidRDefault="00A6214A" w:rsidP="00A6214A">
      <w:pPr>
        <w:tabs>
          <w:tab w:val="left" w:pos="993"/>
          <w:tab w:val="left" w:pos="1134"/>
        </w:tabs>
        <w:ind w:firstLine="709"/>
        <w:jc w:val="both"/>
        <w:rPr>
          <w:sz w:val="26"/>
          <w:szCs w:val="26"/>
        </w:rPr>
      </w:pPr>
      <w:r w:rsidRPr="00A6214A">
        <w:rPr>
          <w:sz w:val="26"/>
          <w:szCs w:val="26"/>
        </w:rPr>
        <w:t xml:space="preserve">Земельный участок входит в территориальную зону: зона </w:t>
      </w:r>
      <w:r w:rsidR="00A0330A">
        <w:rPr>
          <w:sz w:val="26"/>
          <w:szCs w:val="26"/>
        </w:rPr>
        <w:t>природного ландшафта</w:t>
      </w:r>
      <w:r w:rsidRPr="00A6214A">
        <w:rPr>
          <w:sz w:val="26"/>
          <w:szCs w:val="26"/>
        </w:rPr>
        <w:t xml:space="preserve"> (</w:t>
      </w:r>
      <w:proofErr w:type="spellStart"/>
      <w:r w:rsidR="00A0330A">
        <w:rPr>
          <w:sz w:val="26"/>
          <w:szCs w:val="26"/>
        </w:rPr>
        <w:t>ПрТ</w:t>
      </w:r>
      <w:proofErr w:type="spellEnd"/>
      <w:r w:rsidRPr="00A6214A">
        <w:rPr>
          <w:sz w:val="26"/>
          <w:szCs w:val="26"/>
        </w:rPr>
        <w:t>).</w:t>
      </w:r>
    </w:p>
    <w:p w:rsidR="00A6214A" w:rsidRPr="0061199F" w:rsidRDefault="00A6214A" w:rsidP="00A6214A">
      <w:pPr>
        <w:tabs>
          <w:tab w:val="left" w:pos="993"/>
          <w:tab w:val="left" w:pos="1134"/>
        </w:tabs>
        <w:ind w:firstLine="709"/>
        <w:jc w:val="both"/>
        <w:rPr>
          <w:sz w:val="26"/>
          <w:szCs w:val="26"/>
        </w:rPr>
      </w:pPr>
      <w:r w:rsidRPr="0061199F">
        <w:rPr>
          <w:sz w:val="26"/>
          <w:szCs w:val="26"/>
        </w:rPr>
        <w:t xml:space="preserve">Земельный участок имеет ограничения в использовании, так как находится в зоне санитарной охраны </w:t>
      </w:r>
      <w:r>
        <w:rPr>
          <w:sz w:val="26"/>
          <w:szCs w:val="26"/>
        </w:rPr>
        <w:t xml:space="preserve">2 и </w:t>
      </w:r>
      <w:r w:rsidRPr="0061199F">
        <w:rPr>
          <w:sz w:val="26"/>
          <w:szCs w:val="26"/>
        </w:rPr>
        <w:t>3 пояса источника водоснабжения (водозабор № 2).</w:t>
      </w:r>
    </w:p>
    <w:p w:rsidR="00A0330A" w:rsidRDefault="00A0330A" w:rsidP="001E615D">
      <w:pPr>
        <w:autoSpaceDE w:val="0"/>
        <w:autoSpaceDN w:val="0"/>
        <w:adjustRightInd w:val="0"/>
        <w:ind w:firstLine="709"/>
        <w:jc w:val="both"/>
        <w:rPr>
          <w:sz w:val="26"/>
          <w:szCs w:val="26"/>
        </w:rPr>
      </w:pPr>
      <w:r w:rsidRPr="00943FEA">
        <w:rPr>
          <w:sz w:val="26"/>
          <w:szCs w:val="26"/>
        </w:rPr>
        <w:t xml:space="preserve">Границы земельного участка определены в </w:t>
      </w:r>
      <w:r>
        <w:rPr>
          <w:sz w:val="26"/>
          <w:szCs w:val="26"/>
        </w:rPr>
        <w:t>кадастровой выписке</w:t>
      </w:r>
      <w:r w:rsidR="00FB11BB">
        <w:rPr>
          <w:sz w:val="26"/>
          <w:szCs w:val="26"/>
        </w:rPr>
        <w:br/>
      </w:r>
      <w:r w:rsidRPr="00AF72A9">
        <w:rPr>
          <w:sz w:val="26"/>
          <w:szCs w:val="26"/>
        </w:rPr>
        <w:t xml:space="preserve">№ </w:t>
      </w:r>
      <w:r>
        <w:rPr>
          <w:sz w:val="26"/>
          <w:szCs w:val="26"/>
        </w:rPr>
        <w:t>24/17-505075 от 16</w:t>
      </w:r>
      <w:r w:rsidRPr="00AF72A9">
        <w:rPr>
          <w:sz w:val="26"/>
          <w:szCs w:val="26"/>
        </w:rPr>
        <w:t>.0</w:t>
      </w:r>
      <w:r>
        <w:rPr>
          <w:sz w:val="26"/>
          <w:szCs w:val="26"/>
        </w:rPr>
        <w:t>5</w:t>
      </w:r>
      <w:r w:rsidRPr="00AF72A9">
        <w:rPr>
          <w:sz w:val="26"/>
          <w:szCs w:val="26"/>
        </w:rPr>
        <w:t xml:space="preserve">.2017 категория </w:t>
      </w:r>
      <w:r w:rsidRPr="007120F9">
        <w:rPr>
          <w:sz w:val="26"/>
          <w:szCs w:val="26"/>
        </w:rPr>
        <w:t xml:space="preserve">земель - земли </w:t>
      </w:r>
      <w:proofErr w:type="spellStart"/>
      <w:r w:rsidRPr="007120F9">
        <w:rPr>
          <w:sz w:val="26"/>
          <w:szCs w:val="26"/>
        </w:rPr>
        <w:t>особоохраняемых</w:t>
      </w:r>
      <w:proofErr w:type="spellEnd"/>
      <w:r w:rsidRPr="007120F9">
        <w:rPr>
          <w:sz w:val="26"/>
          <w:szCs w:val="26"/>
        </w:rPr>
        <w:t xml:space="preserve"> </w:t>
      </w:r>
      <w:r w:rsidRPr="007120F9">
        <w:rPr>
          <w:sz w:val="26"/>
          <w:szCs w:val="26"/>
        </w:rPr>
        <w:lastRenderedPageBreak/>
        <w:t xml:space="preserve">территорий и объектов, разрешенный вид использования </w:t>
      </w:r>
      <w:r>
        <w:rPr>
          <w:sz w:val="26"/>
          <w:szCs w:val="26"/>
        </w:rPr>
        <w:t>–</w:t>
      </w:r>
      <w:r w:rsidRPr="007120F9">
        <w:rPr>
          <w:sz w:val="26"/>
          <w:szCs w:val="26"/>
        </w:rPr>
        <w:t xml:space="preserve"> </w:t>
      </w:r>
      <w:r>
        <w:rPr>
          <w:sz w:val="26"/>
          <w:szCs w:val="26"/>
        </w:rPr>
        <w:t>отдых (рекреация).</w:t>
      </w:r>
      <w:r w:rsidRPr="00E01F6C">
        <w:rPr>
          <w:sz w:val="26"/>
          <w:szCs w:val="26"/>
        </w:rPr>
        <w:t xml:space="preserve"> </w:t>
      </w:r>
      <w:r w:rsidRPr="00313D23">
        <w:rPr>
          <w:sz w:val="26"/>
          <w:szCs w:val="26"/>
        </w:rPr>
        <w:t>Земельный участок сформирован из земель</w:t>
      </w:r>
      <w:r w:rsidRPr="00AC56EA">
        <w:rPr>
          <w:sz w:val="26"/>
          <w:szCs w:val="26"/>
        </w:rPr>
        <w:t>, государственная собственность на которые не разграничена, свободен от объе</w:t>
      </w:r>
      <w:r>
        <w:rPr>
          <w:sz w:val="26"/>
          <w:szCs w:val="26"/>
        </w:rPr>
        <w:t xml:space="preserve">ктов капитального строительства и временных строений. </w:t>
      </w:r>
    </w:p>
    <w:p w:rsidR="001E615D" w:rsidRDefault="001E615D" w:rsidP="001E615D">
      <w:pPr>
        <w:autoSpaceDE w:val="0"/>
        <w:autoSpaceDN w:val="0"/>
        <w:adjustRightInd w:val="0"/>
        <w:ind w:firstLine="709"/>
        <w:jc w:val="both"/>
        <w:rPr>
          <w:rFonts w:eastAsiaTheme="minorHAnsi"/>
          <w:sz w:val="26"/>
          <w:szCs w:val="26"/>
          <w:lang w:eastAsia="en-US"/>
        </w:rPr>
      </w:pPr>
      <w:r>
        <w:rPr>
          <w:sz w:val="26"/>
          <w:szCs w:val="26"/>
        </w:rPr>
        <w:t xml:space="preserve">Земельный участок с кадастровым номером </w:t>
      </w:r>
      <w:r w:rsidR="00A6214A" w:rsidRPr="00A6214A">
        <w:rPr>
          <w:sz w:val="26"/>
          <w:szCs w:val="26"/>
        </w:rPr>
        <w:t>24:55:020300</w:t>
      </w:r>
      <w:r w:rsidR="00A0330A">
        <w:rPr>
          <w:sz w:val="26"/>
          <w:szCs w:val="26"/>
        </w:rPr>
        <w:t>1</w:t>
      </w:r>
      <w:r w:rsidR="00A6214A" w:rsidRPr="00A6214A">
        <w:rPr>
          <w:sz w:val="26"/>
          <w:szCs w:val="26"/>
        </w:rPr>
        <w:t>:</w:t>
      </w:r>
      <w:r w:rsidR="00A0330A">
        <w:rPr>
          <w:sz w:val="26"/>
          <w:szCs w:val="26"/>
        </w:rPr>
        <w:t>164</w:t>
      </w:r>
      <w:r w:rsidR="00A6214A" w:rsidRPr="00A6214A">
        <w:rPr>
          <w:sz w:val="26"/>
          <w:szCs w:val="26"/>
        </w:rPr>
        <w:t xml:space="preserve"> </w:t>
      </w:r>
      <w:r>
        <w:rPr>
          <w:sz w:val="26"/>
          <w:szCs w:val="26"/>
        </w:rPr>
        <w:t>не предназначен для размещения объектов недвижимого имущества.</w:t>
      </w:r>
    </w:p>
    <w:p w:rsidR="001E615D" w:rsidRPr="00BA7D58" w:rsidRDefault="001E615D" w:rsidP="001E615D">
      <w:pPr>
        <w:autoSpaceDE w:val="0"/>
        <w:autoSpaceDN w:val="0"/>
        <w:adjustRightInd w:val="0"/>
        <w:ind w:firstLine="709"/>
        <w:jc w:val="both"/>
        <w:rPr>
          <w:rFonts w:eastAsiaTheme="minorHAnsi"/>
          <w:sz w:val="26"/>
          <w:szCs w:val="26"/>
          <w:lang w:eastAsia="en-US"/>
        </w:rPr>
      </w:pPr>
      <w:r w:rsidRPr="00467E5A">
        <w:rPr>
          <w:sz w:val="26"/>
          <w:szCs w:val="26"/>
        </w:rPr>
        <w:t xml:space="preserve">Использование земельного участка - без права изменения </w:t>
      </w:r>
      <w:r w:rsidRPr="00B36953">
        <w:rPr>
          <w:sz w:val="26"/>
          <w:szCs w:val="26"/>
        </w:rPr>
        <w:t xml:space="preserve">целевого </w:t>
      </w:r>
      <w:r>
        <w:rPr>
          <w:sz w:val="26"/>
          <w:szCs w:val="26"/>
        </w:rPr>
        <w:t xml:space="preserve">и </w:t>
      </w:r>
      <w:r w:rsidRPr="00BA7D58">
        <w:rPr>
          <w:sz w:val="26"/>
          <w:szCs w:val="26"/>
        </w:rPr>
        <w:t>разрешенного использования земельного участка.</w:t>
      </w:r>
    </w:p>
    <w:p w:rsidR="00865D32" w:rsidRPr="00BA7D58" w:rsidRDefault="00865D32" w:rsidP="00865D32">
      <w:pPr>
        <w:tabs>
          <w:tab w:val="left" w:pos="993"/>
          <w:tab w:val="left" w:pos="1134"/>
        </w:tabs>
        <w:ind w:firstLine="709"/>
        <w:jc w:val="both"/>
        <w:rPr>
          <w:sz w:val="26"/>
          <w:szCs w:val="26"/>
        </w:rPr>
      </w:pPr>
      <w:r w:rsidRPr="00EE7D36">
        <w:rPr>
          <w:b/>
          <w:sz w:val="26"/>
          <w:szCs w:val="26"/>
        </w:rPr>
        <w:t xml:space="preserve">Лот № </w:t>
      </w:r>
      <w:r w:rsidR="00645B34">
        <w:rPr>
          <w:b/>
          <w:sz w:val="26"/>
          <w:szCs w:val="26"/>
        </w:rPr>
        <w:t>3</w:t>
      </w:r>
      <w:r w:rsidRPr="00EE7D36">
        <w:rPr>
          <w:sz w:val="26"/>
          <w:szCs w:val="26"/>
        </w:rPr>
        <w:t xml:space="preserve"> - Земельный участок с кадастровым номером </w:t>
      </w:r>
      <w:r w:rsidRPr="00F235F1">
        <w:rPr>
          <w:sz w:val="26"/>
          <w:szCs w:val="26"/>
        </w:rPr>
        <w:t>24:55:020300</w:t>
      </w:r>
      <w:r>
        <w:rPr>
          <w:sz w:val="26"/>
          <w:szCs w:val="26"/>
        </w:rPr>
        <w:t>2</w:t>
      </w:r>
      <w:r w:rsidRPr="00F235F1">
        <w:rPr>
          <w:sz w:val="26"/>
          <w:szCs w:val="26"/>
        </w:rPr>
        <w:t>:</w:t>
      </w:r>
      <w:r>
        <w:rPr>
          <w:sz w:val="26"/>
          <w:szCs w:val="26"/>
        </w:rPr>
        <w:t>2</w:t>
      </w:r>
      <w:r w:rsidRPr="00F235F1">
        <w:rPr>
          <w:sz w:val="26"/>
          <w:szCs w:val="26"/>
        </w:rPr>
        <w:t>2</w:t>
      </w:r>
      <w:r>
        <w:rPr>
          <w:sz w:val="26"/>
          <w:szCs w:val="26"/>
        </w:rPr>
        <w:t>8</w:t>
      </w:r>
      <w:r w:rsidRPr="00EE7D36">
        <w:rPr>
          <w:sz w:val="26"/>
          <w:szCs w:val="26"/>
        </w:rPr>
        <w:t xml:space="preserve">, </w:t>
      </w:r>
      <w:r w:rsidRPr="00BA7D58">
        <w:rPr>
          <w:sz w:val="26"/>
          <w:szCs w:val="26"/>
        </w:rPr>
        <w:t xml:space="preserve">площадью </w:t>
      </w:r>
      <w:r>
        <w:rPr>
          <w:sz w:val="26"/>
          <w:szCs w:val="26"/>
        </w:rPr>
        <w:t>763</w:t>
      </w:r>
      <w:r w:rsidRPr="00BA7D58">
        <w:rPr>
          <w:sz w:val="26"/>
          <w:szCs w:val="26"/>
        </w:rPr>
        <w:t xml:space="preserve"> кв.м, расположенный по адресу: Российская Федерация, </w:t>
      </w:r>
      <w:r w:rsidRPr="00F235F1">
        <w:rPr>
          <w:sz w:val="26"/>
          <w:szCs w:val="26"/>
        </w:rPr>
        <w:t>Красноярский край, городской округ город</w:t>
      </w:r>
      <w:r>
        <w:rPr>
          <w:sz w:val="26"/>
          <w:szCs w:val="26"/>
        </w:rPr>
        <w:t xml:space="preserve"> Норильск, Вальковское шоссе, 17</w:t>
      </w:r>
      <w:r w:rsidR="00FB11BB">
        <w:rPr>
          <w:sz w:val="26"/>
          <w:szCs w:val="26"/>
        </w:rPr>
        <w:t xml:space="preserve"> </w:t>
      </w:r>
      <w:proofErr w:type="gramStart"/>
      <w:r w:rsidR="00FB11BB">
        <w:rPr>
          <w:sz w:val="26"/>
          <w:szCs w:val="26"/>
        </w:rPr>
        <w:t>км,</w:t>
      </w:r>
      <w:r w:rsidR="00FB11BB">
        <w:rPr>
          <w:sz w:val="26"/>
          <w:szCs w:val="26"/>
        </w:rPr>
        <w:br/>
      </w:r>
      <w:r>
        <w:rPr>
          <w:sz w:val="26"/>
          <w:szCs w:val="26"/>
        </w:rPr>
        <w:t>№</w:t>
      </w:r>
      <w:proofErr w:type="gramEnd"/>
      <w:r w:rsidR="00FB11BB">
        <w:rPr>
          <w:sz w:val="26"/>
          <w:szCs w:val="26"/>
        </w:rPr>
        <w:t xml:space="preserve"> </w:t>
      </w:r>
      <w:r>
        <w:rPr>
          <w:sz w:val="26"/>
          <w:szCs w:val="26"/>
        </w:rPr>
        <w:t>62/2</w:t>
      </w:r>
      <w:r w:rsidRPr="00BA7D58">
        <w:rPr>
          <w:sz w:val="26"/>
          <w:szCs w:val="26"/>
        </w:rPr>
        <w:t>, в целях обустройства места для отдыха.</w:t>
      </w:r>
    </w:p>
    <w:p w:rsidR="00865D32" w:rsidRPr="00BA7D58" w:rsidRDefault="00865D32" w:rsidP="00865D32">
      <w:pPr>
        <w:tabs>
          <w:tab w:val="left" w:pos="993"/>
          <w:tab w:val="left" w:pos="1134"/>
        </w:tabs>
        <w:ind w:firstLine="709"/>
        <w:jc w:val="both"/>
        <w:rPr>
          <w:sz w:val="26"/>
          <w:szCs w:val="26"/>
        </w:rPr>
      </w:pPr>
      <w:r w:rsidRPr="00BA7D58">
        <w:rPr>
          <w:sz w:val="26"/>
          <w:szCs w:val="26"/>
        </w:rPr>
        <w:t>Земельный участок входит в территориальную зону: зона учреждений и объектов рекреации (РЛ).</w:t>
      </w:r>
      <w:r>
        <w:rPr>
          <w:sz w:val="26"/>
          <w:szCs w:val="26"/>
        </w:rPr>
        <w:t xml:space="preserve"> Доступ к земельному участку</w:t>
      </w:r>
      <w:r w:rsidRPr="00865D32">
        <w:rPr>
          <w:sz w:val="26"/>
          <w:szCs w:val="26"/>
        </w:rPr>
        <w:t xml:space="preserve"> </w:t>
      </w:r>
      <w:r w:rsidRPr="00EE7D36">
        <w:rPr>
          <w:sz w:val="26"/>
          <w:szCs w:val="26"/>
        </w:rPr>
        <w:t xml:space="preserve">с кадастровым номером </w:t>
      </w:r>
      <w:r w:rsidRPr="00F235F1">
        <w:rPr>
          <w:sz w:val="26"/>
          <w:szCs w:val="26"/>
        </w:rPr>
        <w:t>24:55:020300</w:t>
      </w:r>
      <w:r>
        <w:rPr>
          <w:sz w:val="26"/>
          <w:szCs w:val="26"/>
        </w:rPr>
        <w:t>2</w:t>
      </w:r>
      <w:r w:rsidRPr="00F235F1">
        <w:rPr>
          <w:sz w:val="26"/>
          <w:szCs w:val="26"/>
        </w:rPr>
        <w:t>:</w:t>
      </w:r>
      <w:r>
        <w:rPr>
          <w:sz w:val="26"/>
          <w:szCs w:val="26"/>
        </w:rPr>
        <w:t>2</w:t>
      </w:r>
      <w:r w:rsidRPr="00F235F1">
        <w:rPr>
          <w:sz w:val="26"/>
          <w:szCs w:val="26"/>
        </w:rPr>
        <w:t>2</w:t>
      </w:r>
      <w:r>
        <w:rPr>
          <w:sz w:val="26"/>
          <w:szCs w:val="26"/>
        </w:rPr>
        <w:t>8 обеспечивается через земельный участок</w:t>
      </w:r>
      <w:r w:rsidRPr="00865D32">
        <w:rPr>
          <w:sz w:val="26"/>
          <w:szCs w:val="26"/>
        </w:rPr>
        <w:t xml:space="preserve"> </w:t>
      </w:r>
      <w:r w:rsidRPr="00EE7D36">
        <w:rPr>
          <w:sz w:val="26"/>
          <w:szCs w:val="26"/>
        </w:rPr>
        <w:t xml:space="preserve">с кадастровым номером </w:t>
      </w:r>
      <w:r w:rsidRPr="00F235F1">
        <w:rPr>
          <w:sz w:val="26"/>
          <w:szCs w:val="26"/>
        </w:rPr>
        <w:t>24:55:020300</w:t>
      </w:r>
      <w:r>
        <w:rPr>
          <w:sz w:val="26"/>
          <w:szCs w:val="26"/>
        </w:rPr>
        <w:t>2</w:t>
      </w:r>
      <w:r w:rsidRPr="00F235F1">
        <w:rPr>
          <w:sz w:val="26"/>
          <w:szCs w:val="26"/>
        </w:rPr>
        <w:t>:</w:t>
      </w:r>
      <w:r>
        <w:rPr>
          <w:sz w:val="26"/>
          <w:szCs w:val="26"/>
        </w:rPr>
        <w:t xml:space="preserve">114. </w:t>
      </w:r>
    </w:p>
    <w:p w:rsidR="00865D32" w:rsidRDefault="00865D32" w:rsidP="00865D32">
      <w:pPr>
        <w:autoSpaceDE w:val="0"/>
        <w:autoSpaceDN w:val="0"/>
        <w:adjustRightInd w:val="0"/>
        <w:ind w:firstLine="709"/>
        <w:jc w:val="both"/>
        <w:rPr>
          <w:sz w:val="26"/>
          <w:szCs w:val="26"/>
        </w:rPr>
      </w:pPr>
      <w:r w:rsidRPr="00943FEA">
        <w:rPr>
          <w:sz w:val="26"/>
          <w:szCs w:val="26"/>
        </w:rPr>
        <w:t xml:space="preserve">Границы земельного участка определены в </w:t>
      </w:r>
      <w:r>
        <w:rPr>
          <w:sz w:val="26"/>
          <w:szCs w:val="26"/>
        </w:rPr>
        <w:t>ка</w:t>
      </w:r>
      <w:r w:rsidR="00FB11BB">
        <w:rPr>
          <w:sz w:val="26"/>
          <w:szCs w:val="26"/>
        </w:rPr>
        <w:t>дастровой выписке</w:t>
      </w:r>
      <w:r w:rsidR="00FB11BB">
        <w:rPr>
          <w:sz w:val="26"/>
          <w:szCs w:val="26"/>
        </w:rPr>
        <w:br/>
      </w:r>
      <w:r w:rsidRPr="00AF72A9">
        <w:rPr>
          <w:sz w:val="26"/>
          <w:szCs w:val="26"/>
        </w:rPr>
        <w:t xml:space="preserve">№ </w:t>
      </w:r>
      <w:r>
        <w:rPr>
          <w:sz w:val="26"/>
          <w:szCs w:val="26"/>
        </w:rPr>
        <w:t>24/17-244943 от 13</w:t>
      </w:r>
      <w:r w:rsidRPr="00AF72A9">
        <w:rPr>
          <w:sz w:val="26"/>
          <w:szCs w:val="26"/>
        </w:rPr>
        <w:t>.0</w:t>
      </w:r>
      <w:r>
        <w:rPr>
          <w:sz w:val="26"/>
          <w:szCs w:val="26"/>
        </w:rPr>
        <w:t>3</w:t>
      </w:r>
      <w:r w:rsidRPr="00AF72A9">
        <w:rPr>
          <w:sz w:val="26"/>
          <w:szCs w:val="26"/>
        </w:rPr>
        <w:t>.2017</w:t>
      </w:r>
      <w:r>
        <w:rPr>
          <w:sz w:val="26"/>
          <w:szCs w:val="26"/>
        </w:rPr>
        <w:t xml:space="preserve">, категория земли – </w:t>
      </w:r>
      <w:r>
        <w:rPr>
          <w:sz w:val="26"/>
        </w:rPr>
        <w:t>земли особо охраняемых территорий и объектов</w:t>
      </w:r>
      <w:r w:rsidRPr="006118A0">
        <w:rPr>
          <w:sz w:val="26"/>
          <w:szCs w:val="26"/>
        </w:rPr>
        <w:t xml:space="preserve">, разрешенное использование земельного участка – </w:t>
      </w:r>
      <w:r>
        <w:rPr>
          <w:sz w:val="26"/>
          <w:szCs w:val="26"/>
        </w:rPr>
        <w:t>отдых (рекреация)</w:t>
      </w:r>
      <w:r w:rsidRPr="006118A0">
        <w:rPr>
          <w:sz w:val="26"/>
          <w:szCs w:val="26"/>
        </w:rPr>
        <w:t xml:space="preserve">. </w:t>
      </w:r>
      <w:r w:rsidRPr="00313D23">
        <w:rPr>
          <w:sz w:val="26"/>
          <w:szCs w:val="26"/>
        </w:rPr>
        <w:t>Земельный участок сформирован из земель, государственная собственность на которые не разграничена,</w:t>
      </w:r>
      <w:r>
        <w:rPr>
          <w:sz w:val="26"/>
          <w:szCs w:val="26"/>
        </w:rPr>
        <w:t xml:space="preserve"> </w:t>
      </w:r>
      <w:r w:rsidRPr="00AC56EA">
        <w:rPr>
          <w:sz w:val="26"/>
          <w:szCs w:val="26"/>
        </w:rPr>
        <w:t>свободен от объе</w:t>
      </w:r>
      <w:r>
        <w:rPr>
          <w:sz w:val="26"/>
          <w:szCs w:val="26"/>
        </w:rPr>
        <w:t>ктов капитального строительства, на земельном участке расположен</w:t>
      </w:r>
      <w:r w:rsidRPr="002E285F">
        <w:rPr>
          <w:sz w:val="26"/>
          <w:szCs w:val="26"/>
        </w:rPr>
        <w:t xml:space="preserve"> </w:t>
      </w:r>
      <w:r>
        <w:rPr>
          <w:sz w:val="26"/>
          <w:szCs w:val="26"/>
        </w:rPr>
        <w:t>объект движимого имущества, принадлежащий неустановленному лицу</w:t>
      </w:r>
      <w:r w:rsidRPr="00AC56EA">
        <w:rPr>
          <w:sz w:val="26"/>
          <w:szCs w:val="26"/>
        </w:rPr>
        <w:t>.</w:t>
      </w:r>
    </w:p>
    <w:p w:rsidR="00865D32" w:rsidRDefault="00865D32" w:rsidP="00865D32">
      <w:pPr>
        <w:autoSpaceDE w:val="0"/>
        <w:autoSpaceDN w:val="0"/>
        <w:adjustRightInd w:val="0"/>
        <w:ind w:firstLine="709"/>
        <w:jc w:val="both"/>
        <w:rPr>
          <w:rFonts w:eastAsiaTheme="minorHAnsi"/>
          <w:sz w:val="26"/>
          <w:szCs w:val="26"/>
          <w:lang w:eastAsia="en-US"/>
        </w:rPr>
      </w:pPr>
      <w:r>
        <w:rPr>
          <w:sz w:val="26"/>
          <w:szCs w:val="26"/>
        </w:rPr>
        <w:t xml:space="preserve">Земельный участок с кадастровым номером </w:t>
      </w:r>
      <w:r w:rsidRPr="00F235F1">
        <w:rPr>
          <w:sz w:val="26"/>
          <w:szCs w:val="26"/>
        </w:rPr>
        <w:t>24:55:020300</w:t>
      </w:r>
      <w:r>
        <w:rPr>
          <w:sz w:val="26"/>
          <w:szCs w:val="26"/>
        </w:rPr>
        <w:t>2</w:t>
      </w:r>
      <w:r w:rsidRPr="00F235F1">
        <w:rPr>
          <w:sz w:val="26"/>
          <w:szCs w:val="26"/>
        </w:rPr>
        <w:t>:</w:t>
      </w:r>
      <w:r>
        <w:rPr>
          <w:sz w:val="26"/>
          <w:szCs w:val="26"/>
        </w:rPr>
        <w:t>228</w:t>
      </w:r>
      <w:r w:rsidRPr="00F235F1">
        <w:rPr>
          <w:sz w:val="26"/>
          <w:szCs w:val="26"/>
        </w:rPr>
        <w:t xml:space="preserve"> </w:t>
      </w:r>
      <w:r>
        <w:rPr>
          <w:sz w:val="26"/>
          <w:szCs w:val="26"/>
        </w:rPr>
        <w:t>не предназначен для размещения объектов недвижимого имущества.</w:t>
      </w:r>
    </w:p>
    <w:p w:rsidR="00865D32" w:rsidRPr="00185401" w:rsidRDefault="00865D32" w:rsidP="00865D32">
      <w:pPr>
        <w:autoSpaceDE w:val="0"/>
        <w:autoSpaceDN w:val="0"/>
        <w:adjustRightInd w:val="0"/>
        <w:ind w:firstLine="709"/>
        <w:jc w:val="both"/>
        <w:rPr>
          <w:rFonts w:eastAsiaTheme="minorHAnsi"/>
          <w:sz w:val="26"/>
          <w:szCs w:val="26"/>
          <w:lang w:eastAsia="en-US"/>
        </w:rPr>
      </w:pPr>
      <w:r w:rsidRPr="00185401">
        <w:rPr>
          <w:sz w:val="26"/>
          <w:szCs w:val="26"/>
        </w:rPr>
        <w:t>Использование земельного участка - без права изменения целевого и разрешенного использования земельного участка.</w:t>
      </w:r>
    </w:p>
    <w:p w:rsidR="00DE17EA" w:rsidRPr="00185401" w:rsidRDefault="00865D32" w:rsidP="009E32B1">
      <w:pPr>
        <w:tabs>
          <w:tab w:val="left" w:pos="993"/>
          <w:tab w:val="left" w:pos="1134"/>
        </w:tabs>
        <w:ind w:firstLine="709"/>
        <w:jc w:val="both"/>
        <w:rPr>
          <w:sz w:val="26"/>
          <w:szCs w:val="26"/>
        </w:rPr>
      </w:pPr>
      <w:r w:rsidRPr="00185401">
        <w:rPr>
          <w:b/>
          <w:sz w:val="26"/>
          <w:szCs w:val="26"/>
        </w:rPr>
        <w:t xml:space="preserve">Лот № </w:t>
      </w:r>
      <w:r w:rsidR="00645B34">
        <w:rPr>
          <w:b/>
          <w:sz w:val="26"/>
          <w:szCs w:val="26"/>
        </w:rPr>
        <w:t>4</w:t>
      </w:r>
      <w:r w:rsidRPr="00185401">
        <w:rPr>
          <w:sz w:val="26"/>
          <w:szCs w:val="26"/>
        </w:rPr>
        <w:t xml:space="preserve"> - </w:t>
      </w:r>
      <w:r w:rsidR="00DE17EA" w:rsidRPr="00185401">
        <w:rPr>
          <w:sz w:val="26"/>
          <w:szCs w:val="26"/>
        </w:rPr>
        <w:t xml:space="preserve">Земельный участок с кадастровым номером </w:t>
      </w:r>
      <w:r w:rsidR="00F235F1" w:rsidRPr="00F235F1">
        <w:rPr>
          <w:sz w:val="26"/>
          <w:szCs w:val="26"/>
        </w:rPr>
        <w:t>24:55:0401002:</w:t>
      </w:r>
      <w:r>
        <w:rPr>
          <w:sz w:val="26"/>
          <w:szCs w:val="26"/>
        </w:rPr>
        <w:t>7</w:t>
      </w:r>
      <w:r w:rsidR="00F235F1" w:rsidRPr="00F235F1">
        <w:rPr>
          <w:sz w:val="26"/>
          <w:szCs w:val="26"/>
        </w:rPr>
        <w:t>70</w:t>
      </w:r>
      <w:r w:rsidR="00EE7D36" w:rsidRPr="00185401">
        <w:rPr>
          <w:sz w:val="26"/>
          <w:szCs w:val="26"/>
        </w:rPr>
        <w:t>,</w:t>
      </w:r>
      <w:r w:rsidR="00DE17EA" w:rsidRPr="00185401">
        <w:rPr>
          <w:sz w:val="26"/>
          <w:szCs w:val="26"/>
        </w:rPr>
        <w:t xml:space="preserve"> площадью</w:t>
      </w:r>
      <w:r w:rsidR="00CA6E1F" w:rsidRPr="00185401">
        <w:rPr>
          <w:sz w:val="26"/>
          <w:szCs w:val="26"/>
        </w:rPr>
        <w:t xml:space="preserve"> </w:t>
      </w:r>
      <w:r>
        <w:rPr>
          <w:sz w:val="26"/>
          <w:szCs w:val="26"/>
        </w:rPr>
        <w:t>356</w:t>
      </w:r>
      <w:r w:rsidR="00DE17EA" w:rsidRPr="00185401">
        <w:rPr>
          <w:sz w:val="26"/>
          <w:szCs w:val="26"/>
        </w:rPr>
        <w:t xml:space="preserve"> кв.м, расположенный по адресу</w:t>
      </w:r>
      <w:r w:rsidR="008E4E9F" w:rsidRPr="00185401">
        <w:rPr>
          <w:sz w:val="26"/>
          <w:szCs w:val="26"/>
        </w:rPr>
        <w:t>:</w:t>
      </w:r>
      <w:r w:rsidR="00DE17EA" w:rsidRPr="00185401">
        <w:rPr>
          <w:sz w:val="26"/>
          <w:szCs w:val="26"/>
        </w:rPr>
        <w:t xml:space="preserve"> </w:t>
      </w:r>
      <w:r w:rsidRPr="00BA7D58">
        <w:rPr>
          <w:sz w:val="26"/>
          <w:szCs w:val="26"/>
        </w:rPr>
        <w:t xml:space="preserve">Российская Федерация, </w:t>
      </w:r>
      <w:r w:rsidRPr="00F235F1">
        <w:rPr>
          <w:sz w:val="26"/>
          <w:szCs w:val="26"/>
        </w:rPr>
        <w:t>Красноярский край, городской округ город</w:t>
      </w:r>
      <w:r>
        <w:rPr>
          <w:sz w:val="26"/>
          <w:szCs w:val="26"/>
        </w:rPr>
        <w:t xml:space="preserve"> Норильск, Вальковское шоссе, 11</w:t>
      </w:r>
      <w:r w:rsidRPr="00F235F1">
        <w:rPr>
          <w:sz w:val="26"/>
          <w:szCs w:val="26"/>
        </w:rPr>
        <w:t xml:space="preserve"> </w:t>
      </w:r>
      <w:proofErr w:type="gramStart"/>
      <w:r w:rsidRPr="00F235F1">
        <w:rPr>
          <w:sz w:val="26"/>
          <w:szCs w:val="26"/>
        </w:rPr>
        <w:t>км,</w:t>
      </w:r>
      <w:r w:rsidR="00FB11BB">
        <w:rPr>
          <w:sz w:val="26"/>
          <w:szCs w:val="26"/>
        </w:rPr>
        <w:br/>
      </w:r>
      <w:r>
        <w:rPr>
          <w:sz w:val="26"/>
          <w:szCs w:val="26"/>
        </w:rPr>
        <w:t>№</w:t>
      </w:r>
      <w:proofErr w:type="gramEnd"/>
      <w:r w:rsidR="00FB11BB">
        <w:rPr>
          <w:sz w:val="26"/>
          <w:szCs w:val="26"/>
        </w:rPr>
        <w:t xml:space="preserve"> </w:t>
      </w:r>
      <w:r>
        <w:rPr>
          <w:sz w:val="26"/>
          <w:szCs w:val="26"/>
        </w:rPr>
        <w:t>30/3</w:t>
      </w:r>
      <w:r w:rsidRPr="00BA7D58">
        <w:rPr>
          <w:sz w:val="26"/>
          <w:szCs w:val="26"/>
        </w:rPr>
        <w:t>, в целях обустройства места для отдыха</w:t>
      </w:r>
      <w:r w:rsidR="00DE17EA" w:rsidRPr="00185401">
        <w:rPr>
          <w:sz w:val="26"/>
          <w:szCs w:val="26"/>
        </w:rPr>
        <w:t>.</w:t>
      </w:r>
    </w:p>
    <w:p w:rsidR="00865D32" w:rsidRDefault="00865D32" w:rsidP="009A4F82">
      <w:pPr>
        <w:autoSpaceDE w:val="0"/>
        <w:autoSpaceDN w:val="0"/>
        <w:adjustRightInd w:val="0"/>
        <w:ind w:firstLine="709"/>
        <w:jc w:val="both"/>
        <w:rPr>
          <w:sz w:val="26"/>
          <w:szCs w:val="26"/>
        </w:rPr>
      </w:pPr>
      <w:r w:rsidRPr="00BA7D58">
        <w:rPr>
          <w:sz w:val="26"/>
          <w:szCs w:val="26"/>
        </w:rPr>
        <w:t>Земельный участок входит в территориальную зону: зона учреждений и объектов рекреации (РЛ).</w:t>
      </w:r>
      <w:r>
        <w:rPr>
          <w:sz w:val="26"/>
          <w:szCs w:val="26"/>
        </w:rPr>
        <w:t xml:space="preserve"> </w:t>
      </w:r>
    </w:p>
    <w:p w:rsidR="00865D32" w:rsidRPr="0061199F" w:rsidRDefault="00865D32" w:rsidP="00865D32">
      <w:pPr>
        <w:tabs>
          <w:tab w:val="left" w:pos="993"/>
          <w:tab w:val="left" w:pos="1134"/>
        </w:tabs>
        <w:ind w:firstLine="709"/>
        <w:jc w:val="both"/>
        <w:rPr>
          <w:sz w:val="26"/>
          <w:szCs w:val="26"/>
        </w:rPr>
      </w:pPr>
      <w:r w:rsidRPr="0061199F">
        <w:rPr>
          <w:sz w:val="26"/>
          <w:szCs w:val="26"/>
        </w:rPr>
        <w:t>Земельный участок имеет ограничения в использовании, так как находится в зоне санитарной охраны 3 пояса источн</w:t>
      </w:r>
      <w:r>
        <w:rPr>
          <w:sz w:val="26"/>
          <w:szCs w:val="26"/>
        </w:rPr>
        <w:t>ика водоснабжения (водозабор № 1</w:t>
      </w:r>
      <w:r w:rsidRPr="0061199F">
        <w:rPr>
          <w:sz w:val="26"/>
          <w:szCs w:val="26"/>
        </w:rPr>
        <w:t>).</w:t>
      </w:r>
    </w:p>
    <w:p w:rsidR="009A4F82" w:rsidRPr="00EE7D36" w:rsidRDefault="00865D32" w:rsidP="009A4F82">
      <w:pPr>
        <w:autoSpaceDE w:val="0"/>
        <w:autoSpaceDN w:val="0"/>
        <w:adjustRightInd w:val="0"/>
        <w:ind w:firstLine="709"/>
        <w:jc w:val="both"/>
        <w:rPr>
          <w:sz w:val="26"/>
          <w:szCs w:val="26"/>
        </w:rPr>
      </w:pPr>
      <w:r w:rsidRPr="00943FEA">
        <w:rPr>
          <w:sz w:val="26"/>
          <w:szCs w:val="26"/>
        </w:rPr>
        <w:t xml:space="preserve">Границы земельного участка определены в </w:t>
      </w:r>
      <w:r w:rsidR="00FB11BB">
        <w:rPr>
          <w:sz w:val="26"/>
          <w:szCs w:val="26"/>
        </w:rPr>
        <w:t>кадастровой выписке</w:t>
      </w:r>
      <w:r w:rsidR="00FB11BB">
        <w:rPr>
          <w:sz w:val="26"/>
          <w:szCs w:val="26"/>
        </w:rPr>
        <w:br/>
      </w:r>
      <w:r w:rsidRPr="00AF72A9">
        <w:rPr>
          <w:sz w:val="26"/>
          <w:szCs w:val="26"/>
        </w:rPr>
        <w:t xml:space="preserve">№ </w:t>
      </w:r>
      <w:r>
        <w:rPr>
          <w:sz w:val="26"/>
          <w:szCs w:val="26"/>
        </w:rPr>
        <w:t>24/17-418297 от 20</w:t>
      </w:r>
      <w:r w:rsidRPr="00AF72A9">
        <w:rPr>
          <w:sz w:val="26"/>
          <w:szCs w:val="26"/>
        </w:rPr>
        <w:t>.0</w:t>
      </w:r>
      <w:r>
        <w:rPr>
          <w:sz w:val="26"/>
          <w:szCs w:val="26"/>
        </w:rPr>
        <w:t>4</w:t>
      </w:r>
      <w:r w:rsidRPr="00AF72A9">
        <w:rPr>
          <w:sz w:val="26"/>
          <w:szCs w:val="26"/>
        </w:rPr>
        <w:t>.2017</w:t>
      </w:r>
      <w:r>
        <w:rPr>
          <w:sz w:val="26"/>
          <w:szCs w:val="26"/>
        </w:rPr>
        <w:t>,</w:t>
      </w:r>
      <w:r w:rsidR="003D0974" w:rsidRPr="00D67E5F">
        <w:rPr>
          <w:sz w:val="26"/>
          <w:szCs w:val="26"/>
        </w:rPr>
        <w:t xml:space="preserve"> </w:t>
      </w:r>
      <w:r w:rsidR="00DE17EA" w:rsidRPr="00F931FF">
        <w:rPr>
          <w:sz w:val="26"/>
          <w:szCs w:val="26"/>
        </w:rPr>
        <w:t xml:space="preserve">категория земли – </w:t>
      </w:r>
      <w:r w:rsidR="00311521" w:rsidRPr="00F931FF">
        <w:rPr>
          <w:sz w:val="26"/>
          <w:szCs w:val="26"/>
        </w:rPr>
        <w:t>земли особо охраняемых</w:t>
      </w:r>
      <w:r w:rsidR="00311521" w:rsidRPr="00EE7D36">
        <w:rPr>
          <w:sz w:val="26"/>
          <w:szCs w:val="26"/>
        </w:rPr>
        <w:t xml:space="preserve"> территорий и объектов</w:t>
      </w:r>
      <w:r w:rsidR="00DE17EA" w:rsidRPr="00EE7D36">
        <w:rPr>
          <w:sz w:val="26"/>
          <w:szCs w:val="26"/>
        </w:rPr>
        <w:t xml:space="preserve">, разрешенное использование земельного участка – </w:t>
      </w:r>
      <w:r>
        <w:rPr>
          <w:sz w:val="26"/>
          <w:szCs w:val="26"/>
        </w:rPr>
        <w:t>отдых (рекреация)</w:t>
      </w:r>
      <w:r w:rsidR="00DE17EA" w:rsidRPr="00EE7D36">
        <w:rPr>
          <w:sz w:val="26"/>
          <w:szCs w:val="26"/>
        </w:rPr>
        <w:t xml:space="preserve">. </w:t>
      </w:r>
      <w:r w:rsidR="00031F0C" w:rsidRPr="00EE7D36">
        <w:rPr>
          <w:sz w:val="26"/>
          <w:szCs w:val="26"/>
        </w:rPr>
        <w:t>Земельный участок сформирован из земель, государственная собственность на которые не разграничена, свободен от объектов к</w:t>
      </w:r>
      <w:r w:rsidR="00FC7CCE" w:rsidRPr="00EE7D36">
        <w:rPr>
          <w:sz w:val="26"/>
          <w:szCs w:val="26"/>
        </w:rPr>
        <w:t>апитального строительства</w:t>
      </w:r>
      <w:r w:rsidR="00F235F1">
        <w:rPr>
          <w:sz w:val="26"/>
          <w:szCs w:val="26"/>
        </w:rPr>
        <w:t>, на земельном участке расположен</w:t>
      </w:r>
      <w:r w:rsidR="00F235F1" w:rsidRPr="002E285F">
        <w:rPr>
          <w:sz w:val="26"/>
          <w:szCs w:val="26"/>
        </w:rPr>
        <w:t xml:space="preserve"> </w:t>
      </w:r>
      <w:r w:rsidR="00F235F1">
        <w:rPr>
          <w:sz w:val="26"/>
          <w:szCs w:val="26"/>
        </w:rPr>
        <w:t>объект движимого имущества, принадлежащий неустановленному лицу</w:t>
      </w:r>
      <w:r w:rsidR="00EE7D36">
        <w:rPr>
          <w:sz w:val="26"/>
          <w:szCs w:val="26"/>
        </w:rPr>
        <w:t>.</w:t>
      </w:r>
    </w:p>
    <w:p w:rsidR="00F627C3" w:rsidRPr="00EE7D36" w:rsidRDefault="00F627C3" w:rsidP="00F627C3">
      <w:pPr>
        <w:autoSpaceDE w:val="0"/>
        <w:autoSpaceDN w:val="0"/>
        <w:adjustRightInd w:val="0"/>
        <w:ind w:firstLine="709"/>
        <w:jc w:val="both"/>
        <w:rPr>
          <w:rFonts w:eastAsiaTheme="minorHAnsi"/>
          <w:sz w:val="26"/>
          <w:szCs w:val="26"/>
          <w:lang w:eastAsia="en-US"/>
        </w:rPr>
      </w:pPr>
      <w:r w:rsidRPr="00EE7D36">
        <w:rPr>
          <w:sz w:val="26"/>
          <w:szCs w:val="26"/>
        </w:rPr>
        <w:t xml:space="preserve">Земельный участок с кадастровым номером </w:t>
      </w:r>
      <w:r w:rsidR="00865D32">
        <w:rPr>
          <w:sz w:val="26"/>
          <w:szCs w:val="26"/>
        </w:rPr>
        <w:t>24:55:0401002:7</w:t>
      </w:r>
      <w:r w:rsidR="00F235F1" w:rsidRPr="00F235F1">
        <w:rPr>
          <w:sz w:val="26"/>
          <w:szCs w:val="26"/>
        </w:rPr>
        <w:t xml:space="preserve">70 </w:t>
      </w:r>
      <w:r w:rsidRPr="00EE7D36">
        <w:rPr>
          <w:sz w:val="26"/>
          <w:szCs w:val="26"/>
        </w:rPr>
        <w:t>не предназначен для размещения объектов недвижимого имущества.</w:t>
      </w:r>
    </w:p>
    <w:p w:rsidR="001E5D7F" w:rsidRPr="00185401" w:rsidRDefault="001E5D7F" w:rsidP="001E5D7F">
      <w:pPr>
        <w:autoSpaceDE w:val="0"/>
        <w:autoSpaceDN w:val="0"/>
        <w:adjustRightInd w:val="0"/>
        <w:ind w:firstLine="709"/>
        <w:jc w:val="both"/>
        <w:rPr>
          <w:rFonts w:eastAsiaTheme="minorHAnsi"/>
          <w:sz w:val="26"/>
          <w:szCs w:val="26"/>
          <w:lang w:eastAsia="en-US"/>
        </w:rPr>
      </w:pPr>
      <w:r w:rsidRPr="00EE7D36">
        <w:rPr>
          <w:sz w:val="26"/>
          <w:szCs w:val="26"/>
        </w:rPr>
        <w:t xml:space="preserve">Использование земельного участка - без права изменения целевого и </w:t>
      </w:r>
      <w:r w:rsidRPr="00185401">
        <w:rPr>
          <w:sz w:val="26"/>
          <w:szCs w:val="26"/>
        </w:rPr>
        <w:t>разрешенного использования земельного участка.</w:t>
      </w:r>
    </w:p>
    <w:p w:rsidR="00CE282D" w:rsidRPr="00821995" w:rsidRDefault="00865D32" w:rsidP="00CE282D">
      <w:pPr>
        <w:ind w:right="-108" w:firstLine="709"/>
        <w:jc w:val="both"/>
        <w:rPr>
          <w:sz w:val="26"/>
          <w:szCs w:val="26"/>
        </w:rPr>
      </w:pPr>
      <w:r w:rsidRPr="00A44912">
        <w:rPr>
          <w:b/>
          <w:sz w:val="26"/>
          <w:szCs w:val="26"/>
        </w:rPr>
        <w:t xml:space="preserve">Лот № </w:t>
      </w:r>
      <w:r w:rsidR="00645B34">
        <w:rPr>
          <w:b/>
          <w:sz w:val="26"/>
          <w:szCs w:val="26"/>
        </w:rPr>
        <w:t>5</w:t>
      </w:r>
      <w:r w:rsidRPr="00A44912">
        <w:rPr>
          <w:sz w:val="26"/>
          <w:szCs w:val="26"/>
        </w:rPr>
        <w:t xml:space="preserve"> </w:t>
      </w:r>
      <w:r>
        <w:rPr>
          <w:sz w:val="26"/>
          <w:szCs w:val="26"/>
        </w:rPr>
        <w:t>–</w:t>
      </w:r>
      <w:r w:rsidRPr="00A44912">
        <w:rPr>
          <w:sz w:val="26"/>
          <w:szCs w:val="26"/>
        </w:rPr>
        <w:t xml:space="preserve"> </w:t>
      </w:r>
      <w:r w:rsidR="00CE282D" w:rsidRPr="00821995">
        <w:rPr>
          <w:sz w:val="26"/>
          <w:szCs w:val="26"/>
        </w:rPr>
        <w:t xml:space="preserve">Земельный участок с кадастровым номером </w:t>
      </w:r>
      <w:r w:rsidR="00CE282D" w:rsidRPr="00A6214A">
        <w:rPr>
          <w:sz w:val="26"/>
          <w:szCs w:val="26"/>
        </w:rPr>
        <w:t>24:55:020300</w:t>
      </w:r>
      <w:r w:rsidR="00CE282D">
        <w:rPr>
          <w:sz w:val="26"/>
          <w:szCs w:val="26"/>
        </w:rPr>
        <w:t>1</w:t>
      </w:r>
      <w:r w:rsidR="00CE282D" w:rsidRPr="00A6214A">
        <w:rPr>
          <w:sz w:val="26"/>
          <w:szCs w:val="26"/>
        </w:rPr>
        <w:t>:</w:t>
      </w:r>
      <w:r w:rsidR="00CE282D">
        <w:rPr>
          <w:sz w:val="26"/>
          <w:szCs w:val="26"/>
        </w:rPr>
        <w:t>163</w:t>
      </w:r>
      <w:r w:rsidR="00CE282D" w:rsidRPr="00821995">
        <w:rPr>
          <w:sz w:val="26"/>
          <w:szCs w:val="26"/>
        </w:rPr>
        <w:t xml:space="preserve">, площадью </w:t>
      </w:r>
      <w:r w:rsidR="00CE282D">
        <w:rPr>
          <w:sz w:val="26"/>
          <w:szCs w:val="26"/>
        </w:rPr>
        <w:t>442</w:t>
      </w:r>
      <w:r w:rsidR="00CE282D" w:rsidRPr="00821995">
        <w:rPr>
          <w:sz w:val="26"/>
          <w:szCs w:val="26"/>
        </w:rPr>
        <w:t xml:space="preserve"> кв.м, расположенный по адресу: Российская </w:t>
      </w:r>
      <w:proofErr w:type="gramStart"/>
      <w:r w:rsidR="00CE282D" w:rsidRPr="00821995">
        <w:rPr>
          <w:sz w:val="26"/>
          <w:szCs w:val="26"/>
        </w:rPr>
        <w:t xml:space="preserve">Федерация, </w:t>
      </w:r>
      <w:r w:rsidR="00CE282D" w:rsidRPr="00A6214A">
        <w:rPr>
          <w:sz w:val="26"/>
          <w:szCs w:val="26"/>
        </w:rPr>
        <w:t xml:space="preserve"> Красноярский</w:t>
      </w:r>
      <w:proofErr w:type="gramEnd"/>
      <w:r w:rsidR="00CE282D" w:rsidRPr="00A6214A">
        <w:rPr>
          <w:sz w:val="26"/>
          <w:szCs w:val="26"/>
        </w:rPr>
        <w:t xml:space="preserve"> край, городской округ город Норильск, Валько</w:t>
      </w:r>
      <w:r w:rsidR="00CE282D">
        <w:rPr>
          <w:sz w:val="26"/>
          <w:szCs w:val="26"/>
        </w:rPr>
        <w:t>вское шоссе, 16 км,</w:t>
      </w:r>
      <w:r w:rsidR="00CE282D">
        <w:rPr>
          <w:sz w:val="26"/>
          <w:szCs w:val="26"/>
        </w:rPr>
        <w:br/>
      </w:r>
      <w:r w:rsidR="00CE282D" w:rsidRPr="00A6214A">
        <w:rPr>
          <w:sz w:val="26"/>
          <w:szCs w:val="26"/>
        </w:rPr>
        <w:t>№ 5</w:t>
      </w:r>
      <w:r w:rsidR="00CE282D">
        <w:rPr>
          <w:sz w:val="26"/>
          <w:szCs w:val="26"/>
        </w:rPr>
        <w:t>5</w:t>
      </w:r>
      <w:r w:rsidR="00CE282D" w:rsidRPr="00821995">
        <w:rPr>
          <w:sz w:val="26"/>
          <w:szCs w:val="26"/>
        </w:rPr>
        <w:t>, в целях обустройства места для отдыха.</w:t>
      </w:r>
    </w:p>
    <w:p w:rsidR="00CE282D" w:rsidRPr="00A6214A" w:rsidRDefault="00CE282D" w:rsidP="00CE282D">
      <w:pPr>
        <w:tabs>
          <w:tab w:val="left" w:pos="993"/>
          <w:tab w:val="left" w:pos="1134"/>
        </w:tabs>
        <w:ind w:firstLine="709"/>
        <w:jc w:val="both"/>
        <w:rPr>
          <w:sz w:val="26"/>
          <w:szCs w:val="26"/>
        </w:rPr>
      </w:pPr>
      <w:r w:rsidRPr="00A6214A">
        <w:rPr>
          <w:sz w:val="26"/>
          <w:szCs w:val="26"/>
        </w:rPr>
        <w:t xml:space="preserve">Земельный участок входит в территориальную зону: зона </w:t>
      </w:r>
      <w:r>
        <w:rPr>
          <w:sz w:val="26"/>
          <w:szCs w:val="26"/>
        </w:rPr>
        <w:t>природного ландшафта</w:t>
      </w:r>
      <w:r w:rsidRPr="00A6214A">
        <w:rPr>
          <w:sz w:val="26"/>
          <w:szCs w:val="26"/>
        </w:rPr>
        <w:t xml:space="preserve"> (</w:t>
      </w:r>
      <w:proofErr w:type="spellStart"/>
      <w:r>
        <w:rPr>
          <w:sz w:val="26"/>
          <w:szCs w:val="26"/>
        </w:rPr>
        <w:t>ПрТ</w:t>
      </w:r>
      <w:proofErr w:type="spellEnd"/>
      <w:r w:rsidRPr="00A6214A">
        <w:rPr>
          <w:sz w:val="26"/>
          <w:szCs w:val="26"/>
        </w:rPr>
        <w:t>).</w:t>
      </w:r>
    </w:p>
    <w:p w:rsidR="00CE282D" w:rsidRPr="0061199F" w:rsidRDefault="00CE282D" w:rsidP="00CE282D">
      <w:pPr>
        <w:tabs>
          <w:tab w:val="left" w:pos="993"/>
          <w:tab w:val="left" w:pos="1134"/>
        </w:tabs>
        <w:ind w:firstLine="709"/>
        <w:jc w:val="both"/>
        <w:rPr>
          <w:sz w:val="26"/>
          <w:szCs w:val="26"/>
        </w:rPr>
      </w:pPr>
      <w:r w:rsidRPr="0061199F">
        <w:rPr>
          <w:sz w:val="26"/>
          <w:szCs w:val="26"/>
        </w:rPr>
        <w:lastRenderedPageBreak/>
        <w:t xml:space="preserve">Земельный участок имеет ограничения в использовании, так как находится в зоне санитарной охраны </w:t>
      </w:r>
      <w:r>
        <w:rPr>
          <w:sz w:val="26"/>
          <w:szCs w:val="26"/>
        </w:rPr>
        <w:t xml:space="preserve">2 и </w:t>
      </w:r>
      <w:r w:rsidRPr="0061199F">
        <w:rPr>
          <w:sz w:val="26"/>
          <w:szCs w:val="26"/>
        </w:rPr>
        <w:t>3 пояса источника водоснабжения (водозабор № 2).</w:t>
      </w:r>
    </w:p>
    <w:p w:rsidR="00CE282D" w:rsidRDefault="00CE282D" w:rsidP="00CE282D">
      <w:pPr>
        <w:autoSpaceDE w:val="0"/>
        <w:autoSpaceDN w:val="0"/>
        <w:adjustRightInd w:val="0"/>
        <w:ind w:firstLine="709"/>
        <w:jc w:val="both"/>
        <w:rPr>
          <w:sz w:val="26"/>
          <w:szCs w:val="26"/>
        </w:rPr>
      </w:pPr>
      <w:r w:rsidRPr="00943FEA">
        <w:rPr>
          <w:sz w:val="26"/>
          <w:szCs w:val="26"/>
        </w:rPr>
        <w:t xml:space="preserve">Границы земельного участка определены в </w:t>
      </w:r>
      <w:r w:rsidR="00E502A5">
        <w:rPr>
          <w:sz w:val="26"/>
          <w:szCs w:val="26"/>
        </w:rPr>
        <w:t>кадастровой выписке</w:t>
      </w:r>
      <w:r w:rsidR="00E502A5">
        <w:rPr>
          <w:sz w:val="26"/>
          <w:szCs w:val="26"/>
        </w:rPr>
        <w:br/>
      </w:r>
      <w:r w:rsidRPr="00AF72A9">
        <w:rPr>
          <w:sz w:val="26"/>
          <w:szCs w:val="26"/>
        </w:rPr>
        <w:t xml:space="preserve">№ </w:t>
      </w:r>
      <w:r>
        <w:rPr>
          <w:sz w:val="26"/>
          <w:szCs w:val="26"/>
        </w:rPr>
        <w:t>24/17-418962 от 20</w:t>
      </w:r>
      <w:r w:rsidRPr="00AF72A9">
        <w:rPr>
          <w:sz w:val="26"/>
          <w:szCs w:val="26"/>
        </w:rPr>
        <w:t>.0</w:t>
      </w:r>
      <w:r>
        <w:rPr>
          <w:sz w:val="26"/>
          <w:szCs w:val="26"/>
        </w:rPr>
        <w:t>4</w:t>
      </w:r>
      <w:r w:rsidRPr="00AF72A9">
        <w:rPr>
          <w:sz w:val="26"/>
          <w:szCs w:val="26"/>
        </w:rPr>
        <w:t xml:space="preserve">.2017 категория </w:t>
      </w:r>
      <w:r w:rsidRPr="007120F9">
        <w:rPr>
          <w:sz w:val="26"/>
          <w:szCs w:val="26"/>
        </w:rPr>
        <w:t xml:space="preserve">земель - земли </w:t>
      </w:r>
      <w:proofErr w:type="spellStart"/>
      <w:r w:rsidRPr="007120F9">
        <w:rPr>
          <w:sz w:val="26"/>
          <w:szCs w:val="26"/>
        </w:rPr>
        <w:t>особоохраняемых</w:t>
      </w:r>
      <w:proofErr w:type="spellEnd"/>
      <w:r w:rsidRPr="007120F9">
        <w:rPr>
          <w:sz w:val="26"/>
          <w:szCs w:val="26"/>
        </w:rPr>
        <w:t xml:space="preserve"> территорий и объектов, разрешенный вид использования </w:t>
      </w:r>
      <w:r>
        <w:rPr>
          <w:sz w:val="26"/>
          <w:szCs w:val="26"/>
        </w:rPr>
        <w:t>–</w:t>
      </w:r>
      <w:r w:rsidRPr="007120F9">
        <w:rPr>
          <w:sz w:val="26"/>
          <w:szCs w:val="26"/>
        </w:rPr>
        <w:t xml:space="preserve"> </w:t>
      </w:r>
      <w:r>
        <w:rPr>
          <w:sz w:val="26"/>
          <w:szCs w:val="26"/>
        </w:rPr>
        <w:t>отдых (рекреация).</w:t>
      </w:r>
      <w:r w:rsidRPr="00E01F6C">
        <w:rPr>
          <w:sz w:val="26"/>
          <w:szCs w:val="26"/>
        </w:rPr>
        <w:t xml:space="preserve"> </w:t>
      </w:r>
      <w:r w:rsidRPr="00313D23">
        <w:rPr>
          <w:sz w:val="26"/>
          <w:szCs w:val="26"/>
        </w:rPr>
        <w:t>Земельный участок сформирован из земель</w:t>
      </w:r>
      <w:r w:rsidRPr="00AC56EA">
        <w:rPr>
          <w:sz w:val="26"/>
          <w:szCs w:val="26"/>
        </w:rPr>
        <w:t>, государственная собственность на которые не разграничена, свободен от объе</w:t>
      </w:r>
      <w:r>
        <w:rPr>
          <w:sz w:val="26"/>
          <w:szCs w:val="26"/>
        </w:rPr>
        <w:t>ктов капитального строительства, на земельном участке расположен</w:t>
      </w:r>
      <w:r w:rsidRPr="002E285F">
        <w:rPr>
          <w:sz w:val="26"/>
          <w:szCs w:val="26"/>
        </w:rPr>
        <w:t xml:space="preserve"> </w:t>
      </w:r>
      <w:r>
        <w:rPr>
          <w:sz w:val="26"/>
          <w:szCs w:val="26"/>
        </w:rPr>
        <w:t xml:space="preserve">объект движимого имущества, принадлежащий неустановленному лицу. </w:t>
      </w:r>
    </w:p>
    <w:p w:rsidR="00CE282D" w:rsidRDefault="00CE282D" w:rsidP="00CE282D">
      <w:pPr>
        <w:autoSpaceDE w:val="0"/>
        <w:autoSpaceDN w:val="0"/>
        <w:adjustRightInd w:val="0"/>
        <w:ind w:firstLine="709"/>
        <w:jc w:val="both"/>
        <w:rPr>
          <w:rFonts w:eastAsiaTheme="minorHAnsi"/>
          <w:sz w:val="26"/>
          <w:szCs w:val="26"/>
          <w:lang w:eastAsia="en-US"/>
        </w:rPr>
      </w:pPr>
      <w:r>
        <w:rPr>
          <w:sz w:val="26"/>
          <w:szCs w:val="26"/>
        </w:rPr>
        <w:t xml:space="preserve">Земельный участок с кадастровым номером </w:t>
      </w:r>
      <w:r w:rsidRPr="00A6214A">
        <w:rPr>
          <w:sz w:val="26"/>
          <w:szCs w:val="26"/>
        </w:rPr>
        <w:t>24:55:020300</w:t>
      </w:r>
      <w:r>
        <w:rPr>
          <w:sz w:val="26"/>
          <w:szCs w:val="26"/>
        </w:rPr>
        <w:t>1</w:t>
      </w:r>
      <w:r w:rsidRPr="00A6214A">
        <w:rPr>
          <w:sz w:val="26"/>
          <w:szCs w:val="26"/>
        </w:rPr>
        <w:t>:</w:t>
      </w:r>
      <w:r>
        <w:rPr>
          <w:sz w:val="26"/>
          <w:szCs w:val="26"/>
        </w:rPr>
        <w:t>163</w:t>
      </w:r>
      <w:r w:rsidRPr="00A6214A">
        <w:rPr>
          <w:sz w:val="26"/>
          <w:szCs w:val="26"/>
        </w:rPr>
        <w:t xml:space="preserve"> </w:t>
      </w:r>
      <w:r>
        <w:rPr>
          <w:sz w:val="26"/>
          <w:szCs w:val="26"/>
        </w:rPr>
        <w:t>не предназначен для размещения объектов недвижимого имущества.</w:t>
      </w:r>
    </w:p>
    <w:p w:rsidR="00CE282D" w:rsidRPr="00BA7D58" w:rsidRDefault="00CE282D" w:rsidP="00CE282D">
      <w:pPr>
        <w:autoSpaceDE w:val="0"/>
        <w:autoSpaceDN w:val="0"/>
        <w:adjustRightInd w:val="0"/>
        <w:ind w:firstLine="709"/>
        <w:jc w:val="both"/>
        <w:rPr>
          <w:rFonts w:eastAsiaTheme="minorHAnsi"/>
          <w:sz w:val="26"/>
          <w:szCs w:val="26"/>
          <w:lang w:eastAsia="en-US"/>
        </w:rPr>
      </w:pPr>
      <w:r w:rsidRPr="00467E5A">
        <w:rPr>
          <w:sz w:val="26"/>
          <w:szCs w:val="26"/>
        </w:rPr>
        <w:t xml:space="preserve">Использование земельного участка - без права изменения </w:t>
      </w:r>
      <w:r w:rsidRPr="00B36953">
        <w:rPr>
          <w:sz w:val="26"/>
          <w:szCs w:val="26"/>
        </w:rPr>
        <w:t xml:space="preserve">целевого </w:t>
      </w:r>
      <w:r>
        <w:rPr>
          <w:sz w:val="26"/>
          <w:szCs w:val="26"/>
        </w:rPr>
        <w:t xml:space="preserve">и </w:t>
      </w:r>
      <w:r w:rsidRPr="00BA7D58">
        <w:rPr>
          <w:sz w:val="26"/>
          <w:szCs w:val="26"/>
        </w:rPr>
        <w:t>разрешенного использования земельного участка.</w:t>
      </w:r>
    </w:p>
    <w:p w:rsidR="009179EA" w:rsidRDefault="009179EA" w:rsidP="009179EA">
      <w:pPr>
        <w:tabs>
          <w:tab w:val="left" w:pos="993"/>
          <w:tab w:val="left" w:pos="1134"/>
        </w:tabs>
        <w:ind w:firstLine="709"/>
        <w:jc w:val="both"/>
        <w:rPr>
          <w:sz w:val="26"/>
          <w:szCs w:val="26"/>
        </w:rPr>
      </w:pPr>
      <w:r w:rsidRPr="000749AE">
        <w:rPr>
          <w:b/>
          <w:sz w:val="26"/>
          <w:szCs w:val="26"/>
        </w:rPr>
        <w:t xml:space="preserve">Лот № </w:t>
      </w:r>
      <w:r w:rsidR="00645B34">
        <w:rPr>
          <w:b/>
          <w:sz w:val="26"/>
          <w:szCs w:val="26"/>
        </w:rPr>
        <w:t>6</w:t>
      </w:r>
      <w:r w:rsidRPr="000749AE">
        <w:rPr>
          <w:sz w:val="26"/>
          <w:szCs w:val="26"/>
        </w:rPr>
        <w:t xml:space="preserve"> - Земельный участок с кадастровым номером </w:t>
      </w:r>
      <w:r w:rsidR="009D4654" w:rsidRPr="009D4654">
        <w:rPr>
          <w:sz w:val="26"/>
          <w:szCs w:val="26"/>
        </w:rPr>
        <w:t>24:55:0203003:</w:t>
      </w:r>
      <w:proofErr w:type="gramStart"/>
      <w:r w:rsidR="009D4654" w:rsidRPr="009D4654">
        <w:rPr>
          <w:sz w:val="26"/>
          <w:szCs w:val="26"/>
        </w:rPr>
        <w:t>2</w:t>
      </w:r>
      <w:r w:rsidR="000E1339">
        <w:rPr>
          <w:sz w:val="26"/>
          <w:szCs w:val="26"/>
        </w:rPr>
        <w:t>46</w:t>
      </w:r>
      <w:r w:rsidRPr="000749AE">
        <w:rPr>
          <w:sz w:val="26"/>
          <w:szCs w:val="26"/>
        </w:rPr>
        <w:t>,  площадью</w:t>
      </w:r>
      <w:proofErr w:type="gramEnd"/>
      <w:r w:rsidRPr="000749AE">
        <w:rPr>
          <w:sz w:val="26"/>
          <w:szCs w:val="26"/>
        </w:rPr>
        <w:t xml:space="preserve"> </w:t>
      </w:r>
      <w:r w:rsidR="000E1339">
        <w:rPr>
          <w:sz w:val="26"/>
          <w:szCs w:val="26"/>
        </w:rPr>
        <w:t>83</w:t>
      </w:r>
      <w:r w:rsidRPr="000749AE">
        <w:rPr>
          <w:sz w:val="26"/>
          <w:szCs w:val="26"/>
        </w:rPr>
        <w:t xml:space="preserve"> кв.м, расположенный по адресу: </w:t>
      </w:r>
      <w:r w:rsidR="000E1339" w:rsidRPr="000749AE">
        <w:rPr>
          <w:sz w:val="26"/>
          <w:szCs w:val="26"/>
        </w:rPr>
        <w:t>Российская Федерация, Красноярский край, городской округ город Норильск, Вальковское шоссе</w:t>
      </w:r>
      <w:r w:rsidR="000E1339">
        <w:rPr>
          <w:sz w:val="26"/>
          <w:szCs w:val="26"/>
        </w:rPr>
        <w:t>, 16 км, №</w:t>
      </w:r>
      <w:r w:rsidR="004E7407">
        <w:rPr>
          <w:sz w:val="26"/>
          <w:szCs w:val="26"/>
        </w:rPr>
        <w:t xml:space="preserve"> </w:t>
      </w:r>
      <w:r w:rsidR="000E1339">
        <w:rPr>
          <w:sz w:val="26"/>
          <w:szCs w:val="26"/>
        </w:rPr>
        <w:t>52Б</w:t>
      </w:r>
      <w:r w:rsidRPr="000749AE">
        <w:rPr>
          <w:sz w:val="26"/>
          <w:szCs w:val="26"/>
        </w:rPr>
        <w:t xml:space="preserve">, </w:t>
      </w:r>
      <w:r w:rsidR="009D4654" w:rsidRPr="00A44912">
        <w:rPr>
          <w:sz w:val="26"/>
          <w:szCs w:val="26"/>
        </w:rPr>
        <w:t>в целях обустройства места для отдыха</w:t>
      </w:r>
      <w:r w:rsidRPr="000749AE">
        <w:rPr>
          <w:sz w:val="26"/>
          <w:szCs w:val="26"/>
        </w:rPr>
        <w:t>.</w:t>
      </w:r>
    </w:p>
    <w:p w:rsidR="00DF75B2" w:rsidRDefault="00DF75B2" w:rsidP="00DF75B2">
      <w:pPr>
        <w:tabs>
          <w:tab w:val="left" w:pos="993"/>
          <w:tab w:val="left" w:pos="1134"/>
        </w:tabs>
        <w:ind w:firstLine="709"/>
        <w:jc w:val="both"/>
        <w:rPr>
          <w:sz w:val="26"/>
          <w:szCs w:val="26"/>
        </w:rPr>
      </w:pPr>
      <w:r w:rsidRPr="00E530C7">
        <w:rPr>
          <w:sz w:val="26"/>
          <w:szCs w:val="26"/>
        </w:rPr>
        <w:t>Земельный участок входит в территориальную зону: зона учреждений и объектов рекреации (РЛ).</w:t>
      </w:r>
    </w:p>
    <w:p w:rsidR="000E1339" w:rsidRPr="00911C35" w:rsidRDefault="000E1339" w:rsidP="000E1339">
      <w:pPr>
        <w:tabs>
          <w:tab w:val="left" w:pos="993"/>
          <w:tab w:val="left" w:pos="1134"/>
        </w:tabs>
        <w:ind w:firstLine="709"/>
        <w:jc w:val="both"/>
        <w:rPr>
          <w:sz w:val="26"/>
          <w:szCs w:val="26"/>
        </w:rPr>
      </w:pPr>
      <w:r w:rsidRPr="00911C35">
        <w:rPr>
          <w:sz w:val="26"/>
          <w:szCs w:val="26"/>
        </w:rPr>
        <w:t>Земельный участок имеет ограничения в использовании, так как находится в зоне санитарной охраны 2 и 3 пояса источника водоснабжения (водозабор № 2).</w:t>
      </w:r>
    </w:p>
    <w:p w:rsidR="009179EA" w:rsidRDefault="009179EA" w:rsidP="009179EA">
      <w:pPr>
        <w:tabs>
          <w:tab w:val="left" w:pos="993"/>
          <w:tab w:val="left" w:pos="1134"/>
        </w:tabs>
        <w:ind w:firstLine="709"/>
        <w:jc w:val="both"/>
        <w:rPr>
          <w:sz w:val="26"/>
          <w:szCs w:val="26"/>
        </w:rPr>
      </w:pPr>
      <w:r w:rsidRPr="00EE7D36">
        <w:rPr>
          <w:sz w:val="26"/>
          <w:szCs w:val="26"/>
        </w:rPr>
        <w:t xml:space="preserve">Границы земельного участка определены </w:t>
      </w:r>
      <w:r w:rsidR="009D4654" w:rsidRPr="009D4654">
        <w:rPr>
          <w:sz w:val="26"/>
          <w:szCs w:val="26"/>
        </w:rPr>
        <w:t xml:space="preserve">в </w:t>
      </w:r>
      <w:r w:rsidR="00757350">
        <w:rPr>
          <w:sz w:val="26"/>
          <w:szCs w:val="26"/>
        </w:rPr>
        <w:t xml:space="preserve">кадастровой </w:t>
      </w:r>
      <w:r w:rsidR="009D4654" w:rsidRPr="009D4654">
        <w:rPr>
          <w:sz w:val="26"/>
          <w:szCs w:val="26"/>
        </w:rPr>
        <w:t xml:space="preserve">выписке </w:t>
      </w:r>
      <w:r w:rsidR="00757350">
        <w:rPr>
          <w:sz w:val="26"/>
          <w:szCs w:val="26"/>
        </w:rPr>
        <w:t xml:space="preserve">о </w:t>
      </w:r>
      <w:proofErr w:type="spellStart"/>
      <w:r w:rsidR="00757350">
        <w:rPr>
          <w:sz w:val="26"/>
          <w:szCs w:val="26"/>
        </w:rPr>
        <w:t>земелньом</w:t>
      </w:r>
      <w:proofErr w:type="spellEnd"/>
      <w:r w:rsidR="00757350">
        <w:rPr>
          <w:sz w:val="26"/>
          <w:szCs w:val="26"/>
        </w:rPr>
        <w:t xml:space="preserve"> участке № 24/</w:t>
      </w:r>
      <w:r w:rsidR="009D4654" w:rsidRPr="009D4654">
        <w:rPr>
          <w:sz w:val="26"/>
          <w:szCs w:val="26"/>
        </w:rPr>
        <w:t>17-</w:t>
      </w:r>
      <w:r w:rsidR="000E1339">
        <w:rPr>
          <w:sz w:val="26"/>
          <w:szCs w:val="26"/>
        </w:rPr>
        <w:t>459148</w:t>
      </w:r>
      <w:r w:rsidR="009D4654">
        <w:rPr>
          <w:sz w:val="26"/>
          <w:szCs w:val="26"/>
        </w:rPr>
        <w:t xml:space="preserve"> от </w:t>
      </w:r>
      <w:r w:rsidR="000E1339">
        <w:rPr>
          <w:sz w:val="26"/>
          <w:szCs w:val="26"/>
        </w:rPr>
        <w:t>28</w:t>
      </w:r>
      <w:r w:rsidR="009D4654" w:rsidRPr="009D4654">
        <w:rPr>
          <w:sz w:val="26"/>
          <w:szCs w:val="26"/>
        </w:rPr>
        <w:t>.0</w:t>
      </w:r>
      <w:r w:rsidR="009D4654">
        <w:rPr>
          <w:sz w:val="26"/>
          <w:szCs w:val="26"/>
        </w:rPr>
        <w:t>4</w:t>
      </w:r>
      <w:r w:rsidR="009D4654" w:rsidRPr="009D4654">
        <w:rPr>
          <w:sz w:val="26"/>
          <w:szCs w:val="26"/>
        </w:rPr>
        <w:t>.2017</w:t>
      </w:r>
      <w:r w:rsidR="009D4654">
        <w:rPr>
          <w:sz w:val="26"/>
          <w:szCs w:val="26"/>
        </w:rPr>
        <w:t>,</w:t>
      </w:r>
      <w:r w:rsidRPr="00F931FF">
        <w:rPr>
          <w:sz w:val="26"/>
          <w:szCs w:val="26"/>
        </w:rPr>
        <w:t xml:space="preserve"> категория земли – земли особо охраняемых</w:t>
      </w:r>
      <w:r w:rsidRPr="00EE7D36">
        <w:rPr>
          <w:sz w:val="26"/>
          <w:szCs w:val="26"/>
        </w:rPr>
        <w:t xml:space="preserve"> территорий и объектов, разрешенное использование земельного участка – </w:t>
      </w:r>
      <w:r w:rsidR="009D4654">
        <w:rPr>
          <w:sz w:val="26"/>
          <w:szCs w:val="26"/>
        </w:rPr>
        <w:t>отдых (рекреация)</w:t>
      </w:r>
      <w:r w:rsidRPr="00EE7D36">
        <w:rPr>
          <w:sz w:val="26"/>
          <w:szCs w:val="26"/>
        </w:rPr>
        <w:t>. 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r w:rsidR="009D4654">
        <w:rPr>
          <w:sz w:val="26"/>
          <w:szCs w:val="26"/>
        </w:rPr>
        <w:t>,</w:t>
      </w:r>
      <w:r w:rsidR="009D4654" w:rsidRPr="009D4654">
        <w:rPr>
          <w:sz w:val="26"/>
          <w:szCs w:val="26"/>
        </w:rPr>
        <w:t xml:space="preserve"> </w:t>
      </w:r>
      <w:r w:rsidR="009D4654">
        <w:rPr>
          <w:sz w:val="26"/>
          <w:szCs w:val="26"/>
        </w:rPr>
        <w:t>на земельном участке расположен</w:t>
      </w:r>
      <w:r w:rsidR="009D4654" w:rsidRPr="002E285F">
        <w:rPr>
          <w:sz w:val="26"/>
          <w:szCs w:val="26"/>
        </w:rPr>
        <w:t xml:space="preserve"> </w:t>
      </w:r>
      <w:r w:rsidR="009D4654">
        <w:rPr>
          <w:sz w:val="26"/>
          <w:szCs w:val="26"/>
        </w:rPr>
        <w:t>объект движимого имущества, принадлежащий неустановленному лицу</w:t>
      </w:r>
      <w:r w:rsidR="00751565">
        <w:rPr>
          <w:sz w:val="26"/>
          <w:szCs w:val="26"/>
        </w:rPr>
        <w:t>.</w:t>
      </w:r>
    </w:p>
    <w:p w:rsidR="00751565" w:rsidRPr="0061199F" w:rsidRDefault="00751565" w:rsidP="00751565">
      <w:pPr>
        <w:tabs>
          <w:tab w:val="left" w:pos="993"/>
          <w:tab w:val="left" w:pos="1134"/>
        </w:tabs>
        <w:ind w:firstLine="709"/>
        <w:jc w:val="both"/>
        <w:rPr>
          <w:sz w:val="26"/>
          <w:szCs w:val="26"/>
        </w:rPr>
      </w:pPr>
      <w:r w:rsidRPr="0061199F">
        <w:rPr>
          <w:sz w:val="26"/>
          <w:szCs w:val="26"/>
        </w:rPr>
        <w:t xml:space="preserve">Земельный участок имеет ограничения в использовании, так как находится в зоне санитарной охраны </w:t>
      </w:r>
      <w:r>
        <w:rPr>
          <w:sz w:val="26"/>
          <w:szCs w:val="26"/>
        </w:rPr>
        <w:t xml:space="preserve">2 и </w:t>
      </w:r>
      <w:r w:rsidRPr="0061199F">
        <w:rPr>
          <w:sz w:val="26"/>
          <w:szCs w:val="26"/>
        </w:rPr>
        <w:t>3 пояса источн</w:t>
      </w:r>
      <w:r>
        <w:rPr>
          <w:sz w:val="26"/>
          <w:szCs w:val="26"/>
        </w:rPr>
        <w:t>ика водоснабжения (водозабор № 2</w:t>
      </w:r>
      <w:r w:rsidRPr="0061199F">
        <w:rPr>
          <w:sz w:val="26"/>
          <w:szCs w:val="26"/>
        </w:rPr>
        <w:t>).</w:t>
      </w:r>
    </w:p>
    <w:p w:rsidR="009179EA" w:rsidRPr="00EE7D36" w:rsidRDefault="009179EA" w:rsidP="009179EA">
      <w:pPr>
        <w:autoSpaceDE w:val="0"/>
        <w:autoSpaceDN w:val="0"/>
        <w:adjustRightInd w:val="0"/>
        <w:ind w:firstLine="709"/>
        <w:jc w:val="both"/>
        <w:rPr>
          <w:rFonts w:eastAsiaTheme="minorHAnsi"/>
          <w:sz w:val="26"/>
          <w:szCs w:val="26"/>
          <w:lang w:eastAsia="en-US"/>
        </w:rPr>
      </w:pPr>
      <w:r w:rsidRPr="00EE7D36">
        <w:rPr>
          <w:sz w:val="26"/>
          <w:szCs w:val="26"/>
        </w:rPr>
        <w:t xml:space="preserve">Земельный участок с кадастровым номером </w:t>
      </w:r>
      <w:r w:rsidR="009D4654" w:rsidRPr="009D4654">
        <w:rPr>
          <w:sz w:val="26"/>
          <w:szCs w:val="26"/>
        </w:rPr>
        <w:t>24:55:0203003:2</w:t>
      </w:r>
      <w:r w:rsidR="000E1339">
        <w:rPr>
          <w:sz w:val="26"/>
          <w:szCs w:val="26"/>
        </w:rPr>
        <w:t>46</w:t>
      </w:r>
      <w:r w:rsidR="009D4654">
        <w:rPr>
          <w:sz w:val="26"/>
          <w:szCs w:val="26"/>
        </w:rPr>
        <w:t xml:space="preserve"> </w:t>
      </w:r>
      <w:r w:rsidRPr="00EE7D36">
        <w:rPr>
          <w:sz w:val="26"/>
          <w:szCs w:val="26"/>
        </w:rPr>
        <w:t>не предназначен для размещения объектов недвижимого имущества.</w:t>
      </w:r>
    </w:p>
    <w:p w:rsidR="000E1339" w:rsidRPr="00DF75B2" w:rsidRDefault="009179EA" w:rsidP="000E1339">
      <w:pPr>
        <w:autoSpaceDE w:val="0"/>
        <w:autoSpaceDN w:val="0"/>
        <w:adjustRightInd w:val="0"/>
        <w:ind w:firstLine="709"/>
        <w:jc w:val="both"/>
        <w:rPr>
          <w:sz w:val="26"/>
          <w:szCs w:val="26"/>
        </w:rPr>
      </w:pPr>
      <w:r w:rsidRPr="00EE7D36">
        <w:rPr>
          <w:sz w:val="26"/>
          <w:szCs w:val="26"/>
        </w:rPr>
        <w:t xml:space="preserve">Использование земельного участка - без права изменения целевого и </w:t>
      </w:r>
      <w:r w:rsidRPr="00DF75B2">
        <w:rPr>
          <w:sz w:val="26"/>
          <w:szCs w:val="26"/>
        </w:rPr>
        <w:t>разрешенного использования земель</w:t>
      </w:r>
      <w:r w:rsidR="00BE2738" w:rsidRPr="00DF75B2">
        <w:rPr>
          <w:sz w:val="26"/>
          <w:szCs w:val="26"/>
        </w:rPr>
        <w:t>.</w:t>
      </w:r>
    </w:p>
    <w:p w:rsidR="000E1339" w:rsidRPr="00DF75B2" w:rsidRDefault="009179EA" w:rsidP="000E1339">
      <w:pPr>
        <w:tabs>
          <w:tab w:val="left" w:pos="993"/>
          <w:tab w:val="left" w:pos="1134"/>
        </w:tabs>
        <w:ind w:firstLine="709"/>
        <w:jc w:val="both"/>
        <w:rPr>
          <w:sz w:val="26"/>
          <w:szCs w:val="26"/>
        </w:rPr>
      </w:pPr>
      <w:r w:rsidRPr="00DF75B2">
        <w:rPr>
          <w:b/>
          <w:sz w:val="26"/>
          <w:szCs w:val="26"/>
        </w:rPr>
        <w:t xml:space="preserve">Лот № </w:t>
      </w:r>
      <w:r w:rsidR="00645B34" w:rsidRPr="00DF75B2">
        <w:rPr>
          <w:b/>
          <w:sz w:val="26"/>
          <w:szCs w:val="26"/>
        </w:rPr>
        <w:t>7</w:t>
      </w:r>
      <w:r w:rsidRPr="00DF75B2">
        <w:rPr>
          <w:sz w:val="26"/>
          <w:szCs w:val="26"/>
        </w:rPr>
        <w:t xml:space="preserve"> - </w:t>
      </w:r>
      <w:r w:rsidR="000E1339" w:rsidRPr="00DF75B2">
        <w:rPr>
          <w:sz w:val="26"/>
          <w:szCs w:val="26"/>
        </w:rPr>
        <w:t>Земельный участок с кадастровым номером 24:55:0203003:</w:t>
      </w:r>
      <w:proofErr w:type="gramStart"/>
      <w:r w:rsidR="000E1339" w:rsidRPr="00DF75B2">
        <w:rPr>
          <w:sz w:val="26"/>
          <w:szCs w:val="26"/>
        </w:rPr>
        <w:t>235,  площадью</w:t>
      </w:r>
      <w:proofErr w:type="gramEnd"/>
      <w:r w:rsidR="000E1339" w:rsidRPr="00DF75B2">
        <w:rPr>
          <w:sz w:val="26"/>
          <w:szCs w:val="26"/>
        </w:rPr>
        <w:t xml:space="preserve"> 500 кв.м, расположенный по адресу: Российская Федерация, Красноярский край, городской округ город Норильск, Вальковское шоссе</w:t>
      </w:r>
      <w:r w:rsidR="004E7407" w:rsidRPr="00DF75B2">
        <w:rPr>
          <w:sz w:val="26"/>
          <w:szCs w:val="26"/>
        </w:rPr>
        <w:t>, 16 км,</w:t>
      </w:r>
      <w:r w:rsidR="004E7407" w:rsidRPr="00DF75B2">
        <w:rPr>
          <w:sz w:val="26"/>
          <w:szCs w:val="26"/>
        </w:rPr>
        <w:br/>
      </w:r>
      <w:r w:rsidR="000E1339" w:rsidRPr="00DF75B2">
        <w:rPr>
          <w:sz w:val="26"/>
          <w:szCs w:val="26"/>
        </w:rPr>
        <w:t>№</w:t>
      </w:r>
      <w:r w:rsidR="004E7407" w:rsidRPr="00DF75B2">
        <w:rPr>
          <w:sz w:val="26"/>
          <w:szCs w:val="26"/>
        </w:rPr>
        <w:t xml:space="preserve"> </w:t>
      </w:r>
      <w:r w:rsidR="000E1339" w:rsidRPr="00DF75B2">
        <w:rPr>
          <w:sz w:val="26"/>
          <w:szCs w:val="26"/>
        </w:rPr>
        <w:t>58/35, в целях обустройства места для отдыха.</w:t>
      </w:r>
    </w:p>
    <w:p w:rsidR="00DF75B2" w:rsidRPr="00DF75B2" w:rsidRDefault="00DF75B2" w:rsidP="00DF75B2">
      <w:pPr>
        <w:tabs>
          <w:tab w:val="left" w:pos="993"/>
          <w:tab w:val="left" w:pos="1134"/>
        </w:tabs>
        <w:ind w:firstLine="709"/>
        <w:jc w:val="both"/>
        <w:rPr>
          <w:sz w:val="26"/>
          <w:szCs w:val="26"/>
        </w:rPr>
      </w:pPr>
      <w:r w:rsidRPr="00DF75B2">
        <w:rPr>
          <w:sz w:val="26"/>
          <w:szCs w:val="26"/>
        </w:rPr>
        <w:t>Земельный участок входит в территориальную зону: зона учреждений и объектов рекреации (РЛ).</w:t>
      </w:r>
    </w:p>
    <w:p w:rsidR="000E1339" w:rsidRPr="00DF75B2" w:rsidRDefault="000E1339" w:rsidP="000E1339">
      <w:pPr>
        <w:tabs>
          <w:tab w:val="left" w:pos="993"/>
          <w:tab w:val="left" w:pos="1134"/>
        </w:tabs>
        <w:ind w:firstLine="709"/>
        <w:jc w:val="both"/>
        <w:rPr>
          <w:sz w:val="26"/>
          <w:szCs w:val="26"/>
        </w:rPr>
      </w:pPr>
      <w:r w:rsidRPr="00DF75B2">
        <w:rPr>
          <w:sz w:val="26"/>
          <w:szCs w:val="26"/>
        </w:rPr>
        <w:t>Земельный участок имеет ограничения в использовании, так как находится в зоне санитарной охраны 2 и 3 пояса источника водоснабжения (водозабор № 2).</w:t>
      </w:r>
    </w:p>
    <w:p w:rsidR="000E1339" w:rsidRPr="00DF75B2" w:rsidRDefault="008A44AC" w:rsidP="006C1658">
      <w:pPr>
        <w:tabs>
          <w:tab w:val="left" w:pos="993"/>
          <w:tab w:val="left" w:pos="1134"/>
        </w:tabs>
        <w:ind w:firstLine="709"/>
        <w:jc w:val="both"/>
        <w:rPr>
          <w:sz w:val="26"/>
          <w:szCs w:val="26"/>
        </w:rPr>
      </w:pPr>
      <w:r w:rsidRPr="00DF75B2">
        <w:rPr>
          <w:sz w:val="26"/>
          <w:szCs w:val="26"/>
        </w:rPr>
        <w:t>Границы земельного участка определены в выписке из ЕГРН об объекте недвижимости № КУВИ-002/2017-</w:t>
      </w:r>
      <w:r w:rsidR="006C1658">
        <w:rPr>
          <w:sz w:val="26"/>
          <w:szCs w:val="26"/>
        </w:rPr>
        <w:t>36719</w:t>
      </w:r>
      <w:r w:rsidRPr="00DF75B2">
        <w:rPr>
          <w:sz w:val="26"/>
          <w:szCs w:val="26"/>
        </w:rPr>
        <w:t xml:space="preserve"> от </w:t>
      </w:r>
      <w:r w:rsidR="006C1658">
        <w:rPr>
          <w:sz w:val="26"/>
          <w:szCs w:val="26"/>
        </w:rPr>
        <w:t>06.06</w:t>
      </w:r>
      <w:r w:rsidRPr="00DF75B2">
        <w:rPr>
          <w:sz w:val="26"/>
          <w:szCs w:val="26"/>
        </w:rPr>
        <w:t>.2017,</w:t>
      </w:r>
      <w:r w:rsidRPr="00DF75B2">
        <w:rPr>
          <w:color w:val="FF0000"/>
          <w:sz w:val="26"/>
          <w:szCs w:val="26"/>
        </w:rPr>
        <w:t xml:space="preserve"> </w:t>
      </w:r>
      <w:r w:rsidRPr="00DF75B2">
        <w:rPr>
          <w:sz w:val="26"/>
          <w:szCs w:val="26"/>
        </w:rPr>
        <w:t xml:space="preserve">категория земли – земли особо охраняемых территорий и объектов, разрешенное использование земельного участка – отдых (рекреация). </w:t>
      </w:r>
      <w:r w:rsidR="000E1339" w:rsidRPr="00DF75B2">
        <w:rPr>
          <w:sz w:val="26"/>
          <w:szCs w:val="26"/>
        </w:rPr>
        <w:t>Земельный участок сформирован из земель, государственная собственность на которые не разграничена, свободен от объектов капитального строительства, на земельном участке расположен объект движимого имущества, принадлежащий неустановленному лицу</w:t>
      </w:r>
    </w:p>
    <w:p w:rsidR="000E1339" w:rsidRPr="00DF75B2" w:rsidRDefault="000E1339" w:rsidP="000E1339">
      <w:pPr>
        <w:autoSpaceDE w:val="0"/>
        <w:autoSpaceDN w:val="0"/>
        <w:adjustRightInd w:val="0"/>
        <w:ind w:firstLine="709"/>
        <w:jc w:val="both"/>
        <w:rPr>
          <w:rFonts w:eastAsiaTheme="minorHAnsi"/>
          <w:sz w:val="26"/>
          <w:szCs w:val="26"/>
          <w:lang w:eastAsia="en-US"/>
        </w:rPr>
      </w:pPr>
      <w:r w:rsidRPr="00DF75B2">
        <w:rPr>
          <w:sz w:val="26"/>
          <w:szCs w:val="26"/>
        </w:rPr>
        <w:t>Земельный участок с кадастровым номером 24:55:0203003:2</w:t>
      </w:r>
      <w:r w:rsidR="008A44AC" w:rsidRPr="00DF75B2">
        <w:rPr>
          <w:sz w:val="26"/>
          <w:szCs w:val="26"/>
        </w:rPr>
        <w:t>35</w:t>
      </w:r>
      <w:r w:rsidRPr="00DF75B2">
        <w:rPr>
          <w:sz w:val="26"/>
          <w:szCs w:val="26"/>
        </w:rPr>
        <w:t xml:space="preserve"> не предназначен для размещения объектов недвижимого имущества.</w:t>
      </w:r>
    </w:p>
    <w:p w:rsidR="000E1339" w:rsidRPr="00DF75B2" w:rsidRDefault="000E1339" w:rsidP="000E1339">
      <w:pPr>
        <w:autoSpaceDE w:val="0"/>
        <w:autoSpaceDN w:val="0"/>
        <w:adjustRightInd w:val="0"/>
        <w:ind w:firstLine="709"/>
        <w:jc w:val="both"/>
        <w:rPr>
          <w:sz w:val="26"/>
          <w:szCs w:val="26"/>
        </w:rPr>
      </w:pPr>
      <w:r w:rsidRPr="00DF75B2">
        <w:rPr>
          <w:sz w:val="26"/>
          <w:szCs w:val="26"/>
        </w:rPr>
        <w:lastRenderedPageBreak/>
        <w:t>Использование земельного участка - без права изменения целевого и разрешенного использования земель.</w:t>
      </w:r>
    </w:p>
    <w:p w:rsidR="000E1339" w:rsidRPr="00A44912" w:rsidRDefault="005316FE" w:rsidP="008A44AC">
      <w:pPr>
        <w:tabs>
          <w:tab w:val="left" w:pos="993"/>
          <w:tab w:val="left" w:pos="1134"/>
        </w:tabs>
        <w:ind w:firstLine="709"/>
        <w:jc w:val="both"/>
        <w:rPr>
          <w:sz w:val="26"/>
          <w:szCs w:val="26"/>
        </w:rPr>
      </w:pPr>
      <w:r w:rsidRPr="00DF75B2">
        <w:rPr>
          <w:b/>
          <w:sz w:val="26"/>
          <w:szCs w:val="26"/>
        </w:rPr>
        <w:t xml:space="preserve">Лот № </w:t>
      </w:r>
      <w:r w:rsidR="00645B34" w:rsidRPr="00DF75B2">
        <w:rPr>
          <w:b/>
          <w:sz w:val="26"/>
          <w:szCs w:val="26"/>
        </w:rPr>
        <w:t>8</w:t>
      </w:r>
      <w:r w:rsidRPr="00DF75B2">
        <w:rPr>
          <w:sz w:val="26"/>
          <w:szCs w:val="26"/>
        </w:rPr>
        <w:t xml:space="preserve"> - </w:t>
      </w:r>
      <w:r w:rsidR="000E1339" w:rsidRPr="00DF75B2">
        <w:rPr>
          <w:sz w:val="26"/>
          <w:szCs w:val="26"/>
        </w:rPr>
        <w:t>Земельный участок с кадастровым номером 24:55:0401002:7</w:t>
      </w:r>
      <w:r w:rsidR="008A44AC" w:rsidRPr="00DF75B2">
        <w:rPr>
          <w:sz w:val="26"/>
          <w:szCs w:val="26"/>
        </w:rPr>
        <w:t>3</w:t>
      </w:r>
      <w:r w:rsidR="000E1339" w:rsidRPr="00DF75B2">
        <w:rPr>
          <w:sz w:val="26"/>
          <w:szCs w:val="26"/>
        </w:rPr>
        <w:t xml:space="preserve">9, площадью </w:t>
      </w:r>
      <w:r w:rsidR="008A44AC" w:rsidRPr="00DF75B2">
        <w:rPr>
          <w:sz w:val="26"/>
          <w:szCs w:val="26"/>
        </w:rPr>
        <w:t>308</w:t>
      </w:r>
      <w:r w:rsidR="000E1339" w:rsidRPr="00DF75B2">
        <w:rPr>
          <w:sz w:val="26"/>
          <w:szCs w:val="26"/>
        </w:rPr>
        <w:t xml:space="preserve"> кв.м, расположенный по адресу: Российская Федерация,</w:t>
      </w:r>
      <w:r w:rsidR="000E1339" w:rsidRPr="00A44912">
        <w:rPr>
          <w:sz w:val="26"/>
          <w:szCs w:val="26"/>
        </w:rPr>
        <w:t xml:space="preserve"> </w:t>
      </w:r>
      <w:r w:rsidR="000E1339" w:rsidRPr="0066689A">
        <w:rPr>
          <w:sz w:val="26"/>
          <w:szCs w:val="26"/>
        </w:rPr>
        <w:t>Красноярский край, район города Норильска, в районе Вальковского шоссе, 1</w:t>
      </w:r>
      <w:r w:rsidR="008A44AC">
        <w:rPr>
          <w:sz w:val="26"/>
          <w:szCs w:val="26"/>
        </w:rPr>
        <w:t>3</w:t>
      </w:r>
      <w:r w:rsidR="000E1339" w:rsidRPr="0066689A">
        <w:rPr>
          <w:sz w:val="26"/>
          <w:szCs w:val="26"/>
        </w:rPr>
        <w:t xml:space="preserve"> км, № 4</w:t>
      </w:r>
      <w:r w:rsidR="008A44AC">
        <w:rPr>
          <w:sz w:val="26"/>
          <w:szCs w:val="26"/>
        </w:rPr>
        <w:t>4</w:t>
      </w:r>
      <w:r w:rsidR="000E1339" w:rsidRPr="0066689A">
        <w:rPr>
          <w:sz w:val="26"/>
          <w:szCs w:val="26"/>
        </w:rPr>
        <w:t>/</w:t>
      </w:r>
      <w:r w:rsidR="008A44AC">
        <w:rPr>
          <w:sz w:val="26"/>
          <w:szCs w:val="26"/>
        </w:rPr>
        <w:t>1</w:t>
      </w:r>
      <w:r w:rsidR="000E1339" w:rsidRPr="00A44912">
        <w:rPr>
          <w:sz w:val="26"/>
          <w:szCs w:val="26"/>
        </w:rPr>
        <w:t>, в целях обустройства места для отдыха.</w:t>
      </w:r>
    </w:p>
    <w:p w:rsidR="000E1339" w:rsidRDefault="000E1339" w:rsidP="000E1339">
      <w:pPr>
        <w:tabs>
          <w:tab w:val="left" w:pos="993"/>
          <w:tab w:val="left" w:pos="1134"/>
        </w:tabs>
        <w:ind w:firstLine="709"/>
        <w:jc w:val="both"/>
        <w:rPr>
          <w:sz w:val="26"/>
          <w:szCs w:val="26"/>
        </w:rPr>
      </w:pPr>
      <w:r w:rsidRPr="00E530C7">
        <w:rPr>
          <w:sz w:val="26"/>
          <w:szCs w:val="26"/>
        </w:rPr>
        <w:t>Земельный участок входит в территориальную зону: зона учреждений и объектов рекреации (РЛ).</w:t>
      </w:r>
    </w:p>
    <w:p w:rsidR="0079578B" w:rsidRDefault="000E1339" w:rsidP="000E1339">
      <w:pPr>
        <w:autoSpaceDE w:val="0"/>
        <w:autoSpaceDN w:val="0"/>
        <w:adjustRightInd w:val="0"/>
        <w:ind w:firstLine="709"/>
        <w:jc w:val="both"/>
        <w:rPr>
          <w:sz w:val="26"/>
          <w:szCs w:val="26"/>
        </w:rPr>
      </w:pPr>
      <w:r w:rsidRPr="00E530C7">
        <w:rPr>
          <w:sz w:val="26"/>
          <w:szCs w:val="26"/>
        </w:rPr>
        <w:t xml:space="preserve">Земельный участок </w:t>
      </w:r>
      <w:r w:rsidR="0079578B">
        <w:rPr>
          <w:sz w:val="26"/>
          <w:szCs w:val="26"/>
        </w:rPr>
        <w:t>находится в границах полосы воздушного подхода к аэропорту «Валек»</w:t>
      </w:r>
      <w:r w:rsidR="00F83661">
        <w:rPr>
          <w:sz w:val="26"/>
          <w:szCs w:val="26"/>
        </w:rPr>
        <w:t>.</w:t>
      </w:r>
    </w:p>
    <w:p w:rsidR="0079578B" w:rsidRDefault="0079578B" w:rsidP="000E1339">
      <w:pPr>
        <w:autoSpaceDE w:val="0"/>
        <w:autoSpaceDN w:val="0"/>
        <w:adjustRightInd w:val="0"/>
        <w:ind w:firstLine="709"/>
        <w:jc w:val="both"/>
        <w:rPr>
          <w:sz w:val="26"/>
          <w:szCs w:val="26"/>
        </w:rPr>
      </w:pPr>
      <w:r w:rsidRPr="00276371">
        <w:rPr>
          <w:sz w:val="26"/>
          <w:szCs w:val="26"/>
        </w:rPr>
        <w:t xml:space="preserve">Земельный участок </w:t>
      </w:r>
      <w:r w:rsidRPr="004872A0">
        <w:rPr>
          <w:sz w:val="26"/>
          <w:szCs w:val="26"/>
        </w:rPr>
        <w:t>имеет ограничения в использовании, так как находится</w:t>
      </w:r>
      <w:r w:rsidR="00FC0BF9">
        <w:rPr>
          <w:sz w:val="26"/>
          <w:szCs w:val="26"/>
        </w:rPr>
        <w:t xml:space="preserve"> </w:t>
      </w:r>
      <w:proofErr w:type="gramStart"/>
      <w:r>
        <w:rPr>
          <w:sz w:val="26"/>
          <w:szCs w:val="26"/>
        </w:rPr>
        <w:t xml:space="preserve">в </w:t>
      </w:r>
      <w:r w:rsidRPr="00D15861">
        <w:rPr>
          <w:sz w:val="26"/>
          <w:szCs w:val="26"/>
        </w:rPr>
        <w:t xml:space="preserve"> зоне</w:t>
      </w:r>
      <w:proofErr w:type="gramEnd"/>
      <w:r w:rsidRPr="00D15861">
        <w:rPr>
          <w:sz w:val="26"/>
          <w:szCs w:val="26"/>
        </w:rPr>
        <w:t xml:space="preserve"> санитарной охраны</w:t>
      </w:r>
      <w:r>
        <w:rPr>
          <w:sz w:val="26"/>
          <w:szCs w:val="26"/>
        </w:rPr>
        <w:t xml:space="preserve"> </w:t>
      </w:r>
      <w:r w:rsidRPr="00D15861">
        <w:rPr>
          <w:sz w:val="26"/>
          <w:szCs w:val="26"/>
        </w:rPr>
        <w:t>3 пояса источника водоснабжения (водозабор № 2).</w:t>
      </w:r>
    </w:p>
    <w:p w:rsidR="000E1339" w:rsidRPr="00EE7D36" w:rsidRDefault="0079578B" w:rsidP="000E1339">
      <w:pPr>
        <w:autoSpaceDE w:val="0"/>
        <w:autoSpaceDN w:val="0"/>
        <w:adjustRightInd w:val="0"/>
        <w:ind w:firstLine="709"/>
        <w:jc w:val="both"/>
        <w:rPr>
          <w:sz w:val="26"/>
          <w:szCs w:val="26"/>
        </w:rPr>
      </w:pPr>
      <w:r w:rsidRPr="00911C35">
        <w:rPr>
          <w:sz w:val="26"/>
          <w:szCs w:val="26"/>
        </w:rPr>
        <w:t>Границы земельного участка определены в выписке</w:t>
      </w:r>
      <w:r>
        <w:rPr>
          <w:sz w:val="26"/>
          <w:szCs w:val="26"/>
        </w:rPr>
        <w:t xml:space="preserve"> из ЕГРН об объекте недвижимости </w:t>
      </w:r>
      <w:r w:rsidRPr="00AF72A9">
        <w:rPr>
          <w:sz w:val="26"/>
          <w:szCs w:val="26"/>
        </w:rPr>
        <w:t>№ КУВИ-002/2017-</w:t>
      </w:r>
      <w:r>
        <w:rPr>
          <w:sz w:val="26"/>
          <w:szCs w:val="26"/>
        </w:rPr>
        <w:t>3669</w:t>
      </w:r>
      <w:r w:rsidR="002C698B">
        <w:rPr>
          <w:sz w:val="26"/>
          <w:szCs w:val="26"/>
        </w:rPr>
        <w:t>5</w:t>
      </w:r>
      <w:r>
        <w:rPr>
          <w:sz w:val="26"/>
          <w:szCs w:val="26"/>
        </w:rPr>
        <w:t xml:space="preserve"> от 06</w:t>
      </w:r>
      <w:r w:rsidRPr="00AF72A9">
        <w:rPr>
          <w:sz w:val="26"/>
          <w:szCs w:val="26"/>
        </w:rPr>
        <w:t>.0</w:t>
      </w:r>
      <w:r>
        <w:rPr>
          <w:sz w:val="26"/>
          <w:szCs w:val="26"/>
        </w:rPr>
        <w:t>6</w:t>
      </w:r>
      <w:r w:rsidRPr="00AF72A9">
        <w:rPr>
          <w:sz w:val="26"/>
          <w:szCs w:val="26"/>
        </w:rPr>
        <w:t>.2017</w:t>
      </w:r>
      <w:r w:rsidR="000E1339" w:rsidRPr="00F931FF">
        <w:rPr>
          <w:sz w:val="26"/>
          <w:szCs w:val="26"/>
        </w:rPr>
        <w:t>, категория земли – земли особо охраняемых</w:t>
      </w:r>
      <w:r w:rsidR="000E1339" w:rsidRPr="00EE7D36">
        <w:rPr>
          <w:sz w:val="26"/>
          <w:szCs w:val="26"/>
        </w:rPr>
        <w:t xml:space="preserve"> территорий и объектов, разрешенное использование земельного участка – </w:t>
      </w:r>
      <w:r w:rsidR="000E1339">
        <w:rPr>
          <w:sz w:val="26"/>
          <w:szCs w:val="26"/>
        </w:rPr>
        <w:t>отдых (рекреация)</w:t>
      </w:r>
      <w:r w:rsidR="000E1339" w:rsidRPr="00EE7D36">
        <w:rPr>
          <w:sz w:val="26"/>
          <w:szCs w:val="26"/>
        </w:rPr>
        <w:t>. 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r w:rsidR="000E1339">
        <w:rPr>
          <w:sz w:val="26"/>
          <w:szCs w:val="26"/>
        </w:rPr>
        <w:t xml:space="preserve"> </w:t>
      </w:r>
      <w:proofErr w:type="gramStart"/>
      <w:r w:rsidR="000E1339">
        <w:rPr>
          <w:sz w:val="26"/>
          <w:szCs w:val="26"/>
        </w:rPr>
        <w:t>и  временных</w:t>
      </w:r>
      <w:proofErr w:type="gramEnd"/>
      <w:r w:rsidR="000E1339">
        <w:rPr>
          <w:sz w:val="26"/>
          <w:szCs w:val="26"/>
        </w:rPr>
        <w:t xml:space="preserve"> строений</w:t>
      </w:r>
      <w:r>
        <w:rPr>
          <w:sz w:val="26"/>
          <w:szCs w:val="26"/>
        </w:rPr>
        <w:t>.</w:t>
      </w:r>
    </w:p>
    <w:p w:rsidR="000E1339" w:rsidRDefault="000E1339" w:rsidP="000E1339">
      <w:pPr>
        <w:autoSpaceDE w:val="0"/>
        <w:autoSpaceDN w:val="0"/>
        <w:adjustRightInd w:val="0"/>
        <w:ind w:firstLine="709"/>
        <w:jc w:val="both"/>
        <w:rPr>
          <w:sz w:val="26"/>
          <w:szCs w:val="26"/>
        </w:rPr>
      </w:pPr>
      <w:r w:rsidRPr="00EE7D36">
        <w:rPr>
          <w:sz w:val="26"/>
          <w:szCs w:val="26"/>
        </w:rPr>
        <w:t xml:space="preserve">Земельный участок с кадастровым номером </w:t>
      </w:r>
      <w:r w:rsidRPr="0066689A">
        <w:rPr>
          <w:sz w:val="26"/>
          <w:szCs w:val="26"/>
        </w:rPr>
        <w:t>24:55:0401002:7</w:t>
      </w:r>
      <w:r w:rsidR="0079578B">
        <w:rPr>
          <w:sz w:val="26"/>
          <w:szCs w:val="26"/>
        </w:rPr>
        <w:t>3</w:t>
      </w:r>
      <w:r w:rsidRPr="0066689A">
        <w:rPr>
          <w:sz w:val="26"/>
          <w:szCs w:val="26"/>
        </w:rPr>
        <w:t xml:space="preserve">9 </w:t>
      </w:r>
      <w:r w:rsidRPr="00EE7D36">
        <w:rPr>
          <w:sz w:val="26"/>
          <w:szCs w:val="26"/>
        </w:rPr>
        <w:t>не предназначен для размещения объектов недвижимого имущества.</w:t>
      </w:r>
    </w:p>
    <w:p w:rsidR="0079578B" w:rsidRPr="00EE7D36" w:rsidRDefault="0079578B" w:rsidP="0079578B">
      <w:pPr>
        <w:autoSpaceDE w:val="0"/>
        <w:autoSpaceDN w:val="0"/>
        <w:adjustRightInd w:val="0"/>
        <w:ind w:firstLine="709"/>
        <w:jc w:val="both"/>
        <w:rPr>
          <w:rFonts w:eastAsiaTheme="minorHAnsi"/>
          <w:sz w:val="26"/>
          <w:szCs w:val="26"/>
          <w:lang w:eastAsia="en-US"/>
        </w:rPr>
      </w:pPr>
      <w:r w:rsidRPr="00EE7D36">
        <w:rPr>
          <w:sz w:val="26"/>
          <w:szCs w:val="26"/>
        </w:rPr>
        <w:t>Использование земельного участка - без права изменения целевого и разрешенного использования земельного участка.</w:t>
      </w:r>
    </w:p>
    <w:p w:rsidR="00A029DA" w:rsidRPr="00A44912" w:rsidRDefault="00645B34" w:rsidP="00A029DA">
      <w:pPr>
        <w:tabs>
          <w:tab w:val="left" w:pos="993"/>
          <w:tab w:val="left" w:pos="1134"/>
        </w:tabs>
        <w:ind w:firstLine="709"/>
        <w:jc w:val="both"/>
        <w:rPr>
          <w:sz w:val="26"/>
          <w:szCs w:val="26"/>
        </w:rPr>
      </w:pPr>
      <w:r w:rsidRPr="00A029DA">
        <w:rPr>
          <w:b/>
          <w:sz w:val="26"/>
          <w:szCs w:val="26"/>
        </w:rPr>
        <w:t>Лот № 9 -</w:t>
      </w:r>
      <w:r w:rsidRPr="00A029DA">
        <w:rPr>
          <w:sz w:val="26"/>
          <w:szCs w:val="26"/>
        </w:rPr>
        <w:t xml:space="preserve"> </w:t>
      </w:r>
      <w:r w:rsidR="00A029DA" w:rsidRPr="00A44912">
        <w:rPr>
          <w:sz w:val="26"/>
          <w:szCs w:val="26"/>
        </w:rPr>
        <w:t xml:space="preserve">Земельный участок с кадастровым номером </w:t>
      </w:r>
      <w:r w:rsidR="00A029DA" w:rsidRPr="0066689A">
        <w:rPr>
          <w:sz w:val="26"/>
          <w:szCs w:val="26"/>
        </w:rPr>
        <w:t>24:55:040100</w:t>
      </w:r>
      <w:r w:rsidR="00A029DA">
        <w:rPr>
          <w:sz w:val="26"/>
          <w:szCs w:val="26"/>
        </w:rPr>
        <w:t>5</w:t>
      </w:r>
      <w:r w:rsidR="00A029DA" w:rsidRPr="0066689A">
        <w:rPr>
          <w:sz w:val="26"/>
          <w:szCs w:val="26"/>
        </w:rPr>
        <w:t>:</w:t>
      </w:r>
      <w:r w:rsidR="00A029DA">
        <w:rPr>
          <w:sz w:val="26"/>
          <w:szCs w:val="26"/>
        </w:rPr>
        <w:t>161</w:t>
      </w:r>
      <w:r w:rsidR="00A029DA" w:rsidRPr="00A44912">
        <w:rPr>
          <w:sz w:val="26"/>
          <w:szCs w:val="26"/>
        </w:rPr>
        <w:t xml:space="preserve">, площадью </w:t>
      </w:r>
      <w:r w:rsidR="00A029DA">
        <w:rPr>
          <w:sz w:val="26"/>
          <w:szCs w:val="26"/>
        </w:rPr>
        <w:t>1888</w:t>
      </w:r>
      <w:r w:rsidR="00A029DA" w:rsidRPr="00A44912">
        <w:rPr>
          <w:sz w:val="26"/>
          <w:szCs w:val="26"/>
        </w:rPr>
        <w:t xml:space="preserve"> кв.м, расположенный по адресу: Российская Федерация, </w:t>
      </w:r>
      <w:r w:rsidR="00A029DA" w:rsidRPr="0066689A">
        <w:rPr>
          <w:sz w:val="26"/>
          <w:szCs w:val="26"/>
        </w:rPr>
        <w:t xml:space="preserve">Красноярский край, </w:t>
      </w:r>
      <w:r w:rsidR="00A029DA">
        <w:rPr>
          <w:sz w:val="26"/>
          <w:szCs w:val="26"/>
        </w:rPr>
        <w:t>городской округ</w:t>
      </w:r>
      <w:r w:rsidR="00A029DA" w:rsidRPr="0066689A">
        <w:rPr>
          <w:sz w:val="26"/>
          <w:szCs w:val="26"/>
        </w:rPr>
        <w:t xml:space="preserve"> город Норильск, Вальковского шоссе, 1</w:t>
      </w:r>
      <w:r w:rsidR="00A029DA">
        <w:rPr>
          <w:sz w:val="26"/>
          <w:szCs w:val="26"/>
        </w:rPr>
        <w:t>4</w:t>
      </w:r>
      <w:r w:rsidR="00A029DA" w:rsidRPr="0066689A">
        <w:rPr>
          <w:sz w:val="26"/>
          <w:szCs w:val="26"/>
        </w:rPr>
        <w:t xml:space="preserve"> км, </w:t>
      </w:r>
      <w:r w:rsidR="00A029DA">
        <w:rPr>
          <w:sz w:val="26"/>
          <w:szCs w:val="26"/>
        </w:rPr>
        <w:br/>
      </w:r>
      <w:r w:rsidR="00A029DA" w:rsidRPr="0066689A">
        <w:rPr>
          <w:sz w:val="26"/>
          <w:szCs w:val="26"/>
        </w:rPr>
        <w:t xml:space="preserve">№ </w:t>
      </w:r>
      <w:r w:rsidR="00A029DA">
        <w:rPr>
          <w:sz w:val="26"/>
          <w:szCs w:val="26"/>
        </w:rPr>
        <w:t>33/17</w:t>
      </w:r>
      <w:r w:rsidR="00A029DA" w:rsidRPr="00A44912">
        <w:rPr>
          <w:sz w:val="26"/>
          <w:szCs w:val="26"/>
        </w:rPr>
        <w:t>, в целях обустройства места для отдыха.</w:t>
      </w:r>
    </w:p>
    <w:p w:rsidR="00A029DA" w:rsidRDefault="00A029DA" w:rsidP="00A029DA">
      <w:pPr>
        <w:tabs>
          <w:tab w:val="left" w:pos="993"/>
          <w:tab w:val="left" w:pos="1134"/>
        </w:tabs>
        <w:ind w:firstLine="709"/>
        <w:jc w:val="both"/>
        <w:rPr>
          <w:sz w:val="26"/>
          <w:szCs w:val="26"/>
        </w:rPr>
      </w:pPr>
      <w:r w:rsidRPr="00E530C7">
        <w:rPr>
          <w:sz w:val="26"/>
          <w:szCs w:val="26"/>
        </w:rPr>
        <w:t>Земельный участок входит в территориальную зону: зона учреждений и объектов рекреации (РЛ).</w:t>
      </w:r>
    </w:p>
    <w:p w:rsidR="00A029DA" w:rsidRPr="00EE7D36" w:rsidRDefault="00A029DA" w:rsidP="00A029DA">
      <w:pPr>
        <w:autoSpaceDE w:val="0"/>
        <w:autoSpaceDN w:val="0"/>
        <w:adjustRightInd w:val="0"/>
        <w:ind w:firstLine="709"/>
        <w:jc w:val="both"/>
        <w:rPr>
          <w:sz w:val="26"/>
          <w:szCs w:val="26"/>
        </w:rPr>
      </w:pPr>
      <w:r w:rsidRPr="00911C35">
        <w:rPr>
          <w:sz w:val="26"/>
          <w:szCs w:val="26"/>
        </w:rPr>
        <w:t>Границы земельного участка определены в выписке</w:t>
      </w:r>
      <w:r>
        <w:rPr>
          <w:sz w:val="26"/>
          <w:szCs w:val="26"/>
        </w:rPr>
        <w:t xml:space="preserve"> из ЕГРН об объекте недвижимости </w:t>
      </w:r>
      <w:r w:rsidRPr="00AF72A9">
        <w:rPr>
          <w:sz w:val="26"/>
          <w:szCs w:val="26"/>
        </w:rPr>
        <w:t>№ КУВИ-002/2017-</w:t>
      </w:r>
      <w:r>
        <w:rPr>
          <w:sz w:val="26"/>
          <w:szCs w:val="26"/>
        </w:rPr>
        <w:t>114728 от 19</w:t>
      </w:r>
      <w:r w:rsidRPr="00AF72A9">
        <w:rPr>
          <w:sz w:val="26"/>
          <w:szCs w:val="26"/>
        </w:rPr>
        <w:t>.0</w:t>
      </w:r>
      <w:r>
        <w:rPr>
          <w:sz w:val="26"/>
          <w:szCs w:val="26"/>
        </w:rPr>
        <w:t>6</w:t>
      </w:r>
      <w:r w:rsidRPr="00AF72A9">
        <w:rPr>
          <w:sz w:val="26"/>
          <w:szCs w:val="26"/>
        </w:rPr>
        <w:t>.2017</w:t>
      </w:r>
      <w:r w:rsidRPr="00F931FF">
        <w:rPr>
          <w:sz w:val="26"/>
          <w:szCs w:val="26"/>
        </w:rPr>
        <w:t>, категория земли – земли особо охраняемых</w:t>
      </w:r>
      <w:r w:rsidRPr="00EE7D36">
        <w:rPr>
          <w:sz w:val="26"/>
          <w:szCs w:val="26"/>
        </w:rPr>
        <w:t xml:space="preserve"> территорий и объектов, разрешенное использование земельного участка – </w:t>
      </w:r>
      <w:r>
        <w:rPr>
          <w:sz w:val="26"/>
          <w:szCs w:val="26"/>
        </w:rPr>
        <w:t>отдых (рекреация)</w:t>
      </w:r>
      <w:r w:rsidRPr="00EE7D36">
        <w:rPr>
          <w:sz w:val="26"/>
          <w:szCs w:val="26"/>
        </w:rPr>
        <w:t>. 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r>
        <w:rPr>
          <w:sz w:val="26"/>
          <w:szCs w:val="26"/>
        </w:rPr>
        <w:t xml:space="preserve"> </w:t>
      </w:r>
      <w:proofErr w:type="gramStart"/>
      <w:r>
        <w:rPr>
          <w:sz w:val="26"/>
          <w:szCs w:val="26"/>
        </w:rPr>
        <w:t>и  временных</w:t>
      </w:r>
      <w:proofErr w:type="gramEnd"/>
      <w:r>
        <w:rPr>
          <w:sz w:val="26"/>
          <w:szCs w:val="26"/>
        </w:rPr>
        <w:t xml:space="preserve"> строений.</w:t>
      </w:r>
    </w:p>
    <w:p w:rsidR="00A029DA" w:rsidRDefault="00A029DA" w:rsidP="00A029DA">
      <w:pPr>
        <w:autoSpaceDE w:val="0"/>
        <w:autoSpaceDN w:val="0"/>
        <w:adjustRightInd w:val="0"/>
        <w:ind w:firstLine="709"/>
        <w:jc w:val="both"/>
        <w:rPr>
          <w:sz w:val="26"/>
          <w:szCs w:val="26"/>
        </w:rPr>
      </w:pPr>
      <w:r w:rsidRPr="00EE7D36">
        <w:rPr>
          <w:sz w:val="26"/>
          <w:szCs w:val="26"/>
        </w:rPr>
        <w:t xml:space="preserve">Земельный участок с кадастровым номером </w:t>
      </w:r>
      <w:r w:rsidRPr="0066689A">
        <w:rPr>
          <w:sz w:val="26"/>
          <w:szCs w:val="26"/>
        </w:rPr>
        <w:t>24:55:040100</w:t>
      </w:r>
      <w:r>
        <w:rPr>
          <w:sz w:val="26"/>
          <w:szCs w:val="26"/>
        </w:rPr>
        <w:t>5</w:t>
      </w:r>
      <w:r w:rsidRPr="0066689A">
        <w:rPr>
          <w:sz w:val="26"/>
          <w:szCs w:val="26"/>
        </w:rPr>
        <w:t>:</w:t>
      </w:r>
      <w:r>
        <w:rPr>
          <w:sz w:val="26"/>
          <w:szCs w:val="26"/>
        </w:rPr>
        <w:t>161</w:t>
      </w:r>
      <w:r w:rsidRPr="0066689A">
        <w:rPr>
          <w:sz w:val="26"/>
          <w:szCs w:val="26"/>
        </w:rPr>
        <w:t xml:space="preserve"> </w:t>
      </w:r>
      <w:r w:rsidRPr="00EE7D36">
        <w:rPr>
          <w:sz w:val="26"/>
          <w:szCs w:val="26"/>
        </w:rPr>
        <w:t>не предназначен для размещения объектов недвижимого имущества.</w:t>
      </w:r>
    </w:p>
    <w:p w:rsidR="00A029DA" w:rsidRPr="00EE7D36" w:rsidRDefault="00A029DA" w:rsidP="00A029DA">
      <w:pPr>
        <w:autoSpaceDE w:val="0"/>
        <w:autoSpaceDN w:val="0"/>
        <w:adjustRightInd w:val="0"/>
        <w:ind w:firstLine="709"/>
        <w:jc w:val="both"/>
        <w:rPr>
          <w:rFonts w:eastAsiaTheme="minorHAnsi"/>
          <w:sz w:val="26"/>
          <w:szCs w:val="26"/>
          <w:lang w:eastAsia="en-US"/>
        </w:rPr>
      </w:pPr>
      <w:r w:rsidRPr="00EE7D36">
        <w:rPr>
          <w:sz w:val="26"/>
          <w:szCs w:val="26"/>
        </w:rPr>
        <w:t>Использование земельного участка - без права изменения целевого и разрешенного использования земельного участка.</w:t>
      </w:r>
    </w:p>
    <w:p w:rsidR="00645B34" w:rsidRPr="00A029DA" w:rsidRDefault="00645B34" w:rsidP="00645B34">
      <w:pPr>
        <w:tabs>
          <w:tab w:val="left" w:pos="993"/>
          <w:tab w:val="left" w:pos="1134"/>
        </w:tabs>
        <w:ind w:firstLine="709"/>
        <w:jc w:val="both"/>
        <w:rPr>
          <w:sz w:val="26"/>
          <w:szCs w:val="26"/>
        </w:rPr>
      </w:pPr>
      <w:r w:rsidRPr="00A029DA">
        <w:rPr>
          <w:b/>
          <w:sz w:val="26"/>
          <w:szCs w:val="26"/>
        </w:rPr>
        <w:t>Лот № 10 -</w:t>
      </w:r>
      <w:r w:rsidRPr="00A029DA">
        <w:rPr>
          <w:sz w:val="26"/>
          <w:szCs w:val="26"/>
        </w:rPr>
        <w:t xml:space="preserve"> Земельный участок с кадастровым номером 24:55:0203002:</w:t>
      </w:r>
      <w:r w:rsidR="00A029DA">
        <w:rPr>
          <w:sz w:val="26"/>
          <w:szCs w:val="26"/>
        </w:rPr>
        <w:t>232</w:t>
      </w:r>
      <w:r w:rsidRPr="00A029DA">
        <w:rPr>
          <w:sz w:val="26"/>
          <w:szCs w:val="26"/>
        </w:rPr>
        <w:t xml:space="preserve">, площадью </w:t>
      </w:r>
      <w:r w:rsidR="00A029DA">
        <w:rPr>
          <w:sz w:val="26"/>
          <w:szCs w:val="26"/>
        </w:rPr>
        <w:t>468</w:t>
      </w:r>
      <w:r w:rsidRPr="00A029DA">
        <w:rPr>
          <w:sz w:val="26"/>
          <w:szCs w:val="26"/>
        </w:rPr>
        <w:t xml:space="preserve"> кв.м, расположенный по адресу: Российская Федерация, Красноярский край, </w:t>
      </w:r>
      <w:r w:rsidR="00A029DA">
        <w:rPr>
          <w:sz w:val="26"/>
          <w:szCs w:val="26"/>
        </w:rPr>
        <w:t xml:space="preserve">городской округ </w:t>
      </w:r>
      <w:r w:rsidRPr="00A029DA">
        <w:rPr>
          <w:sz w:val="26"/>
          <w:szCs w:val="26"/>
        </w:rPr>
        <w:t xml:space="preserve">город Норильск, </w:t>
      </w:r>
      <w:r w:rsidR="00A029DA">
        <w:rPr>
          <w:sz w:val="26"/>
          <w:szCs w:val="26"/>
        </w:rPr>
        <w:t>Вальковского шоссе, 16</w:t>
      </w:r>
      <w:r w:rsidRPr="00A029DA">
        <w:rPr>
          <w:sz w:val="26"/>
          <w:szCs w:val="26"/>
        </w:rPr>
        <w:t xml:space="preserve"> км, </w:t>
      </w:r>
      <w:r w:rsidR="00A029DA">
        <w:rPr>
          <w:sz w:val="26"/>
          <w:szCs w:val="26"/>
        </w:rPr>
        <w:br/>
      </w:r>
      <w:r w:rsidRPr="00A029DA">
        <w:rPr>
          <w:sz w:val="26"/>
          <w:szCs w:val="26"/>
        </w:rPr>
        <w:t xml:space="preserve">№ </w:t>
      </w:r>
      <w:r w:rsidR="00A029DA">
        <w:rPr>
          <w:sz w:val="26"/>
          <w:szCs w:val="26"/>
        </w:rPr>
        <w:t>5</w:t>
      </w:r>
      <w:r w:rsidRPr="00A029DA">
        <w:rPr>
          <w:sz w:val="26"/>
          <w:szCs w:val="26"/>
        </w:rPr>
        <w:t>6</w:t>
      </w:r>
      <w:r w:rsidR="00A029DA">
        <w:rPr>
          <w:sz w:val="26"/>
          <w:szCs w:val="26"/>
        </w:rPr>
        <w:t>А</w:t>
      </w:r>
      <w:r w:rsidRPr="00A029DA">
        <w:rPr>
          <w:sz w:val="26"/>
          <w:szCs w:val="26"/>
        </w:rPr>
        <w:t>/</w:t>
      </w:r>
      <w:r w:rsidR="00A029DA">
        <w:rPr>
          <w:sz w:val="26"/>
          <w:szCs w:val="26"/>
        </w:rPr>
        <w:t>8</w:t>
      </w:r>
      <w:r w:rsidRPr="00A029DA">
        <w:rPr>
          <w:sz w:val="26"/>
          <w:szCs w:val="26"/>
        </w:rPr>
        <w:t>, в целях обустройства места для отдыха.</w:t>
      </w:r>
    </w:p>
    <w:p w:rsidR="00645B34" w:rsidRPr="00A029DA" w:rsidRDefault="00645B34" w:rsidP="00645B34">
      <w:pPr>
        <w:tabs>
          <w:tab w:val="left" w:pos="993"/>
          <w:tab w:val="left" w:pos="1134"/>
        </w:tabs>
        <w:ind w:firstLine="709"/>
        <w:jc w:val="both"/>
        <w:rPr>
          <w:sz w:val="26"/>
          <w:szCs w:val="26"/>
        </w:rPr>
      </w:pPr>
      <w:r w:rsidRPr="00A029DA">
        <w:rPr>
          <w:sz w:val="26"/>
          <w:szCs w:val="26"/>
        </w:rPr>
        <w:t>Земельный участок входит в территориальную зону: зона учреждений и объектов рекреации (РЛ).</w:t>
      </w:r>
    </w:p>
    <w:p w:rsidR="00645B34" w:rsidRPr="00A029DA" w:rsidRDefault="00645B34" w:rsidP="00645B34">
      <w:pPr>
        <w:autoSpaceDE w:val="0"/>
        <w:autoSpaceDN w:val="0"/>
        <w:adjustRightInd w:val="0"/>
        <w:ind w:firstLine="709"/>
        <w:jc w:val="both"/>
        <w:rPr>
          <w:sz w:val="26"/>
          <w:szCs w:val="26"/>
        </w:rPr>
      </w:pPr>
      <w:r w:rsidRPr="00A029DA">
        <w:rPr>
          <w:sz w:val="26"/>
          <w:szCs w:val="26"/>
        </w:rPr>
        <w:t xml:space="preserve">Земельный участок имеет ограничения в использовании, так как находится </w:t>
      </w:r>
      <w:proofErr w:type="gramStart"/>
      <w:r w:rsidRPr="00A029DA">
        <w:rPr>
          <w:sz w:val="26"/>
          <w:szCs w:val="26"/>
        </w:rPr>
        <w:t>в  зоне</w:t>
      </w:r>
      <w:proofErr w:type="gramEnd"/>
      <w:r w:rsidRPr="00A029DA">
        <w:rPr>
          <w:sz w:val="26"/>
          <w:szCs w:val="26"/>
        </w:rPr>
        <w:t xml:space="preserve"> санитарной охраны </w:t>
      </w:r>
      <w:r w:rsidR="00A029DA">
        <w:rPr>
          <w:sz w:val="26"/>
          <w:szCs w:val="26"/>
        </w:rPr>
        <w:t xml:space="preserve">2 и </w:t>
      </w:r>
      <w:r w:rsidRPr="00A029DA">
        <w:rPr>
          <w:sz w:val="26"/>
          <w:szCs w:val="26"/>
        </w:rPr>
        <w:t>3 пояса источника водоснабжения (водозабор № 2).</w:t>
      </w:r>
    </w:p>
    <w:p w:rsidR="00645B34" w:rsidRPr="00A029DA" w:rsidRDefault="00645B34" w:rsidP="00645B34">
      <w:pPr>
        <w:autoSpaceDE w:val="0"/>
        <w:autoSpaceDN w:val="0"/>
        <w:adjustRightInd w:val="0"/>
        <w:ind w:firstLine="709"/>
        <w:jc w:val="both"/>
        <w:rPr>
          <w:sz w:val="26"/>
          <w:szCs w:val="26"/>
        </w:rPr>
      </w:pPr>
      <w:r w:rsidRPr="00A029DA">
        <w:rPr>
          <w:sz w:val="26"/>
          <w:szCs w:val="26"/>
        </w:rPr>
        <w:t xml:space="preserve">Границы земельного участка определены в выписке из ЕГРН об объекте недвижимости </w:t>
      </w:r>
      <w:r w:rsidR="00A029DA">
        <w:rPr>
          <w:sz w:val="26"/>
          <w:szCs w:val="26"/>
        </w:rPr>
        <w:t xml:space="preserve">№ КУВИ 002/2017-118292 </w:t>
      </w:r>
      <w:r w:rsidRPr="00A029DA">
        <w:rPr>
          <w:sz w:val="26"/>
          <w:szCs w:val="26"/>
        </w:rPr>
        <w:t xml:space="preserve">от </w:t>
      </w:r>
      <w:r w:rsidR="00A029DA">
        <w:rPr>
          <w:sz w:val="26"/>
          <w:szCs w:val="26"/>
        </w:rPr>
        <w:t>20</w:t>
      </w:r>
      <w:r w:rsidRPr="00A029DA">
        <w:rPr>
          <w:sz w:val="26"/>
          <w:szCs w:val="26"/>
        </w:rPr>
        <w:t>.0</w:t>
      </w:r>
      <w:r w:rsidR="00A029DA">
        <w:rPr>
          <w:sz w:val="26"/>
          <w:szCs w:val="26"/>
        </w:rPr>
        <w:t>6</w:t>
      </w:r>
      <w:r w:rsidRPr="00A029DA">
        <w:rPr>
          <w:sz w:val="26"/>
          <w:szCs w:val="26"/>
        </w:rPr>
        <w:t xml:space="preserve">.2017, категория земли – земли особо охраняемых территорий и объектов, разрешенное использование земельного участка – отдых (рекреация). Земельный участок сформирован из земель, государственная собственность на которые не разграничена, свободен от объектов </w:t>
      </w:r>
      <w:r w:rsidRPr="00A029DA">
        <w:rPr>
          <w:sz w:val="26"/>
          <w:szCs w:val="26"/>
        </w:rPr>
        <w:lastRenderedPageBreak/>
        <w:t>капитального строительства</w:t>
      </w:r>
      <w:r w:rsidR="00A029DA">
        <w:rPr>
          <w:sz w:val="26"/>
          <w:szCs w:val="26"/>
        </w:rPr>
        <w:t xml:space="preserve">, на земельном участке </w:t>
      </w:r>
      <w:r w:rsidR="00FC0BF9">
        <w:rPr>
          <w:sz w:val="26"/>
          <w:szCs w:val="26"/>
        </w:rPr>
        <w:t>расположено деревя</w:t>
      </w:r>
      <w:r w:rsidR="005548F9">
        <w:rPr>
          <w:sz w:val="26"/>
          <w:szCs w:val="26"/>
        </w:rPr>
        <w:t>н</w:t>
      </w:r>
      <w:r w:rsidR="00FC0BF9">
        <w:rPr>
          <w:sz w:val="26"/>
          <w:szCs w:val="26"/>
        </w:rPr>
        <w:t>н</w:t>
      </w:r>
      <w:r w:rsidR="005548F9">
        <w:rPr>
          <w:sz w:val="26"/>
          <w:szCs w:val="26"/>
        </w:rPr>
        <w:t>ое</w:t>
      </w:r>
      <w:r w:rsidRPr="00A029DA">
        <w:rPr>
          <w:sz w:val="26"/>
          <w:szCs w:val="26"/>
        </w:rPr>
        <w:t xml:space="preserve"> строени</w:t>
      </w:r>
      <w:r w:rsidR="005548F9">
        <w:rPr>
          <w:sz w:val="26"/>
          <w:szCs w:val="26"/>
        </w:rPr>
        <w:t>е, принадлежащее неустановленным лицам</w:t>
      </w:r>
      <w:r w:rsidRPr="00A029DA">
        <w:rPr>
          <w:sz w:val="26"/>
          <w:szCs w:val="26"/>
        </w:rPr>
        <w:t>.</w:t>
      </w:r>
    </w:p>
    <w:p w:rsidR="00645B34" w:rsidRPr="00A029DA" w:rsidRDefault="00645B34" w:rsidP="00645B34">
      <w:pPr>
        <w:autoSpaceDE w:val="0"/>
        <w:autoSpaceDN w:val="0"/>
        <w:adjustRightInd w:val="0"/>
        <w:ind w:firstLine="709"/>
        <w:jc w:val="both"/>
        <w:rPr>
          <w:sz w:val="26"/>
          <w:szCs w:val="26"/>
        </w:rPr>
      </w:pPr>
      <w:r w:rsidRPr="00A029DA">
        <w:rPr>
          <w:sz w:val="26"/>
          <w:szCs w:val="26"/>
        </w:rPr>
        <w:t>Земельный участок с кадастровым номером 24:55:0203002:</w:t>
      </w:r>
      <w:r w:rsidR="005548F9">
        <w:rPr>
          <w:sz w:val="26"/>
          <w:szCs w:val="26"/>
        </w:rPr>
        <w:t>232</w:t>
      </w:r>
      <w:r w:rsidRPr="00A029DA">
        <w:rPr>
          <w:sz w:val="26"/>
          <w:szCs w:val="26"/>
        </w:rPr>
        <w:t xml:space="preserve"> не предназначен для размещения объектов недвижимого имущества.</w:t>
      </w:r>
    </w:p>
    <w:p w:rsidR="00645B34" w:rsidRDefault="00645B34" w:rsidP="00645B34">
      <w:pPr>
        <w:autoSpaceDE w:val="0"/>
        <w:autoSpaceDN w:val="0"/>
        <w:adjustRightInd w:val="0"/>
        <w:ind w:firstLine="709"/>
        <w:jc w:val="both"/>
        <w:rPr>
          <w:sz w:val="26"/>
          <w:szCs w:val="26"/>
        </w:rPr>
      </w:pPr>
      <w:r w:rsidRPr="00A029DA">
        <w:rPr>
          <w:sz w:val="26"/>
          <w:szCs w:val="26"/>
        </w:rPr>
        <w:t>Использование земельного участка - без права изменения целевого и разрешенного использования земельного участка.</w:t>
      </w:r>
    </w:p>
    <w:p w:rsidR="00762A69" w:rsidRPr="00821995" w:rsidRDefault="00762A69" w:rsidP="00762A69">
      <w:pPr>
        <w:ind w:right="-108" w:firstLine="709"/>
        <w:jc w:val="both"/>
        <w:rPr>
          <w:sz w:val="26"/>
          <w:szCs w:val="26"/>
        </w:rPr>
      </w:pPr>
      <w:r>
        <w:rPr>
          <w:b/>
          <w:sz w:val="26"/>
          <w:szCs w:val="26"/>
        </w:rPr>
        <w:t>Лот № 11</w:t>
      </w:r>
      <w:r w:rsidRPr="00BA7D58">
        <w:rPr>
          <w:sz w:val="26"/>
          <w:szCs w:val="26"/>
        </w:rPr>
        <w:t xml:space="preserve"> -</w:t>
      </w:r>
      <w:r>
        <w:rPr>
          <w:sz w:val="26"/>
          <w:szCs w:val="26"/>
        </w:rPr>
        <w:t xml:space="preserve"> </w:t>
      </w:r>
      <w:r w:rsidRPr="00821995">
        <w:rPr>
          <w:sz w:val="26"/>
          <w:szCs w:val="26"/>
        </w:rPr>
        <w:t xml:space="preserve">Земельный участок с кадастровым номером </w:t>
      </w:r>
      <w:r w:rsidRPr="00A6214A">
        <w:rPr>
          <w:sz w:val="26"/>
          <w:szCs w:val="26"/>
        </w:rPr>
        <w:t>24:55:020300</w:t>
      </w:r>
      <w:r>
        <w:rPr>
          <w:sz w:val="26"/>
          <w:szCs w:val="26"/>
        </w:rPr>
        <w:t>2</w:t>
      </w:r>
      <w:r w:rsidRPr="00A6214A">
        <w:rPr>
          <w:sz w:val="26"/>
          <w:szCs w:val="26"/>
        </w:rPr>
        <w:t>:</w:t>
      </w:r>
      <w:r>
        <w:rPr>
          <w:sz w:val="26"/>
          <w:szCs w:val="26"/>
        </w:rPr>
        <w:t>353</w:t>
      </w:r>
      <w:r w:rsidRPr="00821995">
        <w:rPr>
          <w:sz w:val="26"/>
          <w:szCs w:val="26"/>
        </w:rPr>
        <w:t xml:space="preserve">, площадью </w:t>
      </w:r>
      <w:r>
        <w:rPr>
          <w:sz w:val="26"/>
          <w:szCs w:val="26"/>
        </w:rPr>
        <w:t>400</w:t>
      </w:r>
      <w:r w:rsidRPr="00821995">
        <w:rPr>
          <w:sz w:val="26"/>
          <w:szCs w:val="26"/>
        </w:rPr>
        <w:t xml:space="preserve"> кв.м, расположенный по адресу: Российская </w:t>
      </w:r>
      <w:proofErr w:type="gramStart"/>
      <w:r w:rsidRPr="00821995">
        <w:rPr>
          <w:sz w:val="26"/>
          <w:szCs w:val="26"/>
        </w:rPr>
        <w:t xml:space="preserve">Федерация, </w:t>
      </w:r>
      <w:r w:rsidRPr="00A6214A">
        <w:rPr>
          <w:sz w:val="26"/>
          <w:szCs w:val="26"/>
        </w:rPr>
        <w:t xml:space="preserve"> Красноярский</w:t>
      </w:r>
      <w:proofErr w:type="gramEnd"/>
      <w:r w:rsidRPr="00A6214A">
        <w:rPr>
          <w:sz w:val="26"/>
          <w:szCs w:val="26"/>
        </w:rPr>
        <w:t xml:space="preserve"> край, городской округ город Норильск, Валько</w:t>
      </w:r>
      <w:r>
        <w:rPr>
          <w:sz w:val="26"/>
          <w:szCs w:val="26"/>
        </w:rPr>
        <w:t>вское шоссе, 16 км,</w:t>
      </w:r>
      <w:r>
        <w:rPr>
          <w:sz w:val="26"/>
          <w:szCs w:val="26"/>
        </w:rPr>
        <w:br/>
      </w:r>
      <w:r w:rsidRPr="00A6214A">
        <w:rPr>
          <w:sz w:val="26"/>
          <w:szCs w:val="26"/>
        </w:rPr>
        <w:t xml:space="preserve">№ </w:t>
      </w:r>
      <w:r>
        <w:rPr>
          <w:sz w:val="26"/>
          <w:szCs w:val="26"/>
        </w:rPr>
        <w:t>56/6</w:t>
      </w:r>
      <w:r w:rsidRPr="00821995">
        <w:rPr>
          <w:sz w:val="26"/>
          <w:szCs w:val="26"/>
        </w:rPr>
        <w:t>, в целях обустройства места для отдыха.</w:t>
      </w:r>
    </w:p>
    <w:p w:rsidR="00762A69" w:rsidRPr="00A029DA" w:rsidRDefault="00762A69" w:rsidP="00762A69">
      <w:pPr>
        <w:tabs>
          <w:tab w:val="left" w:pos="993"/>
          <w:tab w:val="left" w:pos="1134"/>
        </w:tabs>
        <w:ind w:firstLine="709"/>
        <w:jc w:val="both"/>
        <w:rPr>
          <w:sz w:val="26"/>
          <w:szCs w:val="26"/>
        </w:rPr>
      </w:pPr>
      <w:r w:rsidRPr="00A029DA">
        <w:rPr>
          <w:sz w:val="26"/>
          <w:szCs w:val="26"/>
        </w:rPr>
        <w:t>Земельный участок входит в территориальную зону: зона учреждений и объектов рекреации (РЛ).</w:t>
      </w:r>
    </w:p>
    <w:p w:rsidR="00762A69" w:rsidRDefault="00762A69" w:rsidP="00762A69">
      <w:pPr>
        <w:autoSpaceDE w:val="0"/>
        <w:autoSpaceDN w:val="0"/>
        <w:adjustRightInd w:val="0"/>
        <w:ind w:firstLine="709"/>
        <w:jc w:val="both"/>
        <w:rPr>
          <w:sz w:val="26"/>
          <w:szCs w:val="26"/>
        </w:rPr>
      </w:pPr>
      <w:r w:rsidRPr="00A029DA">
        <w:rPr>
          <w:sz w:val="26"/>
          <w:szCs w:val="26"/>
        </w:rPr>
        <w:t xml:space="preserve">Земельный участок имеет ограничения в использовании, так как находится </w:t>
      </w:r>
      <w:proofErr w:type="gramStart"/>
      <w:r w:rsidRPr="00A029DA">
        <w:rPr>
          <w:sz w:val="26"/>
          <w:szCs w:val="26"/>
        </w:rPr>
        <w:t>в  зоне</w:t>
      </w:r>
      <w:proofErr w:type="gramEnd"/>
      <w:r w:rsidRPr="00A029DA">
        <w:rPr>
          <w:sz w:val="26"/>
          <w:szCs w:val="26"/>
        </w:rPr>
        <w:t xml:space="preserve"> санитарной охраны </w:t>
      </w:r>
      <w:r>
        <w:rPr>
          <w:sz w:val="26"/>
          <w:szCs w:val="26"/>
        </w:rPr>
        <w:t xml:space="preserve">2 и </w:t>
      </w:r>
      <w:r w:rsidRPr="00A029DA">
        <w:rPr>
          <w:sz w:val="26"/>
          <w:szCs w:val="26"/>
        </w:rPr>
        <w:t>3 пояса источника водоснабжения (водозабор № 2).</w:t>
      </w:r>
    </w:p>
    <w:p w:rsidR="00762A69" w:rsidRDefault="00762A69" w:rsidP="00762A69">
      <w:pPr>
        <w:autoSpaceDE w:val="0"/>
        <w:autoSpaceDN w:val="0"/>
        <w:adjustRightInd w:val="0"/>
        <w:ind w:firstLine="709"/>
        <w:jc w:val="both"/>
        <w:rPr>
          <w:sz w:val="26"/>
          <w:szCs w:val="26"/>
        </w:rPr>
      </w:pPr>
      <w:r w:rsidRPr="00A029DA">
        <w:rPr>
          <w:sz w:val="26"/>
          <w:szCs w:val="26"/>
        </w:rPr>
        <w:t xml:space="preserve">Границы земельного участка определены в выписке из ЕГРН об объекте недвижимости </w:t>
      </w:r>
      <w:r>
        <w:rPr>
          <w:sz w:val="26"/>
          <w:szCs w:val="26"/>
        </w:rPr>
        <w:t xml:space="preserve">№ КУВИ 002/2017-113129 </w:t>
      </w:r>
      <w:r w:rsidRPr="00A029DA">
        <w:rPr>
          <w:sz w:val="26"/>
          <w:szCs w:val="26"/>
        </w:rPr>
        <w:t xml:space="preserve">от </w:t>
      </w:r>
      <w:r>
        <w:rPr>
          <w:sz w:val="26"/>
          <w:szCs w:val="26"/>
        </w:rPr>
        <w:t>19</w:t>
      </w:r>
      <w:r w:rsidRPr="00A029DA">
        <w:rPr>
          <w:sz w:val="26"/>
          <w:szCs w:val="26"/>
        </w:rPr>
        <w:t>.0</w:t>
      </w:r>
      <w:r>
        <w:rPr>
          <w:sz w:val="26"/>
          <w:szCs w:val="26"/>
        </w:rPr>
        <w:t>6</w:t>
      </w:r>
      <w:r w:rsidRPr="00A029DA">
        <w:rPr>
          <w:sz w:val="26"/>
          <w:szCs w:val="26"/>
        </w:rPr>
        <w:t xml:space="preserve">.2017, категория земли – земли особо охраняемых территорий и объектов, разрешенное использование земельного участка – отдых (рекреация). </w:t>
      </w:r>
      <w:r w:rsidRPr="00313D23">
        <w:rPr>
          <w:sz w:val="26"/>
          <w:szCs w:val="26"/>
        </w:rPr>
        <w:t>Земельный участок сформирован из земель</w:t>
      </w:r>
      <w:r w:rsidRPr="00AC56EA">
        <w:rPr>
          <w:sz w:val="26"/>
          <w:szCs w:val="26"/>
        </w:rPr>
        <w:t>, государственная собственность на которые не разграничена, свободен от объе</w:t>
      </w:r>
      <w:r>
        <w:rPr>
          <w:sz w:val="26"/>
          <w:szCs w:val="26"/>
        </w:rPr>
        <w:t xml:space="preserve">ктов капитального строительства и временных строений. </w:t>
      </w:r>
    </w:p>
    <w:p w:rsidR="00762A69" w:rsidRDefault="00762A69" w:rsidP="00762A69">
      <w:pPr>
        <w:autoSpaceDE w:val="0"/>
        <w:autoSpaceDN w:val="0"/>
        <w:adjustRightInd w:val="0"/>
        <w:ind w:firstLine="709"/>
        <w:jc w:val="both"/>
        <w:rPr>
          <w:rFonts w:eastAsiaTheme="minorHAnsi"/>
          <w:sz w:val="26"/>
          <w:szCs w:val="26"/>
          <w:lang w:eastAsia="en-US"/>
        </w:rPr>
      </w:pPr>
      <w:r>
        <w:rPr>
          <w:sz w:val="26"/>
          <w:szCs w:val="26"/>
        </w:rPr>
        <w:t xml:space="preserve">Земельный участок с кадастровым номером </w:t>
      </w:r>
      <w:r w:rsidRPr="00A6214A">
        <w:rPr>
          <w:sz w:val="26"/>
          <w:szCs w:val="26"/>
        </w:rPr>
        <w:t>24:55:020300</w:t>
      </w:r>
      <w:r>
        <w:rPr>
          <w:sz w:val="26"/>
          <w:szCs w:val="26"/>
        </w:rPr>
        <w:t>2</w:t>
      </w:r>
      <w:r w:rsidRPr="00A6214A">
        <w:rPr>
          <w:sz w:val="26"/>
          <w:szCs w:val="26"/>
        </w:rPr>
        <w:t>:</w:t>
      </w:r>
      <w:r>
        <w:rPr>
          <w:sz w:val="26"/>
          <w:szCs w:val="26"/>
        </w:rPr>
        <w:t>353</w:t>
      </w:r>
      <w:r w:rsidRPr="00A6214A">
        <w:rPr>
          <w:sz w:val="26"/>
          <w:szCs w:val="26"/>
        </w:rPr>
        <w:t xml:space="preserve"> </w:t>
      </w:r>
      <w:r>
        <w:rPr>
          <w:sz w:val="26"/>
          <w:szCs w:val="26"/>
        </w:rPr>
        <w:t>не предназначен для размещения объектов недвижимого имущества.</w:t>
      </w:r>
    </w:p>
    <w:p w:rsidR="00762A69" w:rsidRPr="00BA7D58" w:rsidRDefault="00762A69" w:rsidP="00762A69">
      <w:pPr>
        <w:autoSpaceDE w:val="0"/>
        <w:autoSpaceDN w:val="0"/>
        <w:adjustRightInd w:val="0"/>
        <w:ind w:firstLine="709"/>
        <w:jc w:val="both"/>
        <w:rPr>
          <w:rFonts w:eastAsiaTheme="minorHAnsi"/>
          <w:sz w:val="26"/>
          <w:szCs w:val="26"/>
          <w:lang w:eastAsia="en-US"/>
        </w:rPr>
      </w:pPr>
      <w:r w:rsidRPr="00467E5A">
        <w:rPr>
          <w:sz w:val="26"/>
          <w:szCs w:val="26"/>
        </w:rPr>
        <w:t xml:space="preserve">Использование земельного участка - без права изменения </w:t>
      </w:r>
      <w:r w:rsidRPr="00B36953">
        <w:rPr>
          <w:sz w:val="26"/>
          <w:szCs w:val="26"/>
        </w:rPr>
        <w:t xml:space="preserve">целевого </w:t>
      </w:r>
      <w:r>
        <w:rPr>
          <w:sz w:val="26"/>
          <w:szCs w:val="26"/>
        </w:rPr>
        <w:t xml:space="preserve">и </w:t>
      </w:r>
      <w:r w:rsidRPr="00BA7D58">
        <w:rPr>
          <w:sz w:val="26"/>
          <w:szCs w:val="26"/>
        </w:rPr>
        <w:t>разрешенного использования земельного участка.</w:t>
      </w:r>
    </w:p>
    <w:p w:rsidR="00762A69" w:rsidRPr="00A029DA" w:rsidRDefault="00762A69" w:rsidP="00762A69">
      <w:pPr>
        <w:tabs>
          <w:tab w:val="left" w:pos="993"/>
          <w:tab w:val="left" w:pos="1134"/>
        </w:tabs>
        <w:ind w:firstLine="709"/>
        <w:jc w:val="both"/>
        <w:rPr>
          <w:sz w:val="26"/>
          <w:szCs w:val="26"/>
        </w:rPr>
      </w:pPr>
      <w:r>
        <w:rPr>
          <w:b/>
          <w:sz w:val="26"/>
          <w:szCs w:val="26"/>
        </w:rPr>
        <w:t>Лот № 12</w:t>
      </w:r>
      <w:r w:rsidRPr="00A029DA">
        <w:rPr>
          <w:b/>
          <w:sz w:val="26"/>
          <w:szCs w:val="26"/>
        </w:rPr>
        <w:t xml:space="preserve"> -</w:t>
      </w:r>
      <w:r w:rsidRPr="00A029DA">
        <w:rPr>
          <w:sz w:val="26"/>
          <w:szCs w:val="26"/>
        </w:rPr>
        <w:t xml:space="preserve"> Земельный участок с кадастровым номером 24:55:</w:t>
      </w:r>
      <w:r>
        <w:rPr>
          <w:sz w:val="26"/>
          <w:szCs w:val="26"/>
        </w:rPr>
        <w:t>0401002:884</w:t>
      </w:r>
      <w:r w:rsidRPr="00A029DA">
        <w:rPr>
          <w:sz w:val="26"/>
          <w:szCs w:val="26"/>
        </w:rPr>
        <w:t xml:space="preserve">, площадью </w:t>
      </w:r>
      <w:r>
        <w:rPr>
          <w:sz w:val="26"/>
          <w:szCs w:val="26"/>
        </w:rPr>
        <w:t>102</w:t>
      </w:r>
      <w:r w:rsidRPr="00A029DA">
        <w:rPr>
          <w:sz w:val="26"/>
          <w:szCs w:val="26"/>
        </w:rPr>
        <w:t xml:space="preserve"> кв.м, расположенный по адресу: Российская Федерация, Красноярский край, </w:t>
      </w:r>
      <w:r>
        <w:rPr>
          <w:sz w:val="26"/>
          <w:szCs w:val="26"/>
        </w:rPr>
        <w:t xml:space="preserve">городской округ </w:t>
      </w:r>
      <w:r w:rsidRPr="00A029DA">
        <w:rPr>
          <w:sz w:val="26"/>
          <w:szCs w:val="26"/>
        </w:rPr>
        <w:t xml:space="preserve">город Норильск, </w:t>
      </w:r>
      <w:r>
        <w:rPr>
          <w:sz w:val="26"/>
          <w:szCs w:val="26"/>
        </w:rPr>
        <w:t>Вальковского шоссе, 1</w:t>
      </w:r>
      <w:r w:rsidR="00E623A6">
        <w:rPr>
          <w:sz w:val="26"/>
          <w:szCs w:val="26"/>
        </w:rPr>
        <w:t>5</w:t>
      </w:r>
      <w:r w:rsidRPr="00A029DA">
        <w:rPr>
          <w:sz w:val="26"/>
          <w:szCs w:val="26"/>
        </w:rPr>
        <w:t xml:space="preserve"> км, </w:t>
      </w:r>
      <w:r>
        <w:rPr>
          <w:sz w:val="26"/>
          <w:szCs w:val="26"/>
        </w:rPr>
        <w:br/>
      </w:r>
      <w:r w:rsidRPr="00A029DA">
        <w:rPr>
          <w:sz w:val="26"/>
          <w:szCs w:val="26"/>
        </w:rPr>
        <w:t xml:space="preserve">№ </w:t>
      </w:r>
      <w:r w:rsidR="00E623A6">
        <w:rPr>
          <w:sz w:val="26"/>
          <w:szCs w:val="26"/>
        </w:rPr>
        <w:t>43А/1</w:t>
      </w:r>
      <w:r w:rsidRPr="00A029DA">
        <w:rPr>
          <w:sz w:val="26"/>
          <w:szCs w:val="26"/>
        </w:rPr>
        <w:t>, в целях обустройства места для отдыха.</w:t>
      </w:r>
    </w:p>
    <w:p w:rsidR="00762A69" w:rsidRPr="00A029DA" w:rsidRDefault="00762A69" w:rsidP="00762A69">
      <w:pPr>
        <w:tabs>
          <w:tab w:val="left" w:pos="993"/>
          <w:tab w:val="left" w:pos="1134"/>
        </w:tabs>
        <w:ind w:firstLine="709"/>
        <w:jc w:val="both"/>
        <w:rPr>
          <w:sz w:val="26"/>
          <w:szCs w:val="26"/>
        </w:rPr>
      </w:pPr>
      <w:r w:rsidRPr="00A029DA">
        <w:rPr>
          <w:sz w:val="26"/>
          <w:szCs w:val="26"/>
        </w:rPr>
        <w:t>Земельный участок входит в территориальную зону: зона учреждений и объектов рекреации (РЛ).</w:t>
      </w:r>
    </w:p>
    <w:p w:rsidR="00762A69" w:rsidRPr="00A029DA" w:rsidRDefault="00762A69" w:rsidP="00762A69">
      <w:pPr>
        <w:autoSpaceDE w:val="0"/>
        <w:autoSpaceDN w:val="0"/>
        <w:adjustRightInd w:val="0"/>
        <w:ind w:firstLine="709"/>
        <w:jc w:val="both"/>
        <w:rPr>
          <w:sz w:val="26"/>
          <w:szCs w:val="26"/>
        </w:rPr>
      </w:pPr>
      <w:r w:rsidRPr="00A029DA">
        <w:rPr>
          <w:sz w:val="26"/>
          <w:szCs w:val="26"/>
        </w:rPr>
        <w:t xml:space="preserve">Земельный участок имеет ограничения в использовании, так как находится </w:t>
      </w:r>
      <w:proofErr w:type="gramStart"/>
      <w:r w:rsidRPr="00A029DA">
        <w:rPr>
          <w:sz w:val="26"/>
          <w:szCs w:val="26"/>
        </w:rPr>
        <w:t xml:space="preserve">в  </w:t>
      </w:r>
      <w:r>
        <w:rPr>
          <w:sz w:val="26"/>
          <w:szCs w:val="26"/>
        </w:rPr>
        <w:t>водоохранной</w:t>
      </w:r>
      <w:proofErr w:type="gramEnd"/>
      <w:r>
        <w:rPr>
          <w:sz w:val="26"/>
          <w:szCs w:val="26"/>
        </w:rPr>
        <w:t xml:space="preserve"> </w:t>
      </w:r>
      <w:r w:rsidRPr="00A029DA">
        <w:rPr>
          <w:sz w:val="26"/>
          <w:szCs w:val="26"/>
        </w:rPr>
        <w:t xml:space="preserve">зоне </w:t>
      </w:r>
      <w:r>
        <w:rPr>
          <w:sz w:val="26"/>
          <w:szCs w:val="26"/>
        </w:rPr>
        <w:t>реки Норильская</w:t>
      </w:r>
      <w:r w:rsidRPr="00A029DA">
        <w:rPr>
          <w:sz w:val="26"/>
          <w:szCs w:val="26"/>
        </w:rPr>
        <w:t>.</w:t>
      </w:r>
    </w:p>
    <w:p w:rsidR="00762A69" w:rsidRPr="00A029DA" w:rsidRDefault="00762A69" w:rsidP="00762A69">
      <w:pPr>
        <w:autoSpaceDE w:val="0"/>
        <w:autoSpaceDN w:val="0"/>
        <w:adjustRightInd w:val="0"/>
        <w:ind w:firstLine="709"/>
        <w:jc w:val="both"/>
        <w:rPr>
          <w:sz w:val="26"/>
          <w:szCs w:val="26"/>
        </w:rPr>
      </w:pPr>
      <w:r w:rsidRPr="00A029DA">
        <w:rPr>
          <w:sz w:val="26"/>
          <w:szCs w:val="26"/>
        </w:rPr>
        <w:t xml:space="preserve">Границы земельного участка определены в выписке из ЕГРН об объекте недвижимости </w:t>
      </w:r>
      <w:r>
        <w:rPr>
          <w:sz w:val="26"/>
          <w:szCs w:val="26"/>
        </w:rPr>
        <w:t xml:space="preserve">№ КУВИ 002/2017-205118 </w:t>
      </w:r>
      <w:r w:rsidRPr="00A029DA">
        <w:rPr>
          <w:sz w:val="26"/>
          <w:szCs w:val="26"/>
        </w:rPr>
        <w:t xml:space="preserve">от </w:t>
      </w:r>
      <w:r>
        <w:rPr>
          <w:sz w:val="26"/>
          <w:szCs w:val="26"/>
        </w:rPr>
        <w:t>04</w:t>
      </w:r>
      <w:r w:rsidRPr="00A029DA">
        <w:rPr>
          <w:sz w:val="26"/>
          <w:szCs w:val="26"/>
        </w:rPr>
        <w:t>.0</w:t>
      </w:r>
      <w:r>
        <w:rPr>
          <w:sz w:val="26"/>
          <w:szCs w:val="26"/>
        </w:rPr>
        <w:t>7</w:t>
      </w:r>
      <w:r w:rsidRPr="00A029DA">
        <w:rPr>
          <w:sz w:val="26"/>
          <w:szCs w:val="26"/>
        </w:rPr>
        <w:t>.2017, категория земли – земли особо охраняемых территорий и объектов, разрешенное использование земельного участка – отдых (рекреация). 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r>
        <w:rPr>
          <w:sz w:val="26"/>
          <w:szCs w:val="26"/>
        </w:rPr>
        <w:t>, на земельном участке расположено металлическое</w:t>
      </w:r>
      <w:r w:rsidRPr="00A029DA">
        <w:rPr>
          <w:sz w:val="26"/>
          <w:szCs w:val="26"/>
        </w:rPr>
        <w:t xml:space="preserve"> строени</w:t>
      </w:r>
      <w:r>
        <w:rPr>
          <w:sz w:val="26"/>
          <w:szCs w:val="26"/>
        </w:rPr>
        <w:t>е, принадлежащее неустановленным лицам</w:t>
      </w:r>
      <w:r w:rsidRPr="00A029DA">
        <w:rPr>
          <w:sz w:val="26"/>
          <w:szCs w:val="26"/>
        </w:rPr>
        <w:t>.</w:t>
      </w:r>
    </w:p>
    <w:p w:rsidR="00762A69" w:rsidRPr="00A029DA" w:rsidRDefault="00762A69" w:rsidP="00762A69">
      <w:pPr>
        <w:autoSpaceDE w:val="0"/>
        <w:autoSpaceDN w:val="0"/>
        <w:adjustRightInd w:val="0"/>
        <w:ind w:firstLine="709"/>
        <w:jc w:val="both"/>
        <w:rPr>
          <w:sz w:val="26"/>
          <w:szCs w:val="26"/>
        </w:rPr>
      </w:pPr>
      <w:r w:rsidRPr="00A029DA">
        <w:rPr>
          <w:sz w:val="26"/>
          <w:szCs w:val="26"/>
        </w:rPr>
        <w:t>Земельный участок с кадастровым номером 24:55:</w:t>
      </w:r>
      <w:r>
        <w:rPr>
          <w:sz w:val="26"/>
          <w:szCs w:val="26"/>
        </w:rPr>
        <w:t xml:space="preserve">0401002:884 </w:t>
      </w:r>
      <w:r w:rsidRPr="00A029DA">
        <w:rPr>
          <w:sz w:val="26"/>
          <w:szCs w:val="26"/>
        </w:rPr>
        <w:t>не предназначен для размещения объектов недвижимого имущества.</w:t>
      </w:r>
    </w:p>
    <w:p w:rsidR="00762A69" w:rsidRDefault="00762A69" w:rsidP="00762A69">
      <w:pPr>
        <w:autoSpaceDE w:val="0"/>
        <w:autoSpaceDN w:val="0"/>
        <w:adjustRightInd w:val="0"/>
        <w:ind w:firstLine="709"/>
        <w:jc w:val="both"/>
        <w:rPr>
          <w:sz w:val="26"/>
          <w:szCs w:val="26"/>
        </w:rPr>
      </w:pPr>
      <w:r w:rsidRPr="00A029DA">
        <w:rPr>
          <w:sz w:val="26"/>
          <w:szCs w:val="26"/>
        </w:rPr>
        <w:t>Использование земельного участка - без права изменения целевого и разрешенного использования земельного участка.</w:t>
      </w:r>
    </w:p>
    <w:p w:rsidR="00222EA7" w:rsidRPr="00821995" w:rsidRDefault="00222EA7" w:rsidP="00222EA7">
      <w:pPr>
        <w:ind w:right="-108" w:firstLine="709"/>
        <w:jc w:val="both"/>
        <w:rPr>
          <w:sz w:val="26"/>
          <w:szCs w:val="26"/>
        </w:rPr>
      </w:pPr>
      <w:r>
        <w:rPr>
          <w:b/>
          <w:sz w:val="26"/>
          <w:szCs w:val="26"/>
        </w:rPr>
        <w:t>Лот № 13</w:t>
      </w:r>
      <w:r w:rsidRPr="00BA7D58">
        <w:rPr>
          <w:sz w:val="26"/>
          <w:szCs w:val="26"/>
        </w:rPr>
        <w:t xml:space="preserve"> -</w:t>
      </w:r>
      <w:r>
        <w:rPr>
          <w:sz w:val="26"/>
          <w:szCs w:val="26"/>
        </w:rPr>
        <w:t xml:space="preserve"> </w:t>
      </w:r>
      <w:r w:rsidRPr="00821995">
        <w:rPr>
          <w:sz w:val="26"/>
          <w:szCs w:val="26"/>
        </w:rPr>
        <w:t xml:space="preserve">Земельный участок с кадастровым номером </w:t>
      </w:r>
      <w:r w:rsidRPr="00A6214A">
        <w:rPr>
          <w:sz w:val="26"/>
          <w:szCs w:val="26"/>
        </w:rPr>
        <w:t>24:55:020300</w:t>
      </w:r>
      <w:r>
        <w:rPr>
          <w:sz w:val="26"/>
          <w:szCs w:val="26"/>
        </w:rPr>
        <w:t>3</w:t>
      </w:r>
      <w:r w:rsidRPr="00A6214A">
        <w:rPr>
          <w:sz w:val="26"/>
          <w:szCs w:val="26"/>
        </w:rPr>
        <w:t>:</w:t>
      </w:r>
      <w:r>
        <w:rPr>
          <w:sz w:val="26"/>
          <w:szCs w:val="26"/>
        </w:rPr>
        <w:t>239</w:t>
      </w:r>
      <w:r w:rsidRPr="00821995">
        <w:rPr>
          <w:sz w:val="26"/>
          <w:szCs w:val="26"/>
        </w:rPr>
        <w:t xml:space="preserve">, площадью </w:t>
      </w:r>
      <w:r>
        <w:rPr>
          <w:sz w:val="26"/>
          <w:szCs w:val="26"/>
        </w:rPr>
        <w:t>145</w:t>
      </w:r>
      <w:r w:rsidRPr="00821995">
        <w:rPr>
          <w:sz w:val="26"/>
          <w:szCs w:val="26"/>
        </w:rPr>
        <w:t xml:space="preserve"> кв.м, расположенный по адресу: Российская </w:t>
      </w:r>
      <w:proofErr w:type="gramStart"/>
      <w:r w:rsidRPr="00821995">
        <w:rPr>
          <w:sz w:val="26"/>
          <w:szCs w:val="26"/>
        </w:rPr>
        <w:t xml:space="preserve">Федерация, </w:t>
      </w:r>
      <w:r w:rsidRPr="00A6214A">
        <w:rPr>
          <w:sz w:val="26"/>
          <w:szCs w:val="26"/>
        </w:rPr>
        <w:t xml:space="preserve"> Красноярский</w:t>
      </w:r>
      <w:proofErr w:type="gramEnd"/>
      <w:r w:rsidRPr="00A6214A">
        <w:rPr>
          <w:sz w:val="26"/>
          <w:szCs w:val="26"/>
        </w:rPr>
        <w:t xml:space="preserve"> край, городской округ город Норильск, Валько</w:t>
      </w:r>
      <w:r>
        <w:rPr>
          <w:sz w:val="26"/>
          <w:szCs w:val="26"/>
        </w:rPr>
        <w:t>вское шоссе, 16 км,</w:t>
      </w:r>
      <w:r>
        <w:rPr>
          <w:sz w:val="26"/>
          <w:szCs w:val="26"/>
        </w:rPr>
        <w:br/>
        <w:t>территория Талнахского берега реки Норильской</w:t>
      </w:r>
      <w:r w:rsidRPr="00821995">
        <w:rPr>
          <w:sz w:val="26"/>
          <w:szCs w:val="26"/>
        </w:rPr>
        <w:t>, в целях обустройства места для отдыха.</w:t>
      </w:r>
    </w:p>
    <w:p w:rsidR="00222EA7" w:rsidRPr="00A029DA" w:rsidRDefault="00222EA7" w:rsidP="00222EA7">
      <w:pPr>
        <w:tabs>
          <w:tab w:val="left" w:pos="993"/>
          <w:tab w:val="left" w:pos="1134"/>
        </w:tabs>
        <w:ind w:firstLine="709"/>
        <w:jc w:val="both"/>
        <w:rPr>
          <w:sz w:val="26"/>
          <w:szCs w:val="26"/>
        </w:rPr>
      </w:pPr>
      <w:r w:rsidRPr="00A029DA">
        <w:rPr>
          <w:sz w:val="26"/>
          <w:szCs w:val="26"/>
        </w:rPr>
        <w:t>Земельный участок входит в территориальную зону: зона учреждений и объектов рекреации (РЛ).</w:t>
      </w:r>
    </w:p>
    <w:p w:rsidR="00222EA7" w:rsidRDefault="00222EA7" w:rsidP="00222EA7">
      <w:pPr>
        <w:autoSpaceDE w:val="0"/>
        <w:autoSpaceDN w:val="0"/>
        <w:adjustRightInd w:val="0"/>
        <w:ind w:firstLine="709"/>
        <w:jc w:val="both"/>
        <w:rPr>
          <w:sz w:val="26"/>
          <w:szCs w:val="26"/>
        </w:rPr>
      </w:pPr>
      <w:r w:rsidRPr="00A029DA">
        <w:rPr>
          <w:sz w:val="26"/>
          <w:szCs w:val="26"/>
        </w:rPr>
        <w:t xml:space="preserve">Земельный участок имеет ограничения в использовании, так как находится </w:t>
      </w:r>
      <w:proofErr w:type="gramStart"/>
      <w:r w:rsidRPr="00A029DA">
        <w:rPr>
          <w:sz w:val="26"/>
          <w:szCs w:val="26"/>
        </w:rPr>
        <w:t>в  зоне</w:t>
      </w:r>
      <w:proofErr w:type="gramEnd"/>
      <w:r w:rsidRPr="00A029DA">
        <w:rPr>
          <w:sz w:val="26"/>
          <w:szCs w:val="26"/>
        </w:rPr>
        <w:t xml:space="preserve"> санитарной охраны </w:t>
      </w:r>
      <w:r>
        <w:rPr>
          <w:sz w:val="26"/>
          <w:szCs w:val="26"/>
        </w:rPr>
        <w:t xml:space="preserve">2 и </w:t>
      </w:r>
      <w:r w:rsidRPr="00A029DA">
        <w:rPr>
          <w:sz w:val="26"/>
          <w:szCs w:val="26"/>
        </w:rPr>
        <w:t>3 пояса источника водоснабжения (водозабор № 2).</w:t>
      </w:r>
    </w:p>
    <w:p w:rsidR="00222EA7" w:rsidRDefault="00222EA7" w:rsidP="00222EA7">
      <w:pPr>
        <w:autoSpaceDE w:val="0"/>
        <w:autoSpaceDN w:val="0"/>
        <w:adjustRightInd w:val="0"/>
        <w:ind w:firstLine="709"/>
        <w:jc w:val="both"/>
        <w:rPr>
          <w:sz w:val="26"/>
          <w:szCs w:val="26"/>
        </w:rPr>
      </w:pPr>
      <w:r w:rsidRPr="00A029DA">
        <w:rPr>
          <w:sz w:val="26"/>
          <w:szCs w:val="26"/>
        </w:rPr>
        <w:lastRenderedPageBreak/>
        <w:t xml:space="preserve">Границы земельного участка определены в выписке из ЕГРН об объекте недвижимости </w:t>
      </w:r>
      <w:r>
        <w:rPr>
          <w:sz w:val="26"/>
          <w:szCs w:val="26"/>
        </w:rPr>
        <w:t>№ КУВИ</w:t>
      </w:r>
      <w:r w:rsidR="00E623A6">
        <w:rPr>
          <w:sz w:val="26"/>
          <w:szCs w:val="26"/>
        </w:rPr>
        <w:t>-</w:t>
      </w:r>
      <w:r>
        <w:rPr>
          <w:sz w:val="26"/>
          <w:szCs w:val="26"/>
        </w:rPr>
        <w:t xml:space="preserve">002/2017-205105 </w:t>
      </w:r>
      <w:r w:rsidRPr="00A029DA">
        <w:rPr>
          <w:sz w:val="26"/>
          <w:szCs w:val="26"/>
        </w:rPr>
        <w:t xml:space="preserve">от </w:t>
      </w:r>
      <w:r>
        <w:rPr>
          <w:sz w:val="26"/>
          <w:szCs w:val="26"/>
        </w:rPr>
        <w:t>04</w:t>
      </w:r>
      <w:r w:rsidRPr="00A029DA">
        <w:rPr>
          <w:sz w:val="26"/>
          <w:szCs w:val="26"/>
        </w:rPr>
        <w:t>.0</w:t>
      </w:r>
      <w:r>
        <w:rPr>
          <w:sz w:val="26"/>
          <w:szCs w:val="26"/>
        </w:rPr>
        <w:t>7</w:t>
      </w:r>
      <w:r w:rsidRPr="00A029DA">
        <w:rPr>
          <w:sz w:val="26"/>
          <w:szCs w:val="26"/>
        </w:rPr>
        <w:t xml:space="preserve">.2017, категория земли – земли особо охраняемых территорий и объектов, разрешенное использование земельного участка – отдых (рекреация). </w:t>
      </w:r>
      <w:r w:rsidRPr="00313D23">
        <w:rPr>
          <w:sz w:val="26"/>
          <w:szCs w:val="26"/>
        </w:rPr>
        <w:t>Земельный участок сформирован из земель</w:t>
      </w:r>
      <w:r w:rsidRPr="00AC56EA">
        <w:rPr>
          <w:sz w:val="26"/>
          <w:szCs w:val="26"/>
        </w:rPr>
        <w:t>, государственная собственность на которые не разграничена, свободен от объе</w:t>
      </w:r>
      <w:r>
        <w:rPr>
          <w:sz w:val="26"/>
          <w:szCs w:val="26"/>
        </w:rPr>
        <w:t xml:space="preserve">ктов капитального строительства, на земельном участке расположены объекты движимого имущества и временные строения, принадлежащие неустановленным лицам. </w:t>
      </w:r>
    </w:p>
    <w:p w:rsidR="00222EA7" w:rsidRDefault="00222EA7" w:rsidP="00222EA7">
      <w:pPr>
        <w:autoSpaceDE w:val="0"/>
        <w:autoSpaceDN w:val="0"/>
        <w:adjustRightInd w:val="0"/>
        <w:ind w:firstLine="709"/>
        <w:jc w:val="both"/>
        <w:rPr>
          <w:rFonts w:eastAsiaTheme="minorHAnsi"/>
          <w:sz w:val="26"/>
          <w:szCs w:val="26"/>
          <w:lang w:eastAsia="en-US"/>
        </w:rPr>
      </w:pPr>
      <w:r>
        <w:rPr>
          <w:sz w:val="26"/>
          <w:szCs w:val="26"/>
        </w:rPr>
        <w:t xml:space="preserve">Земельный участок с кадастровым номером </w:t>
      </w:r>
      <w:r w:rsidRPr="00A6214A">
        <w:rPr>
          <w:sz w:val="26"/>
          <w:szCs w:val="26"/>
        </w:rPr>
        <w:t>24:55:020300</w:t>
      </w:r>
      <w:r>
        <w:rPr>
          <w:sz w:val="26"/>
          <w:szCs w:val="26"/>
        </w:rPr>
        <w:t>3</w:t>
      </w:r>
      <w:r w:rsidRPr="00A6214A">
        <w:rPr>
          <w:sz w:val="26"/>
          <w:szCs w:val="26"/>
        </w:rPr>
        <w:t>:</w:t>
      </w:r>
      <w:r>
        <w:rPr>
          <w:sz w:val="26"/>
          <w:szCs w:val="26"/>
        </w:rPr>
        <w:t>239</w:t>
      </w:r>
      <w:r w:rsidRPr="00A6214A">
        <w:rPr>
          <w:sz w:val="26"/>
          <w:szCs w:val="26"/>
        </w:rPr>
        <w:t xml:space="preserve"> </w:t>
      </w:r>
      <w:r>
        <w:rPr>
          <w:sz w:val="26"/>
          <w:szCs w:val="26"/>
        </w:rPr>
        <w:t>не предназначен для размещения объектов недвижимого имущества.</w:t>
      </w:r>
    </w:p>
    <w:p w:rsidR="00222EA7" w:rsidRPr="00BA7D58" w:rsidRDefault="00222EA7" w:rsidP="00222EA7">
      <w:pPr>
        <w:autoSpaceDE w:val="0"/>
        <w:autoSpaceDN w:val="0"/>
        <w:adjustRightInd w:val="0"/>
        <w:ind w:firstLine="709"/>
        <w:jc w:val="both"/>
        <w:rPr>
          <w:rFonts w:eastAsiaTheme="minorHAnsi"/>
          <w:sz w:val="26"/>
          <w:szCs w:val="26"/>
          <w:lang w:eastAsia="en-US"/>
        </w:rPr>
      </w:pPr>
      <w:r w:rsidRPr="00467E5A">
        <w:rPr>
          <w:sz w:val="26"/>
          <w:szCs w:val="26"/>
        </w:rPr>
        <w:t xml:space="preserve">Использование земельного участка - без права изменения </w:t>
      </w:r>
      <w:r w:rsidRPr="00B36953">
        <w:rPr>
          <w:sz w:val="26"/>
          <w:szCs w:val="26"/>
        </w:rPr>
        <w:t xml:space="preserve">целевого </w:t>
      </w:r>
      <w:r>
        <w:rPr>
          <w:sz w:val="26"/>
          <w:szCs w:val="26"/>
        </w:rPr>
        <w:t xml:space="preserve">и </w:t>
      </w:r>
      <w:r w:rsidRPr="00BA7D58">
        <w:rPr>
          <w:sz w:val="26"/>
          <w:szCs w:val="26"/>
        </w:rPr>
        <w:t>разрешенного использования земельного участка.</w:t>
      </w:r>
    </w:p>
    <w:p w:rsidR="00222EA7" w:rsidRPr="00821995" w:rsidRDefault="00222EA7" w:rsidP="00222EA7">
      <w:pPr>
        <w:ind w:right="-108" w:firstLine="709"/>
        <w:jc w:val="both"/>
        <w:rPr>
          <w:sz w:val="26"/>
          <w:szCs w:val="26"/>
        </w:rPr>
      </w:pPr>
      <w:r>
        <w:rPr>
          <w:b/>
          <w:sz w:val="26"/>
          <w:szCs w:val="26"/>
        </w:rPr>
        <w:t>Лот № 14</w:t>
      </w:r>
      <w:r w:rsidRPr="00BA7D58">
        <w:rPr>
          <w:sz w:val="26"/>
          <w:szCs w:val="26"/>
        </w:rPr>
        <w:t xml:space="preserve"> -</w:t>
      </w:r>
      <w:r>
        <w:rPr>
          <w:sz w:val="26"/>
          <w:szCs w:val="26"/>
        </w:rPr>
        <w:t xml:space="preserve"> </w:t>
      </w:r>
      <w:r w:rsidRPr="00821995">
        <w:rPr>
          <w:sz w:val="26"/>
          <w:szCs w:val="26"/>
        </w:rPr>
        <w:t xml:space="preserve">Земельный участок с кадастровым номером </w:t>
      </w:r>
      <w:r w:rsidRPr="00A6214A">
        <w:rPr>
          <w:sz w:val="26"/>
          <w:szCs w:val="26"/>
        </w:rPr>
        <w:t>24:55:0</w:t>
      </w:r>
      <w:r>
        <w:rPr>
          <w:sz w:val="26"/>
          <w:szCs w:val="26"/>
        </w:rPr>
        <w:t>4</w:t>
      </w:r>
      <w:r w:rsidRPr="00A6214A">
        <w:rPr>
          <w:sz w:val="26"/>
          <w:szCs w:val="26"/>
        </w:rPr>
        <w:t>0</w:t>
      </w:r>
      <w:r>
        <w:rPr>
          <w:sz w:val="26"/>
          <w:szCs w:val="26"/>
        </w:rPr>
        <w:t>1</w:t>
      </w:r>
      <w:r w:rsidRPr="00A6214A">
        <w:rPr>
          <w:sz w:val="26"/>
          <w:szCs w:val="26"/>
        </w:rPr>
        <w:t>00</w:t>
      </w:r>
      <w:r>
        <w:rPr>
          <w:sz w:val="26"/>
          <w:szCs w:val="26"/>
        </w:rPr>
        <w:t>2</w:t>
      </w:r>
      <w:r w:rsidRPr="00A6214A">
        <w:rPr>
          <w:sz w:val="26"/>
          <w:szCs w:val="26"/>
        </w:rPr>
        <w:t>:</w:t>
      </w:r>
      <w:r>
        <w:rPr>
          <w:sz w:val="26"/>
          <w:szCs w:val="26"/>
        </w:rPr>
        <w:t>693</w:t>
      </w:r>
      <w:r w:rsidRPr="00821995">
        <w:rPr>
          <w:sz w:val="26"/>
          <w:szCs w:val="26"/>
        </w:rPr>
        <w:t xml:space="preserve">, площадью </w:t>
      </w:r>
      <w:r>
        <w:rPr>
          <w:sz w:val="26"/>
          <w:szCs w:val="26"/>
        </w:rPr>
        <w:t>210</w:t>
      </w:r>
      <w:r w:rsidRPr="00821995">
        <w:rPr>
          <w:sz w:val="26"/>
          <w:szCs w:val="26"/>
        </w:rPr>
        <w:t xml:space="preserve"> кв.м, расположенный по адресу: Российская </w:t>
      </w:r>
      <w:proofErr w:type="gramStart"/>
      <w:r w:rsidRPr="00821995">
        <w:rPr>
          <w:sz w:val="26"/>
          <w:szCs w:val="26"/>
        </w:rPr>
        <w:t xml:space="preserve">Федерация, </w:t>
      </w:r>
      <w:r w:rsidRPr="00A6214A">
        <w:rPr>
          <w:sz w:val="26"/>
          <w:szCs w:val="26"/>
        </w:rPr>
        <w:t xml:space="preserve"> Красноярский</w:t>
      </w:r>
      <w:proofErr w:type="gramEnd"/>
      <w:r w:rsidRPr="00A6214A">
        <w:rPr>
          <w:sz w:val="26"/>
          <w:szCs w:val="26"/>
        </w:rPr>
        <w:t xml:space="preserve"> край, городской округ город Норильск, Валько</w:t>
      </w:r>
      <w:r>
        <w:rPr>
          <w:sz w:val="26"/>
          <w:szCs w:val="26"/>
        </w:rPr>
        <w:t>вское шоссе, 15 км,</w:t>
      </w:r>
      <w:r>
        <w:rPr>
          <w:sz w:val="26"/>
          <w:szCs w:val="26"/>
        </w:rPr>
        <w:br/>
        <w:t>№</w:t>
      </w:r>
      <w:r w:rsidR="00E623A6">
        <w:rPr>
          <w:sz w:val="26"/>
          <w:szCs w:val="26"/>
        </w:rPr>
        <w:t xml:space="preserve"> </w:t>
      </w:r>
      <w:r>
        <w:rPr>
          <w:sz w:val="26"/>
          <w:szCs w:val="26"/>
        </w:rPr>
        <w:t>43/11</w:t>
      </w:r>
      <w:r w:rsidRPr="00821995">
        <w:rPr>
          <w:sz w:val="26"/>
          <w:szCs w:val="26"/>
        </w:rPr>
        <w:t>.</w:t>
      </w:r>
    </w:p>
    <w:p w:rsidR="00222EA7" w:rsidRPr="00A029DA" w:rsidRDefault="00222EA7" w:rsidP="00222EA7">
      <w:pPr>
        <w:tabs>
          <w:tab w:val="left" w:pos="993"/>
          <w:tab w:val="left" w:pos="1134"/>
        </w:tabs>
        <w:ind w:firstLine="709"/>
        <w:jc w:val="both"/>
        <w:rPr>
          <w:sz w:val="26"/>
          <w:szCs w:val="26"/>
        </w:rPr>
      </w:pPr>
      <w:r w:rsidRPr="00A029DA">
        <w:rPr>
          <w:sz w:val="26"/>
          <w:szCs w:val="26"/>
        </w:rPr>
        <w:t>Земельный участок входит в территориальную зону: зона учреждений и объектов рекреации (РЛ).</w:t>
      </w:r>
    </w:p>
    <w:p w:rsidR="00222EA7" w:rsidRDefault="00222EA7" w:rsidP="00222EA7">
      <w:pPr>
        <w:autoSpaceDE w:val="0"/>
        <w:autoSpaceDN w:val="0"/>
        <w:adjustRightInd w:val="0"/>
        <w:ind w:firstLine="709"/>
        <w:jc w:val="both"/>
        <w:rPr>
          <w:sz w:val="26"/>
          <w:szCs w:val="26"/>
        </w:rPr>
      </w:pPr>
      <w:r w:rsidRPr="00A029DA">
        <w:rPr>
          <w:sz w:val="26"/>
          <w:szCs w:val="26"/>
        </w:rPr>
        <w:t xml:space="preserve">Границы земельного участка определены в выписке из ЕГРН об объекте недвижимости </w:t>
      </w:r>
      <w:r w:rsidR="00E623A6">
        <w:rPr>
          <w:sz w:val="26"/>
          <w:szCs w:val="26"/>
        </w:rPr>
        <w:t>№ КУВИ-</w:t>
      </w:r>
      <w:r>
        <w:rPr>
          <w:sz w:val="26"/>
          <w:szCs w:val="26"/>
        </w:rPr>
        <w:t xml:space="preserve">002/2017-259141 </w:t>
      </w:r>
      <w:r w:rsidRPr="00A029DA">
        <w:rPr>
          <w:sz w:val="26"/>
          <w:szCs w:val="26"/>
        </w:rPr>
        <w:t xml:space="preserve">от </w:t>
      </w:r>
      <w:r>
        <w:rPr>
          <w:sz w:val="26"/>
          <w:szCs w:val="26"/>
        </w:rPr>
        <w:t>19</w:t>
      </w:r>
      <w:r w:rsidRPr="00A029DA">
        <w:rPr>
          <w:sz w:val="26"/>
          <w:szCs w:val="26"/>
        </w:rPr>
        <w:t>.0</w:t>
      </w:r>
      <w:r>
        <w:rPr>
          <w:sz w:val="26"/>
          <w:szCs w:val="26"/>
        </w:rPr>
        <w:t>7</w:t>
      </w:r>
      <w:r w:rsidRPr="00A029DA">
        <w:rPr>
          <w:sz w:val="26"/>
          <w:szCs w:val="26"/>
        </w:rPr>
        <w:t xml:space="preserve">.2017, категория земли – земли особо охраняемых территорий и объектов, разрешенное использование земельного участка – отдых (рекреация). </w:t>
      </w:r>
      <w:r w:rsidRPr="00313D23">
        <w:rPr>
          <w:sz w:val="26"/>
          <w:szCs w:val="26"/>
        </w:rPr>
        <w:t>Земельный участок сформирован из земель</w:t>
      </w:r>
      <w:r w:rsidRPr="00AC56EA">
        <w:rPr>
          <w:sz w:val="26"/>
          <w:szCs w:val="26"/>
        </w:rPr>
        <w:t>, государственная собственность на которые не разграничена, свободен от объе</w:t>
      </w:r>
      <w:r>
        <w:rPr>
          <w:sz w:val="26"/>
          <w:szCs w:val="26"/>
        </w:rPr>
        <w:t xml:space="preserve">ктов капитального строительства, на земельном участке расположены объекты движимого имущества и временные строения, принадлежащие неустановленным лицам. </w:t>
      </w:r>
    </w:p>
    <w:p w:rsidR="00222EA7" w:rsidRDefault="00222EA7" w:rsidP="00222EA7">
      <w:pPr>
        <w:autoSpaceDE w:val="0"/>
        <w:autoSpaceDN w:val="0"/>
        <w:adjustRightInd w:val="0"/>
        <w:ind w:firstLine="709"/>
        <w:jc w:val="both"/>
        <w:rPr>
          <w:rFonts w:eastAsiaTheme="minorHAnsi"/>
          <w:sz w:val="26"/>
          <w:szCs w:val="26"/>
          <w:lang w:eastAsia="en-US"/>
        </w:rPr>
      </w:pPr>
      <w:r>
        <w:rPr>
          <w:sz w:val="26"/>
          <w:szCs w:val="26"/>
        </w:rPr>
        <w:t xml:space="preserve">Земельный участок с кадастровым номером </w:t>
      </w:r>
      <w:r w:rsidRPr="00A6214A">
        <w:rPr>
          <w:sz w:val="26"/>
          <w:szCs w:val="26"/>
        </w:rPr>
        <w:t>24:55:0</w:t>
      </w:r>
      <w:r>
        <w:rPr>
          <w:sz w:val="26"/>
          <w:szCs w:val="26"/>
        </w:rPr>
        <w:t>4</w:t>
      </w:r>
      <w:r w:rsidRPr="00A6214A">
        <w:rPr>
          <w:sz w:val="26"/>
          <w:szCs w:val="26"/>
        </w:rPr>
        <w:t>0</w:t>
      </w:r>
      <w:r>
        <w:rPr>
          <w:sz w:val="26"/>
          <w:szCs w:val="26"/>
        </w:rPr>
        <w:t>1</w:t>
      </w:r>
      <w:r w:rsidRPr="00A6214A">
        <w:rPr>
          <w:sz w:val="26"/>
          <w:szCs w:val="26"/>
        </w:rPr>
        <w:t>00</w:t>
      </w:r>
      <w:r>
        <w:rPr>
          <w:sz w:val="26"/>
          <w:szCs w:val="26"/>
        </w:rPr>
        <w:t>2</w:t>
      </w:r>
      <w:r w:rsidRPr="00A6214A">
        <w:rPr>
          <w:sz w:val="26"/>
          <w:szCs w:val="26"/>
        </w:rPr>
        <w:t>:</w:t>
      </w:r>
      <w:r>
        <w:rPr>
          <w:sz w:val="26"/>
          <w:szCs w:val="26"/>
        </w:rPr>
        <w:t>693 не предназначен для размещения объектов недвижимого имущества.</w:t>
      </w:r>
    </w:p>
    <w:p w:rsidR="00222EA7" w:rsidRPr="00BA7D58" w:rsidRDefault="00222EA7" w:rsidP="00222EA7">
      <w:pPr>
        <w:autoSpaceDE w:val="0"/>
        <w:autoSpaceDN w:val="0"/>
        <w:adjustRightInd w:val="0"/>
        <w:ind w:firstLine="709"/>
        <w:jc w:val="both"/>
        <w:rPr>
          <w:rFonts w:eastAsiaTheme="minorHAnsi"/>
          <w:sz w:val="26"/>
          <w:szCs w:val="26"/>
          <w:lang w:eastAsia="en-US"/>
        </w:rPr>
      </w:pPr>
      <w:r w:rsidRPr="00467E5A">
        <w:rPr>
          <w:sz w:val="26"/>
          <w:szCs w:val="26"/>
        </w:rPr>
        <w:t xml:space="preserve">Использование земельного участка - без права изменения </w:t>
      </w:r>
      <w:r w:rsidRPr="00B36953">
        <w:rPr>
          <w:sz w:val="26"/>
          <w:szCs w:val="26"/>
        </w:rPr>
        <w:t xml:space="preserve">целевого </w:t>
      </w:r>
      <w:r>
        <w:rPr>
          <w:sz w:val="26"/>
          <w:szCs w:val="26"/>
        </w:rPr>
        <w:t xml:space="preserve">и </w:t>
      </w:r>
      <w:r w:rsidRPr="00BA7D58">
        <w:rPr>
          <w:sz w:val="26"/>
          <w:szCs w:val="26"/>
        </w:rPr>
        <w:t>разрешенного использования земельного участка.</w:t>
      </w:r>
    </w:p>
    <w:p w:rsidR="00F83661" w:rsidRPr="00CA19DA" w:rsidRDefault="00F83661" w:rsidP="00F83661">
      <w:pPr>
        <w:tabs>
          <w:tab w:val="left" w:pos="993"/>
          <w:tab w:val="left" w:pos="1134"/>
        </w:tabs>
        <w:ind w:firstLine="709"/>
        <w:jc w:val="both"/>
        <w:rPr>
          <w:sz w:val="26"/>
          <w:szCs w:val="26"/>
        </w:rPr>
      </w:pPr>
      <w:r w:rsidRPr="00CA19DA">
        <w:rPr>
          <w:b/>
          <w:sz w:val="26"/>
          <w:szCs w:val="26"/>
        </w:rPr>
        <w:t xml:space="preserve">Лот № </w:t>
      </w:r>
      <w:r w:rsidR="002716ED">
        <w:rPr>
          <w:b/>
          <w:sz w:val="26"/>
          <w:szCs w:val="26"/>
        </w:rPr>
        <w:t>15</w:t>
      </w:r>
      <w:r>
        <w:rPr>
          <w:b/>
          <w:sz w:val="26"/>
          <w:szCs w:val="26"/>
        </w:rPr>
        <w:t xml:space="preserve"> -</w:t>
      </w:r>
      <w:r w:rsidRPr="00CA19DA">
        <w:rPr>
          <w:sz w:val="26"/>
          <w:szCs w:val="26"/>
        </w:rPr>
        <w:t xml:space="preserve"> Земельный участок с кадастровым номером </w:t>
      </w:r>
      <w:r w:rsidRPr="00354DC4">
        <w:rPr>
          <w:sz w:val="26"/>
          <w:szCs w:val="26"/>
        </w:rPr>
        <w:t>24:55:0</w:t>
      </w:r>
      <w:r>
        <w:rPr>
          <w:sz w:val="26"/>
          <w:szCs w:val="26"/>
        </w:rPr>
        <w:t>403001</w:t>
      </w:r>
      <w:r w:rsidRPr="00354DC4">
        <w:rPr>
          <w:sz w:val="26"/>
          <w:szCs w:val="26"/>
        </w:rPr>
        <w:t>:</w:t>
      </w:r>
      <w:r>
        <w:rPr>
          <w:sz w:val="26"/>
          <w:szCs w:val="26"/>
        </w:rPr>
        <w:t>791</w:t>
      </w:r>
      <w:r w:rsidRPr="00CA19DA">
        <w:rPr>
          <w:sz w:val="26"/>
          <w:szCs w:val="26"/>
        </w:rPr>
        <w:t xml:space="preserve">, площадью </w:t>
      </w:r>
      <w:r>
        <w:rPr>
          <w:sz w:val="26"/>
          <w:szCs w:val="26"/>
        </w:rPr>
        <w:t>36</w:t>
      </w:r>
      <w:r w:rsidRPr="00CA19DA">
        <w:rPr>
          <w:sz w:val="26"/>
          <w:szCs w:val="26"/>
        </w:rPr>
        <w:t xml:space="preserve"> кв.м, расположенный по адресу: </w:t>
      </w:r>
      <w:r w:rsidRPr="00354DC4">
        <w:rPr>
          <w:sz w:val="26"/>
          <w:szCs w:val="26"/>
        </w:rPr>
        <w:t>Р</w:t>
      </w:r>
      <w:r>
        <w:rPr>
          <w:sz w:val="26"/>
          <w:szCs w:val="26"/>
        </w:rPr>
        <w:t xml:space="preserve">оссийская </w:t>
      </w:r>
      <w:r w:rsidRPr="00354DC4">
        <w:rPr>
          <w:sz w:val="26"/>
          <w:szCs w:val="26"/>
        </w:rPr>
        <w:t>Ф</w:t>
      </w:r>
      <w:r>
        <w:rPr>
          <w:sz w:val="26"/>
          <w:szCs w:val="26"/>
        </w:rPr>
        <w:t>едерация, Красноярский край, городской округ</w:t>
      </w:r>
      <w:r w:rsidRPr="00354DC4">
        <w:rPr>
          <w:sz w:val="26"/>
          <w:szCs w:val="26"/>
        </w:rPr>
        <w:t xml:space="preserve"> </w:t>
      </w:r>
      <w:r>
        <w:rPr>
          <w:sz w:val="26"/>
          <w:szCs w:val="26"/>
        </w:rPr>
        <w:t xml:space="preserve">город </w:t>
      </w:r>
      <w:r w:rsidRPr="00354DC4">
        <w:rPr>
          <w:sz w:val="26"/>
          <w:szCs w:val="26"/>
        </w:rPr>
        <w:t xml:space="preserve">Норильск, </w:t>
      </w:r>
      <w:r w:rsidR="00EF2D66">
        <w:rPr>
          <w:sz w:val="26"/>
          <w:szCs w:val="26"/>
        </w:rPr>
        <w:t>улица Горная</w:t>
      </w:r>
      <w:r>
        <w:rPr>
          <w:sz w:val="26"/>
          <w:szCs w:val="26"/>
        </w:rPr>
        <w:t>, территория «</w:t>
      </w:r>
      <w:r w:rsidRPr="00354DC4">
        <w:rPr>
          <w:sz w:val="26"/>
          <w:szCs w:val="26"/>
        </w:rPr>
        <w:t>Гаражн</w:t>
      </w:r>
      <w:r>
        <w:rPr>
          <w:sz w:val="26"/>
          <w:szCs w:val="26"/>
        </w:rPr>
        <w:t xml:space="preserve">о-строительный кооператив № </w:t>
      </w:r>
      <w:r w:rsidR="00EF2D66">
        <w:rPr>
          <w:sz w:val="26"/>
          <w:szCs w:val="26"/>
        </w:rPr>
        <w:t>55-3</w:t>
      </w:r>
      <w:r>
        <w:rPr>
          <w:sz w:val="26"/>
          <w:szCs w:val="26"/>
        </w:rPr>
        <w:t>»</w:t>
      </w:r>
      <w:r w:rsidRPr="00354DC4">
        <w:rPr>
          <w:sz w:val="26"/>
          <w:szCs w:val="26"/>
        </w:rPr>
        <w:t xml:space="preserve">, № </w:t>
      </w:r>
      <w:r w:rsidR="00EF2D66">
        <w:rPr>
          <w:sz w:val="26"/>
          <w:szCs w:val="26"/>
        </w:rPr>
        <w:t>1</w:t>
      </w:r>
      <w:r w:rsidRPr="00CA19DA">
        <w:rPr>
          <w:sz w:val="26"/>
          <w:szCs w:val="26"/>
        </w:rPr>
        <w:t xml:space="preserve">, для </w:t>
      </w:r>
      <w:r>
        <w:rPr>
          <w:sz w:val="26"/>
          <w:szCs w:val="26"/>
        </w:rPr>
        <w:t>размещения</w:t>
      </w:r>
      <w:r w:rsidR="00EF2D66">
        <w:rPr>
          <w:sz w:val="26"/>
          <w:szCs w:val="26"/>
        </w:rPr>
        <w:t xml:space="preserve"> временного</w:t>
      </w:r>
      <w:r>
        <w:rPr>
          <w:sz w:val="26"/>
          <w:szCs w:val="26"/>
        </w:rPr>
        <w:t xml:space="preserve"> гаража</w:t>
      </w:r>
      <w:r w:rsidRPr="00CA19DA">
        <w:rPr>
          <w:sz w:val="26"/>
          <w:szCs w:val="26"/>
        </w:rPr>
        <w:t>.</w:t>
      </w:r>
    </w:p>
    <w:p w:rsidR="00EF2D66" w:rsidRDefault="00EF2D66" w:rsidP="00F83661">
      <w:pPr>
        <w:tabs>
          <w:tab w:val="left" w:pos="993"/>
          <w:tab w:val="left" w:pos="1134"/>
        </w:tabs>
        <w:ind w:firstLine="709"/>
        <w:jc w:val="both"/>
        <w:rPr>
          <w:sz w:val="26"/>
          <w:szCs w:val="26"/>
        </w:rPr>
      </w:pPr>
      <w:r w:rsidRPr="00667836">
        <w:rPr>
          <w:sz w:val="26"/>
          <w:szCs w:val="26"/>
        </w:rPr>
        <w:t>Земельный участок входит в территориальную зону: зона транспортной инфраструктуры (</w:t>
      </w:r>
      <w:r>
        <w:rPr>
          <w:sz w:val="26"/>
          <w:szCs w:val="26"/>
        </w:rPr>
        <w:t>ТИ).</w:t>
      </w:r>
    </w:p>
    <w:p w:rsidR="00EF2D66" w:rsidRPr="00B47E94" w:rsidRDefault="00EF2D66" w:rsidP="00EF2D66">
      <w:pPr>
        <w:ind w:firstLine="709"/>
        <w:jc w:val="both"/>
        <w:rPr>
          <w:sz w:val="26"/>
          <w:szCs w:val="26"/>
        </w:rPr>
      </w:pPr>
      <w:r w:rsidRPr="0078752E">
        <w:rPr>
          <w:sz w:val="26"/>
          <w:szCs w:val="26"/>
        </w:rPr>
        <w:t>Земельный участок имеет ограничения в использовании, так как находится в</w:t>
      </w:r>
      <w:r>
        <w:rPr>
          <w:sz w:val="26"/>
          <w:szCs w:val="26"/>
        </w:rPr>
        <w:t xml:space="preserve"> санитарно-защитной</w:t>
      </w:r>
      <w:r w:rsidRPr="0078752E">
        <w:rPr>
          <w:sz w:val="26"/>
          <w:szCs w:val="26"/>
        </w:rPr>
        <w:t xml:space="preserve"> зоне </w:t>
      </w:r>
      <w:proofErr w:type="spellStart"/>
      <w:r>
        <w:rPr>
          <w:sz w:val="26"/>
          <w:szCs w:val="26"/>
        </w:rPr>
        <w:t>промплощадки</w:t>
      </w:r>
      <w:proofErr w:type="spellEnd"/>
      <w:r>
        <w:rPr>
          <w:sz w:val="26"/>
          <w:szCs w:val="26"/>
        </w:rPr>
        <w:t xml:space="preserve"> предприятия Норильская обогатительная фабрика в составе ЗФ ПАО «ГМК «Норильский никель».</w:t>
      </w:r>
    </w:p>
    <w:p w:rsidR="00F83661" w:rsidRDefault="00F83661" w:rsidP="00F83661">
      <w:pPr>
        <w:tabs>
          <w:tab w:val="left" w:pos="993"/>
          <w:tab w:val="left" w:pos="1134"/>
        </w:tabs>
        <w:ind w:firstLine="709"/>
        <w:jc w:val="both"/>
        <w:rPr>
          <w:sz w:val="26"/>
          <w:szCs w:val="26"/>
        </w:rPr>
      </w:pPr>
      <w:r w:rsidRPr="00CA19DA">
        <w:rPr>
          <w:sz w:val="26"/>
          <w:szCs w:val="26"/>
        </w:rPr>
        <w:t>Границы земельного участка определены в кадастровом паспорте</w:t>
      </w:r>
      <w:r w:rsidRPr="00CA19DA">
        <w:rPr>
          <w:sz w:val="26"/>
          <w:szCs w:val="26"/>
        </w:rPr>
        <w:br/>
        <w:t>№ 24/1</w:t>
      </w:r>
      <w:r>
        <w:rPr>
          <w:sz w:val="26"/>
          <w:szCs w:val="26"/>
        </w:rPr>
        <w:t>6</w:t>
      </w:r>
      <w:r w:rsidRPr="00CA19DA">
        <w:rPr>
          <w:sz w:val="26"/>
          <w:szCs w:val="26"/>
        </w:rPr>
        <w:t>-</w:t>
      </w:r>
      <w:r w:rsidR="00EF2D66">
        <w:rPr>
          <w:sz w:val="26"/>
          <w:szCs w:val="26"/>
        </w:rPr>
        <w:t>667631 от 30</w:t>
      </w:r>
      <w:r w:rsidRPr="00CA19DA">
        <w:rPr>
          <w:sz w:val="26"/>
          <w:szCs w:val="26"/>
        </w:rPr>
        <w:t>.</w:t>
      </w:r>
      <w:r>
        <w:rPr>
          <w:sz w:val="26"/>
          <w:szCs w:val="26"/>
        </w:rPr>
        <w:t>0</w:t>
      </w:r>
      <w:r w:rsidR="00EF2D66">
        <w:rPr>
          <w:sz w:val="26"/>
          <w:szCs w:val="26"/>
        </w:rPr>
        <w:t>8</w:t>
      </w:r>
      <w:r w:rsidRPr="00CA19DA">
        <w:rPr>
          <w:sz w:val="26"/>
          <w:szCs w:val="26"/>
        </w:rPr>
        <w:t>.201</w:t>
      </w:r>
      <w:r>
        <w:rPr>
          <w:sz w:val="26"/>
          <w:szCs w:val="26"/>
        </w:rPr>
        <w:t>6</w:t>
      </w:r>
      <w:r w:rsidRPr="00CA19DA">
        <w:rPr>
          <w:sz w:val="26"/>
          <w:szCs w:val="26"/>
        </w:rPr>
        <w:t>, категория земли - земли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w:t>
      </w:r>
      <w:r w:rsidRPr="005C69D7">
        <w:rPr>
          <w:sz w:val="26"/>
          <w:szCs w:val="26"/>
        </w:rPr>
        <w:t xml:space="preserve"> специального назначения, разрешенный вид </w:t>
      </w:r>
      <w:r w:rsidR="004D7028">
        <w:rPr>
          <w:sz w:val="26"/>
          <w:szCs w:val="26"/>
        </w:rPr>
        <w:t xml:space="preserve">использования </w:t>
      </w:r>
      <w:r w:rsidRPr="00CA19DA">
        <w:rPr>
          <w:sz w:val="26"/>
          <w:szCs w:val="26"/>
        </w:rPr>
        <w:t>«</w:t>
      </w:r>
      <w:r>
        <w:rPr>
          <w:sz w:val="26"/>
          <w:szCs w:val="26"/>
        </w:rPr>
        <w:t>объекты г</w:t>
      </w:r>
      <w:r w:rsidRPr="00CA19DA">
        <w:rPr>
          <w:sz w:val="26"/>
          <w:szCs w:val="26"/>
        </w:rPr>
        <w:t>араж</w:t>
      </w:r>
      <w:r>
        <w:rPr>
          <w:sz w:val="26"/>
          <w:szCs w:val="26"/>
        </w:rPr>
        <w:t>ного назначения</w:t>
      </w:r>
      <w:r w:rsidRPr="00CA19DA">
        <w:rPr>
          <w:sz w:val="26"/>
          <w:szCs w:val="26"/>
        </w:rPr>
        <w:t>»</w:t>
      </w:r>
      <w:r w:rsidRPr="005C69D7">
        <w:rPr>
          <w:sz w:val="26"/>
          <w:szCs w:val="26"/>
        </w:rPr>
        <w:t xml:space="preserve">. Земельный участок </w:t>
      </w:r>
      <w:r w:rsidR="00EF2D66" w:rsidRPr="0061199F">
        <w:rPr>
          <w:sz w:val="26"/>
          <w:szCs w:val="26"/>
        </w:rPr>
        <w:t>сформирован из земель, государственная собственность на ко</w:t>
      </w:r>
      <w:r w:rsidR="00EF2D66">
        <w:rPr>
          <w:sz w:val="26"/>
          <w:szCs w:val="26"/>
        </w:rPr>
        <w:t xml:space="preserve">торые не разграничена, </w:t>
      </w:r>
      <w:r w:rsidRPr="005C69D7">
        <w:rPr>
          <w:sz w:val="26"/>
          <w:szCs w:val="26"/>
        </w:rPr>
        <w:t>не обременен правами третьих лиц, свободен от объ</w:t>
      </w:r>
      <w:r>
        <w:rPr>
          <w:sz w:val="26"/>
          <w:szCs w:val="26"/>
        </w:rPr>
        <w:t>ектов капитального строительства; на земельном участке имеется строительный мусор</w:t>
      </w:r>
      <w:r w:rsidRPr="005C69D7">
        <w:rPr>
          <w:sz w:val="26"/>
          <w:szCs w:val="26"/>
        </w:rPr>
        <w:t>.</w:t>
      </w:r>
    </w:p>
    <w:p w:rsidR="00EF2D66" w:rsidRPr="0061199F" w:rsidRDefault="00EF2D66" w:rsidP="00EF2D66">
      <w:pPr>
        <w:autoSpaceDE w:val="0"/>
        <w:autoSpaceDN w:val="0"/>
        <w:adjustRightInd w:val="0"/>
        <w:ind w:firstLine="709"/>
        <w:jc w:val="both"/>
        <w:rPr>
          <w:sz w:val="26"/>
          <w:szCs w:val="26"/>
        </w:rPr>
      </w:pPr>
      <w:r w:rsidRPr="0061199F">
        <w:rPr>
          <w:sz w:val="26"/>
          <w:szCs w:val="26"/>
        </w:rPr>
        <w:t xml:space="preserve">Земельный участок с кадастровым номером </w:t>
      </w:r>
      <w:r w:rsidRPr="00FC36C9">
        <w:rPr>
          <w:sz w:val="26"/>
          <w:szCs w:val="26"/>
        </w:rPr>
        <w:t>24:55:040</w:t>
      </w:r>
      <w:r>
        <w:rPr>
          <w:sz w:val="26"/>
          <w:szCs w:val="26"/>
        </w:rPr>
        <w:t>300</w:t>
      </w:r>
      <w:r w:rsidRPr="00FC36C9">
        <w:rPr>
          <w:sz w:val="26"/>
          <w:szCs w:val="26"/>
        </w:rPr>
        <w:t>1:</w:t>
      </w:r>
      <w:r>
        <w:rPr>
          <w:sz w:val="26"/>
          <w:szCs w:val="26"/>
        </w:rPr>
        <w:t>79</w:t>
      </w:r>
      <w:r w:rsidRPr="00FC36C9">
        <w:rPr>
          <w:sz w:val="26"/>
          <w:szCs w:val="26"/>
        </w:rPr>
        <w:t>1</w:t>
      </w:r>
      <w:r>
        <w:rPr>
          <w:sz w:val="26"/>
          <w:szCs w:val="26"/>
        </w:rPr>
        <w:t xml:space="preserve"> </w:t>
      </w:r>
      <w:r w:rsidRPr="0061199F">
        <w:rPr>
          <w:sz w:val="26"/>
          <w:szCs w:val="26"/>
        </w:rPr>
        <w:t>не предназначен для размещения объектов недвижимого имущества.</w:t>
      </w:r>
    </w:p>
    <w:p w:rsidR="005316FE" w:rsidRDefault="00EF2D66" w:rsidP="00EF2D66">
      <w:pPr>
        <w:autoSpaceDE w:val="0"/>
        <w:autoSpaceDN w:val="0"/>
        <w:adjustRightInd w:val="0"/>
        <w:ind w:firstLine="709"/>
        <w:jc w:val="both"/>
        <w:rPr>
          <w:sz w:val="26"/>
          <w:szCs w:val="26"/>
        </w:rPr>
      </w:pPr>
      <w:r w:rsidRPr="0061199F">
        <w:rPr>
          <w:sz w:val="26"/>
          <w:szCs w:val="26"/>
        </w:rPr>
        <w:t>Использование земельного участка - без права изменения целевого и</w:t>
      </w:r>
      <w:r>
        <w:rPr>
          <w:sz w:val="26"/>
          <w:szCs w:val="26"/>
        </w:rPr>
        <w:t xml:space="preserve"> </w:t>
      </w:r>
      <w:r w:rsidRPr="00FD0DAB">
        <w:rPr>
          <w:sz w:val="26"/>
          <w:szCs w:val="26"/>
        </w:rPr>
        <w:t>разрешенного использования земельного участка.</w:t>
      </w:r>
    </w:p>
    <w:p w:rsidR="00645B34" w:rsidRPr="00CA19DA" w:rsidRDefault="00645B34" w:rsidP="00645B34">
      <w:pPr>
        <w:tabs>
          <w:tab w:val="left" w:pos="993"/>
          <w:tab w:val="left" w:pos="1134"/>
        </w:tabs>
        <w:ind w:firstLine="709"/>
        <w:jc w:val="both"/>
        <w:rPr>
          <w:sz w:val="26"/>
          <w:szCs w:val="26"/>
        </w:rPr>
      </w:pPr>
      <w:r w:rsidRPr="00CA19DA">
        <w:rPr>
          <w:b/>
          <w:sz w:val="26"/>
          <w:szCs w:val="26"/>
        </w:rPr>
        <w:lastRenderedPageBreak/>
        <w:t xml:space="preserve">Лот № </w:t>
      </w:r>
      <w:r>
        <w:rPr>
          <w:b/>
          <w:sz w:val="26"/>
          <w:szCs w:val="26"/>
        </w:rPr>
        <w:t>1</w:t>
      </w:r>
      <w:r w:rsidR="002716ED">
        <w:rPr>
          <w:b/>
          <w:sz w:val="26"/>
          <w:szCs w:val="26"/>
        </w:rPr>
        <w:t>6</w:t>
      </w:r>
      <w:r>
        <w:rPr>
          <w:b/>
          <w:sz w:val="26"/>
          <w:szCs w:val="26"/>
        </w:rPr>
        <w:t xml:space="preserve"> -</w:t>
      </w:r>
      <w:r w:rsidRPr="00CA19DA">
        <w:rPr>
          <w:sz w:val="26"/>
          <w:szCs w:val="26"/>
        </w:rPr>
        <w:t xml:space="preserve"> Земельный участок с кадастровым номером </w:t>
      </w:r>
      <w:r w:rsidRPr="00354DC4">
        <w:rPr>
          <w:sz w:val="26"/>
          <w:szCs w:val="26"/>
        </w:rPr>
        <w:t>24:55:0</w:t>
      </w:r>
      <w:r>
        <w:rPr>
          <w:sz w:val="26"/>
          <w:szCs w:val="26"/>
        </w:rPr>
        <w:t>402013</w:t>
      </w:r>
      <w:r w:rsidRPr="00354DC4">
        <w:rPr>
          <w:sz w:val="26"/>
          <w:szCs w:val="26"/>
        </w:rPr>
        <w:t>:</w:t>
      </w:r>
      <w:r>
        <w:rPr>
          <w:sz w:val="26"/>
          <w:szCs w:val="26"/>
        </w:rPr>
        <w:t>1889</w:t>
      </w:r>
      <w:r w:rsidRPr="00CA19DA">
        <w:rPr>
          <w:sz w:val="26"/>
          <w:szCs w:val="26"/>
        </w:rPr>
        <w:t xml:space="preserve">, площадью </w:t>
      </w:r>
      <w:r>
        <w:rPr>
          <w:sz w:val="26"/>
          <w:szCs w:val="26"/>
        </w:rPr>
        <w:t>2369</w:t>
      </w:r>
      <w:r w:rsidRPr="00CA19DA">
        <w:rPr>
          <w:sz w:val="26"/>
          <w:szCs w:val="26"/>
        </w:rPr>
        <w:t xml:space="preserve"> кв.м, расположенный по адресу: </w:t>
      </w:r>
      <w:r w:rsidRPr="00354DC4">
        <w:rPr>
          <w:sz w:val="26"/>
          <w:szCs w:val="26"/>
        </w:rPr>
        <w:t>Р</w:t>
      </w:r>
      <w:r>
        <w:rPr>
          <w:sz w:val="26"/>
          <w:szCs w:val="26"/>
        </w:rPr>
        <w:t xml:space="preserve">оссийская </w:t>
      </w:r>
      <w:r w:rsidRPr="00354DC4">
        <w:rPr>
          <w:sz w:val="26"/>
          <w:szCs w:val="26"/>
        </w:rPr>
        <w:t>Ф</w:t>
      </w:r>
      <w:r>
        <w:rPr>
          <w:sz w:val="26"/>
          <w:szCs w:val="26"/>
        </w:rPr>
        <w:t>едерация, Красноярский край, городской округ</w:t>
      </w:r>
      <w:r w:rsidRPr="00354DC4">
        <w:rPr>
          <w:sz w:val="26"/>
          <w:szCs w:val="26"/>
        </w:rPr>
        <w:t xml:space="preserve"> </w:t>
      </w:r>
      <w:r>
        <w:rPr>
          <w:sz w:val="26"/>
          <w:szCs w:val="26"/>
        </w:rPr>
        <w:t xml:space="preserve">город </w:t>
      </w:r>
      <w:r w:rsidRPr="00354DC4">
        <w:rPr>
          <w:sz w:val="26"/>
          <w:szCs w:val="26"/>
        </w:rPr>
        <w:t xml:space="preserve">Норильск, </w:t>
      </w:r>
      <w:r>
        <w:rPr>
          <w:sz w:val="26"/>
          <w:szCs w:val="26"/>
        </w:rPr>
        <w:t>район Центральный, территория станция Голиково</w:t>
      </w:r>
      <w:r w:rsidRPr="00CA19DA">
        <w:rPr>
          <w:sz w:val="26"/>
          <w:szCs w:val="26"/>
        </w:rPr>
        <w:t xml:space="preserve">, для </w:t>
      </w:r>
      <w:r>
        <w:rPr>
          <w:sz w:val="26"/>
          <w:szCs w:val="26"/>
        </w:rPr>
        <w:t>размещения открытого склада хранения строительных материалов</w:t>
      </w:r>
      <w:r w:rsidRPr="00CA19DA">
        <w:rPr>
          <w:sz w:val="26"/>
          <w:szCs w:val="26"/>
        </w:rPr>
        <w:t>.</w:t>
      </w:r>
    </w:p>
    <w:p w:rsidR="00645B34" w:rsidRDefault="00645B34" w:rsidP="00645B34">
      <w:pPr>
        <w:tabs>
          <w:tab w:val="left" w:pos="993"/>
          <w:tab w:val="left" w:pos="1134"/>
        </w:tabs>
        <w:ind w:firstLine="709"/>
        <w:jc w:val="both"/>
        <w:rPr>
          <w:sz w:val="26"/>
          <w:szCs w:val="26"/>
        </w:rPr>
      </w:pPr>
      <w:r w:rsidRPr="00667836">
        <w:rPr>
          <w:sz w:val="26"/>
          <w:szCs w:val="26"/>
        </w:rPr>
        <w:t xml:space="preserve">Земельный участок входит в территориальную зону: зона </w:t>
      </w:r>
      <w:r>
        <w:rPr>
          <w:sz w:val="26"/>
          <w:szCs w:val="26"/>
        </w:rPr>
        <w:t xml:space="preserve">производственных </w:t>
      </w:r>
      <w:proofErr w:type="gramStart"/>
      <w:r>
        <w:rPr>
          <w:sz w:val="26"/>
          <w:szCs w:val="26"/>
        </w:rPr>
        <w:t xml:space="preserve">объектов </w:t>
      </w:r>
      <w:r w:rsidRPr="00645B34">
        <w:rPr>
          <w:sz w:val="26"/>
          <w:szCs w:val="26"/>
        </w:rPr>
        <w:t xml:space="preserve"> </w:t>
      </w:r>
      <w:r>
        <w:rPr>
          <w:sz w:val="26"/>
          <w:szCs w:val="26"/>
          <w:lang w:val="en-US"/>
        </w:rPr>
        <w:t>IV</w:t>
      </w:r>
      <w:proofErr w:type="gramEnd"/>
      <w:r w:rsidRPr="00645B34">
        <w:rPr>
          <w:sz w:val="26"/>
          <w:szCs w:val="26"/>
        </w:rPr>
        <w:t>-</w:t>
      </w:r>
      <w:r>
        <w:rPr>
          <w:sz w:val="26"/>
          <w:szCs w:val="26"/>
          <w:lang w:val="en-US"/>
        </w:rPr>
        <w:t>V</w:t>
      </w:r>
      <w:r w:rsidR="00E623A6">
        <w:rPr>
          <w:sz w:val="26"/>
          <w:szCs w:val="26"/>
        </w:rPr>
        <w:t xml:space="preserve"> </w:t>
      </w:r>
      <w:r>
        <w:rPr>
          <w:sz w:val="26"/>
          <w:szCs w:val="26"/>
        </w:rPr>
        <w:t xml:space="preserve">класса вредности </w:t>
      </w:r>
      <w:r w:rsidRPr="00667836">
        <w:rPr>
          <w:sz w:val="26"/>
          <w:szCs w:val="26"/>
        </w:rPr>
        <w:t>(</w:t>
      </w:r>
      <w:r>
        <w:rPr>
          <w:sz w:val="26"/>
          <w:szCs w:val="26"/>
        </w:rPr>
        <w:t>П-3).</w:t>
      </w:r>
    </w:p>
    <w:p w:rsidR="00645B34" w:rsidRDefault="00645B34" w:rsidP="00645B34">
      <w:pPr>
        <w:tabs>
          <w:tab w:val="left" w:pos="993"/>
          <w:tab w:val="left" w:pos="1134"/>
        </w:tabs>
        <w:ind w:firstLine="709"/>
        <w:jc w:val="both"/>
        <w:rPr>
          <w:sz w:val="26"/>
          <w:szCs w:val="26"/>
        </w:rPr>
      </w:pPr>
      <w:r w:rsidRPr="00CA19DA">
        <w:rPr>
          <w:sz w:val="26"/>
          <w:szCs w:val="26"/>
        </w:rPr>
        <w:t>Границы земельного участка определены в кадастровом паспорте</w:t>
      </w:r>
      <w:r w:rsidRPr="00CA19DA">
        <w:rPr>
          <w:sz w:val="26"/>
          <w:szCs w:val="26"/>
        </w:rPr>
        <w:br/>
        <w:t>№ 24/1</w:t>
      </w:r>
      <w:r>
        <w:rPr>
          <w:sz w:val="26"/>
          <w:szCs w:val="26"/>
        </w:rPr>
        <w:t>6</w:t>
      </w:r>
      <w:r w:rsidRPr="00CA19DA">
        <w:rPr>
          <w:sz w:val="26"/>
          <w:szCs w:val="26"/>
        </w:rPr>
        <w:t>-</w:t>
      </w:r>
      <w:r>
        <w:rPr>
          <w:sz w:val="26"/>
          <w:szCs w:val="26"/>
        </w:rPr>
        <w:t>385049 от 23</w:t>
      </w:r>
      <w:r w:rsidRPr="00CA19DA">
        <w:rPr>
          <w:sz w:val="26"/>
          <w:szCs w:val="26"/>
        </w:rPr>
        <w:t>.</w:t>
      </w:r>
      <w:r>
        <w:rPr>
          <w:sz w:val="26"/>
          <w:szCs w:val="26"/>
        </w:rPr>
        <w:t>05</w:t>
      </w:r>
      <w:r w:rsidRPr="00CA19DA">
        <w:rPr>
          <w:sz w:val="26"/>
          <w:szCs w:val="26"/>
        </w:rPr>
        <w:t>.201</w:t>
      </w:r>
      <w:r>
        <w:rPr>
          <w:sz w:val="26"/>
          <w:szCs w:val="26"/>
        </w:rPr>
        <w:t>6</w:t>
      </w:r>
      <w:r w:rsidRPr="00CA19DA">
        <w:rPr>
          <w:sz w:val="26"/>
          <w:szCs w:val="26"/>
        </w:rPr>
        <w:t xml:space="preserve">, категория земли - земли </w:t>
      </w:r>
      <w:r>
        <w:rPr>
          <w:sz w:val="26"/>
          <w:szCs w:val="26"/>
        </w:rPr>
        <w:t>населенных пунктов</w:t>
      </w:r>
      <w:r w:rsidRPr="005C69D7">
        <w:rPr>
          <w:sz w:val="26"/>
          <w:szCs w:val="26"/>
        </w:rPr>
        <w:t xml:space="preserve">, разрешенный вид </w:t>
      </w:r>
      <w:r>
        <w:rPr>
          <w:sz w:val="26"/>
          <w:szCs w:val="26"/>
        </w:rPr>
        <w:t xml:space="preserve">использования </w:t>
      </w:r>
      <w:r w:rsidRPr="00CA19DA">
        <w:rPr>
          <w:sz w:val="26"/>
          <w:szCs w:val="26"/>
        </w:rPr>
        <w:t>«</w:t>
      </w:r>
      <w:r>
        <w:rPr>
          <w:sz w:val="26"/>
          <w:szCs w:val="26"/>
        </w:rPr>
        <w:t>склады</w:t>
      </w:r>
      <w:r w:rsidRPr="00CA19DA">
        <w:rPr>
          <w:sz w:val="26"/>
          <w:szCs w:val="26"/>
        </w:rPr>
        <w:t>»</w:t>
      </w:r>
      <w:r w:rsidRPr="005C69D7">
        <w:rPr>
          <w:sz w:val="26"/>
          <w:szCs w:val="26"/>
        </w:rPr>
        <w:t xml:space="preserve">. Земельный участок </w:t>
      </w:r>
      <w:r w:rsidRPr="0061199F">
        <w:rPr>
          <w:sz w:val="26"/>
          <w:szCs w:val="26"/>
        </w:rPr>
        <w:t>сформирован из земель, государственная собственность на ко</w:t>
      </w:r>
      <w:r>
        <w:rPr>
          <w:sz w:val="26"/>
          <w:szCs w:val="26"/>
        </w:rPr>
        <w:t xml:space="preserve">торые не разграничена, </w:t>
      </w:r>
      <w:r w:rsidRPr="005C69D7">
        <w:rPr>
          <w:sz w:val="26"/>
          <w:szCs w:val="26"/>
        </w:rPr>
        <w:t>не обременен правами третьих лиц, свободен от объ</w:t>
      </w:r>
      <w:r>
        <w:rPr>
          <w:sz w:val="26"/>
          <w:szCs w:val="26"/>
        </w:rPr>
        <w:t>е</w:t>
      </w:r>
      <w:r w:rsidR="00E623A6">
        <w:rPr>
          <w:sz w:val="26"/>
          <w:szCs w:val="26"/>
        </w:rPr>
        <w:t>ктов капитального строительства</w:t>
      </w:r>
      <w:r w:rsidRPr="005C69D7">
        <w:rPr>
          <w:sz w:val="26"/>
          <w:szCs w:val="26"/>
        </w:rPr>
        <w:t>.</w:t>
      </w:r>
    </w:p>
    <w:p w:rsidR="00645B34" w:rsidRPr="0061199F" w:rsidRDefault="00645B34" w:rsidP="00645B34">
      <w:pPr>
        <w:autoSpaceDE w:val="0"/>
        <w:autoSpaceDN w:val="0"/>
        <w:adjustRightInd w:val="0"/>
        <w:ind w:firstLine="709"/>
        <w:jc w:val="both"/>
        <w:rPr>
          <w:sz w:val="26"/>
          <w:szCs w:val="26"/>
        </w:rPr>
      </w:pPr>
      <w:r w:rsidRPr="0061199F">
        <w:rPr>
          <w:sz w:val="26"/>
          <w:szCs w:val="26"/>
        </w:rPr>
        <w:t xml:space="preserve">Земельный участок с кадастровым номером </w:t>
      </w:r>
      <w:r w:rsidRPr="00354DC4">
        <w:rPr>
          <w:sz w:val="26"/>
          <w:szCs w:val="26"/>
        </w:rPr>
        <w:t>24:55:0</w:t>
      </w:r>
      <w:r>
        <w:rPr>
          <w:sz w:val="26"/>
          <w:szCs w:val="26"/>
        </w:rPr>
        <w:t>402013</w:t>
      </w:r>
      <w:r w:rsidRPr="00354DC4">
        <w:rPr>
          <w:sz w:val="26"/>
          <w:szCs w:val="26"/>
        </w:rPr>
        <w:t>:</w:t>
      </w:r>
      <w:r>
        <w:rPr>
          <w:sz w:val="26"/>
          <w:szCs w:val="26"/>
        </w:rPr>
        <w:t xml:space="preserve">1889 </w:t>
      </w:r>
      <w:r w:rsidRPr="0061199F">
        <w:rPr>
          <w:sz w:val="26"/>
          <w:szCs w:val="26"/>
        </w:rPr>
        <w:t>не предназначен для размещения объектов недвижимого имущества.</w:t>
      </w:r>
    </w:p>
    <w:p w:rsidR="00645B34" w:rsidRDefault="00645B34" w:rsidP="00645B34">
      <w:pPr>
        <w:autoSpaceDE w:val="0"/>
        <w:autoSpaceDN w:val="0"/>
        <w:adjustRightInd w:val="0"/>
        <w:ind w:firstLine="709"/>
        <w:jc w:val="both"/>
        <w:rPr>
          <w:sz w:val="26"/>
          <w:szCs w:val="26"/>
        </w:rPr>
      </w:pPr>
      <w:r w:rsidRPr="0061199F">
        <w:rPr>
          <w:sz w:val="26"/>
          <w:szCs w:val="26"/>
        </w:rPr>
        <w:t>Использование земельного участка - без права изменения целевого и</w:t>
      </w:r>
      <w:r>
        <w:rPr>
          <w:sz w:val="26"/>
          <w:szCs w:val="26"/>
        </w:rPr>
        <w:t xml:space="preserve"> </w:t>
      </w:r>
      <w:r w:rsidRPr="00FD0DAB">
        <w:rPr>
          <w:sz w:val="26"/>
          <w:szCs w:val="26"/>
        </w:rPr>
        <w:t>разрешенного использования земельного участка.</w:t>
      </w:r>
    </w:p>
    <w:p w:rsidR="00645B34" w:rsidRPr="00CA19DA" w:rsidRDefault="00645B34" w:rsidP="00645B34">
      <w:pPr>
        <w:tabs>
          <w:tab w:val="left" w:pos="993"/>
          <w:tab w:val="left" w:pos="1134"/>
        </w:tabs>
        <w:ind w:firstLine="709"/>
        <w:jc w:val="both"/>
        <w:rPr>
          <w:sz w:val="26"/>
          <w:szCs w:val="26"/>
        </w:rPr>
      </w:pPr>
      <w:r w:rsidRPr="00CA19DA">
        <w:rPr>
          <w:b/>
          <w:sz w:val="26"/>
          <w:szCs w:val="26"/>
        </w:rPr>
        <w:t xml:space="preserve">Лот № </w:t>
      </w:r>
      <w:r>
        <w:rPr>
          <w:b/>
          <w:sz w:val="26"/>
          <w:szCs w:val="26"/>
        </w:rPr>
        <w:t>1</w:t>
      </w:r>
      <w:r w:rsidR="002716ED">
        <w:rPr>
          <w:b/>
          <w:sz w:val="26"/>
          <w:szCs w:val="26"/>
        </w:rPr>
        <w:t>7</w:t>
      </w:r>
      <w:r>
        <w:rPr>
          <w:b/>
          <w:sz w:val="26"/>
          <w:szCs w:val="26"/>
        </w:rPr>
        <w:t xml:space="preserve"> -</w:t>
      </w:r>
      <w:r w:rsidRPr="00CA19DA">
        <w:rPr>
          <w:sz w:val="26"/>
          <w:szCs w:val="26"/>
        </w:rPr>
        <w:t xml:space="preserve"> Земельный участок с кадастровым номером </w:t>
      </w:r>
      <w:r w:rsidRPr="00354DC4">
        <w:rPr>
          <w:sz w:val="26"/>
          <w:szCs w:val="26"/>
        </w:rPr>
        <w:t>24:55:0</w:t>
      </w:r>
      <w:r>
        <w:rPr>
          <w:sz w:val="26"/>
          <w:szCs w:val="26"/>
        </w:rPr>
        <w:t>40</w:t>
      </w:r>
      <w:r w:rsidR="005A2107">
        <w:rPr>
          <w:sz w:val="26"/>
          <w:szCs w:val="26"/>
        </w:rPr>
        <w:t>2020</w:t>
      </w:r>
      <w:r w:rsidRPr="00354DC4">
        <w:rPr>
          <w:sz w:val="26"/>
          <w:szCs w:val="26"/>
        </w:rPr>
        <w:t>:</w:t>
      </w:r>
      <w:r w:rsidR="005A2107">
        <w:rPr>
          <w:sz w:val="26"/>
          <w:szCs w:val="26"/>
        </w:rPr>
        <w:t>2409</w:t>
      </w:r>
      <w:r w:rsidRPr="00CA19DA">
        <w:rPr>
          <w:sz w:val="26"/>
          <w:szCs w:val="26"/>
        </w:rPr>
        <w:t xml:space="preserve">, площадью </w:t>
      </w:r>
      <w:r w:rsidR="005A2107">
        <w:rPr>
          <w:sz w:val="26"/>
          <w:szCs w:val="26"/>
        </w:rPr>
        <w:t>5</w:t>
      </w:r>
      <w:r>
        <w:rPr>
          <w:sz w:val="26"/>
          <w:szCs w:val="26"/>
        </w:rPr>
        <w:t>6</w:t>
      </w:r>
      <w:r w:rsidRPr="00CA19DA">
        <w:rPr>
          <w:sz w:val="26"/>
          <w:szCs w:val="26"/>
        </w:rPr>
        <w:t xml:space="preserve"> кв.м, расположенный по адресу: </w:t>
      </w:r>
      <w:r w:rsidRPr="00354DC4">
        <w:rPr>
          <w:sz w:val="26"/>
          <w:szCs w:val="26"/>
        </w:rPr>
        <w:t>Р</w:t>
      </w:r>
      <w:r>
        <w:rPr>
          <w:sz w:val="26"/>
          <w:szCs w:val="26"/>
        </w:rPr>
        <w:t xml:space="preserve">оссийская </w:t>
      </w:r>
      <w:r w:rsidRPr="00354DC4">
        <w:rPr>
          <w:sz w:val="26"/>
          <w:szCs w:val="26"/>
        </w:rPr>
        <w:t>Ф</w:t>
      </w:r>
      <w:r>
        <w:rPr>
          <w:sz w:val="26"/>
          <w:szCs w:val="26"/>
        </w:rPr>
        <w:t>едерация, Красноярский край, городской округ</w:t>
      </w:r>
      <w:r w:rsidRPr="00354DC4">
        <w:rPr>
          <w:sz w:val="26"/>
          <w:szCs w:val="26"/>
        </w:rPr>
        <w:t xml:space="preserve"> </w:t>
      </w:r>
      <w:r>
        <w:rPr>
          <w:sz w:val="26"/>
          <w:szCs w:val="26"/>
        </w:rPr>
        <w:t xml:space="preserve">город </w:t>
      </w:r>
      <w:r w:rsidRPr="00354DC4">
        <w:rPr>
          <w:sz w:val="26"/>
          <w:szCs w:val="26"/>
        </w:rPr>
        <w:t xml:space="preserve">Норильск, </w:t>
      </w:r>
      <w:r w:rsidR="005A2107">
        <w:rPr>
          <w:sz w:val="26"/>
          <w:szCs w:val="26"/>
        </w:rPr>
        <w:t xml:space="preserve">район Центральный, </w:t>
      </w:r>
      <w:r>
        <w:rPr>
          <w:sz w:val="26"/>
          <w:szCs w:val="26"/>
        </w:rPr>
        <w:t>улица</w:t>
      </w:r>
      <w:r w:rsidR="005A2107">
        <w:rPr>
          <w:sz w:val="26"/>
          <w:szCs w:val="26"/>
        </w:rPr>
        <w:t xml:space="preserve"> Лауреатов</w:t>
      </w:r>
      <w:r>
        <w:rPr>
          <w:sz w:val="26"/>
          <w:szCs w:val="26"/>
        </w:rPr>
        <w:t>, территория «</w:t>
      </w:r>
      <w:r w:rsidRPr="00354DC4">
        <w:rPr>
          <w:sz w:val="26"/>
          <w:szCs w:val="26"/>
        </w:rPr>
        <w:t>Гаражн</w:t>
      </w:r>
      <w:r>
        <w:rPr>
          <w:sz w:val="26"/>
          <w:szCs w:val="26"/>
        </w:rPr>
        <w:t>о-строительный кооператив №</w:t>
      </w:r>
      <w:r w:rsidR="00E623A6">
        <w:rPr>
          <w:sz w:val="26"/>
          <w:szCs w:val="26"/>
        </w:rPr>
        <w:t xml:space="preserve"> </w:t>
      </w:r>
      <w:r w:rsidR="005A2107">
        <w:rPr>
          <w:sz w:val="26"/>
          <w:szCs w:val="26"/>
        </w:rPr>
        <w:t>424</w:t>
      </w:r>
      <w:r w:rsidRPr="00354DC4">
        <w:rPr>
          <w:sz w:val="26"/>
          <w:szCs w:val="26"/>
        </w:rPr>
        <w:t xml:space="preserve">, № </w:t>
      </w:r>
      <w:r>
        <w:rPr>
          <w:sz w:val="26"/>
          <w:szCs w:val="26"/>
        </w:rPr>
        <w:t>1</w:t>
      </w:r>
      <w:r w:rsidRPr="00CA19DA">
        <w:rPr>
          <w:sz w:val="26"/>
          <w:szCs w:val="26"/>
        </w:rPr>
        <w:t xml:space="preserve">, для </w:t>
      </w:r>
      <w:r>
        <w:rPr>
          <w:sz w:val="26"/>
          <w:szCs w:val="26"/>
        </w:rPr>
        <w:t>размещения временного гаража</w:t>
      </w:r>
      <w:r w:rsidRPr="00CA19DA">
        <w:rPr>
          <w:sz w:val="26"/>
          <w:szCs w:val="26"/>
        </w:rPr>
        <w:t>.</w:t>
      </w:r>
    </w:p>
    <w:p w:rsidR="00645B34" w:rsidRDefault="00645B34" w:rsidP="00645B34">
      <w:pPr>
        <w:tabs>
          <w:tab w:val="left" w:pos="993"/>
          <w:tab w:val="left" w:pos="1134"/>
        </w:tabs>
        <w:ind w:firstLine="709"/>
        <w:jc w:val="both"/>
        <w:rPr>
          <w:sz w:val="26"/>
          <w:szCs w:val="26"/>
        </w:rPr>
      </w:pPr>
      <w:r w:rsidRPr="00667836">
        <w:rPr>
          <w:sz w:val="26"/>
          <w:szCs w:val="26"/>
        </w:rPr>
        <w:t xml:space="preserve">Земельный участок входит в территориальную зону: зона </w:t>
      </w:r>
      <w:r w:rsidR="005A2107">
        <w:rPr>
          <w:sz w:val="26"/>
          <w:szCs w:val="26"/>
        </w:rPr>
        <w:t xml:space="preserve">объектов </w:t>
      </w:r>
      <w:r w:rsidRPr="00667836">
        <w:rPr>
          <w:sz w:val="26"/>
          <w:szCs w:val="26"/>
        </w:rPr>
        <w:t>транспортной инфраструктуры (</w:t>
      </w:r>
      <w:r w:rsidR="005A2107">
        <w:rPr>
          <w:sz w:val="26"/>
          <w:szCs w:val="26"/>
        </w:rPr>
        <w:t>П-5</w:t>
      </w:r>
      <w:r>
        <w:rPr>
          <w:sz w:val="26"/>
          <w:szCs w:val="26"/>
        </w:rPr>
        <w:t>).</w:t>
      </w:r>
    </w:p>
    <w:p w:rsidR="00645B34" w:rsidRDefault="00645B34" w:rsidP="00645B34">
      <w:pPr>
        <w:tabs>
          <w:tab w:val="left" w:pos="993"/>
          <w:tab w:val="left" w:pos="1134"/>
        </w:tabs>
        <w:ind w:firstLine="709"/>
        <w:jc w:val="both"/>
        <w:rPr>
          <w:sz w:val="26"/>
          <w:szCs w:val="26"/>
        </w:rPr>
      </w:pPr>
      <w:r w:rsidRPr="00CA19DA">
        <w:rPr>
          <w:sz w:val="26"/>
          <w:szCs w:val="26"/>
        </w:rPr>
        <w:t>Границы земельного участка определены в кадастровом паспорте</w:t>
      </w:r>
      <w:r w:rsidRPr="00CA19DA">
        <w:rPr>
          <w:sz w:val="26"/>
          <w:szCs w:val="26"/>
        </w:rPr>
        <w:br/>
        <w:t>№ 24/1</w:t>
      </w:r>
      <w:r>
        <w:rPr>
          <w:sz w:val="26"/>
          <w:szCs w:val="26"/>
        </w:rPr>
        <w:t>6</w:t>
      </w:r>
      <w:r w:rsidRPr="00CA19DA">
        <w:rPr>
          <w:sz w:val="26"/>
          <w:szCs w:val="26"/>
        </w:rPr>
        <w:t>-</w:t>
      </w:r>
      <w:r w:rsidR="005A2107">
        <w:rPr>
          <w:sz w:val="26"/>
          <w:szCs w:val="26"/>
        </w:rPr>
        <w:t>763700</w:t>
      </w:r>
      <w:r>
        <w:rPr>
          <w:sz w:val="26"/>
          <w:szCs w:val="26"/>
        </w:rPr>
        <w:t xml:space="preserve"> от </w:t>
      </w:r>
      <w:r w:rsidR="005A2107">
        <w:rPr>
          <w:sz w:val="26"/>
          <w:szCs w:val="26"/>
        </w:rPr>
        <w:t>0</w:t>
      </w:r>
      <w:r>
        <w:rPr>
          <w:sz w:val="26"/>
          <w:szCs w:val="26"/>
        </w:rPr>
        <w:t>3</w:t>
      </w:r>
      <w:r w:rsidRPr="00CA19DA">
        <w:rPr>
          <w:sz w:val="26"/>
          <w:szCs w:val="26"/>
        </w:rPr>
        <w:t>.</w:t>
      </w:r>
      <w:r w:rsidR="005A2107">
        <w:rPr>
          <w:sz w:val="26"/>
          <w:szCs w:val="26"/>
        </w:rPr>
        <w:t>1</w:t>
      </w:r>
      <w:r>
        <w:rPr>
          <w:sz w:val="26"/>
          <w:szCs w:val="26"/>
        </w:rPr>
        <w:t>0</w:t>
      </w:r>
      <w:r w:rsidRPr="00CA19DA">
        <w:rPr>
          <w:sz w:val="26"/>
          <w:szCs w:val="26"/>
        </w:rPr>
        <w:t>.201</w:t>
      </w:r>
      <w:r>
        <w:rPr>
          <w:sz w:val="26"/>
          <w:szCs w:val="26"/>
        </w:rPr>
        <w:t>6</w:t>
      </w:r>
      <w:r w:rsidRPr="00CA19DA">
        <w:rPr>
          <w:sz w:val="26"/>
          <w:szCs w:val="26"/>
        </w:rPr>
        <w:t xml:space="preserve">, категория земли </w:t>
      </w:r>
      <w:r w:rsidR="005A2107">
        <w:rPr>
          <w:sz w:val="26"/>
          <w:szCs w:val="26"/>
        </w:rPr>
        <w:t>–</w:t>
      </w:r>
      <w:r w:rsidRPr="00CA19DA">
        <w:rPr>
          <w:sz w:val="26"/>
          <w:szCs w:val="26"/>
        </w:rPr>
        <w:t xml:space="preserve"> земли</w:t>
      </w:r>
      <w:r w:rsidR="005A2107">
        <w:rPr>
          <w:sz w:val="26"/>
          <w:szCs w:val="26"/>
        </w:rPr>
        <w:t xml:space="preserve"> населенных пунктов</w:t>
      </w:r>
      <w:r w:rsidRPr="005C69D7">
        <w:rPr>
          <w:sz w:val="26"/>
          <w:szCs w:val="26"/>
        </w:rPr>
        <w:t xml:space="preserve">, разрешенный вид </w:t>
      </w:r>
      <w:r w:rsidR="005A2107">
        <w:rPr>
          <w:sz w:val="26"/>
          <w:szCs w:val="26"/>
        </w:rPr>
        <w:t xml:space="preserve">использования </w:t>
      </w:r>
      <w:r w:rsidRPr="00CA19DA">
        <w:rPr>
          <w:sz w:val="26"/>
          <w:szCs w:val="26"/>
        </w:rPr>
        <w:t>«</w:t>
      </w:r>
      <w:r>
        <w:rPr>
          <w:sz w:val="26"/>
          <w:szCs w:val="26"/>
        </w:rPr>
        <w:t>объекты г</w:t>
      </w:r>
      <w:r w:rsidRPr="00CA19DA">
        <w:rPr>
          <w:sz w:val="26"/>
          <w:szCs w:val="26"/>
        </w:rPr>
        <w:t>араж</w:t>
      </w:r>
      <w:r>
        <w:rPr>
          <w:sz w:val="26"/>
          <w:szCs w:val="26"/>
        </w:rPr>
        <w:t>ного назначения</w:t>
      </w:r>
      <w:r w:rsidRPr="00CA19DA">
        <w:rPr>
          <w:sz w:val="26"/>
          <w:szCs w:val="26"/>
        </w:rPr>
        <w:t>»</w:t>
      </w:r>
      <w:r w:rsidRPr="005C69D7">
        <w:rPr>
          <w:sz w:val="26"/>
          <w:szCs w:val="26"/>
        </w:rPr>
        <w:t xml:space="preserve">. Земельный участок </w:t>
      </w:r>
      <w:r w:rsidRPr="0061199F">
        <w:rPr>
          <w:sz w:val="26"/>
          <w:szCs w:val="26"/>
        </w:rPr>
        <w:t>сформирован из земель, государственная собственность на ко</w:t>
      </w:r>
      <w:r>
        <w:rPr>
          <w:sz w:val="26"/>
          <w:szCs w:val="26"/>
        </w:rPr>
        <w:t xml:space="preserve">торые не разграничена, </w:t>
      </w:r>
      <w:r w:rsidRPr="005C69D7">
        <w:rPr>
          <w:sz w:val="26"/>
          <w:szCs w:val="26"/>
        </w:rPr>
        <w:t>не обременен правами третьих лиц, свободен от объ</w:t>
      </w:r>
      <w:r>
        <w:rPr>
          <w:sz w:val="26"/>
          <w:szCs w:val="26"/>
        </w:rPr>
        <w:t>ектов капитального строительства; на земельном участке</w:t>
      </w:r>
      <w:r w:rsidR="001133C4">
        <w:rPr>
          <w:sz w:val="26"/>
          <w:szCs w:val="26"/>
        </w:rPr>
        <w:t xml:space="preserve"> размещен</w:t>
      </w:r>
      <w:r w:rsidR="005A2107">
        <w:rPr>
          <w:sz w:val="26"/>
          <w:szCs w:val="26"/>
        </w:rPr>
        <w:t xml:space="preserve"> объект движимого имущества, принадлежащий неустановленному лицу</w:t>
      </w:r>
      <w:r w:rsidR="001133C4">
        <w:rPr>
          <w:sz w:val="26"/>
          <w:szCs w:val="26"/>
        </w:rPr>
        <w:t xml:space="preserve"> и строительный мусор</w:t>
      </w:r>
      <w:r w:rsidRPr="005C69D7">
        <w:rPr>
          <w:sz w:val="26"/>
          <w:szCs w:val="26"/>
        </w:rPr>
        <w:t>.</w:t>
      </w:r>
    </w:p>
    <w:p w:rsidR="00645B34" w:rsidRPr="0061199F" w:rsidRDefault="00645B34" w:rsidP="00645B34">
      <w:pPr>
        <w:autoSpaceDE w:val="0"/>
        <w:autoSpaceDN w:val="0"/>
        <w:adjustRightInd w:val="0"/>
        <w:ind w:firstLine="709"/>
        <w:jc w:val="both"/>
        <w:rPr>
          <w:sz w:val="26"/>
          <w:szCs w:val="26"/>
        </w:rPr>
      </w:pPr>
      <w:r w:rsidRPr="0061199F">
        <w:rPr>
          <w:sz w:val="26"/>
          <w:szCs w:val="26"/>
        </w:rPr>
        <w:t xml:space="preserve">Земельный участок с кадастровым номером </w:t>
      </w:r>
      <w:r w:rsidR="005A2107" w:rsidRPr="00354DC4">
        <w:rPr>
          <w:sz w:val="26"/>
          <w:szCs w:val="26"/>
        </w:rPr>
        <w:t>24:55:0</w:t>
      </w:r>
      <w:r w:rsidR="005A2107">
        <w:rPr>
          <w:sz w:val="26"/>
          <w:szCs w:val="26"/>
        </w:rPr>
        <w:t>402020</w:t>
      </w:r>
      <w:r w:rsidR="005A2107" w:rsidRPr="00354DC4">
        <w:rPr>
          <w:sz w:val="26"/>
          <w:szCs w:val="26"/>
        </w:rPr>
        <w:t>:</w:t>
      </w:r>
      <w:r w:rsidR="005A2107">
        <w:rPr>
          <w:sz w:val="26"/>
          <w:szCs w:val="26"/>
        </w:rPr>
        <w:t xml:space="preserve">2409 </w:t>
      </w:r>
      <w:r w:rsidRPr="0061199F">
        <w:rPr>
          <w:sz w:val="26"/>
          <w:szCs w:val="26"/>
        </w:rPr>
        <w:t>не предназначен для размещения объектов недвижимого имущества.</w:t>
      </w:r>
    </w:p>
    <w:p w:rsidR="00645B34" w:rsidRDefault="00645B34" w:rsidP="00645B34">
      <w:pPr>
        <w:autoSpaceDE w:val="0"/>
        <w:autoSpaceDN w:val="0"/>
        <w:adjustRightInd w:val="0"/>
        <w:ind w:firstLine="709"/>
        <w:jc w:val="both"/>
        <w:rPr>
          <w:sz w:val="26"/>
          <w:szCs w:val="26"/>
        </w:rPr>
      </w:pPr>
      <w:r w:rsidRPr="0061199F">
        <w:rPr>
          <w:sz w:val="26"/>
          <w:szCs w:val="26"/>
        </w:rPr>
        <w:t>Использование земельного участка - без права изменения целевого и</w:t>
      </w:r>
      <w:r>
        <w:rPr>
          <w:sz w:val="26"/>
          <w:szCs w:val="26"/>
        </w:rPr>
        <w:t xml:space="preserve"> </w:t>
      </w:r>
      <w:r w:rsidRPr="00FD0DAB">
        <w:rPr>
          <w:sz w:val="26"/>
          <w:szCs w:val="26"/>
        </w:rPr>
        <w:t>разрешенного использования земельного участка.</w:t>
      </w:r>
    </w:p>
    <w:p w:rsidR="005A2107" w:rsidRPr="00CA19DA" w:rsidRDefault="005A2107" w:rsidP="005A2107">
      <w:pPr>
        <w:tabs>
          <w:tab w:val="left" w:pos="993"/>
          <w:tab w:val="left" w:pos="1134"/>
        </w:tabs>
        <w:ind w:firstLine="709"/>
        <w:jc w:val="both"/>
        <w:rPr>
          <w:sz w:val="26"/>
          <w:szCs w:val="26"/>
        </w:rPr>
      </w:pPr>
      <w:r w:rsidRPr="00CA19DA">
        <w:rPr>
          <w:b/>
          <w:sz w:val="26"/>
          <w:szCs w:val="26"/>
        </w:rPr>
        <w:t xml:space="preserve">Лот № </w:t>
      </w:r>
      <w:r>
        <w:rPr>
          <w:b/>
          <w:sz w:val="26"/>
          <w:szCs w:val="26"/>
        </w:rPr>
        <w:t>1</w:t>
      </w:r>
      <w:r w:rsidR="002716ED">
        <w:rPr>
          <w:b/>
          <w:sz w:val="26"/>
          <w:szCs w:val="26"/>
        </w:rPr>
        <w:t>8</w:t>
      </w:r>
      <w:r>
        <w:rPr>
          <w:b/>
          <w:sz w:val="26"/>
          <w:szCs w:val="26"/>
        </w:rPr>
        <w:t xml:space="preserve"> -</w:t>
      </w:r>
      <w:r w:rsidRPr="00CA19DA">
        <w:rPr>
          <w:sz w:val="26"/>
          <w:szCs w:val="26"/>
        </w:rPr>
        <w:t xml:space="preserve"> Земельный участок с кадастровым номером </w:t>
      </w:r>
      <w:r w:rsidRPr="00354DC4">
        <w:rPr>
          <w:sz w:val="26"/>
          <w:szCs w:val="26"/>
        </w:rPr>
        <w:t>24:55:0</w:t>
      </w:r>
      <w:r>
        <w:rPr>
          <w:sz w:val="26"/>
          <w:szCs w:val="26"/>
        </w:rPr>
        <w:t>402020</w:t>
      </w:r>
      <w:r w:rsidRPr="00354DC4">
        <w:rPr>
          <w:sz w:val="26"/>
          <w:szCs w:val="26"/>
        </w:rPr>
        <w:t>:</w:t>
      </w:r>
      <w:r>
        <w:rPr>
          <w:sz w:val="26"/>
          <w:szCs w:val="26"/>
        </w:rPr>
        <w:t>2410</w:t>
      </w:r>
      <w:r w:rsidRPr="00CA19DA">
        <w:rPr>
          <w:sz w:val="26"/>
          <w:szCs w:val="26"/>
        </w:rPr>
        <w:t xml:space="preserve">, площадью </w:t>
      </w:r>
      <w:r>
        <w:rPr>
          <w:sz w:val="26"/>
          <w:szCs w:val="26"/>
        </w:rPr>
        <w:t>56</w:t>
      </w:r>
      <w:r w:rsidRPr="00CA19DA">
        <w:rPr>
          <w:sz w:val="26"/>
          <w:szCs w:val="26"/>
        </w:rPr>
        <w:t xml:space="preserve"> кв.м, расположенный по адресу: </w:t>
      </w:r>
      <w:r w:rsidRPr="00354DC4">
        <w:rPr>
          <w:sz w:val="26"/>
          <w:szCs w:val="26"/>
        </w:rPr>
        <w:t>Р</w:t>
      </w:r>
      <w:r>
        <w:rPr>
          <w:sz w:val="26"/>
          <w:szCs w:val="26"/>
        </w:rPr>
        <w:t xml:space="preserve">оссийская </w:t>
      </w:r>
      <w:r w:rsidRPr="00354DC4">
        <w:rPr>
          <w:sz w:val="26"/>
          <w:szCs w:val="26"/>
        </w:rPr>
        <w:t>Ф</w:t>
      </w:r>
      <w:r>
        <w:rPr>
          <w:sz w:val="26"/>
          <w:szCs w:val="26"/>
        </w:rPr>
        <w:t>едерация, Красноярский край, городской округ</w:t>
      </w:r>
      <w:r w:rsidRPr="00354DC4">
        <w:rPr>
          <w:sz w:val="26"/>
          <w:szCs w:val="26"/>
        </w:rPr>
        <w:t xml:space="preserve"> </w:t>
      </w:r>
      <w:r>
        <w:rPr>
          <w:sz w:val="26"/>
          <w:szCs w:val="26"/>
        </w:rPr>
        <w:t xml:space="preserve">город </w:t>
      </w:r>
      <w:r w:rsidRPr="00354DC4">
        <w:rPr>
          <w:sz w:val="26"/>
          <w:szCs w:val="26"/>
        </w:rPr>
        <w:t xml:space="preserve">Норильск, </w:t>
      </w:r>
      <w:r>
        <w:rPr>
          <w:sz w:val="26"/>
          <w:szCs w:val="26"/>
        </w:rPr>
        <w:t>район Центральный, улица Лауреатов, территория «</w:t>
      </w:r>
      <w:r w:rsidRPr="00354DC4">
        <w:rPr>
          <w:sz w:val="26"/>
          <w:szCs w:val="26"/>
        </w:rPr>
        <w:t>Гаражн</w:t>
      </w:r>
      <w:r>
        <w:rPr>
          <w:sz w:val="26"/>
          <w:szCs w:val="26"/>
        </w:rPr>
        <w:t>о-строительный кооператив №</w:t>
      </w:r>
      <w:r w:rsidR="00E623A6">
        <w:rPr>
          <w:sz w:val="26"/>
          <w:szCs w:val="26"/>
        </w:rPr>
        <w:t xml:space="preserve"> </w:t>
      </w:r>
      <w:r>
        <w:rPr>
          <w:sz w:val="26"/>
          <w:szCs w:val="26"/>
        </w:rPr>
        <w:t>424</w:t>
      </w:r>
      <w:r w:rsidRPr="00354DC4">
        <w:rPr>
          <w:sz w:val="26"/>
          <w:szCs w:val="26"/>
        </w:rPr>
        <w:t xml:space="preserve">, № </w:t>
      </w:r>
      <w:r>
        <w:rPr>
          <w:sz w:val="26"/>
          <w:szCs w:val="26"/>
        </w:rPr>
        <w:t>2</w:t>
      </w:r>
      <w:r w:rsidRPr="00CA19DA">
        <w:rPr>
          <w:sz w:val="26"/>
          <w:szCs w:val="26"/>
        </w:rPr>
        <w:t xml:space="preserve">, для </w:t>
      </w:r>
      <w:r>
        <w:rPr>
          <w:sz w:val="26"/>
          <w:szCs w:val="26"/>
        </w:rPr>
        <w:t>размещения временного гаража</w:t>
      </w:r>
      <w:r w:rsidRPr="00CA19DA">
        <w:rPr>
          <w:sz w:val="26"/>
          <w:szCs w:val="26"/>
        </w:rPr>
        <w:t>.</w:t>
      </w:r>
    </w:p>
    <w:p w:rsidR="005A2107" w:rsidRDefault="005A2107" w:rsidP="005A2107">
      <w:pPr>
        <w:tabs>
          <w:tab w:val="left" w:pos="993"/>
          <w:tab w:val="left" w:pos="1134"/>
        </w:tabs>
        <w:ind w:firstLine="709"/>
        <w:jc w:val="both"/>
        <w:rPr>
          <w:sz w:val="26"/>
          <w:szCs w:val="26"/>
        </w:rPr>
      </w:pPr>
      <w:r w:rsidRPr="00667836">
        <w:rPr>
          <w:sz w:val="26"/>
          <w:szCs w:val="26"/>
        </w:rPr>
        <w:t xml:space="preserve">Земельный участок входит в территориальную зону: зона </w:t>
      </w:r>
      <w:r>
        <w:rPr>
          <w:sz w:val="26"/>
          <w:szCs w:val="26"/>
        </w:rPr>
        <w:t xml:space="preserve">объектов </w:t>
      </w:r>
      <w:r w:rsidRPr="00667836">
        <w:rPr>
          <w:sz w:val="26"/>
          <w:szCs w:val="26"/>
        </w:rPr>
        <w:t>транспортной инфраструктуры (</w:t>
      </w:r>
      <w:r>
        <w:rPr>
          <w:sz w:val="26"/>
          <w:szCs w:val="26"/>
        </w:rPr>
        <w:t>П-5).</w:t>
      </w:r>
    </w:p>
    <w:p w:rsidR="005A2107" w:rsidRDefault="005A2107" w:rsidP="005A2107">
      <w:pPr>
        <w:tabs>
          <w:tab w:val="left" w:pos="993"/>
          <w:tab w:val="left" w:pos="1134"/>
        </w:tabs>
        <w:ind w:firstLine="709"/>
        <w:jc w:val="both"/>
        <w:rPr>
          <w:sz w:val="26"/>
          <w:szCs w:val="26"/>
        </w:rPr>
      </w:pPr>
      <w:r w:rsidRPr="00CA19DA">
        <w:rPr>
          <w:sz w:val="26"/>
          <w:szCs w:val="26"/>
        </w:rPr>
        <w:t>Границы земельного участка определены в кадастровом паспорте</w:t>
      </w:r>
      <w:r w:rsidRPr="00CA19DA">
        <w:rPr>
          <w:sz w:val="26"/>
          <w:szCs w:val="26"/>
        </w:rPr>
        <w:br/>
        <w:t>№ 24/1</w:t>
      </w:r>
      <w:r>
        <w:rPr>
          <w:sz w:val="26"/>
          <w:szCs w:val="26"/>
        </w:rPr>
        <w:t>6</w:t>
      </w:r>
      <w:r w:rsidRPr="00CA19DA">
        <w:rPr>
          <w:sz w:val="26"/>
          <w:szCs w:val="26"/>
        </w:rPr>
        <w:t>-</w:t>
      </w:r>
      <w:r>
        <w:rPr>
          <w:sz w:val="26"/>
          <w:szCs w:val="26"/>
        </w:rPr>
        <w:t>788305 от 11</w:t>
      </w:r>
      <w:r w:rsidRPr="00CA19DA">
        <w:rPr>
          <w:sz w:val="26"/>
          <w:szCs w:val="26"/>
        </w:rPr>
        <w:t>.</w:t>
      </w:r>
      <w:r>
        <w:rPr>
          <w:sz w:val="26"/>
          <w:szCs w:val="26"/>
        </w:rPr>
        <w:t>10</w:t>
      </w:r>
      <w:r w:rsidRPr="00CA19DA">
        <w:rPr>
          <w:sz w:val="26"/>
          <w:szCs w:val="26"/>
        </w:rPr>
        <w:t>.201</w:t>
      </w:r>
      <w:r>
        <w:rPr>
          <w:sz w:val="26"/>
          <w:szCs w:val="26"/>
        </w:rPr>
        <w:t>6</w:t>
      </w:r>
      <w:r w:rsidRPr="00CA19DA">
        <w:rPr>
          <w:sz w:val="26"/>
          <w:szCs w:val="26"/>
        </w:rPr>
        <w:t xml:space="preserve">, категория земли </w:t>
      </w:r>
      <w:r>
        <w:rPr>
          <w:sz w:val="26"/>
          <w:szCs w:val="26"/>
        </w:rPr>
        <w:t>–</w:t>
      </w:r>
      <w:r w:rsidRPr="00CA19DA">
        <w:rPr>
          <w:sz w:val="26"/>
          <w:szCs w:val="26"/>
        </w:rPr>
        <w:t xml:space="preserve"> земли</w:t>
      </w:r>
      <w:r>
        <w:rPr>
          <w:sz w:val="26"/>
          <w:szCs w:val="26"/>
        </w:rPr>
        <w:t xml:space="preserve"> населенных пунктов</w:t>
      </w:r>
      <w:r w:rsidRPr="005C69D7">
        <w:rPr>
          <w:sz w:val="26"/>
          <w:szCs w:val="26"/>
        </w:rPr>
        <w:t xml:space="preserve">, разрешенный вид </w:t>
      </w:r>
      <w:r>
        <w:rPr>
          <w:sz w:val="26"/>
          <w:szCs w:val="26"/>
        </w:rPr>
        <w:t xml:space="preserve">использования </w:t>
      </w:r>
      <w:r w:rsidRPr="00CA19DA">
        <w:rPr>
          <w:sz w:val="26"/>
          <w:szCs w:val="26"/>
        </w:rPr>
        <w:t>«</w:t>
      </w:r>
      <w:r>
        <w:rPr>
          <w:sz w:val="26"/>
          <w:szCs w:val="26"/>
        </w:rPr>
        <w:t>объекты г</w:t>
      </w:r>
      <w:r w:rsidRPr="00CA19DA">
        <w:rPr>
          <w:sz w:val="26"/>
          <w:szCs w:val="26"/>
        </w:rPr>
        <w:t>араж</w:t>
      </w:r>
      <w:r>
        <w:rPr>
          <w:sz w:val="26"/>
          <w:szCs w:val="26"/>
        </w:rPr>
        <w:t>ного назначения</w:t>
      </w:r>
      <w:r w:rsidRPr="00CA19DA">
        <w:rPr>
          <w:sz w:val="26"/>
          <w:szCs w:val="26"/>
        </w:rPr>
        <w:t>»</w:t>
      </w:r>
      <w:r w:rsidRPr="005C69D7">
        <w:rPr>
          <w:sz w:val="26"/>
          <w:szCs w:val="26"/>
        </w:rPr>
        <w:t xml:space="preserve">. Земельный участок </w:t>
      </w:r>
      <w:r w:rsidRPr="0061199F">
        <w:rPr>
          <w:sz w:val="26"/>
          <w:szCs w:val="26"/>
        </w:rPr>
        <w:t>сформирован из земель, государственная собственность на ко</w:t>
      </w:r>
      <w:r>
        <w:rPr>
          <w:sz w:val="26"/>
          <w:szCs w:val="26"/>
        </w:rPr>
        <w:t xml:space="preserve">торые не разграничена, </w:t>
      </w:r>
      <w:r w:rsidRPr="005C69D7">
        <w:rPr>
          <w:sz w:val="26"/>
          <w:szCs w:val="26"/>
        </w:rPr>
        <w:t>не обременен правами третьих лиц, свободен от объ</w:t>
      </w:r>
      <w:r>
        <w:rPr>
          <w:sz w:val="26"/>
          <w:szCs w:val="26"/>
        </w:rPr>
        <w:t>ектов капитального строительства; на земельном участке</w:t>
      </w:r>
      <w:r w:rsidR="001133C4">
        <w:rPr>
          <w:sz w:val="26"/>
          <w:szCs w:val="26"/>
        </w:rPr>
        <w:t xml:space="preserve"> размещен</w:t>
      </w:r>
      <w:r>
        <w:rPr>
          <w:sz w:val="26"/>
          <w:szCs w:val="26"/>
        </w:rPr>
        <w:t xml:space="preserve"> объект движимого имущества, принадлежащий неустановленному лицу и строительный мусор</w:t>
      </w:r>
      <w:r w:rsidRPr="005C69D7">
        <w:rPr>
          <w:sz w:val="26"/>
          <w:szCs w:val="26"/>
        </w:rPr>
        <w:t>.</w:t>
      </w:r>
    </w:p>
    <w:p w:rsidR="005A2107" w:rsidRPr="0061199F" w:rsidRDefault="005A2107" w:rsidP="005A2107">
      <w:pPr>
        <w:autoSpaceDE w:val="0"/>
        <w:autoSpaceDN w:val="0"/>
        <w:adjustRightInd w:val="0"/>
        <w:ind w:firstLine="709"/>
        <w:jc w:val="both"/>
        <w:rPr>
          <w:sz w:val="26"/>
          <w:szCs w:val="26"/>
        </w:rPr>
      </w:pPr>
      <w:r w:rsidRPr="0061199F">
        <w:rPr>
          <w:sz w:val="26"/>
          <w:szCs w:val="26"/>
        </w:rPr>
        <w:t xml:space="preserve">Земельный участок с кадастровым номером </w:t>
      </w:r>
      <w:r w:rsidRPr="00354DC4">
        <w:rPr>
          <w:sz w:val="26"/>
          <w:szCs w:val="26"/>
        </w:rPr>
        <w:t>24:55:0</w:t>
      </w:r>
      <w:r>
        <w:rPr>
          <w:sz w:val="26"/>
          <w:szCs w:val="26"/>
        </w:rPr>
        <w:t>402020</w:t>
      </w:r>
      <w:r w:rsidRPr="00354DC4">
        <w:rPr>
          <w:sz w:val="26"/>
          <w:szCs w:val="26"/>
        </w:rPr>
        <w:t>:</w:t>
      </w:r>
      <w:r>
        <w:rPr>
          <w:sz w:val="26"/>
          <w:szCs w:val="26"/>
        </w:rPr>
        <w:t xml:space="preserve">2410 </w:t>
      </w:r>
      <w:r w:rsidRPr="0061199F">
        <w:rPr>
          <w:sz w:val="26"/>
          <w:szCs w:val="26"/>
        </w:rPr>
        <w:t>не предназначен для размещения объектов недвижимого имущества.</w:t>
      </w:r>
    </w:p>
    <w:p w:rsidR="005A2107" w:rsidRDefault="005A2107" w:rsidP="005A2107">
      <w:pPr>
        <w:autoSpaceDE w:val="0"/>
        <w:autoSpaceDN w:val="0"/>
        <w:adjustRightInd w:val="0"/>
        <w:ind w:firstLine="709"/>
        <w:jc w:val="both"/>
        <w:rPr>
          <w:sz w:val="26"/>
          <w:szCs w:val="26"/>
        </w:rPr>
      </w:pPr>
      <w:r w:rsidRPr="0061199F">
        <w:rPr>
          <w:sz w:val="26"/>
          <w:szCs w:val="26"/>
        </w:rPr>
        <w:t>Использование земельного участка - без права изменения целевого и</w:t>
      </w:r>
      <w:r>
        <w:rPr>
          <w:sz w:val="26"/>
          <w:szCs w:val="26"/>
        </w:rPr>
        <w:t xml:space="preserve"> </w:t>
      </w:r>
      <w:r w:rsidRPr="00FD0DAB">
        <w:rPr>
          <w:sz w:val="26"/>
          <w:szCs w:val="26"/>
        </w:rPr>
        <w:t>разрешенного использования земельного участка.</w:t>
      </w:r>
    </w:p>
    <w:p w:rsidR="005A2107" w:rsidRPr="00CA19DA" w:rsidRDefault="005A2107" w:rsidP="005A2107">
      <w:pPr>
        <w:tabs>
          <w:tab w:val="left" w:pos="993"/>
          <w:tab w:val="left" w:pos="1134"/>
        </w:tabs>
        <w:ind w:firstLine="709"/>
        <w:jc w:val="both"/>
        <w:rPr>
          <w:sz w:val="26"/>
          <w:szCs w:val="26"/>
        </w:rPr>
      </w:pPr>
      <w:r w:rsidRPr="00CA19DA">
        <w:rPr>
          <w:b/>
          <w:sz w:val="26"/>
          <w:szCs w:val="26"/>
        </w:rPr>
        <w:lastRenderedPageBreak/>
        <w:t xml:space="preserve">Лот № </w:t>
      </w:r>
      <w:r>
        <w:rPr>
          <w:b/>
          <w:sz w:val="26"/>
          <w:szCs w:val="26"/>
        </w:rPr>
        <w:t>1</w:t>
      </w:r>
      <w:r w:rsidR="002716ED">
        <w:rPr>
          <w:b/>
          <w:sz w:val="26"/>
          <w:szCs w:val="26"/>
        </w:rPr>
        <w:t>9</w:t>
      </w:r>
      <w:r>
        <w:rPr>
          <w:b/>
          <w:sz w:val="26"/>
          <w:szCs w:val="26"/>
        </w:rPr>
        <w:t xml:space="preserve"> -</w:t>
      </w:r>
      <w:r w:rsidRPr="00CA19DA">
        <w:rPr>
          <w:sz w:val="26"/>
          <w:szCs w:val="26"/>
        </w:rPr>
        <w:t xml:space="preserve"> Земельный участок с кадастровым номером </w:t>
      </w:r>
      <w:r w:rsidRPr="00354DC4">
        <w:rPr>
          <w:sz w:val="26"/>
          <w:szCs w:val="26"/>
        </w:rPr>
        <w:t>24:55:0</w:t>
      </w:r>
      <w:r>
        <w:rPr>
          <w:sz w:val="26"/>
          <w:szCs w:val="26"/>
        </w:rPr>
        <w:t>402020</w:t>
      </w:r>
      <w:r w:rsidRPr="00354DC4">
        <w:rPr>
          <w:sz w:val="26"/>
          <w:szCs w:val="26"/>
        </w:rPr>
        <w:t>:</w:t>
      </w:r>
      <w:r>
        <w:rPr>
          <w:sz w:val="26"/>
          <w:szCs w:val="26"/>
        </w:rPr>
        <w:t>2408</w:t>
      </w:r>
      <w:r w:rsidRPr="00CA19DA">
        <w:rPr>
          <w:sz w:val="26"/>
          <w:szCs w:val="26"/>
        </w:rPr>
        <w:t xml:space="preserve">, площадью </w:t>
      </w:r>
      <w:r>
        <w:rPr>
          <w:sz w:val="26"/>
          <w:szCs w:val="26"/>
        </w:rPr>
        <w:t>62</w:t>
      </w:r>
      <w:r w:rsidRPr="00CA19DA">
        <w:rPr>
          <w:sz w:val="26"/>
          <w:szCs w:val="26"/>
        </w:rPr>
        <w:t xml:space="preserve"> кв.м, расположенный по адресу: </w:t>
      </w:r>
      <w:r w:rsidRPr="00354DC4">
        <w:rPr>
          <w:sz w:val="26"/>
          <w:szCs w:val="26"/>
        </w:rPr>
        <w:t>Р</w:t>
      </w:r>
      <w:r>
        <w:rPr>
          <w:sz w:val="26"/>
          <w:szCs w:val="26"/>
        </w:rPr>
        <w:t xml:space="preserve">оссийская </w:t>
      </w:r>
      <w:r w:rsidRPr="00354DC4">
        <w:rPr>
          <w:sz w:val="26"/>
          <w:szCs w:val="26"/>
        </w:rPr>
        <w:t>Ф</w:t>
      </w:r>
      <w:r>
        <w:rPr>
          <w:sz w:val="26"/>
          <w:szCs w:val="26"/>
        </w:rPr>
        <w:t>едерация, Красноярский край, городской округ</w:t>
      </w:r>
      <w:r w:rsidRPr="00354DC4">
        <w:rPr>
          <w:sz w:val="26"/>
          <w:szCs w:val="26"/>
        </w:rPr>
        <w:t xml:space="preserve"> </w:t>
      </w:r>
      <w:r>
        <w:rPr>
          <w:sz w:val="26"/>
          <w:szCs w:val="26"/>
        </w:rPr>
        <w:t xml:space="preserve">город </w:t>
      </w:r>
      <w:r w:rsidRPr="00354DC4">
        <w:rPr>
          <w:sz w:val="26"/>
          <w:szCs w:val="26"/>
        </w:rPr>
        <w:t xml:space="preserve">Норильск, </w:t>
      </w:r>
      <w:r>
        <w:rPr>
          <w:sz w:val="26"/>
          <w:szCs w:val="26"/>
        </w:rPr>
        <w:t>район Центральный, улица Лауреатов, территория «</w:t>
      </w:r>
      <w:r w:rsidRPr="00354DC4">
        <w:rPr>
          <w:sz w:val="26"/>
          <w:szCs w:val="26"/>
        </w:rPr>
        <w:t>Гаражн</w:t>
      </w:r>
      <w:r>
        <w:rPr>
          <w:sz w:val="26"/>
          <w:szCs w:val="26"/>
        </w:rPr>
        <w:t>о-строительный кооператив №</w:t>
      </w:r>
      <w:r w:rsidR="001133C4">
        <w:rPr>
          <w:sz w:val="26"/>
          <w:szCs w:val="26"/>
        </w:rPr>
        <w:t xml:space="preserve"> </w:t>
      </w:r>
      <w:r>
        <w:rPr>
          <w:sz w:val="26"/>
          <w:szCs w:val="26"/>
        </w:rPr>
        <w:t>424</w:t>
      </w:r>
      <w:r w:rsidRPr="00354DC4">
        <w:rPr>
          <w:sz w:val="26"/>
          <w:szCs w:val="26"/>
        </w:rPr>
        <w:t xml:space="preserve">, № </w:t>
      </w:r>
      <w:r>
        <w:rPr>
          <w:sz w:val="26"/>
          <w:szCs w:val="26"/>
        </w:rPr>
        <w:t>3</w:t>
      </w:r>
      <w:r w:rsidRPr="00CA19DA">
        <w:rPr>
          <w:sz w:val="26"/>
          <w:szCs w:val="26"/>
        </w:rPr>
        <w:t xml:space="preserve">, для </w:t>
      </w:r>
      <w:r>
        <w:rPr>
          <w:sz w:val="26"/>
          <w:szCs w:val="26"/>
        </w:rPr>
        <w:t>размещения временного гаража</w:t>
      </w:r>
      <w:r w:rsidRPr="00CA19DA">
        <w:rPr>
          <w:sz w:val="26"/>
          <w:szCs w:val="26"/>
        </w:rPr>
        <w:t>.</w:t>
      </w:r>
    </w:p>
    <w:p w:rsidR="005A2107" w:rsidRDefault="005A2107" w:rsidP="005A2107">
      <w:pPr>
        <w:tabs>
          <w:tab w:val="left" w:pos="993"/>
          <w:tab w:val="left" w:pos="1134"/>
        </w:tabs>
        <w:ind w:firstLine="709"/>
        <w:jc w:val="both"/>
        <w:rPr>
          <w:sz w:val="26"/>
          <w:szCs w:val="26"/>
        </w:rPr>
      </w:pPr>
      <w:r w:rsidRPr="00667836">
        <w:rPr>
          <w:sz w:val="26"/>
          <w:szCs w:val="26"/>
        </w:rPr>
        <w:t xml:space="preserve">Земельный участок входит в территориальную зону: зона </w:t>
      </w:r>
      <w:r>
        <w:rPr>
          <w:sz w:val="26"/>
          <w:szCs w:val="26"/>
        </w:rPr>
        <w:t xml:space="preserve">объектов </w:t>
      </w:r>
      <w:r w:rsidRPr="00667836">
        <w:rPr>
          <w:sz w:val="26"/>
          <w:szCs w:val="26"/>
        </w:rPr>
        <w:t>транспортной инфраструктуры (</w:t>
      </w:r>
      <w:r>
        <w:rPr>
          <w:sz w:val="26"/>
          <w:szCs w:val="26"/>
        </w:rPr>
        <w:t>П-5).</w:t>
      </w:r>
    </w:p>
    <w:p w:rsidR="005A2107" w:rsidRDefault="005A2107" w:rsidP="005A2107">
      <w:pPr>
        <w:tabs>
          <w:tab w:val="left" w:pos="993"/>
          <w:tab w:val="left" w:pos="1134"/>
        </w:tabs>
        <w:ind w:firstLine="709"/>
        <w:jc w:val="both"/>
        <w:rPr>
          <w:sz w:val="26"/>
          <w:szCs w:val="26"/>
        </w:rPr>
      </w:pPr>
      <w:r w:rsidRPr="00CA19DA">
        <w:rPr>
          <w:sz w:val="26"/>
          <w:szCs w:val="26"/>
        </w:rPr>
        <w:t>Границы земельного участка определены в кадастровом паспорте</w:t>
      </w:r>
      <w:r w:rsidRPr="00CA19DA">
        <w:rPr>
          <w:sz w:val="26"/>
          <w:szCs w:val="26"/>
        </w:rPr>
        <w:br/>
        <w:t>№ 24/1</w:t>
      </w:r>
      <w:r>
        <w:rPr>
          <w:sz w:val="26"/>
          <w:szCs w:val="26"/>
        </w:rPr>
        <w:t>6</w:t>
      </w:r>
      <w:r w:rsidRPr="00CA19DA">
        <w:rPr>
          <w:sz w:val="26"/>
          <w:szCs w:val="26"/>
        </w:rPr>
        <w:t>-</w:t>
      </w:r>
      <w:r>
        <w:rPr>
          <w:sz w:val="26"/>
          <w:szCs w:val="26"/>
        </w:rPr>
        <w:t>763650 от 03</w:t>
      </w:r>
      <w:r w:rsidRPr="00CA19DA">
        <w:rPr>
          <w:sz w:val="26"/>
          <w:szCs w:val="26"/>
        </w:rPr>
        <w:t>.</w:t>
      </w:r>
      <w:r>
        <w:rPr>
          <w:sz w:val="26"/>
          <w:szCs w:val="26"/>
        </w:rPr>
        <w:t>10</w:t>
      </w:r>
      <w:r w:rsidRPr="00CA19DA">
        <w:rPr>
          <w:sz w:val="26"/>
          <w:szCs w:val="26"/>
        </w:rPr>
        <w:t>.201</w:t>
      </w:r>
      <w:r>
        <w:rPr>
          <w:sz w:val="26"/>
          <w:szCs w:val="26"/>
        </w:rPr>
        <w:t>6</w:t>
      </w:r>
      <w:r w:rsidRPr="00CA19DA">
        <w:rPr>
          <w:sz w:val="26"/>
          <w:szCs w:val="26"/>
        </w:rPr>
        <w:t xml:space="preserve">, категория земли </w:t>
      </w:r>
      <w:r>
        <w:rPr>
          <w:sz w:val="26"/>
          <w:szCs w:val="26"/>
        </w:rPr>
        <w:t>–</w:t>
      </w:r>
      <w:r w:rsidRPr="00CA19DA">
        <w:rPr>
          <w:sz w:val="26"/>
          <w:szCs w:val="26"/>
        </w:rPr>
        <w:t xml:space="preserve"> земли</w:t>
      </w:r>
      <w:r>
        <w:rPr>
          <w:sz w:val="26"/>
          <w:szCs w:val="26"/>
        </w:rPr>
        <w:t xml:space="preserve"> населенных пунктов</w:t>
      </w:r>
      <w:r w:rsidRPr="005C69D7">
        <w:rPr>
          <w:sz w:val="26"/>
          <w:szCs w:val="26"/>
        </w:rPr>
        <w:t xml:space="preserve">, разрешенный вид </w:t>
      </w:r>
      <w:r>
        <w:rPr>
          <w:sz w:val="26"/>
          <w:szCs w:val="26"/>
        </w:rPr>
        <w:t xml:space="preserve">использования </w:t>
      </w:r>
      <w:r w:rsidRPr="00CA19DA">
        <w:rPr>
          <w:sz w:val="26"/>
          <w:szCs w:val="26"/>
        </w:rPr>
        <w:t>«</w:t>
      </w:r>
      <w:r>
        <w:rPr>
          <w:sz w:val="26"/>
          <w:szCs w:val="26"/>
        </w:rPr>
        <w:t>объекты г</w:t>
      </w:r>
      <w:r w:rsidRPr="00CA19DA">
        <w:rPr>
          <w:sz w:val="26"/>
          <w:szCs w:val="26"/>
        </w:rPr>
        <w:t>араж</w:t>
      </w:r>
      <w:r>
        <w:rPr>
          <w:sz w:val="26"/>
          <w:szCs w:val="26"/>
        </w:rPr>
        <w:t>ного назначения</w:t>
      </w:r>
      <w:r w:rsidRPr="00CA19DA">
        <w:rPr>
          <w:sz w:val="26"/>
          <w:szCs w:val="26"/>
        </w:rPr>
        <w:t>»</w:t>
      </w:r>
      <w:r w:rsidRPr="005C69D7">
        <w:rPr>
          <w:sz w:val="26"/>
          <w:szCs w:val="26"/>
        </w:rPr>
        <w:t xml:space="preserve">. Земельный участок </w:t>
      </w:r>
      <w:r w:rsidRPr="0061199F">
        <w:rPr>
          <w:sz w:val="26"/>
          <w:szCs w:val="26"/>
        </w:rPr>
        <w:t>сформирован из земель, государственная собственность на ко</w:t>
      </w:r>
      <w:r>
        <w:rPr>
          <w:sz w:val="26"/>
          <w:szCs w:val="26"/>
        </w:rPr>
        <w:t xml:space="preserve">торые не разграничена, </w:t>
      </w:r>
      <w:r w:rsidRPr="005C69D7">
        <w:rPr>
          <w:sz w:val="26"/>
          <w:szCs w:val="26"/>
        </w:rPr>
        <w:t>не обременен правами третьих лиц, свободен от объ</w:t>
      </w:r>
      <w:r>
        <w:rPr>
          <w:sz w:val="26"/>
          <w:szCs w:val="26"/>
        </w:rPr>
        <w:t>ектов капитального строительства; на земельном участке объект движимого имущества, принадлежащий неустановленному лицу и строительный мусор</w:t>
      </w:r>
      <w:r w:rsidRPr="005C69D7">
        <w:rPr>
          <w:sz w:val="26"/>
          <w:szCs w:val="26"/>
        </w:rPr>
        <w:t>.</w:t>
      </w:r>
    </w:p>
    <w:p w:rsidR="005A2107" w:rsidRPr="0061199F" w:rsidRDefault="005A2107" w:rsidP="005A2107">
      <w:pPr>
        <w:autoSpaceDE w:val="0"/>
        <w:autoSpaceDN w:val="0"/>
        <w:adjustRightInd w:val="0"/>
        <w:ind w:firstLine="709"/>
        <w:jc w:val="both"/>
        <w:rPr>
          <w:sz w:val="26"/>
          <w:szCs w:val="26"/>
        </w:rPr>
      </w:pPr>
      <w:r w:rsidRPr="0061199F">
        <w:rPr>
          <w:sz w:val="26"/>
          <w:szCs w:val="26"/>
        </w:rPr>
        <w:t xml:space="preserve">Земельный участок с кадастровым номером </w:t>
      </w:r>
      <w:r w:rsidRPr="00354DC4">
        <w:rPr>
          <w:sz w:val="26"/>
          <w:szCs w:val="26"/>
        </w:rPr>
        <w:t>24:55:0</w:t>
      </w:r>
      <w:r>
        <w:rPr>
          <w:sz w:val="26"/>
          <w:szCs w:val="26"/>
        </w:rPr>
        <w:t>402020</w:t>
      </w:r>
      <w:r w:rsidRPr="00354DC4">
        <w:rPr>
          <w:sz w:val="26"/>
          <w:szCs w:val="26"/>
        </w:rPr>
        <w:t>:</w:t>
      </w:r>
      <w:r>
        <w:rPr>
          <w:sz w:val="26"/>
          <w:szCs w:val="26"/>
        </w:rPr>
        <w:t xml:space="preserve">2408 </w:t>
      </w:r>
      <w:r w:rsidRPr="0061199F">
        <w:rPr>
          <w:sz w:val="26"/>
          <w:szCs w:val="26"/>
        </w:rPr>
        <w:t>не предназначен для размещения объектов недвижимого имущества.</w:t>
      </w:r>
    </w:p>
    <w:p w:rsidR="005A2107" w:rsidRDefault="005A2107" w:rsidP="005A2107">
      <w:pPr>
        <w:autoSpaceDE w:val="0"/>
        <w:autoSpaceDN w:val="0"/>
        <w:adjustRightInd w:val="0"/>
        <w:ind w:firstLine="709"/>
        <w:jc w:val="both"/>
        <w:rPr>
          <w:sz w:val="26"/>
          <w:szCs w:val="26"/>
        </w:rPr>
      </w:pPr>
      <w:r w:rsidRPr="0061199F">
        <w:rPr>
          <w:sz w:val="26"/>
          <w:szCs w:val="26"/>
        </w:rPr>
        <w:t>Использование земельного участка - без права изменения целевого и</w:t>
      </w:r>
      <w:r>
        <w:rPr>
          <w:sz w:val="26"/>
          <w:szCs w:val="26"/>
        </w:rPr>
        <w:t xml:space="preserve"> </w:t>
      </w:r>
      <w:r w:rsidRPr="00FD0DAB">
        <w:rPr>
          <w:sz w:val="26"/>
          <w:szCs w:val="26"/>
        </w:rPr>
        <w:t>разрешенного использования земельного участка.</w:t>
      </w:r>
    </w:p>
    <w:p w:rsidR="00DA098C" w:rsidRPr="00CA19DA" w:rsidRDefault="002716ED" w:rsidP="00DA098C">
      <w:pPr>
        <w:tabs>
          <w:tab w:val="left" w:pos="993"/>
          <w:tab w:val="left" w:pos="1134"/>
        </w:tabs>
        <w:ind w:firstLine="709"/>
        <w:jc w:val="both"/>
        <w:rPr>
          <w:sz w:val="26"/>
          <w:szCs w:val="26"/>
        </w:rPr>
      </w:pPr>
      <w:r>
        <w:rPr>
          <w:b/>
          <w:sz w:val="26"/>
          <w:szCs w:val="26"/>
        </w:rPr>
        <w:t xml:space="preserve">Лот № 20 </w:t>
      </w:r>
      <w:r w:rsidR="00DA098C">
        <w:rPr>
          <w:b/>
          <w:sz w:val="26"/>
          <w:szCs w:val="26"/>
        </w:rPr>
        <w:t>-</w:t>
      </w:r>
      <w:r w:rsidR="00DA098C" w:rsidRPr="00CA19DA">
        <w:rPr>
          <w:sz w:val="26"/>
          <w:szCs w:val="26"/>
        </w:rPr>
        <w:t xml:space="preserve"> Земельный участок с кадастровым номером </w:t>
      </w:r>
      <w:r w:rsidR="00DA098C" w:rsidRPr="00354DC4">
        <w:rPr>
          <w:sz w:val="26"/>
          <w:szCs w:val="26"/>
        </w:rPr>
        <w:t>24:55:0</w:t>
      </w:r>
      <w:r w:rsidR="00DA098C">
        <w:rPr>
          <w:sz w:val="26"/>
          <w:szCs w:val="26"/>
        </w:rPr>
        <w:t>401004</w:t>
      </w:r>
      <w:r w:rsidR="00DA098C" w:rsidRPr="00354DC4">
        <w:rPr>
          <w:sz w:val="26"/>
          <w:szCs w:val="26"/>
        </w:rPr>
        <w:t>:</w:t>
      </w:r>
      <w:r w:rsidR="00DA098C">
        <w:rPr>
          <w:sz w:val="26"/>
          <w:szCs w:val="26"/>
        </w:rPr>
        <w:t>1534</w:t>
      </w:r>
      <w:r w:rsidR="00DA098C" w:rsidRPr="00CA19DA">
        <w:rPr>
          <w:sz w:val="26"/>
          <w:szCs w:val="26"/>
        </w:rPr>
        <w:t xml:space="preserve">, площадью </w:t>
      </w:r>
      <w:r w:rsidR="00DA098C">
        <w:rPr>
          <w:sz w:val="26"/>
          <w:szCs w:val="26"/>
        </w:rPr>
        <w:t xml:space="preserve">75 </w:t>
      </w:r>
      <w:r w:rsidR="00DA098C" w:rsidRPr="00CA19DA">
        <w:rPr>
          <w:sz w:val="26"/>
          <w:szCs w:val="26"/>
        </w:rPr>
        <w:t xml:space="preserve">кв.м, расположенный по адресу: </w:t>
      </w:r>
      <w:r w:rsidR="00DA098C" w:rsidRPr="00354DC4">
        <w:rPr>
          <w:sz w:val="26"/>
          <w:szCs w:val="26"/>
        </w:rPr>
        <w:t>Р</w:t>
      </w:r>
      <w:r w:rsidR="00DA098C">
        <w:rPr>
          <w:sz w:val="26"/>
          <w:szCs w:val="26"/>
        </w:rPr>
        <w:t xml:space="preserve">оссийская </w:t>
      </w:r>
      <w:r w:rsidR="00DA098C" w:rsidRPr="00354DC4">
        <w:rPr>
          <w:sz w:val="26"/>
          <w:szCs w:val="26"/>
        </w:rPr>
        <w:t>Ф</w:t>
      </w:r>
      <w:r w:rsidR="00DA098C">
        <w:rPr>
          <w:sz w:val="26"/>
          <w:szCs w:val="26"/>
        </w:rPr>
        <w:t>едерация, Красноярский край, городской округ</w:t>
      </w:r>
      <w:r w:rsidR="00DA098C" w:rsidRPr="00354DC4">
        <w:rPr>
          <w:sz w:val="26"/>
          <w:szCs w:val="26"/>
        </w:rPr>
        <w:t xml:space="preserve"> </w:t>
      </w:r>
      <w:r w:rsidR="00DA098C">
        <w:rPr>
          <w:sz w:val="26"/>
          <w:szCs w:val="26"/>
        </w:rPr>
        <w:t xml:space="preserve">город </w:t>
      </w:r>
      <w:r w:rsidR="00DA098C" w:rsidRPr="00354DC4">
        <w:rPr>
          <w:sz w:val="26"/>
          <w:szCs w:val="26"/>
        </w:rPr>
        <w:t xml:space="preserve">Норильск, </w:t>
      </w:r>
      <w:r w:rsidR="00DA098C">
        <w:rPr>
          <w:sz w:val="26"/>
          <w:szCs w:val="26"/>
        </w:rPr>
        <w:t>район Центральный, территория «Станция Голиково», территория «</w:t>
      </w:r>
      <w:r w:rsidR="00DA098C" w:rsidRPr="00354DC4">
        <w:rPr>
          <w:sz w:val="26"/>
          <w:szCs w:val="26"/>
        </w:rPr>
        <w:t>Гаражн</w:t>
      </w:r>
      <w:r w:rsidR="00DA098C">
        <w:rPr>
          <w:sz w:val="26"/>
          <w:szCs w:val="26"/>
        </w:rPr>
        <w:t>о-строительный кооператив №</w:t>
      </w:r>
      <w:r w:rsidR="001133C4">
        <w:rPr>
          <w:sz w:val="26"/>
          <w:szCs w:val="26"/>
        </w:rPr>
        <w:t xml:space="preserve"> </w:t>
      </w:r>
      <w:r w:rsidR="00DA098C">
        <w:rPr>
          <w:sz w:val="26"/>
          <w:szCs w:val="26"/>
        </w:rPr>
        <w:t>109»</w:t>
      </w:r>
      <w:r w:rsidR="00DA098C" w:rsidRPr="00354DC4">
        <w:rPr>
          <w:sz w:val="26"/>
          <w:szCs w:val="26"/>
        </w:rPr>
        <w:t xml:space="preserve">, </w:t>
      </w:r>
      <w:r w:rsidR="00DA098C">
        <w:rPr>
          <w:sz w:val="26"/>
          <w:szCs w:val="26"/>
        </w:rPr>
        <w:t>№</w:t>
      </w:r>
      <w:r w:rsidR="001133C4">
        <w:rPr>
          <w:sz w:val="26"/>
          <w:szCs w:val="26"/>
        </w:rPr>
        <w:t xml:space="preserve"> </w:t>
      </w:r>
      <w:r w:rsidR="00DA098C">
        <w:rPr>
          <w:sz w:val="26"/>
          <w:szCs w:val="26"/>
        </w:rPr>
        <w:t>38</w:t>
      </w:r>
      <w:r w:rsidR="00DA098C" w:rsidRPr="00CA19DA">
        <w:rPr>
          <w:sz w:val="26"/>
          <w:szCs w:val="26"/>
        </w:rPr>
        <w:t xml:space="preserve">, для </w:t>
      </w:r>
      <w:r w:rsidR="00DA098C">
        <w:rPr>
          <w:sz w:val="26"/>
          <w:szCs w:val="26"/>
        </w:rPr>
        <w:t>размещения временного гаража</w:t>
      </w:r>
      <w:r w:rsidR="00DA098C" w:rsidRPr="00CA19DA">
        <w:rPr>
          <w:sz w:val="26"/>
          <w:szCs w:val="26"/>
        </w:rPr>
        <w:t>.</w:t>
      </w:r>
    </w:p>
    <w:p w:rsidR="00DA098C" w:rsidRDefault="00DA098C" w:rsidP="00DA098C">
      <w:pPr>
        <w:tabs>
          <w:tab w:val="left" w:pos="993"/>
          <w:tab w:val="left" w:pos="1134"/>
        </w:tabs>
        <w:ind w:firstLine="709"/>
        <w:jc w:val="both"/>
        <w:rPr>
          <w:sz w:val="26"/>
          <w:szCs w:val="26"/>
        </w:rPr>
      </w:pPr>
      <w:r w:rsidRPr="00667836">
        <w:rPr>
          <w:sz w:val="26"/>
          <w:szCs w:val="26"/>
        </w:rPr>
        <w:t xml:space="preserve">Земельный участок входит в территориальную зону: зона </w:t>
      </w:r>
      <w:r>
        <w:rPr>
          <w:sz w:val="26"/>
          <w:szCs w:val="26"/>
        </w:rPr>
        <w:t xml:space="preserve">объектов </w:t>
      </w:r>
      <w:r w:rsidRPr="00667836">
        <w:rPr>
          <w:sz w:val="26"/>
          <w:szCs w:val="26"/>
        </w:rPr>
        <w:t>транспортной инфраструктуры (</w:t>
      </w:r>
      <w:r>
        <w:rPr>
          <w:sz w:val="26"/>
          <w:szCs w:val="26"/>
        </w:rPr>
        <w:t>П-5).</w:t>
      </w:r>
    </w:p>
    <w:p w:rsidR="00DA098C" w:rsidRDefault="00DA098C" w:rsidP="00DA098C">
      <w:pPr>
        <w:tabs>
          <w:tab w:val="left" w:pos="993"/>
          <w:tab w:val="left" w:pos="1134"/>
        </w:tabs>
        <w:ind w:firstLine="709"/>
        <w:jc w:val="both"/>
        <w:rPr>
          <w:sz w:val="26"/>
          <w:szCs w:val="26"/>
        </w:rPr>
      </w:pPr>
      <w:r w:rsidRPr="00CA19DA">
        <w:rPr>
          <w:sz w:val="26"/>
          <w:szCs w:val="26"/>
        </w:rPr>
        <w:t>Границы земельного участка определены в кадастрово</w:t>
      </w:r>
      <w:r>
        <w:rPr>
          <w:sz w:val="26"/>
          <w:szCs w:val="26"/>
        </w:rPr>
        <w:t>й выписке из ЕГРН от 04.07.2017</w:t>
      </w:r>
      <w:r w:rsidRPr="00CA19DA">
        <w:rPr>
          <w:sz w:val="26"/>
          <w:szCs w:val="26"/>
        </w:rPr>
        <w:t xml:space="preserve">, категория земли </w:t>
      </w:r>
      <w:r>
        <w:rPr>
          <w:sz w:val="26"/>
          <w:szCs w:val="26"/>
        </w:rPr>
        <w:t>–</w:t>
      </w:r>
      <w:r w:rsidRPr="00CA19DA">
        <w:rPr>
          <w:sz w:val="26"/>
          <w:szCs w:val="26"/>
        </w:rPr>
        <w:t xml:space="preserve"> земли</w:t>
      </w:r>
      <w:r>
        <w:rPr>
          <w:sz w:val="26"/>
          <w:szCs w:val="26"/>
        </w:rPr>
        <w:t xml:space="preserve"> населенных пунктов</w:t>
      </w:r>
      <w:r w:rsidRPr="005C69D7">
        <w:rPr>
          <w:sz w:val="26"/>
          <w:szCs w:val="26"/>
        </w:rPr>
        <w:t xml:space="preserve">, разрешенный вид </w:t>
      </w:r>
      <w:r>
        <w:rPr>
          <w:sz w:val="26"/>
          <w:szCs w:val="26"/>
        </w:rPr>
        <w:t xml:space="preserve">использования </w:t>
      </w:r>
      <w:r w:rsidRPr="00CA19DA">
        <w:rPr>
          <w:sz w:val="26"/>
          <w:szCs w:val="26"/>
        </w:rPr>
        <w:t>«</w:t>
      </w:r>
      <w:r>
        <w:rPr>
          <w:sz w:val="26"/>
          <w:szCs w:val="26"/>
        </w:rPr>
        <w:t>объекты г</w:t>
      </w:r>
      <w:r w:rsidRPr="00CA19DA">
        <w:rPr>
          <w:sz w:val="26"/>
          <w:szCs w:val="26"/>
        </w:rPr>
        <w:t>араж</w:t>
      </w:r>
      <w:r>
        <w:rPr>
          <w:sz w:val="26"/>
          <w:szCs w:val="26"/>
        </w:rPr>
        <w:t>ного назначения</w:t>
      </w:r>
      <w:r w:rsidRPr="00CA19DA">
        <w:rPr>
          <w:sz w:val="26"/>
          <w:szCs w:val="26"/>
        </w:rPr>
        <w:t>»</w:t>
      </w:r>
      <w:r w:rsidRPr="005C69D7">
        <w:rPr>
          <w:sz w:val="26"/>
          <w:szCs w:val="26"/>
        </w:rPr>
        <w:t xml:space="preserve">. Земельный участок </w:t>
      </w:r>
      <w:r w:rsidRPr="0061199F">
        <w:rPr>
          <w:sz w:val="26"/>
          <w:szCs w:val="26"/>
        </w:rPr>
        <w:t>сформирован из земель, государственная собственность на ко</w:t>
      </w:r>
      <w:r>
        <w:rPr>
          <w:sz w:val="26"/>
          <w:szCs w:val="26"/>
        </w:rPr>
        <w:t xml:space="preserve">торые не разграничена, </w:t>
      </w:r>
      <w:r w:rsidRPr="005C69D7">
        <w:rPr>
          <w:sz w:val="26"/>
          <w:szCs w:val="26"/>
        </w:rPr>
        <w:t>не обременен правами третьих лиц, свободен от объ</w:t>
      </w:r>
      <w:r>
        <w:rPr>
          <w:sz w:val="26"/>
          <w:szCs w:val="26"/>
        </w:rPr>
        <w:t xml:space="preserve">ектов капитального строительства; на земельном участке </w:t>
      </w:r>
      <w:r w:rsidR="00EB112D">
        <w:rPr>
          <w:sz w:val="26"/>
          <w:szCs w:val="26"/>
        </w:rPr>
        <w:t>находится</w:t>
      </w:r>
      <w:r>
        <w:rPr>
          <w:sz w:val="26"/>
          <w:szCs w:val="26"/>
        </w:rPr>
        <w:t xml:space="preserve"> строительный мусор</w:t>
      </w:r>
      <w:r w:rsidRPr="005C69D7">
        <w:rPr>
          <w:sz w:val="26"/>
          <w:szCs w:val="26"/>
        </w:rPr>
        <w:t>.</w:t>
      </w:r>
    </w:p>
    <w:p w:rsidR="00DA098C" w:rsidRPr="0061199F" w:rsidRDefault="00DA098C" w:rsidP="00DA098C">
      <w:pPr>
        <w:autoSpaceDE w:val="0"/>
        <w:autoSpaceDN w:val="0"/>
        <w:adjustRightInd w:val="0"/>
        <w:ind w:firstLine="709"/>
        <w:jc w:val="both"/>
        <w:rPr>
          <w:sz w:val="26"/>
          <w:szCs w:val="26"/>
        </w:rPr>
      </w:pPr>
      <w:r w:rsidRPr="0061199F">
        <w:rPr>
          <w:sz w:val="26"/>
          <w:szCs w:val="26"/>
        </w:rPr>
        <w:t xml:space="preserve">Земельный участок с кадастровым номером </w:t>
      </w:r>
      <w:r w:rsidR="00EB112D" w:rsidRPr="00354DC4">
        <w:rPr>
          <w:sz w:val="26"/>
          <w:szCs w:val="26"/>
        </w:rPr>
        <w:t>24:55:0</w:t>
      </w:r>
      <w:r w:rsidR="00EB112D">
        <w:rPr>
          <w:sz w:val="26"/>
          <w:szCs w:val="26"/>
        </w:rPr>
        <w:t>401004</w:t>
      </w:r>
      <w:r w:rsidR="00EB112D" w:rsidRPr="00354DC4">
        <w:rPr>
          <w:sz w:val="26"/>
          <w:szCs w:val="26"/>
        </w:rPr>
        <w:t>:</w:t>
      </w:r>
      <w:r w:rsidR="00EB112D">
        <w:rPr>
          <w:sz w:val="26"/>
          <w:szCs w:val="26"/>
        </w:rPr>
        <w:t xml:space="preserve">1534 </w:t>
      </w:r>
      <w:r w:rsidRPr="0061199F">
        <w:rPr>
          <w:sz w:val="26"/>
          <w:szCs w:val="26"/>
        </w:rPr>
        <w:t>не предназначен для размещения объектов недвижимого имущества.</w:t>
      </w:r>
    </w:p>
    <w:p w:rsidR="00DA098C" w:rsidRDefault="00DA098C" w:rsidP="00DA098C">
      <w:pPr>
        <w:autoSpaceDE w:val="0"/>
        <w:autoSpaceDN w:val="0"/>
        <w:adjustRightInd w:val="0"/>
        <w:ind w:firstLine="709"/>
        <w:jc w:val="both"/>
        <w:rPr>
          <w:sz w:val="26"/>
          <w:szCs w:val="26"/>
        </w:rPr>
      </w:pPr>
      <w:r w:rsidRPr="0061199F">
        <w:rPr>
          <w:sz w:val="26"/>
          <w:szCs w:val="26"/>
        </w:rPr>
        <w:t>Использование земельного участка - без права изменения целевого и</w:t>
      </w:r>
      <w:r>
        <w:rPr>
          <w:sz w:val="26"/>
          <w:szCs w:val="26"/>
        </w:rPr>
        <w:t xml:space="preserve"> </w:t>
      </w:r>
      <w:r w:rsidRPr="00FD0DAB">
        <w:rPr>
          <w:sz w:val="26"/>
          <w:szCs w:val="26"/>
        </w:rPr>
        <w:t>разрешенного использования земельного участка.</w:t>
      </w:r>
    </w:p>
    <w:p w:rsidR="002716ED" w:rsidRDefault="002716ED" w:rsidP="009D214A">
      <w:pPr>
        <w:tabs>
          <w:tab w:val="left" w:pos="993"/>
          <w:tab w:val="left" w:pos="1134"/>
        </w:tabs>
        <w:ind w:firstLine="709"/>
        <w:jc w:val="both"/>
        <w:rPr>
          <w:b/>
          <w:sz w:val="26"/>
          <w:szCs w:val="26"/>
        </w:rPr>
      </w:pPr>
    </w:p>
    <w:p w:rsidR="003218D5" w:rsidRPr="009F1582" w:rsidRDefault="003218D5" w:rsidP="009D214A">
      <w:pPr>
        <w:tabs>
          <w:tab w:val="left" w:pos="993"/>
          <w:tab w:val="left" w:pos="1134"/>
        </w:tabs>
        <w:ind w:firstLine="709"/>
        <w:jc w:val="both"/>
        <w:rPr>
          <w:sz w:val="26"/>
          <w:szCs w:val="26"/>
        </w:rPr>
      </w:pPr>
      <w:r>
        <w:rPr>
          <w:b/>
          <w:sz w:val="26"/>
          <w:szCs w:val="26"/>
        </w:rPr>
        <w:t xml:space="preserve">Осмотр земельных участков </w:t>
      </w:r>
      <w:r>
        <w:rPr>
          <w:sz w:val="26"/>
          <w:szCs w:val="26"/>
        </w:rPr>
        <w:t xml:space="preserve">заинтересованным лицом производится </w:t>
      </w:r>
      <w:r w:rsidRPr="009F1582">
        <w:rPr>
          <w:sz w:val="26"/>
          <w:szCs w:val="26"/>
        </w:rPr>
        <w:t>самостоятельно.</w:t>
      </w:r>
      <w:r w:rsidR="00CB12DD">
        <w:rPr>
          <w:sz w:val="26"/>
          <w:szCs w:val="26"/>
        </w:rPr>
        <w:t xml:space="preserve"> </w:t>
      </w:r>
    </w:p>
    <w:p w:rsidR="003218D5" w:rsidRPr="009F1582" w:rsidRDefault="003218D5" w:rsidP="003218D5">
      <w:pPr>
        <w:pStyle w:val="ConsPlusNormal"/>
        <w:ind w:firstLine="708"/>
        <w:jc w:val="both"/>
        <w:rPr>
          <w:rFonts w:ascii="Times New Roman" w:eastAsiaTheme="minorHAnsi" w:hAnsi="Times New Roman" w:cs="Times New Roman"/>
          <w:sz w:val="26"/>
          <w:szCs w:val="26"/>
          <w:lang w:eastAsia="en-US"/>
        </w:rPr>
      </w:pPr>
      <w:r w:rsidRPr="009F1582">
        <w:rPr>
          <w:rFonts w:ascii="Times New Roman" w:eastAsiaTheme="minorHAnsi" w:hAnsi="Times New Roman" w:cs="Times New Roman"/>
          <w:b/>
          <w:sz w:val="26"/>
          <w:szCs w:val="26"/>
          <w:lang w:eastAsia="en-US"/>
        </w:rPr>
        <w:t>Подключение</w:t>
      </w:r>
      <w:r w:rsidRPr="009F1582">
        <w:rPr>
          <w:rFonts w:ascii="Times New Roman" w:eastAsiaTheme="minorHAnsi" w:hAnsi="Times New Roman" w:cs="Times New Roman"/>
          <w:sz w:val="26"/>
          <w:szCs w:val="26"/>
          <w:lang w:eastAsia="en-US"/>
        </w:rPr>
        <w:t xml:space="preserve"> (технологические присоединения) объектов к сетям инженерно-технического обеспечения </w:t>
      </w:r>
      <w:r w:rsidRPr="009F1582">
        <w:rPr>
          <w:rFonts w:ascii="Times New Roman" w:eastAsiaTheme="minorHAnsi" w:hAnsi="Times New Roman" w:cs="Times New Roman"/>
          <w:b/>
          <w:sz w:val="26"/>
          <w:szCs w:val="26"/>
          <w:lang w:eastAsia="en-US"/>
        </w:rPr>
        <w:t>не предусмотрены</w:t>
      </w:r>
      <w:r w:rsidRPr="009F1582">
        <w:rPr>
          <w:rFonts w:ascii="Times New Roman" w:eastAsiaTheme="minorHAnsi" w:hAnsi="Times New Roman" w:cs="Times New Roman"/>
          <w:sz w:val="26"/>
          <w:szCs w:val="26"/>
          <w:lang w:eastAsia="en-US"/>
        </w:rPr>
        <w:t xml:space="preserve"> в соответствии с Правилами определения и предоставления технических условий подключения объекта капитального строительства к сетям инженерно-технического обеспечения</w:t>
      </w:r>
      <w:r>
        <w:rPr>
          <w:rFonts w:ascii="Times New Roman" w:eastAsiaTheme="minorHAnsi" w:hAnsi="Times New Roman" w:cs="Times New Roman"/>
          <w:sz w:val="26"/>
          <w:szCs w:val="26"/>
          <w:lang w:eastAsia="en-US"/>
        </w:rPr>
        <w:t>, утвержденными постановлением Правительства Российской Федерации от 13.02.2006 № 83</w:t>
      </w:r>
      <w:r w:rsidRPr="009F1582">
        <w:rPr>
          <w:rFonts w:ascii="Times New Roman" w:eastAsiaTheme="minorHAnsi" w:hAnsi="Times New Roman" w:cs="Times New Roman"/>
          <w:sz w:val="26"/>
          <w:szCs w:val="26"/>
          <w:lang w:eastAsia="en-US"/>
        </w:rPr>
        <w:t>.</w:t>
      </w:r>
    </w:p>
    <w:p w:rsidR="003218D5" w:rsidRPr="00A32C67" w:rsidRDefault="003218D5" w:rsidP="003218D5">
      <w:pPr>
        <w:autoSpaceDE w:val="0"/>
        <w:autoSpaceDN w:val="0"/>
        <w:adjustRightInd w:val="0"/>
        <w:ind w:firstLine="708"/>
        <w:jc w:val="both"/>
        <w:rPr>
          <w:sz w:val="26"/>
          <w:szCs w:val="26"/>
        </w:rPr>
      </w:pPr>
      <w:r w:rsidRPr="009F1582">
        <w:rPr>
          <w:b/>
          <w:sz w:val="26"/>
          <w:szCs w:val="26"/>
        </w:rPr>
        <w:t>Начальный размер арендной платы</w:t>
      </w:r>
      <w:r w:rsidRPr="009F1582">
        <w:rPr>
          <w:sz w:val="26"/>
          <w:szCs w:val="26"/>
        </w:rPr>
        <w:t xml:space="preserve"> устанавливается в размере </w:t>
      </w:r>
      <w:r w:rsidRPr="009F1582">
        <w:rPr>
          <w:rFonts w:eastAsiaTheme="minorHAnsi"/>
          <w:sz w:val="26"/>
          <w:szCs w:val="26"/>
          <w:lang w:eastAsia="en-US"/>
        </w:rPr>
        <w:t>ежегодной арендной платы</w:t>
      </w:r>
      <w:r w:rsidRPr="009F1582">
        <w:rPr>
          <w:sz w:val="26"/>
          <w:szCs w:val="26"/>
        </w:rPr>
        <w:t xml:space="preserve"> за право аренды земельного участка, определенного в соответствии с Федеральным законом Российской Федерации от 29.07.1998 № 135-ФЗ «Об</w:t>
      </w:r>
      <w:r w:rsidRPr="00A32C67">
        <w:rPr>
          <w:sz w:val="26"/>
          <w:szCs w:val="26"/>
        </w:rPr>
        <w:t xml:space="preserve"> оценочной деятельности в Российской Федерации».</w:t>
      </w:r>
    </w:p>
    <w:p w:rsidR="003218D5" w:rsidRDefault="003218D5" w:rsidP="003218D5">
      <w:pPr>
        <w:pStyle w:val="a7"/>
        <w:autoSpaceDE w:val="0"/>
        <w:autoSpaceDN w:val="0"/>
        <w:adjustRightInd w:val="0"/>
        <w:ind w:left="0" w:firstLine="709"/>
        <w:jc w:val="both"/>
        <w:rPr>
          <w:b/>
          <w:sz w:val="26"/>
          <w:szCs w:val="26"/>
        </w:rPr>
      </w:pPr>
      <w:r w:rsidRPr="00A32C67">
        <w:rPr>
          <w:b/>
          <w:sz w:val="26"/>
          <w:szCs w:val="26"/>
        </w:rPr>
        <w:t>Условия аукциона:</w:t>
      </w:r>
      <w:r w:rsidRPr="0051713D">
        <w:rPr>
          <w:b/>
          <w:sz w:val="26"/>
          <w:szCs w:val="26"/>
        </w:rPr>
        <w:t xml:space="preserve"> </w:t>
      </w:r>
    </w:p>
    <w:p w:rsidR="003218D5" w:rsidRPr="00712A7F" w:rsidRDefault="003218D5" w:rsidP="003218D5">
      <w:pPr>
        <w:autoSpaceDE w:val="0"/>
        <w:autoSpaceDN w:val="0"/>
        <w:adjustRightInd w:val="0"/>
        <w:ind w:firstLine="709"/>
        <w:jc w:val="both"/>
        <w:rPr>
          <w:sz w:val="26"/>
          <w:szCs w:val="26"/>
        </w:rPr>
      </w:pPr>
      <w:r w:rsidRPr="00712A7F">
        <w:rPr>
          <w:sz w:val="26"/>
          <w:szCs w:val="26"/>
        </w:rPr>
        <w:t>Для участия в аукционе заявители предоставляют организатору торгов (лично или через своего представителя) следующие документы:</w:t>
      </w:r>
    </w:p>
    <w:p w:rsidR="003218D5" w:rsidRPr="00712A7F" w:rsidRDefault="003218D5" w:rsidP="003218D5">
      <w:pPr>
        <w:autoSpaceDE w:val="0"/>
        <w:autoSpaceDN w:val="0"/>
        <w:adjustRightInd w:val="0"/>
        <w:ind w:firstLine="709"/>
        <w:jc w:val="both"/>
        <w:outlineLvl w:val="1"/>
        <w:rPr>
          <w:sz w:val="26"/>
          <w:szCs w:val="26"/>
        </w:rPr>
      </w:pPr>
      <w:r w:rsidRPr="00712A7F">
        <w:rPr>
          <w:sz w:val="26"/>
          <w:szCs w:val="26"/>
        </w:rPr>
        <w:lastRenderedPageBreak/>
        <w:t>1)</w:t>
      </w:r>
      <w:r>
        <w:rPr>
          <w:sz w:val="26"/>
          <w:szCs w:val="26"/>
        </w:rPr>
        <w:t xml:space="preserve"> </w:t>
      </w:r>
      <w:r w:rsidRPr="00712A7F">
        <w:rPr>
          <w:sz w:val="26"/>
          <w:szCs w:val="26"/>
        </w:rPr>
        <w:t>заявку на участие в аукционе по форме, ут</w:t>
      </w:r>
      <w:r>
        <w:rPr>
          <w:sz w:val="26"/>
          <w:szCs w:val="26"/>
        </w:rPr>
        <w:t>вержденной организатором торгов</w:t>
      </w:r>
      <w:r w:rsidRPr="00712A7F">
        <w:rPr>
          <w:sz w:val="26"/>
          <w:szCs w:val="26"/>
        </w:rPr>
        <w:t>;</w:t>
      </w:r>
    </w:p>
    <w:p w:rsidR="003218D5" w:rsidRDefault="003218D5" w:rsidP="003218D5">
      <w:pPr>
        <w:autoSpaceDE w:val="0"/>
        <w:autoSpaceDN w:val="0"/>
        <w:adjustRightInd w:val="0"/>
        <w:ind w:firstLine="709"/>
        <w:jc w:val="both"/>
        <w:outlineLvl w:val="1"/>
        <w:rPr>
          <w:sz w:val="26"/>
          <w:szCs w:val="26"/>
        </w:rPr>
      </w:pPr>
      <w:r>
        <w:rPr>
          <w:sz w:val="26"/>
          <w:szCs w:val="26"/>
        </w:rPr>
        <w:t>2</w:t>
      </w:r>
      <w:r w:rsidRPr="00712A7F">
        <w:rPr>
          <w:sz w:val="26"/>
          <w:szCs w:val="26"/>
        </w:rPr>
        <w:t xml:space="preserve">) </w:t>
      </w:r>
      <w:r>
        <w:rPr>
          <w:sz w:val="26"/>
          <w:szCs w:val="26"/>
        </w:rPr>
        <w:t>платежный документ с отметкой банка плательщика об исполнении</w:t>
      </w:r>
      <w:r w:rsidRPr="00712A7F">
        <w:rPr>
          <w:sz w:val="26"/>
          <w:szCs w:val="26"/>
        </w:rPr>
        <w:t>, подтверждающи</w:t>
      </w:r>
      <w:r>
        <w:rPr>
          <w:sz w:val="26"/>
          <w:szCs w:val="26"/>
        </w:rPr>
        <w:t>й</w:t>
      </w:r>
      <w:r w:rsidRPr="00712A7F">
        <w:rPr>
          <w:sz w:val="26"/>
          <w:szCs w:val="26"/>
        </w:rPr>
        <w:t xml:space="preserve"> внесение задатка</w:t>
      </w:r>
      <w:r>
        <w:rPr>
          <w:sz w:val="26"/>
          <w:szCs w:val="26"/>
        </w:rPr>
        <w:t>;</w:t>
      </w:r>
    </w:p>
    <w:p w:rsidR="003218D5" w:rsidRPr="00712A7F" w:rsidRDefault="003218D5" w:rsidP="003218D5">
      <w:pPr>
        <w:autoSpaceDE w:val="0"/>
        <w:autoSpaceDN w:val="0"/>
        <w:adjustRightInd w:val="0"/>
        <w:ind w:firstLine="709"/>
        <w:jc w:val="both"/>
        <w:outlineLvl w:val="1"/>
        <w:rPr>
          <w:b/>
          <w:bCs/>
          <w:color w:val="000000"/>
          <w:sz w:val="26"/>
          <w:szCs w:val="26"/>
        </w:rPr>
      </w:pPr>
      <w:r>
        <w:rPr>
          <w:sz w:val="26"/>
          <w:szCs w:val="26"/>
        </w:rPr>
        <w:t>3) копии документов, удостоверяющих личность – для физических лиц.</w:t>
      </w:r>
    </w:p>
    <w:p w:rsidR="003218D5" w:rsidRDefault="003218D5" w:rsidP="003218D5">
      <w:pPr>
        <w:autoSpaceDE w:val="0"/>
        <w:autoSpaceDN w:val="0"/>
        <w:adjustRightInd w:val="0"/>
        <w:ind w:firstLine="709"/>
        <w:jc w:val="both"/>
        <w:rPr>
          <w:rFonts w:eastAsiaTheme="minorHAnsi"/>
          <w:sz w:val="26"/>
          <w:szCs w:val="26"/>
          <w:lang w:eastAsia="en-US"/>
        </w:rPr>
      </w:pPr>
      <w:r w:rsidRPr="002B0819">
        <w:rPr>
          <w:sz w:val="26"/>
          <w:szCs w:val="26"/>
        </w:rPr>
        <w:t xml:space="preserve">Юридическое лицо прилагает к заявке </w:t>
      </w:r>
      <w:r>
        <w:rPr>
          <w:rFonts w:eastAsiaTheme="minorHAnsi"/>
          <w:sz w:val="26"/>
          <w:szCs w:val="26"/>
          <w:lang w:eastAsia="en-US"/>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218D5" w:rsidRPr="006A78AB" w:rsidRDefault="003218D5" w:rsidP="003218D5">
      <w:pPr>
        <w:widowControl w:val="0"/>
        <w:autoSpaceDE w:val="0"/>
        <w:autoSpaceDN w:val="0"/>
        <w:adjustRightInd w:val="0"/>
        <w:ind w:firstLine="709"/>
        <w:jc w:val="both"/>
        <w:rPr>
          <w:sz w:val="26"/>
          <w:szCs w:val="26"/>
        </w:rPr>
      </w:pPr>
      <w:r>
        <w:rPr>
          <w:sz w:val="26"/>
          <w:szCs w:val="26"/>
        </w:rPr>
        <w:t>Организатор торгов в отношении заявителей – юридических лиц и индивидуальных предпринимателей з</w:t>
      </w:r>
      <w:r w:rsidRPr="00B71E25">
        <w:rPr>
          <w:sz w:val="26"/>
          <w:szCs w:val="26"/>
        </w:rPr>
        <w:t>апрашивает</w:t>
      </w:r>
      <w:r>
        <w:rPr>
          <w:sz w:val="26"/>
          <w:szCs w:val="26"/>
        </w:rPr>
        <w:t xml:space="preserve">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w:t>
      </w:r>
      <w:r w:rsidRPr="00780771">
        <w:rPr>
          <w:sz w:val="26"/>
          <w:szCs w:val="26"/>
        </w:rPr>
        <w:t xml:space="preserve">федеральном </w:t>
      </w:r>
      <w:hyperlink r:id="rId9" w:history="1">
        <w:r w:rsidRPr="00780771">
          <w:rPr>
            <w:sz w:val="26"/>
            <w:szCs w:val="26"/>
          </w:rPr>
          <w:t>органе</w:t>
        </w:r>
      </w:hyperlink>
      <w:r>
        <w:rPr>
          <w:sz w:val="26"/>
          <w:szCs w:val="26"/>
        </w:rPr>
        <w:t xml:space="preserve">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3218D5" w:rsidRPr="002B0819" w:rsidRDefault="003218D5" w:rsidP="003218D5">
      <w:pPr>
        <w:pStyle w:val="ConsPlusNormal"/>
        <w:widowControl/>
        <w:ind w:firstLine="709"/>
        <w:jc w:val="both"/>
        <w:rPr>
          <w:rFonts w:ascii="Times New Roman" w:hAnsi="Times New Roman" w:cs="Times New Roman"/>
          <w:sz w:val="26"/>
          <w:szCs w:val="26"/>
        </w:rPr>
      </w:pPr>
      <w:r w:rsidRPr="002B0819">
        <w:rPr>
          <w:rFonts w:ascii="Times New Roman" w:hAnsi="Times New Roman" w:cs="Times New Roman"/>
          <w:sz w:val="26"/>
          <w:szCs w:val="26"/>
        </w:rPr>
        <w:t xml:space="preserve">Заявка и опись представленных документов составляются в 2 экземплярах, один из которых остается у организатора торгов, другой - у </w:t>
      </w:r>
      <w:r>
        <w:rPr>
          <w:rFonts w:ascii="Times New Roman" w:hAnsi="Times New Roman" w:cs="Times New Roman"/>
          <w:sz w:val="26"/>
          <w:szCs w:val="26"/>
        </w:rPr>
        <w:t>заявителя</w:t>
      </w:r>
      <w:r w:rsidRPr="002B0819">
        <w:rPr>
          <w:rFonts w:ascii="Times New Roman" w:hAnsi="Times New Roman" w:cs="Times New Roman"/>
          <w:sz w:val="26"/>
          <w:szCs w:val="26"/>
        </w:rPr>
        <w:t>.</w:t>
      </w:r>
    </w:p>
    <w:p w:rsidR="003218D5" w:rsidRPr="002B0819" w:rsidRDefault="003218D5" w:rsidP="003218D5">
      <w:pPr>
        <w:pStyle w:val="3"/>
        <w:spacing w:after="0"/>
        <w:ind w:firstLine="709"/>
        <w:jc w:val="both"/>
        <w:rPr>
          <w:sz w:val="26"/>
          <w:szCs w:val="26"/>
        </w:rPr>
      </w:pPr>
      <w:r w:rsidRPr="002B0819">
        <w:rPr>
          <w:sz w:val="26"/>
          <w:szCs w:val="26"/>
        </w:rPr>
        <w:t xml:space="preserve">Один </w:t>
      </w:r>
      <w:r>
        <w:rPr>
          <w:sz w:val="26"/>
          <w:szCs w:val="26"/>
        </w:rPr>
        <w:t>заявитель</w:t>
      </w:r>
      <w:r w:rsidRPr="002B0819">
        <w:rPr>
          <w:sz w:val="26"/>
          <w:szCs w:val="26"/>
        </w:rPr>
        <w:t xml:space="preserve"> имеет право подать только одну заявку на участие в </w:t>
      </w:r>
      <w:r w:rsidR="00FA2241">
        <w:rPr>
          <w:sz w:val="26"/>
          <w:szCs w:val="26"/>
        </w:rPr>
        <w:t>аукционе</w:t>
      </w:r>
      <w:r w:rsidRPr="002B0819">
        <w:rPr>
          <w:sz w:val="26"/>
          <w:szCs w:val="26"/>
        </w:rPr>
        <w:t>.</w:t>
      </w:r>
    </w:p>
    <w:p w:rsidR="003218D5" w:rsidRPr="00B560D6" w:rsidRDefault="003218D5" w:rsidP="003218D5">
      <w:pPr>
        <w:autoSpaceDE w:val="0"/>
        <w:autoSpaceDN w:val="0"/>
        <w:adjustRightInd w:val="0"/>
        <w:ind w:firstLine="709"/>
        <w:jc w:val="both"/>
        <w:rPr>
          <w:sz w:val="26"/>
          <w:szCs w:val="26"/>
        </w:rPr>
      </w:pPr>
      <w:r w:rsidRPr="002B0819">
        <w:rPr>
          <w:sz w:val="26"/>
          <w:szCs w:val="26"/>
        </w:rPr>
        <w:t>В случае подачи заявки предс</w:t>
      </w:r>
      <w:r>
        <w:rPr>
          <w:sz w:val="26"/>
          <w:szCs w:val="26"/>
        </w:rPr>
        <w:t>тавителем заявителя</w:t>
      </w:r>
      <w:r w:rsidRPr="002B0819">
        <w:rPr>
          <w:sz w:val="26"/>
          <w:szCs w:val="26"/>
        </w:rPr>
        <w:t xml:space="preserve"> предъявляется доверенность.</w:t>
      </w:r>
      <w:r w:rsidRPr="00811031">
        <w:rPr>
          <w:rFonts w:eastAsia="Calibri"/>
          <w:sz w:val="26"/>
          <w:szCs w:val="26"/>
        </w:rPr>
        <w:t xml:space="preserve"> </w:t>
      </w:r>
      <w:r>
        <w:rPr>
          <w:rFonts w:eastAsia="Calibri"/>
          <w:sz w:val="26"/>
          <w:szCs w:val="26"/>
        </w:rPr>
        <w:t xml:space="preserve">Каждая заявка на участие в аукционе, поступившая в срок, указанный в извещении о проведении аукциона, регистрируется </w:t>
      </w:r>
      <w:r w:rsidRPr="00DD17A8">
        <w:rPr>
          <w:sz w:val="26"/>
          <w:szCs w:val="26"/>
        </w:rPr>
        <w:t>уполномоченны</w:t>
      </w:r>
      <w:r>
        <w:rPr>
          <w:sz w:val="26"/>
          <w:szCs w:val="26"/>
        </w:rPr>
        <w:t>м</w:t>
      </w:r>
      <w:r w:rsidRPr="00DD17A8">
        <w:rPr>
          <w:sz w:val="26"/>
          <w:szCs w:val="26"/>
        </w:rPr>
        <w:t xml:space="preserve"> на прием заявок сотрудник</w:t>
      </w:r>
      <w:r>
        <w:rPr>
          <w:sz w:val="26"/>
          <w:szCs w:val="26"/>
        </w:rPr>
        <w:t>ом</w:t>
      </w:r>
      <w:r w:rsidRPr="00DD17A8">
        <w:rPr>
          <w:sz w:val="26"/>
          <w:szCs w:val="26"/>
        </w:rPr>
        <w:t xml:space="preserve"> </w:t>
      </w:r>
      <w:r>
        <w:rPr>
          <w:rFonts w:eastAsia="Calibri"/>
          <w:sz w:val="26"/>
          <w:szCs w:val="26"/>
        </w:rPr>
        <w:t>Управления имущества</w:t>
      </w:r>
      <w:r w:rsidRPr="00DD17A8">
        <w:rPr>
          <w:sz w:val="26"/>
          <w:szCs w:val="26"/>
        </w:rPr>
        <w:t xml:space="preserve"> в журнале приема заявок</w:t>
      </w:r>
      <w:r>
        <w:rPr>
          <w:rFonts w:eastAsia="Calibri"/>
          <w:sz w:val="26"/>
          <w:szCs w:val="26"/>
        </w:rPr>
        <w:t xml:space="preserve"> с присвоением каждой заявке номера и с указанием даты и времени подачи документов. На каждом экземпляре документов уполномоченным</w:t>
      </w:r>
      <w:r w:rsidRPr="00DD17A8">
        <w:rPr>
          <w:sz w:val="26"/>
          <w:szCs w:val="26"/>
        </w:rPr>
        <w:t xml:space="preserve"> на прием заявок сотрудник</w:t>
      </w:r>
      <w:r>
        <w:rPr>
          <w:sz w:val="26"/>
          <w:szCs w:val="26"/>
        </w:rPr>
        <w:t>ом</w:t>
      </w:r>
      <w:r w:rsidRPr="00DD17A8">
        <w:rPr>
          <w:sz w:val="26"/>
          <w:szCs w:val="26"/>
        </w:rPr>
        <w:t xml:space="preserve"> </w:t>
      </w:r>
      <w:r>
        <w:rPr>
          <w:rFonts w:eastAsia="Calibri"/>
          <w:sz w:val="26"/>
          <w:szCs w:val="26"/>
        </w:rPr>
        <w:t>Управления имущества делается отметка о принятии заявки с указанием номера, даты и времени подачи документов. Один экземпляр описи с указанием времени подачи заявки и присвоенному ей номеру регистрации возвращается заявителю в качестве расписки в получении заявки.</w:t>
      </w:r>
    </w:p>
    <w:p w:rsidR="003218D5" w:rsidRPr="001A5B5B" w:rsidRDefault="003218D5" w:rsidP="003218D5">
      <w:pPr>
        <w:pStyle w:val="31"/>
        <w:tabs>
          <w:tab w:val="left" w:pos="720"/>
          <w:tab w:val="num" w:pos="1307"/>
        </w:tabs>
        <w:ind w:left="0" w:firstLine="709"/>
        <w:rPr>
          <w:sz w:val="26"/>
          <w:szCs w:val="26"/>
        </w:rPr>
      </w:pPr>
      <w:r w:rsidRPr="00DD17A8">
        <w:rPr>
          <w:sz w:val="26"/>
          <w:szCs w:val="26"/>
        </w:rPr>
        <w:t>Все документы и сведения, составляющие заявку на участие в аукционе, должны быть составлены на русском языке</w:t>
      </w:r>
      <w:r>
        <w:rPr>
          <w:sz w:val="26"/>
          <w:szCs w:val="26"/>
        </w:rPr>
        <w:t xml:space="preserve"> за исключением случаев, предусмотренных аукционной документацией, и содержать достоверную информацию</w:t>
      </w:r>
      <w:r w:rsidRPr="00DD17A8">
        <w:rPr>
          <w:sz w:val="26"/>
          <w:szCs w:val="26"/>
        </w:rPr>
        <w:t>. Подача документов и сведений, составляющих заявку на участие в аукционе, на иностранном языке должна сопровождаться предоставлением надлежащим образом завере</w:t>
      </w:r>
      <w:r>
        <w:rPr>
          <w:sz w:val="26"/>
          <w:szCs w:val="26"/>
        </w:rPr>
        <w:t>нного перевода на русский язык.</w:t>
      </w:r>
    </w:p>
    <w:p w:rsidR="003218D5" w:rsidRDefault="003218D5" w:rsidP="003218D5">
      <w:pPr>
        <w:ind w:firstLine="709"/>
        <w:jc w:val="both"/>
        <w:rPr>
          <w:sz w:val="26"/>
          <w:szCs w:val="26"/>
        </w:rPr>
      </w:pPr>
      <w:r w:rsidRPr="00DD17A8">
        <w:rPr>
          <w:rStyle w:val="aa"/>
          <w:sz w:val="26"/>
          <w:szCs w:val="26"/>
        </w:rPr>
        <w:t>При</w:t>
      </w:r>
      <w:r w:rsidRPr="00DD17A8">
        <w:rPr>
          <w:sz w:val="26"/>
          <w:szCs w:val="26"/>
        </w:rPr>
        <w:t xml:space="preserve"> оформлении документов, составляющих заявку на участие в аукционе,</w:t>
      </w:r>
      <w:r w:rsidRPr="00DD17A8">
        <w:rPr>
          <w:rStyle w:val="aa"/>
          <w:sz w:val="26"/>
          <w:szCs w:val="26"/>
        </w:rPr>
        <w:t xml:space="preserve">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w:t>
      </w:r>
      <w:r w:rsidRPr="00DD17A8">
        <w:rPr>
          <w:sz w:val="26"/>
          <w:szCs w:val="26"/>
        </w:rPr>
        <w:t xml:space="preserve">ведения, которые содержатся в заявке </w:t>
      </w:r>
      <w:r>
        <w:rPr>
          <w:sz w:val="26"/>
          <w:szCs w:val="26"/>
        </w:rPr>
        <w:t>заявителя</w:t>
      </w:r>
      <w:r w:rsidRPr="00DD17A8">
        <w:rPr>
          <w:sz w:val="26"/>
          <w:szCs w:val="26"/>
        </w:rPr>
        <w:t>, должны иметь однозначное толкование. Подчистки и исправления в документах, входящих в состав заявки на участие в аукционе, не допускаются.</w:t>
      </w:r>
    </w:p>
    <w:p w:rsidR="003218D5" w:rsidRPr="009D0726" w:rsidRDefault="003218D5" w:rsidP="003218D5">
      <w:pPr>
        <w:pStyle w:val="ConsNormal"/>
        <w:widowControl/>
        <w:ind w:firstLine="709"/>
        <w:jc w:val="both"/>
        <w:rPr>
          <w:sz w:val="26"/>
          <w:szCs w:val="26"/>
        </w:rPr>
      </w:pPr>
      <w:r w:rsidRPr="00EA4D27">
        <w:rPr>
          <w:rFonts w:ascii="Times New Roman" w:hAnsi="Times New Roman"/>
          <w:b/>
          <w:bCs/>
          <w:color w:val="000000"/>
          <w:sz w:val="26"/>
          <w:szCs w:val="26"/>
        </w:rPr>
        <w:t>Время и место приема заявок:</w:t>
      </w:r>
      <w:r w:rsidRPr="00EA4D27">
        <w:rPr>
          <w:rFonts w:ascii="Times New Roman" w:hAnsi="Times New Roman"/>
          <w:bCs/>
          <w:color w:val="000000"/>
          <w:sz w:val="26"/>
          <w:szCs w:val="26"/>
        </w:rPr>
        <w:t xml:space="preserve"> </w:t>
      </w:r>
      <w:r w:rsidRPr="00EA4D27">
        <w:rPr>
          <w:rFonts w:ascii="Times New Roman" w:hAnsi="Times New Roman"/>
          <w:color w:val="000000"/>
          <w:sz w:val="26"/>
          <w:szCs w:val="26"/>
        </w:rPr>
        <w:t xml:space="preserve">рабочие </w:t>
      </w:r>
      <w:r>
        <w:rPr>
          <w:rFonts w:ascii="Times New Roman" w:hAnsi="Times New Roman"/>
          <w:color w:val="000000"/>
          <w:sz w:val="26"/>
          <w:szCs w:val="26"/>
        </w:rPr>
        <w:t xml:space="preserve">дни, с понедельника по </w:t>
      </w:r>
      <w:proofErr w:type="gramStart"/>
      <w:r>
        <w:rPr>
          <w:rFonts w:ascii="Times New Roman" w:hAnsi="Times New Roman"/>
          <w:color w:val="000000"/>
          <w:sz w:val="26"/>
          <w:szCs w:val="26"/>
        </w:rPr>
        <w:t>пятницу,</w:t>
      </w:r>
      <w:r>
        <w:rPr>
          <w:rFonts w:ascii="Times New Roman" w:hAnsi="Times New Roman"/>
          <w:color w:val="000000"/>
          <w:sz w:val="26"/>
          <w:szCs w:val="26"/>
        </w:rPr>
        <w:br/>
      </w:r>
      <w:r w:rsidRPr="00FC4BA1">
        <w:rPr>
          <w:rFonts w:ascii="Times New Roman" w:hAnsi="Times New Roman"/>
          <w:b/>
          <w:color w:val="000000"/>
          <w:sz w:val="26"/>
          <w:szCs w:val="26"/>
          <w:u w:val="single"/>
        </w:rPr>
        <w:t>с</w:t>
      </w:r>
      <w:proofErr w:type="gramEnd"/>
      <w:r w:rsidRPr="00FC4BA1">
        <w:rPr>
          <w:rFonts w:ascii="Times New Roman" w:hAnsi="Times New Roman"/>
          <w:b/>
          <w:color w:val="000000"/>
          <w:sz w:val="26"/>
          <w:szCs w:val="26"/>
          <w:u w:val="single"/>
        </w:rPr>
        <w:t xml:space="preserve"> </w:t>
      </w:r>
      <w:r w:rsidR="001159C9">
        <w:rPr>
          <w:rFonts w:ascii="Times New Roman" w:hAnsi="Times New Roman"/>
          <w:b/>
          <w:color w:val="000000"/>
          <w:sz w:val="26"/>
          <w:szCs w:val="26"/>
          <w:u w:val="single"/>
        </w:rPr>
        <w:t>09</w:t>
      </w:r>
      <w:r w:rsidRPr="00FC4BA1">
        <w:rPr>
          <w:rFonts w:ascii="Times New Roman" w:hAnsi="Times New Roman"/>
          <w:b/>
          <w:color w:val="000000"/>
          <w:sz w:val="26"/>
          <w:szCs w:val="26"/>
          <w:u w:val="single"/>
        </w:rPr>
        <w:t xml:space="preserve">:00 до </w:t>
      </w:r>
      <w:r w:rsidR="001159C9">
        <w:rPr>
          <w:rFonts w:ascii="Times New Roman" w:hAnsi="Times New Roman"/>
          <w:b/>
          <w:color w:val="000000"/>
          <w:sz w:val="26"/>
          <w:szCs w:val="26"/>
          <w:u w:val="single"/>
        </w:rPr>
        <w:t>1</w:t>
      </w:r>
      <w:r w:rsidR="001C7062">
        <w:rPr>
          <w:rFonts w:ascii="Times New Roman" w:hAnsi="Times New Roman"/>
          <w:b/>
          <w:color w:val="000000"/>
          <w:sz w:val="26"/>
          <w:szCs w:val="26"/>
          <w:u w:val="single"/>
        </w:rPr>
        <w:t>1</w:t>
      </w:r>
      <w:r w:rsidR="00570E8A" w:rsidRPr="00FC4BA1">
        <w:rPr>
          <w:rFonts w:ascii="Times New Roman" w:hAnsi="Times New Roman"/>
          <w:b/>
          <w:color w:val="000000"/>
          <w:sz w:val="26"/>
          <w:szCs w:val="26"/>
          <w:u w:val="single"/>
        </w:rPr>
        <w:t xml:space="preserve">:00 </w:t>
      </w:r>
      <w:r w:rsidRPr="00FC4BA1">
        <w:rPr>
          <w:rFonts w:ascii="Times New Roman" w:hAnsi="Times New Roman"/>
          <w:b/>
          <w:color w:val="000000"/>
          <w:sz w:val="26"/>
          <w:szCs w:val="26"/>
          <w:u w:val="single"/>
        </w:rPr>
        <w:t>часов</w:t>
      </w:r>
      <w:r w:rsidRPr="009D0726">
        <w:rPr>
          <w:rFonts w:ascii="Times New Roman" w:hAnsi="Times New Roman"/>
          <w:color w:val="000000"/>
          <w:sz w:val="26"/>
          <w:szCs w:val="26"/>
        </w:rPr>
        <w:t xml:space="preserve"> по местному времени, по адресу: </w:t>
      </w:r>
      <w:r w:rsidRPr="009D0726">
        <w:rPr>
          <w:rFonts w:ascii="Times New Roman" w:hAnsi="Times New Roman"/>
          <w:sz w:val="26"/>
          <w:szCs w:val="26"/>
        </w:rPr>
        <w:t>Красноярский край, г. Норильск, район Центральный</w:t>
      </w:r>
      <w:r w:rsidRPr="009D0726">
        <w:rPr>
          <w:rFonts w:ascii="Times New Roman" w:hAnsi="Times New Roman"/>
          <w:szCs w:val="26"/>
        </w:rPr>
        <w:t xml:space="preserve"> </w:t>
      </w:r>
      <w:r w:rsidR="00811FAC" w:rsidRPr="009D0726">
        <w:rPr>
          <w:rFonts w:ascii="Times New Roman" w:hAnsi="Times New Roman"/>
          <w:sz w:val="26"/>
          <w:szCs w:val="26"/>
        </w:rPr>
        <w:t xml:space="preserve">пр. Ленинский, </w:t>
      </w:r>
      <w:r w:rsidRPr="009D0726">
        <w:rPr>
          <w:rFonts w:ascii="Times New Roman" w:hAnsi="Times New Roman"/>
          <w:sz w:val="26"/>
          <w:szCs w:val="26"/>
        </w:rPr>
        <w:t xml:space="preserve">23А, </w:t>
      </w:r>
      <w:r w:rsidR="001C7062">
        <w:rPr>
          <w:rFonts w:ascii="Times New Roman" w:hAnsi="Times New Roman"/>
          <w:sz w:val="26"/>
          <w:szCs w:val="26"/>
        </w:rPr>
        <w:t>в холле здания</w:t>
      </w:r>
      <w:r w:rsidRPr="009D0726">
        <w:rPr>
          <w:rFonts w:ascii="Times New Roman" w:hAnsi="Times New Roman"/>
          <w:sz w:val="26"/>
          <w:szCs w:val="26"/>
        </w:rPr>
        <w:t>.</w:t>
      </w:r>
    </w:p>
    <w:p w:rsidR="003218D5" w:rsidRPr="00E30B3B" w:rsidRDefault="003218D5" w:rsidP="003218D5">
      <w:pPr>
        <w:pStyle w:val="a7"/>
        <w:autoSpaceDE w:val="0"/>
        <w:autoSpaceDN w:val="0"/>
        <w:adjustRightInd w:val="0"/>
        <w:ind w:left="0" w:firstLine="709"/>
        <w:jc w:val="both"/>
        <w:rPr>
          <w:sz w:val="26"/>
          <w:szCs w:val="26"/>
        </w:rPr>
      </w:pPr>
      <w:r w:rsidRPr="00696C81">
        <w:rPr>
          <w:b/>
          <w:sz w:val="26"/>
          <w:szCs w:val="26"/>
        </w:rPr>
        <w:t xml:space="preserve">Начало приема заявок: </w:t>
      </w:r>
      <w:r w:rsidR="00EB112D" w:rsidRPr="001133C4">
        <w:rPr>
          <w:sz w:val="26"/>
          <w:szCs w:val="26"/>
        </w:rPr>
        <w:t>2</w:t>
      </w:r>
      <w:r w:rsidR="003F06BC" w:rsidRPr="001133C4">
        <w:rPr>
          <w:sz w:val="26"/>
          <w:szCs w:val="26"/>
        </w:rPr>
        <w:t>0</w:t>
      </w:r>
      <w:r w:rsidR="009E06C9" w:rsidRPr="003F06BC">
        <w:rPr>
          <w:sz w:val="26"/>
          <w:szCs w:val="26"/>
        </w:rPr>
        <w:t>.</w:t>
      </w:r>
      <w:r w:rsidR="005A2107">
        <w:rPr>
          <w:sz w:val="26"/>
          <w:szCs w:val="26"/>
        </w:rPr>
        <w:t>1</w:t>
      </w:r>
      <w:r w:rsidR="009E06C9" w:rsidRPr="00E30B3B">
        <w:rPr>
          <w:sz w:val="26"/>
          <w:szCs w:val="26"/>
        </w:rPr>
        <w:t>0</w:t>
      </w:r>
      <w:r w:rsidRPr="00E30B3B">
        <w:rPr>
          <w:sz w:val="26"/>
          <w:szCs w:val="26"/>
        </w:rPr>
        <w:t>.201</w:t>
      </w:r>
      <w:r w:rsidR="003D416A" w:rsidRPr="00E30B3B">
        <w:rPr>
          <w:sz w:val="26"/>
          <w:szCs w:val="26"/>
        </w:rPr>
        <w:t>7</w:t>
      </w:r>
      <w:r w:rsidRPr="00E30B3B">
        <w:rPr>
          <w:sz w:val="26"/>
          <w:szCs w:val="26"/>
        </w:rPr>
        <w:t xml:space="preserve">, 10:00 часов, окончание приема заявок: </w:t>
      </w:r>
      <w:r w:rsidR="00EB112D">
        <w:rPr>
          <w:sz w:val="26"/>
          <w:szCs w:val="26"/>
        </w:rPr>
        <w:t>15</w:t>
      </w:r>
      <w:r w:rsidR="009E06C9" w:rsidRPr="00E30B3B">
        <w:rPr>
          <w:sz w:val="26"/>
          <w:szCs w:val="26"/>
        </w:rPr>
        <w:t>.</w:t>
      </w:r>
      <w:r w:rsidR="00F43C97">
        <w:rPr>
          <w:sz w:val="26"/>
          <w:szCs w:val="26"/>
        </w:rPr>
        <w:t>1</w:t>
      </w:r>
      <w:r w:rsidR="005A2107">
        <w:rPr>
          <w:sz w:val="26"/>
          <w:szCs w:val="26"/>
        </w:rPr>
        <w:t>1</w:t>
      </w:r>
      <w:r w:rsidRPr="00E30B3B">
        <w:rPr>
          <w:sz w:val="26"/>
          <w:szCs w:val="26"/>
        </w:rPr>
        <w:t>.201</w:t>
      </w:r>
      <w:r w:rsidR="00570E8A" w:rsidRPr="00E30B3B">
        <w:rPr>
          <w:sz w:val="26"/>
          <w:szCs w:val="26"/>
        </w:rPr>
        <w:t>7</w:t>
      </w:r>
      <w:r w:rsidRPr="00E30B3B">
        <w:rPr>
          <w:sz w:val="26"/>
          <w:szCs w:val="26"/>
        </w:rPr>
        <w:t>, 10:00 часов.</w:t>
      </w:r>
    </w:p>
    <w:p w:rsidR="00C960CB" w:rsidRPr="0051713D" w:rsidRDefault="00C960CB" w:rsidP="003218D5">
      <w:pPr>
        <w:pStyle w:val="a7"/>
        <w:autoSpaceDE w:val="0"/>
        <w:autoSpaceDN w:val="0"/>
        <w:adjustRightInd w:val="0"/>
        <w:ind w:left="0" w:firstLine="709"/>
        <w:jc w:val="both"/>
        <w:rPr>
          <w:b/>
          <w:sz w:val="26"/>
          <w:szCs w:val="26"/>
        </w:rPr>
      </w:pPr>
    </w:p>
    <w:tbl>
      <w:tblPr>
        <w:tblStyle w:val="ab"/>
        <w:tblW w:w="0" w:type="auto"/>
        <w:jc w:val="center"/>
        <w:tblLook w:val="04A0" w:firstRow="1" w:lastRow="0" w:firstColumn="1" w:lastColumn="0" w:noHBand="0" w:noVBand="1"/>
      </w:tblPr>
      <w:tblGrid>
        <w:gridCol w:w="1271"/>
        <w:gridCol w:w="2049"/>
        <w:gridCol w:w="2268"/>
        <w:gridCol w:w="1653"/>
        <w:gridCol w:w="2103"/>
      </w:tblGrid>
      <w:tr w:rsidR="00811FAC" w:rsidRPr="001D6A65" w:rsidTr="001D6A65">
        <w:trPr>
          <w:trHeight w:val="1521"/>
          <w:jc w:val="center"/>
        </w:trPr>
        <w:tc>
          <w:tcPr>
            <w:tcW w:w="1271" w:type="dxa"/>
            <w:vAlign w:val="center"/>
          </w:tcPr>
          <w:p w:rsidR="00811FAC" w:rsidRPr="001D6A65" w:rsidRDefault="00811FAC" w:rsidP="00F20223">
            <w:pPr>
              <w:widowControl w:val="0"/>
              <w:autoSpaceDE w:val="0"/>
              <w:autoSpaceDN w:val="0"/>
              <w:adjustRightInd w:val="0"/>
              <w:jc w:val="center"/>
              <w:rPr>
                <w:b/>
                <w:szCs w:val="26"/>
              </w:rPr>
            </w:pPr>
            <w:r w:rsidRPr="001D6A65">
              <w:rPr>
                <w:b/>
                <w:szCs w:val="26"/>
              </w:rPr>
              <w:lastRenderedPageBreak/>
              <w:t>№ лота</w:t>
            </w:r>
          </w:p>
        </w:tc>
        <w:tc>
          <w:tcPr>
            <w:tcW w:w="2049" w:type="dxa"/>
            <w:vAlign w:val="center"/>
          </w:tcPr>
          <w:p w:rsidR="00811FAC" w:rsidRPr="001D6A65" w:rsidRDefault="00811FAC" w:rsidP="00F20223">
            <w:pPr>
              <w:widowControl w:val="0"/>
              <w:autoSpaceDE w:val="0"/>
              <w:autoSpaceDN w:val="0"/>
              <w:adjustRightInd w:val="0"/>
              <w:jc w:val="center"/>
              <w:rPr>
                <w:b/>
                <w:szCs w:val="26"/>
              </w:rPr>
            </w:pPr>
            <w:r w:rsidRPr="001D6A65">
              <w:rPr>
                <w:b/>
                <w:szCs w:val="26"/>
              </w:rPr>
              <w:t>Срок аренды земельного участка</w:t>
            </w:r>
          </w:p>
        </w:tc>
        <w:tc>
          <w:tcPr>
            <w:tcW w:w="2268" w:type="dxa"/>
            <w:vAlign w:val="center"/>
          </w:tcPr>
          <w:p w:rsidR="00811FAC" w:rsidRPr="001D6A65" w:rsidRDefault="00811FAC" w:rsidP="00F20223">
            <w:pPr>
              <w:widowControl w:val="0"/>
              <w:autoSpaceDE w:val="0"/>
              <w:autoSpaceDN w:val="0"/>
              <w:adjustRightInd w:val="0"/>
              <w:jc w:val="center"/>
              <w:rPr>
                <w:b/>
                <w:szCs w:val="26"/>
              </w:rPr>
            </w:pPr>
            <w:r w:rsidRPr="001D6A65">
              <w:rPr>
                <w:b/>
                <w:szCs w:val="26"/>
              </w:rPr>
              <w:t>Начальный размер арендной платы, руб./год без учёта НДС</w:t>
            </w:r>
          </w:p>
        </w:tc>
        <w:tc>
          <w:tcPr>
            <w:tcW w:w="1653" w:type="dxa"/>
            <w:vAlign w:val="center"/>
          </w:tcPr>
          <w:p w:rsidR="00811FAC" w:rsidRPr="001D6A65" w:rsidRDefault="00811FAC" w:rsidP="001D6A65">
            <w:pPr>
              <w:widowControl w:val="0"/>
              <w:autoSpaceDE w:val="0"/>
              <w:autoSpaceDN w:val="0"/>
              <w:adjustRightInd w:val="0"/>
              <w:jc w:val="center"/>
              <w:rPr>
                <w:b/>
                <w:szCs w:val="26"/>
              </w:rPr>
            </w:pPr>
            <w:r w:rsidRPr="001D6A65">
              <w:rPr>
                <w:b/>
                <w:szCs w:val="26"/>
              </w:rPr>
              <w:t>Шаг аукциона, без учёта НДС</w:t>
            </w:r>
            <w:r w:rsidR="001D6A65">
              <w:rPr>
                <w:b/>
                <w:szCs w:val="26"/>
              </w:rPr>
              <w:t>,</w:t>
            </w:r>
            <w:r w:rsidRPr="001D6A65">
              <w:rPr>
                <w:b/>
                <w:szCs w:val="26"/>
              </w:rPr>
              <w:t xml:space="preserve"> </w:t>
            </w:r>
            <w:r w:rsidR="001D6A65" w:rsidRPr="001D6A65">
              <w:rPr>
                <w:b/>
                <w:szCs w:val="26"/>
              </w:rPr>
              <w:t xml:space="preserve">руб. </w:t>
            </w:r>
            <w:r w:rsidRPr="001D6A65">
              <w:rPr>
                <w:b/>
                <w:szCs w:val="26"/>
              </w:rPr>
              <w:t>(3%)</w:t>
            </w:r>
          </w:p>
        </w:tc>
        <w:tc>
          <w:tcPr>
            <w:tcW w:w="2103" w:type="dxa"/>
            <w:vAlign w:val="center"/>
          </w:tcPr>
          <w:p w:rsidR="00811FAC" w:rsidRPr="001D6A65" w:rsidRDefault="00811FAC" w:rsidP="001D6A65">
            <w:pPr>
              <w:widowControl w:val="0"/>
              <w:autoSpaceDE w:val="0"/>
              <w:autoSpaceDN w:val="0"/>
              <w:adjustRightInd w:val="0"/>
              <w:jc w:val="center"/>
              <w:rPr>
                <w:b/>
                <w:szCs w:val="26"/>
              </w:rPr>
            </w:pPr>
            <w:r w:rsidRPr="001D6A65">
              <w:rPr>
                <w:b/>
                <w:szCs w:val="26"/>
              </w:rPr>
              <w:t>Размер задатка для участия в аукционе, без учёта НДС</w:t>
            </w:r>
            <w:r w:rsidR="001D6A65">
              <w:rPr>
                <w:b/>
                <w:szCs w:val="26"/>
              </w:rPr>
              <w:t>,</w:t>
            </w:r>
            <w:r w:rsidR="001D6A65" w:rsidRPr="001D6A65">
              <w:rPr>
                <w:b/>
                <w:szCs w:val="26"/>
              </w:rPr>
              <w:t xml:space="preserve"> руб.</w:t>
            </w:r>
            <w:r w:rsidR="001D6A65">
              <w:rPr>
                <w:b/>
                <w:szCs w:val="26"/>
              </w:rPr>
              <w:t xml:space="preserve"> (25%)</w:t>
            </w:r>
          </w:p>
        </w:tc>
      </w:tr>
      <w:tr w:rsidR="00EB112D" w:rsidRPr="005A2107" w:rsidTr="007D43A9">
        <w:trPr>
          <w:jc w:val="center"/>
        </w:trPr>
        <w:tc>
          <w:tcPr>
            <w:tcW w:w="1271" w:type="dxa"/>
          </w:tcPr>
          <w:p w:rsidR="00EB112D" w:rsidRPr="001D6A65" w:rsidRDefault="00EB112D" w:rsidP="00EB112D">
            <w:pPr>
              <w:jc w:val="center"/>
              <w:rPr>
                <w:sz w:val="26"/>
                <w:szCs w:val="26"/>
              </w:rPr>
            </w:pPr>
            <w:r w:rsidRPr="001D6A65">
              <w:rPr>
                <w:sz w:val="26"/>
                <w:szCs w:val="26"/>
              </w:rPr>
              <w:t>1</w:t>
            </w:r>
          </w:p>
        </w:tc>
        <w:tc>
          <w:tcPr>
            <w:tcW w:w="2049" w:type="dxa"/>
            <w:vAlign w:val="center"/>
          </w:tcPr>
          <w:p w:rsidR="00EB112D" w:rsidRPr="005A2107" w:rsidRDefault="00EB112D" w:rsidP="00EB112D">
            <w:pPr>
              <w:jc w:val="center"/>
              <w:rPr>
                <w:sz w:val="26"/>
                <w:szCs w:val="26"/>
              </w:rPr>
            </w:pPr>
            <w:r w:rsidRPr="005A2107">
              <w:rPr>
                <w:sz w:val="26"/>
                <w:szCs w:val="26"/>
              </w:rPr>
              <w:t>10 лет</w:t>
            </w:r>
          </w:p>
        </w:tc>
        <w:tc>
          <w:tcPr>
            <w:tcW w:w="2268" w:type="dxa"/>
            <w:vAlign w:val="center"/>
          </w:tcPr>
          <w:p w:rsidR="00EB112D" w:rsidRPr="00EB112D" w:rsidRDefault="00EB112D" w:rsidP="001133C4">
            <w:pPr>
              <w:ind w:right="-44"/>
              <w:jc w:val="center"/>
              <w:rPr>
                <w:sz w:val="26"/>
                <w:szCs w:val="26"/>
              </w:rPr>
            </w:pPr>
            <w:r w:rsidRPr="00EB112D">
              <w:rPr>
                <w:sz w:val="26"/>
                <w:szCs w:val="26"/>
              </w:rPr>
              <w:t>55</w:t>
            </w:r>
            <w:r w:rsidR="001133C4">
              <w:rPr>
                <w:sz w:val="26"/>
                <w:szCs w:val="26"/>
              </w:rPr>
              <w:t xml:space="preserve"> </w:t>
            </w:r>
            <w:r w:rsidRPr="00EB112D">
              <w:rPr>
                <w:sz w:val="26"/>
                <w:szCs w:val="26"/>
              </w:rPr>
              <w:t>400,00</w:t>
            </w:r>
          </w:p>
        </w:tc>
        <w:tc>
          <w:tcPr>
            <w:tcW w:w="1653" w:type="dxa"/>
            <w:vAlign w:val="center"/>
          </w:tcPr>
          <w:p w:rsidR="00EB112D" w:rsidRPr="00EB112D" w:rsidRDefault="00EB112D" w:rsidP="001133C4">
            <w:pPr>
              <w:ind w:right="-92"/>
              <w:jc w:val="center"/>
              <w:rPr>
                <w:sz w:val="26"/>
                <w:szCs w:val="26"/>
              </w:rPr>
            </w:pPr>
            <w:r w:rsidRPr="00EB112D">
              <w:rPr>
                <w:sz w:val="26"/>
                <w:szCs w:val="26"/>
              </w:rPr>
              <w:t>1</w:t>
            </w:r>
            <w:r w:rsidR="001133C4">
              <w:rPr>
                <w:sz w:val="26"/>
                <w:szCs w:val="26"/>
              </w:rPr>
              <w:t xml:space="preserve"> </w:t>
            </w:r>
            <w:r w:rsidRPr="00EB112D">
              <w:rPr>
                <w:sz w:val="26"/>
                <w:szCs w:val="26"/>
              </w:rPr>
              <w:t>662,00</w:t>
            </w:r>
          </w:p>
        </w:tc>
        <w:tc>
          <w:tcPr>
            <w:tcW w:w="2103" w:type="dxa"/>
            <w:vAlign w:val="center"/>
          </w:tcPr>
          <w:p w:rsidR="00EB112D" w:rsidRPr="00EB112D" w:rsidRDefault="00EB112D" w:rsidP="001133C4">
            <w:pPr>
              <w:ind w:right="-92"/>
              <w:jc w:val="center"/>
              <w:rPr>
                <w:sz w:val="26"/>
                <w:szCs w:val="26"/>
              </w:rPr>
            </w:pPr>
            <w:r w:rsidRPr="00EB112D">
              <w:rPr>
                <w:sz w:val="26"/>
                <w:szCs w:val="26"/>
              </w:rPr>
              <w:t>13</w:t>
            </w:r>
            <w:r w:rsidR="001133C4">
              <w:rPr>
                <w:sz w:val="26"/>
                <w:szCs w:val="26"/>
              </w:rPr>
              <w:t xml:space="preserve"> </w:t>
            </w:r>
            <w:r w:rsidRPr="00EB112D">
              <w:rPr>
                <w:sz w:val="26"/>
                <w:szCs w:val="26"/>
              </w:rPr>
              <w:t>850,00</w:t>
            </w:r>
          </w:p>
        </w:tc>
      </w:tr>
      <w:tr w:rsidR="00EB112D" w:rsidRPr="005A2107" w:rsidTr="007D43A9">
        <w:trPr>
          <w:jc w:val="center"/>
        </w:trPr>
        <w:tc>
          <w:tcPr>
            <w:tcW w:w="1271" w:type="dxa"/>
          </w:tcPr>
          <w:p w:rsidR="00EB112D" w:rsidRPr="001D6A65" w:rsidRDefault="00EB112D" w:rsidP="00EB112D">
            <w:pPr>
              <w:jc w:val="center"/>
              <w:rPr>
                <w:sz w:val="26"/>
                <w:szCs w:val="26"/>
              </w:rPr>
            </w:pPr>
            <w:r w:rsidRPr="001D6A65">
              <w:rPr>
                <w:sz w:val="26"/>
                <w:szCs w:val="26"/>
              </w:rPr>
              <w:t>2</w:t>
            </w:r>
          </w:p>
        </w:tc>
        <w:tc>
          <w:tcPr>
            <w:tcW w:w="2049" w:type="dxa"/>
            <w:vAlign w:val="center"/>
          </w:tcPr>
          <w:p w:rsidR="00EB112D" w:rsidRPr="005A2107" w:rsidRDefault="00EB112D" w:rsidP="00EB112D">
            <w:pPr>
              <w:jc w:val="center"/>
              <w:rPr>
                <w:sz w:val="26"/>
                <w:szCs w:val="26"/>
              </w:rPr>
            </w:pPr>
            <w:r w:rsidRPr="005A2107">
              <w:rPr>
                <w:sz w:val="26"/>
                <w:szCs w:val="26"/>
              </w:rPr>
              <w:t>10 лет</w:t>
            </w:r>
          </w:p>
        </w:tc>
        <w:tc>
          <w:tcPr>
            <w:tcW w:w="2268" w:type="dxa"/>
            <w:vAlign w:val="center"/>
          </w:tcPr>
          <w:p w:rsidR="00EB112D" w:rsidRPr="00EB112D" w:rsidRDefault="00EB112D" w:rsidP="001133C4">
            <w:pPr>
              <w:ind w:right="-44"/>
              <w:jc w:val="center"/>
              <w:rPr>
                <w:sz w:val="26"/>
                <w:szCs w:val="26"/>
              </w:rPr>
            </w:pPr>
            <w:r w:rsidRPr="00EB112D">
              <w:rPr>
                <w:sz w:val="26"/>
                <w:szCs w:val="26"/>
              </w:rPr>
              <w:t>8</w:t>
            </w:r>
            <w:r w:rsidR="001133C4">
              <w:rPr>
                <w:sz w:val="26"/>
                <w:szCs w:val="26"/>
              </w:rPr>
              <w:t xml:space="preserve"> </w:t>
            </w:r>
            <w:r w:rsidRPr="00EB112D">
              <w:rPr>
                <w:sz w:val="26"/>
                <w:szCs w:val="26"/>
              </w:rPr>
              <w:t>840,00</w:t>
            </w:r>
          </w:p>
        </w:tc>
        <w:tc>
          <w:tcPr>
            <w:tcW w:w="1653" w:type="dxa"/>
            <w:vAlign w:val="center"/>
          </w:tcPr>
          <w:p w:rsidR="00EB112D" w:rsidRPr="00EB112D" w:rsidRDefault="00EB112D" w:rsidP="001133C4">
            <w:pPr>
              <w:ind w:right="-92"/>
              <w:jc w:val="center"/>
              <w:rPr>
                <w:sz w:val="26"/>
                <w:szCs w:val="26"/>
              </w:rPr>
            </w:pPr>
            <w:r w:rsidRPr="00EB112D">
              <w:rPr>
                <w:sz w:val="26"/>
                <w:szCs w:val="26"/>
              </w:rPr>
              <w:t>265,20</w:t>
            </w:r>
          </w:p>
        </w:tc>
        <w:tc>
          <w:tcPr>
            <w:tcW w:w="2103" w:type="dxa"/>
            <w:vAlign w:val="center"/>
          </w:tcPr>
          <w:p w:rsidR="00EB112D" w:rsidRPr="00EB112D" w:rsidRDefault="00EB112D" w:rsidP="001133C4">
            <w:pPr>
              <w:ind w:right="-92"/>
              <w:jc w:val="center"/>
              <w:rPr>
                <w:sz w:val="26"/>
                <w:szCs w:val="26"/>
              </w:rPr>
            </w:pPr>
            <w:r w:rsidRPr="00EB112D">
              <w:rPr>
                <w:sz w:val="26"/>
                <w:szCs w:val="26"/>
              </w:rPr>
              <w:t>2</w:t>
            </w:r>
            <w:r w:rsidR="001133C4">
              <w:rPr>
                <w:sz w:val="26"/>
                <w:szCs w:val="26"/>
              </w:rPr>
              <w:t xml:space="preserve"> </w:t>
            </w:r>
            <w:r w:rsidRPr="00EB112D">
              <w:rPr>
                <w:sz w:val="26"/>
                <w:szCs w:val="26"/>
              </w:rPr>
              <w:t>210,00</w:t>
            </w:r>
          </w:p>
        </w:tc>
      </w:tr>
      <w:tr w:rsidR="00EB112D" w:rsidRPr="005A2107" w:rsidTr="007D43A9">
        <w:trPr>
          <w:jc w:val="center"/>
        </w:trPr>
        <w:tc>
          <w:tcPr>
            <w:tcW w:w="1271" w:type="dxa"/>
          </w:tcPr>
          <w:p w:rsidR="00EB112D" w:rsidRPr="001D6A65" w:rsidRDefault="00EB112D" w:rsidP="00EB112D">
            <w:pPr>
              <w:jc w:val="center"/>
              <w:rPr>
                <w:sz w:val="26"/>
                <w:szCs w:val="26"/>
              </w:rPr>
            </w:pPr>
            <w:r>
              <w:rPr>
                <w:sz w:val="26"/>
                <w:szCs w:val="26"/>
              </w:rPr>
              <w:t>3</w:t>
            </w:r>
          </w:p>
        </w:tc>
        <w:tc>
          <w:tcPr>
            <w:tcW w:w="2049" w:type="dxa"/>
            <w:vAlign w:val="center"/>
          </w:tcPr>
          <w:p w:rsidR="00EB112D" w:rsidRPr="005A2107" w:rsidRDefault="00EB112D" w:rsidP="00EB112D">
            <w:pPr>
              <w:jc w:val="center"/>
              <w:rPr>
                <w:sz w:val="26"/>
                <w:szCs w:val="26"/>
              </w:rPr>
            </w:pPr>
            <w:r w:rsidRPr="005A2107">
              <w:rPr>
                <w:sz w:val="26"/>
                <w:szCs w:val="26"/>
              </w:rPr>
              <w:t>10 лет</w:t>
            </w:r>
          </w:p>
        </w:tc>
        <w:tc>
          <w:tcPr>
            <w:tcW w:w="2268" w:type="dxa"/>
            <w:vAlign w:val="center"/>
          </w:tcPr>
          <w:p w:rsidR="00EB112D" w:rsidRPr="00EB112D" w:rsidRDefault="00EB112D" w:rsidP="001133C4">
            <w:pPr>
              <w:ind w:right="-44"/>
              <w:jc w:val="center"/>
              <w:rPr>
                <w:sz w:val="26"/>
                <w:szCs w:val="26"/>
              </w:rPr>
            </w:pPr>
            <w:r w:rsidRPr="00EB112D">
              <w:rPr>
                <w:sz w:val="26"/>
                <w:szCs w:val="26"/>
              </w:rPr>
              <w:t>15</w:t>
            </w:r>
            <w:r w:rsidR="001133C4">
              <w:rPr>
                <w:sz w:val="26"/>
                <w:szCs w:val="26"/>
              </w:rPr>
              <w:t xml:space="preserve"> </w:t>
            </w:r>
            <w:r w:rsidRPr="00EB112D">
              <w:rPr>
                <w:sz w:val="26"/>
                <w:szCs w:val="26"/>
              </w:rPr>
              <w:t>260,00</w:t>
            </w:r>
          </w:p>
        </w:tc>
        <w:tc>
          <w:tcPr>
            <w:tcW w:w="1653" w:type="dxa"/>
            <w:vAlign w:val="center"/>
          </w:tcPr>
          <w:p w:rsidR="00EB112D" w:rsidRPr="00EB112D" w:rsidRDefault="00EB112D" w:rsidP="001133C4">
            <w:pPr>
              <w:ind w:right="-92"/>
              <w:jc w:val="center"/>
              <w:rPr>
                <w:sz w:val="26"/>
                <w:szCs w:val="26"/>
              </w:rPr>
            </w:pPr>
            <w:r w:rsidRPr="00EB112D">
              <w:rPr>
                <w:sz w:val="26"/>
                <w:szCs w:val="26"/>
              </w:rPr>
              <w:t>457,80</w:t>
            </w:r>
          </w:p>
        </w:tc>
        <w:tc>
          <w:tcPr>
            <w:tcW w:w="2103" w:type="dxa"/>
            <w:vAlign w:val="center"/>
          </w:tcPr>
          <w:p w:rsidR="00EB112D" w:rsidRPr="00EB112D" w:rsidRDefault="00EB112D" w:rsidP="001133C4">
            <w:pPr>
              <w:ind w:right="-92"/>
              <w:jc w:val="center"/>
              <w:rPr>
                <w:sz w:val="26"/>
                <w:szCs w:val="26"/>
              </w:rPr>
            </w:pPr>
            <w:r w:rsidRPr="00EB112D">
              <w:rPr>
                <w:sz w:val="26"/>
                <w:szCs w:val="26"/>
              </w:rPr>
              <w:t>3</w:t>
            </w:r>
            <w:r w:rsidR="001133C4">
              <w:rPr>
                <w:sz w:val="26"/>
                <w:szCs w:val="26"/>
              </w:rPr>
              <w:t xml:space="preserve"> </w:t>
            </w:r>
            <w:r w:rsidRPr="00EB112D">
              <w:rPr>
                <w:sz w:val="26"/>
                <w:szCs w:val="26"/>
              </w:rPr>
              <w:t>815,00</w:t>
            </w:r>
          </w:p>
        </w:tc>
      </w:tr>
      <w:tr w:rsidR="00EB112D" w:rsidRPr="005A2107" w:rsidTr="007D43A9">
        <w:trPr>
          <w:jc w:val="center"/>
        </w:trPr>
        <w:tc>
          <w:tcPr>
            <w:tcW w:w="1271" w:type="dxa"/>
          </w:tcPr>
          <w:p w:rsidR="00EB112D" w:rsidRPr="001D6A65" w:rsidRDefault="00EB112D" w:rsidP="00EB112D">
            <w:pPr>
              <w:jc w:val="center"/>
              <w:rPr>
                <w:sz w:val="26"/>
                <w:szCs w:val="26"/>
              </w:rPr>
            </w:pPr>
            <w:r>
              <w:rPr>
                <w:sz w:val="26"/>
                <w:szCs w:val="26"/>
              </w:rPr>
              <w:t>4</w:t>
            </w:r>
          </w:p>
        </w:tc>
        <w:tc>
          <w:tcPr>
            <w:tcW w:w="2049" w:type="dxa"/>
            <w:vAlign w:val="center"/>
          </w:tcPr>
          <w:p w:rsidR="00EB112D" w:rsidRPr="005A2107" w:rsidRDefault="00EB112D" w:rsidP="00EB112D">
            <w:pPr>
              <w:jc w:val="center"/>
              <w:rPr>
                <w:sz w:val="26"/>
                <w:szCs w:val="26"/>
              </w:rPr>
            </w:pPr>
            <w:r w:rsidRPr="005A2107">
              <w:rPr>
                <w:sz w:val="26"/>
                <w:szCs w:val="26"/>
              </w:rPr>
              <w:t>10 лет</w:t>
            </w:r>
          </w:p>
        </w:tc>
        <w:tc>
          <w:tcPr>
            <w:tcW w:w="2268" w:type="dxa"/>
            <w:vAlign w:val="center"/>
          </w:tcPr>
          <w:p w:rsidR="00EB112D" w:rsidRPr="00EB112D" w:rsidRDefault="00EB112D" w:rsidP="001133C4">
            <w:pPr>
              <w:ind w:right="-44"/>
              <w:jc w:val="center"/>
              <w:rPr>
                <w:sz w:val="26"/>
                <w:szCs w:val="26"/>
              </w:rPr>
            </w:pPr>
            <w:r w:rsidRPr="00EB112D">
              <w:rPr>
                <w:sz w:val="26"/>
                <w:szCs w:val="26"/>
              </w:rPr>
              <w:t>7</w:t>
            </w:r>
            <w:r w:rsidR="001133C4">
              <w:rPr>
                <w:sz w:val="26"/>
                <w:szCs w:val="26"/>
              </w:rPr>
              <w:t xml:space="preserve"> </w:t>
            </w:r>
            <w:r w:rsidRPr="00EB112D">
              <w:rPr>
                <w:sz w:val="26"/>
                <w:szCs w:val="26"/>
              </w:rPr>
              <w:t>120,00</w:t>
            </w:r>
          </w:p>
        </w:tc>
        <w:tc>
          <w:tcPr>
            <w:tcW w:w="1653" w:type="dxa"/>
            <w:vAlign w:val="center"/>
          </w:tcPr>
          <w:p w:rsidR="00EB112D" w:rsidRPr="00EB112D" w:rsidRDefault="00EB112D" w:rsidP="001133C4">
            <w:pPr>
              <w:ind w:right="-92"/>
              <w:jc w:val="center"/>
              <w:rPr>
                <w:sz w:val="26"/>
                <w:szCs w:val="26"/>
              </w:rPr>
            </w:pPr>
            <w:r w:rsidRPr="00EB112D">
              <w:rPr>
                <w:sz w:val="26"/>
                <w:szCs w:val="26"/>
              </w:rPr>
              <w:t>213,60</w:t>
            </w:r>
          </w:p>
        </w:tc>
        <w:tc>
          <w:tcPr>
            <w:tcW w:w="2103" w:type="dxa"/>
            <w:vAlign w:val="center"/>
          </w:tcPr>
          <w:p w:rsidR="00EB112D" w:rsidRPr="00EB112D" w:rsidRDefault="00EB112D" w:rsidP="001133C4">
            <w:pPr>
              <w:ind w:right="-92"/>
              <w:jc w:val="center"/>
              <w:rPr>
                <w:sz w:val="26"/>
                <w:szCs w:val="26"/>
              </w:rPr>
            </w:pPr>
            <w:r w:rsidRPr="00EB112D">
              <w:rPr>
                <w:sz w:val="26"/>
                <w:szCs w:val="26"/>
              </w:rPr>
              <w:t>1</w:t>
            </w:r>
            <w:r w:rsidR="001133C4">
              <w:rPr>
                <w:sz w:val="26"/>
                <w:szCs w:val="26"/>
              </w:rPr>
              <w:t xml:space="preserve"> </w:t>
            </w:r>
            <w:r w:rsidRPr="00EB112D">
              <w:rPr>
                <w:sz w:val="26"/>
                <w:szCs w:val="26"/>
              </w:rPr>
              <w:t>780,00</w:t>
            </w:r>
          </w:p>
        </w:tc>
      </w:tr>
      <w:tr w:rsidR="00EB112D" w:rsidRPr="005A2107" w:rsidTr="007D43A9">
        <w:trPr>
          <w:jc w:val="center"/>
        </w:trPr>
        <w:tc>
          <w:tcPr>
            <w:tcW w:w="1271" w:type="dxa"/>
          </w:tcPr>
          <w:p w:rsidR="00EB112D" w:rsidRPr="001D6A65" w:rsidRDefault="00EB112D" w:rsidP="00EB112D">
            <w:pPr>
              <w:jc w:val="center"/>
              <w:rPr>
                <w:sz w:val="26"/>
                <w:szCs w:val="26"/>
              </w:rPr>
            </w:pPr>
            <w:r>
              <w:rPr>
                <w:sz w:val="26"/>
                <w:szCs w:val="26"/>
              </w:rPr>
              <w:t>5</w:t>
            </w:r>
          </w:p>
        </w:tc>
        <w:tc>
          <w:tcPr>
            <w:tcW w:w="2049" w:type="dxa"/>
            <w:vAlign w:val="center"/>
          </w:tcPr>
          <w:p w:rsidR="00EB112D" w:rsidRPr="005A2107" w:rsidRDefault="00EB112D" w:rsidP="00EB112D">
            <w:pPr>
              <w:jc w:val="center"/>
              <w:rPr>
                <w:sz w:val="26"/>
                <w:szCs w:val="26"/>
              </w:rPr>
            </w:pPr>
            <w:r w:rsidRPr="005A2107">
              <w:rPr>
                <w:sz w:val="26"/>
                <w:szCs w:val="26"/>
              </w:rPr>
              <w:t>10 лет</w:t>
            </w:r>
          </w:p>
        </w:tc>
        <w:tc>
          <w:tcPr>
            <w:tcW w:w="2268" w:type="dxa"/>
            <w:vAlign w:val="center"/>
          </w:tcPr>
          <w:p w:rsidR="00EB112D" w:rsidRPr="00EB112D" w:rsidRDefault="00EB112D" w:rsidP="001133C4">
            <w:pPr>
              <w:ind w:right="-44"/>
              <w:jc w:val="center"/>
              <w:rPr>
                <w:sz w:val="26"/>
                <w:szCs w:val="26"/>
              </w:rPr>
            </w:pPr>
            <w:r w:rsidRPr="00EB112D">
              <w:rPr>
                <w:sz w:val="26"/>
                <w:szCs w:val="26"/>
              </w:rPr>
              <w:t>11</w:t>
            </w:r>
            <w:r w:rsidR="001133C4">
              <w:rPr>
                <w:sz w:val="26"/>
                <w:szCs w:val="26"/>
              </w:rPr>
              <w:t xml:space="preserve"> </w:t>
            </w:r>
            <w:r w:rsidRPr="00EB112D">
              <w:rPr>
                <w:sz w:val="26"/>
                <w:szCs w:val="26"/>
              </w:rPr>
              <w:t>475,00</w:t>
            </w:r>
          </w:p>
        </w:tc>
        <w:tc>
          <w:tcPr>
            <w:tcW w:w="1653" w:type="dxa"/>
            <w:vAlign w:val="center"/>
          </w:tcPr>
          <w:p w:rsidR="00EB112D" w:rsidRPr="00EB112D" w:rsidRDefault="00EB112D" w:rsidP="001133C4">
            <w:pPr>
              <w:ind w:right="-92"/>
              <w:jc w:val="center"/>
              <w:rPr>
                <w:sz w:val="26"/>
                <w:szCs w:val="26"/>
              </w:rPr>
            </w:pPr>
            <w:r w:rsidRPr="00EB112D">
              <w:rPr>
                <w:sz w:val="26"/>
                <w:szCs w:val="26"/>
              </w:rPr>
              <w:t>344,25</w:t>
            </w:r>
          </w:p>
        </w:tc>
        <w:tc>
          <w:tcPr>
            <w:tcW w:w="2103" w:type="dxa"/>
            <w:vAlign w:val="center"/>
          </w:tcPr>
          <w:p w:rsidR="00EB112D" w:rsidRPr="00EB112D" w:rsidRDefault="00EB112D" w:rsidP="001133C4">
            <w:pPr>
              <w:ind w:right="-92"/>
              <w:jc w:val="center"/>
              <w:rPr>
                <w:sz w:val="26"/>
                <w:szCs w:val="26"/>
              </w:rPr>
            </w:pPr>
            <w:r w:rsidRPr="00EB112D">
              <w:rPr>
                <w:sz w:val="26"/>
                <w:szCs w:val="26"/>
              </w:rPr>
              <w:t>2</w:t>
            </w:r>
            <w:r w:rsidR="001133C4">
              <w:rPr>
                <w:sz w:val="26"/>
                <w:szCs w:val="26"/>
              </w:rPr>
              <w:t xml:space="preserve"> </w:t>
            </w:r>
            <w:r w:rsidRPr="00EB112D">
              <w:rPr>
                <w:sz w:val="26"/>
                <w:szCs w:val="26"/>
              </w:rPr>
              <w:t>868,75</w:t>
            </w:r>
          </w:p>
        </w:tc>
      </w:tr>
      <w:tr w:rsidR="00EB112D" w:rsidRPr="005A2107" w:rsidTr="007D43A9">
        <w:trPr>
          <w:jc w:val="center"/>
        </w:trPr>
        <w:tc>
          <w:tcPr>
            <w:tcW w:w="1271" w:type="dxa"/>
          </w:tcPr>
          <w:p w:rsidR="00EB112D" w:rsidRPr="001D6A65" w:rsidRDefault="00EB112D" w:rsidP="00EB112D">
            <w:pPr>
              <w:jc w:val="center"/>
              <w:rPr>
                <w:sz w:val="26"/>
                <w:szCs w:val="26"/>
              </w:rPr>
            </w:pPr>
            <w:r>
              <w:rPr>
                <w:sz w:val="26"/>
                <w:szCs w:val="26"/>
              </w:rPr>
              <w:t>6</w:t>
            </w:r>
          </w:p>
        </w:tc>
        <w:tc>
          <w:tcPr>
            <w:tcW w:w="2049" w:type="dxa"/>
            <w:vAlign w:val="center"/>
          </w:tcPr>
          <w:p w:rsidR="00EB112D" w:rsidRPr="005A2107" w:rsidRDefault="00EB112D" w:rsidP="00EB112D">
            <w:pPr>
              <w:jc w:val="center"/>
              <w:rPr>
                <w:sz w:val="26"/>
                <w:szCs w:val="26"/>
              </w:rPr>
            </w:pPr>
            <w:r w:rsidRPr="005A2107">
              <w:rPr>
                <w:sz w:val="26"/>
                <w:szCs w:val="26"/>
              </w:rPr>
              <w:t>10 лет</w:t>
            </w:r>
          </w:p>
        </w:tc>
        <w:tc>
          <w:tcPr>
            <w:tcW w:w="2268" w:type="dxa"/>
            <w:vAlign w:val="center"/>
          </w:tcPr>
          <w:p w:rsidR="00EB112D" w:rsidRPr="00EB112D" w:rsidRDefault="00EB112D" w:rsidP="001133C4">
            <w:pPr>
              <w:ind w:right="-44"/>
              <w:jc w:val="center"/>
              <w:rPr>
                <w:sz w:val="26"/>
                <w:szCs w:val="26"/>
              </w:rPr>
            </w:pPr>
            <w:r w:rsidRPr="00EB112D">
              <w:rPr>
                <w:sz w:val="26"/>
                <w:szCs w:val="26"/>
              </w:rPr>
              <w:t>1</w:t>
            </w:r>
            <w:r w:rsidR="001133C4">
              <w:rPr>
                <w:sz w:val="26"/>
                <w:szCs w:val="26"/>
              </w:rPr>
              <w:t xml:space="preserve"> </w:t>
            </w:r>
            <w:r w:rsidRPr="00EB112D">
              <w:rPr>
                <w:sz w:val="26"/>
                <w:szCs w:val="26"/>
              </w:rPr>
              <w:t>660,00</w:t>
            </w:r>
          </w:p>
        </w:tc>
        <w:tc>
          <w:tcPr>
            <w:tcW w:w="1653" w:type="dxa"/>
            <w:vAlign w:val="center"/>
          </w:tcPr>
          <w:p w:rsidR="00EB112D" w:rsidRPr="00EB112D" w:rsidRDefault="00EB112D" w:rsidP="001133C4">
            <w:pPr>
              <w:ind w:right="-92"/>
              <w:jc w:val="center"/>
              <w:rPr>
                <w:sz w:val="26"/>
                <w:szCs w:val="26"/>
              </w:rPr>
            </w:pPr>
            <w:r w:rsidRPr="00EB112D">
              <w:rPr>
                <w:sz w:val="26"/>
                <w:szCs w:val="26"/>
              </w:rPr>
              <w:t>49,80</w:t>
            </w:r>
          </w:p>
        </w:tc>
        <w:tc>
          <w:tcPr>
            <w:tcW w:w="2103" w:type="dxa"/>
            <w:vAlign w:val="center"/>
          </w:tcPr>
          <w:p w:rsidR="00EB112D" w:rsidRPr="00EB112D" w:rsidRDefault="00EB112D" w:rsidP="001133C4">
            <w:pPr>
              <w:ind w:right="-92"/>
              <w:jc w:val="center"/>
              <w:rPr>
                <w:sz w:val="26"/>
                <w:szCs w:val="26"/>
              </w:rPr>
            </w:pPr>
            <w:r w:rsidRPr="00EB112D">
              <w:rPr>
                <w:sz w:val="26"/>
                <w:szCs w:val="26"/>
              </w:rPr>
              <w:t>415,00</w:t>
            </w:r>
          </w:p>
        </w:tc>
      </w:tr>
      <w:tr w:rsidR="00EB112D" w:rsidRPr="005A2107" w:rsidTr="007D43A9">
        <w:trPr>
          <w:jc w:val="center"/>
        </w:trPr>
        <w:tc>
          <w:tcPr>
            <w:tcW w:w="1271" w:type="dxa"/>
          </w:tcPr>
          <w:p w:rsidR="00EB112D" w:rsidRPr="001D6A65" w:rsidRDefault="00EB112D" w:rsidP="00EB112D">
            <w:pPr>
              <w:jc w:val="center"/>
              <w:rPr>
                <w:sz w:val="26"/>
                <w:szCs w:val="26"/>
              </w:rPr>
            </w:pPr>
            <w:r>
              <w:rPr>
                <w:sz w:val="26"/>
                <w:szCs w:val="26"/>
              </w:rPr>
              <w:t>7</w:t>
            </w:r>
          </w:p>
        </w:tc>
        <w:tc>
          <w:tcPr>
            <w:tcW w:w="2049" w:type="dxa"/>
            <w:vAlign w:val="center"/>
          </w:tcPr>
          <w:p w:rsidR="00EB112D" w:rsidRPr="005A2107" w:rsidRDefault="00EB112D" w:rsidP="00EB112D">
            <w:pPr>
              <w:jc w:val="center"/>
              <w:rPr>
                <w:sz w:val="26"/>
                <w:szCs w:val="26"/>
              </w:rPr>
            </w:pPr>
            <w:r w:rsidRPr="005A2107">
              <w:rPr>
                <w:sz w:val="26"/>
                <w:szCs w:val="26"/>
              </w:rPr>
              <w:t>10 лет</w:t>
            </w:r>
          </w:p>
        </w:tc>
        <w:tc>
          <w:tcPr>
            <w:tcW w:w="2268" w:type="dxa"/>
            <w:vAlign w:val="center"/>
          </w:tcPr>
          <w:p w:rsidR="00EB112D" w:rsidRPr="00EB112D" w:rsidRDefault="00EB112D" w:rsidP="001133C4">
            <w:pPr>
              <w:ind w:right="-44"/>
              <w:jc w:val="center"/>
              <w:rPr>
                <w:sz w:val="26"/>
                <w:szCs w:val="26"/>
              </w:rPr>
            </w:pPr>
            <w:r w:rsidRPr="00EB112D">
              <w:rPr>
                <w:sz w:val="26"/>
                <w:szCs w:val="26"/>
              </w:rPr>
              <w:t>10</w:t>
            </w:r>
            <w:r w:rsidR="001133C4">
              <w:rPr>
                <w:sz w:val="26"/>
                <w:szCs w:val="26"/>
              </w:rPr>
              <w:t xml:space="preserve"> </w:t>
            </w:r>
            <w:r w:rsidRPr="00EB112D">
              <w:rPr>
                <w:sz w:val="26"/>
                <w:szCs w:val="26"/>
              </w:rPr>
              <w:t>000,00</w:t>
            </w:r>
          </w:p>
        </w:tc>
        <w:tc>
          <w:tcPr>
            <w:tcW w:w="1653" w:type="dxa"/>
            <w:vAlign w:val="center"/>
          </w:tcPr>
          <w:p w:rsidR="00EB112D" w:rsidRPr="00EB112D" w:rsidRDefault="00EB112D" w:rsidP="001133C4">
            <w:pPr>
              <w:ind w:right="-92"/>
              <w:jc w:val="center"/>
              <w:rPr>
                <w:sz w:val="26"/>
                <w:szCs w:val="26"/>
              </w:rPr>
            </w:pPr>
            <w:r w:rsidRPr="00EB112D">
              <w:rPr>
                <w:sz w:val="26"/>
                <w:szCs w:val="26"/>
              </w:rPr>
              <w:t>300,00</w:t>
            </w:r>
          </w:p>
        </w:tc>
        <w:tc>
          <w:tcPr>
            <w:tcW w:w="2103" w:type="dxa"/>
            <w:vAlign w:val="center"/>
          </w:tcPr>
          <w:p w:rsidR="00EB112D" w:rsidRPr="00EB112D" w:rsidRDefault="00EB112D" w:rsidP="001133C4">
            <w:pPr>
              <w:ind w:right="-92"/>
              <w:jc w:val="center"/>
              <w:rPr>
                <w:sz w:val="26"/>
                <w:szCs w:val="26"/>
              </w:rPr>
            </w:pPr>
            <w:r w:rsidRPr="00EB112D">
              <w:rPr>
                <w:sz w:val="26"/>
                <w:szCs w:val="26"/>
              </w:rPr>
              <w:t>2</w:t>
            </w:r>
            <w:r w:rsidR="001133C4">
              <w:rPr>
                <w:sz w:val="26"/>
                <w:szCs w:val="26"/>
              </w:rPr>
              <w:t xml:space="preserve"> </w:t>
            </w:r>
            <w:r w:rsidRPr="00EB112D">
              <w:rPr>
                <w:sz w:val="26"/>
                <w:szCs w:val="26"/>
              </w:rPr>
              <w:t>500,00</w:t>
            </w:r>
          </w:p>
        </w:tc>
      </w:tr>
      <w:tr w:rsidR="00EB112D" w:rsidRPr="005A2107" w:rsidTr="007D43A9">
        <w:trPr>
          <w:jc w:val="center"/>
        </w:trPr>
        <w:tc>
          <w:tcPr>
            <w:tcW w:w="1271" w:type="dxa"/>
          </w:tcPr>
          <w:p w:rsidR="00EB112D" w:rsidRPr="001D6A65" w:rsidRDefault="00EB112D" w:rsidP="00EB112D">
            <w:pPr>
              <w:jc w:val="center"/>
              <w:rPr>
                <w:sz w:val="26"/>
                <w:szCs w:val="26"/>
              </w:rPr>
            </w:pPr>
            <w:r>
              <w:rPr>
                <w:sz w:val="26"/>
                <w:szCs w:val="26"/>
              </w:rPr>
              <w:t>8</w:t>
            </w:r>
          </w:p>
        </w:tc>
        <w:tc>
          <w:tcPr>
            <w:tcW w:w="2049" w:type="dxa"/>
            <w:vAlign w:val="center"/>
          </w:tcPr>
          <w:p w:rsidR="00EB112D" w:rsidRPr="005A2107" w:rsidRDefault="00EB112D" w:rsidP="00EB112D">
            <w:pPr>
              <w:jc w:val="center"/>
              <w:rPr>
                <w:sz w:val="26"/>
                <w:szCs w:val="26"/>
              </w:rPr>
            </w:pPr>
            <w:r w:rsidRPr="005A2107">
              <w:rPr>
                <w:sz w:val="26"/>
                <w:szCs w:val="26"/>
              </w:rPr>
              <w:t>10 лет</w:t>
            </w:r>
          </w:p>
        </w:tc>
        <w:tc>
          <w:tcPr>
            <w:tcW w:w="2268" w:type="dxa"/>
            <w:vAlign w:val="center"/>
          </w:tcPr>
          <w:p w:rsidR="00EB112D" w:rsidRPr="00EB112D" w:rsidRDefault="00EB112D" w:rsidP="001133C4">
            <w:pPr>
              <w:ind w:right="-44"/>
              <w:jc w:val="center"/>
              <w:rPr>
                <w:sz w:val="26"/>
                <w:szCs w:val="26"/>
              </w:rPr>
            </w:pPr>
            <w:r w:rsidRPr="00EB112D">
              <w:rPr>
                <w:sz w:val="26"/>
                <w:szCs w:val="26"/>
              </w:rPr>
              <w:t>6</w:t>
            </w:r>
            <w:r w:rsidR="001133C4">
              <w:rPr>
                <w:sz w:val="26"/>
                <w:szCs w:val="26"/>
              </w:rPr>
              <w:t xml:space="preserve"> </w:t>
            </w:r>
            <w:r w:rsidRPr="00EB112D">
              <w:rPr>
                <w:sz w:val="26"/>
                <w:szCs w:val="26"/>
              </w:rPr>
              <w:t>160,00</w:t>
            </w:r>
          </w:p>
        </w:tc>
        <w:tc>
          <w:tcPr>
            <w:tcW w:w="1653" w:type="dxa"/>
            <w:vAlign w:val="center"/>
          </w:tcPr>
          <w:p w:rsidR="00EB112D" w:rsidRPr="00EB112D" w:rsidRDefault="00EB112D" w:rsidP="001133C4">
            <w:pPr>
              <w:ind w:right="-92"/>
              <w:jc w:val="center"/>
              <w:rPr>
                <w:sz w:val="26"/>
                <w:szCs w:val="26"/>
              </w:rPr>
            </w:pPr>
            <w:r w:rsidRPr="00EB112D">
              <w:rPr>
                <w:sz w:val="26"/>
                <w:szCs w:val="26"/>
              </w:rPr>
              <w:t>184,80</w:t>
            </w:r>
          </w:p>
        </w:tc>
        <w:tc>
          <w:tcPr>
            <w:tcW w:w="2103" w:type="dxa"/>
            <w:vAlign w:val="center"/>
          </w:tcPr>
          <w:p w:rsidR="00EB112D" w:rsidRPr="00EB112D" w:rsidRDefault="00EB112D" w:rsidP="001133C4">
            <w:pPr>
              <w:ind w:right="-92"/>
              <w:jc w:val="center"/>
              <w:rPr>
                <w:sz w:val="26"/>
                <w:szCs w:val="26"/>
              </w:rPr>
            </w:pPr>
            <w:r w:rsidRPr="00EB112D">
              <w:rPr>
                <w:sz w:val="26"/>
                <w:szCs w:val="26"/>
              </w:rPr>
              <w:t>1</w:t>
            </w:r>
            <w:r w:rsidR="001133C4">
              <w:rPr>
                <w:sz w:val="26"/>
                <w:szCs w:val="26"/>
              </w:rPr>
              <w:t xml:space="preserve"> </w:t>
            </w:r>
            <w:r w:rsidRPr="00EB112D">
              <w:rPr>
                <w:sz w:val="26"/>
                <w:szCs w:val="26"/>
              </w:rPr>
              <w:t>540,00</w:t>
            </w:r>
          </w:p>
        </w:tc>
      </w:tr>
      <w:tr w:rsidR="00EB112D" w:rsidRPr="005A2107" w:rsidTr="007D43A9">
        <w:trPr>
          <w:jc w:val="center"/>
        </w:trPr>
        <w:tc>
          <w:tcPr>
            <w:tcW w:w="1271" w:type="dxa"/>
          </w:tcPr>
          <w:p w:rsidR="00EB112D" w:rsidRPr="001D6A65" w:rsidRDefault="00EB112D" w:rsidP="00EB112D">
            <w:pPr>
              <w:jc w:val="center"/>
              <w:rPr>
                <w:sz w:val="26"/>
                <w:szCs w:val="26"/>
              </w:rPr>
            </w:pPr>
            <w:r>
              <w:rPr>
                <w:sz w:val="26"/>
                <w:szCs w:val="26"/>
              </w:rPr>
              <w:t>9</w:t>
            </w:r>
          </w:p>
        </w:tc>
        <w:tc>
          <w:tcPr>
            <w:tcW w:w="2049" w:type="dxa"/>
            <w:vAlign w:val="center"/>
          </w:tcPr>
          <w:p w:rsidR="00EB112D" w:rsidRPr="005A2107" w:rsidRDefault="00EB112D" w:rsidP="00EB112D">
            <w:pPr>
              <w:jc w:val="center"/>
              <w:rPr>
                <w:sz w:val="26"/>
                <w:szCs w:val="26"/>
              </w:rPr>
            </w:pPr>
            <w:r w:rsidRPr="005A2107">
              <w:rPr>
                <w:sz w:val="26"/>
                <w:szCs w:val="26"/>
              </w:rPr>
              <w:t>10 лет</w:t>
            </w:r>
          </w:p>
        </w:tc>
        <w:tc>
          <w:tcPr>
            <w:tcW w:w="2268" w:type="dxa"/>
            <w:vAlign w:val="center"/>
          </w:tcPr>
          <w:p w:rsidR="00EB112D" w:rsidRPr="00EB112D" w:rsidRDefault="00EB112D" w:rsidP="001133C4">
            <w:pPr>
              <w:ind w:right="-44"/>
              <w:jc w:val="center"/>
              <w:rPr>
                <w:sz w:val="26"/>
                <w:szCs w:val="26"/>
              </w:rPr>
            </w:pPr>
            <w:r w:rsidRPr="00EB112D">
              <w:rPr>
                <w:sz w:val="26"/>
                <w:szCs w:val="26"/>
              </w:rPr>
              <w:t>28</w:t>
            </w:r>
            <w:r w:rsidR="001133C4">
              <w:rPr>
                <w:sz w:val="26"/>
                <w:szCs w:val="26"/>
              </w:rPr>
              <w:t xml:space="preserve"> </w:t>
            </w:r>
            <w:r w:rsidRPr="00EB112D">
              <w:rPr>
                <w:sz w:val="26"/>
                <w:szCs w:val="26"/>
              </w:rPr>
              <w:t>320,00</w:t>
            </w:r>
          </w:p>
        </w:tc>
        <w:tc>
          <w:tcPr>
            <w:tcW w:w="1653" w:type="dxa"/>
            <w:vAlign w:val="center"/>
          </w:tcPr>
          <w:p w:rsidR="00EB112D" w:rsidRPr="00EB112D" w:rsidRDefault="00EB112D" w:rsidP="001133C4">
            <w:pPr>
              <w:ind w:right="-92"/>
              <w:jc w:val="center"/>
              <w:rPr>
                <w:sz w:val="26"/>
                <w:szCs w:val="26"/>
              </w:rPr>
            </w:pPr>
            <w:r w:rsidRPr="00EB112D">
              <w:rPr>
                <w:sz w:val="26"/>
                <w:szCs w:val="26"/>
              </w:rPr>
              <w:t>849,60</w:t>
            </w:r>
          </w:p>
        </w:tc>
        <w:tc>
          <w:tcPr>
            <w:tcW w:w="2103" w:type="dxa"/>
            <w:vAlign w:val="center"/>
          </w:tcPr>
          <w:p w:rsidR="00EB112D" w:rsidRPr="00EB112D" w:rsidRDefault="00EB112D" w:rsidP="001133C4">
            <w:pPr>
              <w:ind w:right="-92"/>
              <w:jc w:val="center"/>
              <w:rPr>
                <w:sz w:val="26"/>
                <w:szCs w:val="26"/>
              </w:rPr>
            </w:pPr>
            <w:r w:rsidRPr="00EB112D">
              <w:rPr>
                <w:sz w:val="26"/>
                <w:szCs w:val="26"/>
              </w:rPr>
              <w:t>7</w:t>
            </w:r>
            <w:r w:rsidR="001133C4">
              <w:rPr>
                <w:sz w:val="26"/>
                <w:szCs w:val="26"/>
              </w:rPr>
              <w:t xml:space="preserve"> </w:t>
            </w:r>
            <w:r w:rsidRPr="00EB112D">
              <w:rPr>
                <w:sz w:val="26"/>
                <w:szCs w:val="26"/>
              </w:rPr>
              <w:t>080,00</w:t>
            </w:r>
          </w:p>
        </w:tc>
      </w:tr>
      <w:tr w:rsidR="00EB112D" w:rsidRPr="005A2107" w:rsidTr="007D43A9">
        <w:trPr>
          <w:jc w:val="center"/>
        </w:trPr>
        <w:tc>
          <w:tcPr>
            <w:tcW w:w="1271" w:type="dxa"/>
          </w:tcPr>
          <w:p w:rsidR="00EB112D" w:rsidRDefault="00EB112D" w:rsidP="00EB112D">
            <w:pPr>
              <w:jc w:val="center"/>
              <w:rPr>
                <w:sz w:val="26"/>
                <w:szCs w:val="26"/>
              </w:rPr>
            </w:pPr>
            <w:r>
              <w:rPr>
                <w:sz w:val="26"/>
                <w:szCs w:val="26"/>
              </w:rPr>
              <w:t>10</w:t>
            </w:r>
          </w:p>
        </w:tc>
        <w:tc>
          <w:tcPr>
            <w:tcW w:w="2049" w:type="dxa"/>
            <w:vAlign w:val="center"/>
          </w:tcPr>
          <w:p w:rsidR="00EB112D" w:rsidRPr="005A2107" w:rsidRDefault="00EB112D" w:rsidP="00EB112D">
            <w:pPr>
              <w:jc w:val="center"/>
              <w:rPr>
                <w:sz w:val="26"/>
                <w:szCs w:val="26"/>
              </w:rPr>
            </w:pPr>
            <w:r w:rsidRPr="005A2107">
              <w:rPr>
                <w:sz w:val="26"/>
                <w:szCs w:val="26"/>
              </w:rPr>
              <w:t>10 лет</w:t>
            </w:r>
          </w:p>
        </w:tc>
        <w:tc>
          <w:tcPr>
            <w:tcW w:w="2268" w:type="dxa"/>
            <w:vAlign w:val="center"/>
          </w:tcPr>
          <w:p w:rsidR="00EB112D" w:rsidRPr="00EB112D" w:rsidRDefault="00EB112D" w:rsidP="001133C4">
            <w:pPr>
              <w:ind w:right="-44"/>
              <w:jc w:val="center"/>
              <w:rPr>
                <w:sz w:val="26"/>
                <w:szCs w:val="26"/>
              </w:rPr>
            </w:pPr>
            <w:r w:rsidRPr="00EB112D">
              <w:rPr>
                <w:sz w:val="26"/>
                <w:szCs w:val="26"/>
              </w:rPr>
              <w:t>9</w:t>
            </w:r>
            <w:r w:rsidR="001133C4">
              <w:rPr>
                <w:sz w:val="26"/>
                <w:szCs w:val="26"/>
              </w:rPr>
              <w:t xml:space="preserve"> </w:t>
            </w:r>
            <w:r w:rsidRPr="00EB112D">
              <w:rPr>
                <w:sz w:val="26"/>
                <w:szCs w:val="26"/>
              </w:rPr>
              <w:t>360,00</w:t>
            </w:r>
          </w:p>
        </w:tc>
        <w:tc>
          <w:tcPr>
            <w:tcW w:w="1653" w:type="dxa"/>
            <w:vAlign w:val="center"/>
          </w:tcPr>
          <w:p w:rsidR="00EB112D" w:rsidRPr="00EB112D" w:rsidRDefault="00EB112D" w:rsidP="001133C4">
            <w:pPr>
              <w:ind w:right="-92"/>
              <w:jc w:val="center"/>
              <w:rPr>
                <w:sz w:val="26"/>
                <w:szCs w:val="26"/>
              </w:rPr>
            </w:pPr>
            <w:r w:rsidRPr="00EB112D">
              <w:rPr>
                <w:sz w:val="26"/>
                <w:szCs w:val="26"/>
              </w:rPr>
              <w:t>280,80</w:t>
            </w:r>
          </w:p>
        </w:tc>
        <w:tc>
          <w:tcPr>
            <w:tcW w:w="2103" w:type="dxa"/>
            <w:vAlign w:val="center"/>
          </w:tcPr>
          <w:p w:rsidR="00EB112D" w:rsidRPr="00EB112D" w:rsidRDefault="00EB112D" w:rsidP="001133C4">
            <w:pPr>
              <w:ind w:right="-92"/>
              <w:jc w:val="center"/>
              <w:rPr>
                <w:sz w:val="26"/>
                <w:szCs w:val="26"/>
              </w:rPr>
            </w:pPr>
            <w:r w:rsidRPr="00EB112D">
              <w:rPr>
                <w:sz w:val="26"/>
                <w:szCs w:val="26"/>
              </w:rPr>
              <w:t>2</w:t>
            </w:r>
            <w:r w:rsidR="001133C4">
              <w:rPr>
                <w:sz w:val="26"/>
                <w:szCs w:val="26"/>
              </w:rPr>
              <w:t xml:space="preserve"> </w:t>
            </w:r>
            <w:r w:rsidRPr="00EB112D">
              <w:rPr>
                <w:sz w:val="26"/>
                <w:szCs w:val="26"/>
              </w:rPr>
              <w:t>340,00</w:t>
            </w:r>
          </w:p>
        </w:tc>
      </w:tr>
      <w:tr w:rsidR="00EB112D" w:rsidRPr="005A2107" w:rsidTr="007D43A9">
        <w:trPr>
          <w:jc w:val="center"/>
        </w:trPr>
        <w:tc>
          <w:tcPr>
            <w:tcW w:w="1271" w:type="dxa"/>
          </w:tcPr>
          <w:p w:rsidR="00EB112D" w:rsidRDefault="00EB112D" w:rsidP="00EB112D">
            <w:pPr>
              <w:jc w:val="center"/>
              <w:rPr>
                <w:sz w:val="26"/>
                <w:szCs w:val="26"/>
              </w:rPr>
            </w:pPr>
            <w:r>
              <w:rPr>
                <w:sz w:val="26"/>
                <w:szCs w:val="26"/>
              </w:rPr>
              <w:t>11</w:t>
            </w:r>
          </w:p>
        </w:tc>
        <w:tc>
          <w:tcPr>
            <w:tcW w:w="2049" w:type="dxa"/>
            <w:vAlign w:val="center"/>
          </w:tcPr>
          <w:p w:rsidR="00EB112D" w:rsidRPr="005A2107" w:rsidRDefault="00EB112D" w:rsidP="00EB112D">
            <w:pPr>
              <w:jc w:val="center"/>
              <w:rPr>
                <w:sz w:val="26"/>
                <w:szCs w:val="26"/>
              </w:rPr>
            </w:pPr>
            <w:r w:rsidRPr="005A2107">
              <w:rPr>
                <w:sz w:val="26"/>
                <w:szCs w:val="26"/>
              </w:rPr>
              <w:t>10 лет</w:t>
            </w:r>
          </w:p>
        </w:tc>
        <w:tc>
          <w:tcPr>
            <w:tcW w:w="2268" w:type="dxa"/>
            <w:vAlign w:val="center"/>
          </w:tcPr>
          <w:p w:rsidR="00EB112D" w:rsidRPr="00EB112D" w:rsidRDefault="00EB112D" w:rsidP="001133C4">
            <w:pPr>
              <w:ind w:right="-44"/>
              <w:jc w:val="center"/>
              <w:rPr>
                <w:sz w:val="26"/>
                <w:szCs w:val="26"/>
              </w:rPr>
            </w:pPr>
            <w:r w:rsidRPr="00EB112D">
              <w:rPr>
                <w:sz w:val="26"/>
                <w:szCs w:val="26"/>
              </w:rPr>
              <w:t>8</w:t>
            </w:r>
            <w:r w:rsidR="001133C4">
              <w:rPr>
                <w:sz w:val="26"/>
                <w:szCs w:val="26"/>
              </w:rPr>
              <w:t xml:space="preserve"> </w:t>
            </w:r>
            <w:r w:rsidRPr="00EB112D">
              <w:rPr>
                <w:sz w:val="26"/>
                <w:szCs w:val="26"/>
              </w:rPr>
              <w:t>000,00</w:t>
            </w:r>
          </w:p>
        </w:tc>
        <w:tc>
          <w:tcPr>
            <w:tcW w:w="1653" w:type="dxa"/>
            <w:vAlign w:val="center"/>
          </w:tcPr>
          <w:p w:rsidR="00EB112D" w:rsidRPr="00EB112D" w:rsidRDefault="00EB112D" w:rsidP="001133C4">
            <w:pPr>
              <w:ind w:right="-92"/>
              <w:jc w:val="center"/>
              <w:rPr>
                <w:sz w:val="26"/>
                <w:szCs w:val="26"/>
              </w:rPr>
            </w:pPr>
            <w:r w:rsidRPr="00EB112D">
              <w:rPr>
                <w:sz w:val="26"/>
                <w:szCs w:val="26"/>
              </w:rPr>
              <w:t>240,00</w:t>
            </w:r>
          </w:p>
        </w:tc>
        <w:tc>
          <w:tcPr>
            <w:tcW w:w="2103" w:type="dxa"/>
            <w:vAlign w:val="center"/>
          </w:tcPr>
          <w:p w:rsidR="00EB112D" w:rsidRPr="00EB112D" w:rsidRDefault="00EB112D" w:rsidP="001133C4">
            <w:pPr>
              <w:ind w:right="-92"/>
              <w:jc w:val="center"/>
              <w:rPr>
                <w:sz w:val="26"/>
                <w:szCs w:val="26"/>
              </w:rPr>
            </w:pPr>
            <w:r w:rsidRPr="00EB112D">
              <w:rPr>
                <w:sz w:val="26"/>
                <w:szCs w:val="26"/>
              </w:rPr>
              <w:t>2</w:t>
            </w:r>
            <w:r w:rsidR="001133C4">
              <w:rPr>
                <w:sz w:val="26"/>
                <w:szCs w:val="26"/>
              </w:rPr>
              <w:t xml:space="preserve"> </w:t>
            </w:r>
            <w:r w:rsidRPr="00EB112D">
              <w:rPr>
                <w:sz w:val="26"/>
                <w:szCs w:val="26"/>
              </w:rPr>
              <w:t>000,00</w:t>
            </w:r>
          </w:p>
        </w:tc>
      </w:tr>
      <w:tr w:rsidR="00EB112D" w:rsidRPr="005A2107" w:rsidTr="007D43A9">
        <w:trPr>
          <w:jc w:val="center"/>
        </w:trPr>
        <w:tc>
          <w:tcPr>
            <w:tcW w:w="1271" w:type="dxa"/>
          </w:tcPr>
          <w:p w:rsidR="00EB112D" w:rsidRDefault="00EB112D" w:rsidP="00EB112D">
            <w:pPr>
              <w:jc w:val="center"/>
              <w:rPr>
                <w:sz w:val="26"/>
                <w:szCs w:val="26"/>
              </w:rPr>
            </w:pPr>
            <w:r>
              <w:rPr>
                <w:sz w:val="26"/>
                <w:szCs w:val="26"/>
              </w:rPr>
              <w:t>12</w:t>
            </w:r>
          </w:p>
        </w:tc>
        <w:tc>
          <w:tcPr>
            <w:tcW w:w="2049" w:type="dxa"/>
            <w:vAlign w:val="center"/>
          </w:tcPr>
          <w:p w:rsidR="00EB112D" w:rsidRPr="005A2107" w:rsidRDefault="00EB112D" w:rsidP="00EB112D">
            <w:pPr>
              <w:jc w:val="center"/>
              <w:rPr>
                <w:sz w:val="26"/>
                <w:szCs w:val="26"/>
              </w:rPr>
            </w:pPr>
            <w:r w:rsidRPr="005A2107">
              <w:rPr>
                <w:sz w:val="26"/>
                <w:szCs w:val="26"/>
              </w:rPr>
              <w:t>10 лет</w:t>
            </w:r>
          </w:p>
        </w:tc>
        <w:tc>
          <w:tcPr>
            <w:tcW w:w="2268" w:type="dxa"/>
            <w:vAlign w:val="center"/>
          </w:tcPr>
          <w:p w:rsidR="00EB112D" w:rsidRPr="00EB112D" w:rsidRDefault="00EB112D" w:rsidP="001133C4">
            <w:pPr>
              <w:ind w:right="-44"/>
              <w:jc w:val="center"/>
              <w:rPr>
                <w:sz w:val="26"/>
                <w:szCs w:val="26"/>
              </w:rPr>
            </w:pPr>
            <w:r w:rsidRPr="00EB112D">
              <w:rPr>
                <w:sz w:val="26"/>
                <w:szCs w:val="26"/>
              </w:rPr>
              <w:t>2</w:t>
            </w:r>
            <w:r w:rsidR="001133C4">
              <w:rPr>
                <w:sz w:val="26"/>
                <w:szCs w:val="26"/>
              </w:rPr>
              <w:t xml:space="preserve"> </w:t>
            </w:r>
            <w:r w:rsidRPr="00EB112D">
              <w:rPr>
                <w:sz w:val="26"/>
                <w:szCs w:val="26"/>
              </w:rPr>
              <w:t>040,00</w:t>
            </w:r>
          </w:p>
        </w:tc>
        <w:tc>
          <w:tcPr>
            <w:tcW w:w="1653" w:type="dxa"/>
            <w:vAlign w:val="center"/>
          </w:tcPr>
          <w:p w:rsidR="00EB112D" w:rsidRPr="00EB112D" w:rsidRDefault="00EB112D" w:rsidP="001133C4">
            <w:pPr>
              <w:ind w:right="-92"/>
              <w:jc w:val="center"/>
              <w:rPr>
                <w:sz w:val="26"/>
                <w:szCs w:val="26"/>
              </w:rPr>
            </w:pPr>
            <w:r w:rsidRPr="00EB112D">
              <w:rPr>
                <w:sz w:val="26"/>
                <w:szCs w:val="26"/>
              </w:rPr>
              <w:t>61,20</w:t>
            </w:r>
          </w:p>
        </w:tc>
        <w:tc>
          <w:tcPr>
            <w:tcW w:w="2103" w:type="dxa"/>
            <w:vAlign w:val="center"/>
          </w:tcPr>
          <w:p w:rsidR="00EB112D" w:rsidRPr="00EB112D" w:rsidRDefault="00EB112D" w:rsidP="001133C4">
            <w:pPr>
              <w:ind w:right="-92"/>
              <w:jc w:val="center"/>
              <w:rPr>
                <w:sz w:val="26"/>
                <w:szCs w:val="26"/>
              </w:rPr>
            </w:pPr>
            <w:r w:rsidRPr="00EB112D">
              <w:rPr>
                <w:sz w:val="26"/>
                <w:szCs w:val="26"/>
              </w:rPr>
              <w:t>510,00</w:t>
            </w:r>
          </w:p>
        </w:tc>
      </w:tr>
      <w:tr w:rsidR="00EB112D" w:rsidRPr="005A2107" w:rsidTr="007D43A9">
        <w:trPr>
          <w:jc w:val="center"/>
        </w:trPr>
        <w:tc>
          <w:tcPr>
            <w:tcW w:w="1271" w:type="dxa"/>
          </w:tcPr>
          <w:p w:rsidR="00EB112D" w:rsidRDefault="00EB112D" w:rsidP="00EB112D">
            <w:pPr>
              <w:jc w:val="center"/>
              <w:rPr>
                <w:sz w:val="26"/>
                <w:szCs w:val="26"/>
              </w:rPr>
            </w:pPr>
            <w:r>
              <w:rPr>
                <w:sz w:val="26"/>
                <w:szCs w:val="26"/>
              </w:rPr>
              <w:t>13</w:t>
            </w:r>
          </w:p>
        </w:tc>
        <w:tc>
          <w:tcPr>
            <w:tcW w:w="2049" w:type="dxa"/>
            <w:vAlign w:val="center"/>
          </w:tcPr>
          <w:p w:rsidR="00EB112D" w:rsidRPr="005A2107" w:rsidRDefault="00EB112D" w:rsidP="00EB112D">
            <w:pPr>
              <w:jc w:val="center"/>
              <w:rPr>
                <w:sz w:val="26"/>
                <w:szCs w:val="26"/>
              </w:rPr>
            </w:pPr>
            <w:r w:rsidRPr="005A2107">
              <w:rPr>
                <w:sz w:val="26"/>
                <w:szCs w:val="26"/>
              </w:rPr>
              <w:t>10 лет</w:t>
            </w:r>
          </w:p>
        </w:tc>
        <w:tc>
          <w:tcPr>
            <w:tcW w:w="2268" w:type="dxa"/>
            <w:vAlign w:val="center"/>
          </w:tcPr>
          <w:p w:rsidR="00EB112D" w:rsidRPr="00EB112D" w:rsidRDefault="00EB112D" w:rsidP="001133C4">
            <w:pPr>
              <w:ind w:right="-44"/>
              <w:jc w:val="center"/>
              <w:rPr>
                <w:sz w:val="26"/>
                <w:szCs w:val="26"/>
              </w:rPr>
            </w:pPr>
            <w:r w:rsidRPr="00EB112D">
              <w:rPr>
                <w:sz w:val="26"/>
                <w:szCs w:val="26"/>
              </w:rPr>
              <w:t>2</w:t>
            </w:r>
            <w:r w:rsidR="001133C4">
              <w:rPr>
                <w:sz w:val="26"/>
                <w:szCs w:val="26"/>
              </w:rPr>
              <w:t xml:space="preserve"> </w:t>
            </w:r>
            <w:r w:rsidRPr="00EB112D">
              <w:rPr>
                <w:sz w:val="26"/>
                <w:szCs w:val="26"/>
              </w:rPr>
              <w:t>900,00</w:t>
            </w:r>
          </w:p>
        </w:tc>
        <w:tc>
          <w:tcPr>
            <w:tcW w:w="1653" w:type="dxa"/>
            <w:vAlign w:val="center"/>
          </w:tcPr>
          <w:p w:rsidR="00EB112D" w:rsidRPr="00EB112D" w:rsidRDefault="00EB112D" w:rsidP="001133C4">
            <w:pPr>
              <w:ind w:right="-92"/>
              <w:jc w:val="center"/>
              <w:rPr>
                <w:sz w:val="26"/>
                <w:szCs w:val="26"/>
              </w:rPr>
            </w:pPr>
            <w:r w:rsidRPr="00EB112D">
              <w:rPr>
                <w:sz w:val="26"/>
                <w:szCs w:val="26"/>
              </w:rPr>
              <w:t>87,00</w:t>
            </w:r>
          </w:p>
        </w:tc>
        <w:tc>
          <w:tcPr>
            <w:tcW w:w="2103" w:type="dxa"/>
            <w:vAlign w:val="center"/>
          </w:tcPr>
          <w:p w:rsidR="00EB112D" w:rsidRPr="00EB112D" w:rsidRDefault="00EB112D" w:rsidP="001133C4">
            <w:pPr>
              <w:ind w:right="-92"/>
              <w:jc w:val="center"/>
              <w:rPr>
                <w:sz w:val="26"/>
                <w:szCs w:val="26"/>
              </w:rPr>
            </w:pPr>
            <w:r w:rsidRPr="00EB112D">
              <w:rPr>
                <w:sz w:val="26"/>
                <w:szCs w:val="26"/>
              </w:rPr>
              <w:t>725,00</w:t>
            </w:r>
          </w:p>
        </w:tc>
      </w:tr>
      <w:tr w:rsidR="00EB112D" w:rsidRPr="005A2107" w:rsidTr="007D43A9">
        <w:trPr>
          <w:jc w:val="center"/>
        </w:trPr>
        <w:tc>
          <w:tcPr>
            <w:tcW w:w="1271" w:type="dxa"/>
          </w:tcPr>
          <w:p w:rsidR="00EB112D" w:rsidRDefault="00EB112D" w:rsidP="00EB112D">
            <w:pPr>
              <w:jc w:val="center"/>
              <w:rPr>
                <w:sz w:val="26"/>
                <w:szCs w:val="26"/>
              </w:rPr>
            </w:pPr>
            <w:r>
              <w:rPr>
                <w:sz w:val="26"/>
                <w:szCs w:val="26"/>
              </w:rPr>
              <w:t>14</w:t>
            </w:r>
          </w:p>
        </w:tc>
        <w:tc>
          <w:tcPr>
            <w:tcW w:w="2049" w:type="dxa"/>
            <w:vAlign w:val="center"/>
          </w:tcPr>
          <w:p w:rsidR="00EB112D" w:rsidRPr="005A2107" w:rsidRDefault="00EB112D" w:rsidP="00EB112D">
            <w:pPr>
              <w:jc w:val="center"/>
              <w:rPr>
                <w:sz w:val="26"/>
                <w:szCs w:val="26"/>
              </w:rPr>
            </w:pPr>
            <w:r w:rsidRPr="005A2107">
              <w:rPr>
                <w:sz w:val="26"/>
                <w:szCs w:val="26"/>
              </w:rPr>
              <w:t>10 лет</w:t>
            </w:r>
          </w:p>
        </w:tc>
        <w:tc>
          <w:tcPr>
            <w:tcW w:w="2268" w:type="dxa"/>
            <w:vAlign w:val="center"/>
          </w:tcPr>
          <w:p w:rsidR="00EB112D" w:rsidRPr="00EB112D" w:rsidRDefault="00EB112D" w:rsidP="001133C4">
            <w:pPr>
              <w:ind w:right="-44"/>
              <w:jc w:val="center"/>
              <w:rPr>
                <w:sz w:val="26"/>
                <w:szCs w:val="26"/>
              </w:rPr>
            </w:pPr>
            <w:r w:rsidRPr="00EB112D">
              <w:rPr>
                <w:sz w:val="26"/>
                <w:szCs w:val="26"/>
              </w:rPr>
              <w:t>4</w:t>
            </w:r>
            <w:r w:rsidR="001133C4">
              <w:rPr>
                <w:sz w:val="26"/>
                <w:szCs w:val="26"/>
              </w:rPr>
              <w:t xml:space="preserve"> </w:t>
            </w:r>
            <w:r w:rsidRPr="00EB112D">
              <w:rPr>
                <w:sz w:val="26"/>
                <w:szCs w:val="26"/>
              </w:rPr>
              <w:t>200,00</w:t>
            </w:r>
          </w:p>
        </w:tc>
        <w:tc>
          <w:tcPr>
            <w:tcW w:w="1653" w:type="dxa"/>
            <w:vAlign w:val="center"/>
          </w:tcPr>
          <w:p w:rsidR="00EB112D" w:rsidRPr="00EB112D" w:rsidRDefault="00EB112D" w:rsidP="001133C4">
            <w:pPr>
              <w:ind w:right="-92"/>
              <w:jc w:val="center"/>
              <w:rPr>
                <w:sz w:val="26"/>
                <w:szCs w:val="26"/>
              </w:rPr>
            </w:pPr>
            <w:r w:rsidRPr="00EB112D">
              <w:rPr>
                <w:sz w:val="26"/>
                <w:szCs w:val="26"/>
              </w:rPr>
              <w:t>126,00</w:t>
            </w:r>
          </w:p>
        </w:tc>
        <w:tc>
          <w:tcPr>
            <w:tcW w:w="2103" w:type="dxa"/>
            <w:vAlign w:val="center"/>
          </w:tcPr>
          <w:p w:rsidR="00EB112D" w:rsidRPr="00EB112D" w:rsidRDefault="00EB112D" w:rsidP="001133C4">
            <w:pPr>
              <w:ind w:right="-92"/>
              <w:jc w:val="center"/>
              <w:rPr>
                <w:sz w:val="26"/>
                <w:szCs w:val="26"/>
              </w:rPr>
            </w:pPr>
            <w:r w:rsidRPr="00EB112D">
              <w:rPr>
                <w:sz w:val="26"/>
                <w:szCs w:val="26"/>
              </w:rPr>
              <w:t>1</w:t>
            </w:r>
            <w:r w:rsidR="001133C4">
              <w:rPr>
                <w:sz w:val="26"/>
                <w:szCs w:val="26"/>
              </w:rPr>
              <w:t xml:space="preserve"> </w:t>
            </w:r>
            <w:r w:rsidRPr="00EB112D">
              <w:rPr>
                <w:sz w:val="26"/>
                <w:szCs w:val="26"/>
              </w:rPr>
              <w:t>050,00</w:t>
            </w:r>
          </w:p>
        </w:tc>
      </w:tr>
      <w:tr w:rsidR="00EB112D" w:rsidRPr="005A2107" w:rsidTr="003E5343">
        <w:trPr>
          <w:jc w:val="center"/>
        </w:trPr>
        <w:tc>
          <w:tcPr>
            <w:tcW w:w="1271" w:type="dxa"/>
          </w:tcPr>
          <w:p w:rsidR="00EB112D" w:rsidRPr="001D6A65" w:rsidRDefault="00EB112D" w:rsidP="00EB112D">
            <w:pPr>
              <w:jc w:val="center"/>
              <w:rPr>
                <w:sz w:val="26"/>
                <w:szCs w:val="26"/>
              </w:rPr>
            </w:pPr>
            <w:r>
              <w:rPr>
                <w:sz w:val="26"/>
                <w:szCs w:val="26"/>
              </w:rPr>
              <w:t>15</w:t>
            </w:r>
          </w:p>
        </w:tc>
        <w:tc>
          <w:tcPr>
            <w:tcW w:w="2049" w:type="dxa"/>
            <w:vAlign w:val="center"/>
          </w:tcPr>
          <w:p w:rsidR="00EB112D" w:rsidRPr="005A2107" w:rsidRDefault="00EB112D" w:rsidP="00EB112D">
            <w:pPr>
              <w:jc w:val="center"/>
              <w:rPr>
                <w:sz w:val="26"/>
                <w:szCs w:val="26"/>
              </w:rPr>
            </w:pPr>
            <w:r w:rsidRPr="005A2107">
              <w:rPr>
                <w:sz w:val="26"/>
                <w:szCs w:val="26"/>
              </w:rPr>
              <w:t>10 лет</w:t>
            </w:r>
          </w:p>
        </w:tc>
        <w:tc>
          <w:tcPr>
            <w:tcW w:w="2268" w:type="dxa"/>
            <w:vAlign w:val="center"/>
          </w:tcPr>
          <w:p w:rsidR="00EB112D" w:rsidRPr="00EB112D" w:rsidRDefault="00EB112D" w:rsidP="001133C4">
            <w:pPr>
              <w:ind w:right="-44"/>
              <w:jc w:val="center"/>
              <w:rPr>
                <w:sz w:val="26"/>
                <w:szCs w:val="26"/>
              </w:rPr>
            </w:pPr>
            <w:r w:rsidRPr="00EB112D">
              <w:rPr>
                <w:sz w:val="26"/>
                <w:szCs w:val="26"/>
              </w:rPr>
              <w:t>3</w:t>
            </w:r>
            <w:r w:rsidR="001133C4">
              <w:rPr>
                <w:sz w:val="26"/>
                <w:szCs w:val="26"/>
              </w:rPr>
              <w:t xml:space="preserve"> </w:t>
            </w:r>
            <w:r w:rsidRPr="00EB112D">
              <w:rPr>
                <w:sz w:val="26"/>
                <w:szCs w:val="26"/>
              </w:rPr>
              <w:t>600,00</w:t>
            </w:r>
          </w:p>
        </w:tc>
        <w:tc>
          <w:tcPr>
            <w:tcW w:w="1653" w:type="dxa"/>
            <w:vAlign w:val="center"/>
          </w:tcPr>
          <w:p w:rsidR="00EB112D" w:rsidRPr="00EB112D" w:rsidRDefault="00EB112D" w:rsidP="001133C4">
            <w:pPr>
              <w:ind w:right="-92"/>
              <w:jc w:val="center"/>
              <w:rPr>
                <w:sz w:val="26"/>
                <w:szCs w:val="26"/>
              </w:rPr>
            </w:pPr>
            <w:r w:rsidRPr="00EB112D">
              <w:rPr>
                <w:sz w:val="26"/>
                <w:szCs w:val="26"/>
              </w:rPr>
              <w:t>108,00</w:t>
            </w:r>
          </w:p>
        </w:tc>
        <w:tc>
          <w:tcPr>
            <w:tcW w:w="2103" w:type="dxa"/>
            <w:vAlign w:val="center"/>
          </w:tcPr>
          <w:p w:rsidR="00EB112D" w:rsidRPr="00EB112D" w:rsidRDefault="00EB112D" w:rsidP="001133C4">
            <w:pPr>
              <w:ind w:right="-92"/>
              <w:jc w:val="center"/>
              <w:rPr>
                <w:sz w:val="26"/>
                <w:szCs w:val="26"/>
              </w:rPr>
            </w:pPr>
            <w:r w:rsidRPr="00EB112D">
              <w:rPr>
                <w:sz w:val="26"/>
                <w:szCs w:val="26"/>
              </w:rPr>
              <w:t>900,00</w:t>
            </w:r>
          </w:p>
        </w:tc>
      </w:tr>
      <w:tr w:rsidR="00EB112D" w:rsidRPr="005A2107" w:rsidTr="00751565">
        <w:trPr>
          <w:jc w:val="center"/>
        </w:trPr>
        <w:tc>
          <w:tcPr>
            <w:tcW w:w="1271" w:type="dxa"/>
          </w:tcPr>
          <w:p w:rsidR="00EB112D" w:rsidRDefault="00EB112D" w:rsidP="00EB112D">
            <w:pPr>
              <w:jc w:val="center"/>
              <w:rPr>
                <w:sz w:val="26"/>
                <w:szCs w:val="26"/>
              </w:rPr>
            </w:pPr>
            <w:r>
              <w:rPr>
                <w:sz w:val="26"/>
                <w:szCs w:val="26"/>
              </w:rPr>
              <w:t>16</w:t>
            </w:r>
          </w:p>
        </w:tc>
        <w:tc>
          <w:tcPr>
            <w:tcW w:w="2049" w:type="dxa"/>
          </w:tcPr>
          <w:p w:rsidR="00EB112D" w:rsidRPr="00EB112D" w:rsidRDefault="00EB112D" w:rsidP="00EB112D">
            <w:pPr>
              <w:jc w:val="center"/>
              <w:rPr>
                <w:sz w:val="26"/>
                <w:szCs w:val="26"/>
              </w:rPr>
            </w:pPr>
            <w:r w:rsidRPr="00CF4EE1">
              <w:rPr>
                <w:sz w:val="26"/>
                <w:szCs w:val="26"/>
              </w:rPr>
              <w:t>10 лет</w:t>
            </w:r>
          </w:p>
        </w:tc>
        <w:tc>
          <w:tcPr>
            <w:tcW w:w="2268" w:type="dxa"/>
            <w:vAlign w:val="center"/>
          </w:tcPr>
          <w:p w:rsidR="00EB112D" w:rsidRPr="00EB112D" w:rsidRDefault="00EB112D" w:rsidP="001133C4">
            <w:pPr>
              <w:ind w:right="-44"/>
              <w:jc w:val="center"/>
              <w:rPr>
                <w:sz w:val="26"/>
                <w:szCs w:val="26"/>
              </w:rPr>
            </w:pPr>
            <w:r w:rsidRPr="00EB112D">
              <w:rPr>
                <w:sz w:val="26"/>
                <w:szCs w:val="26"/>
              </w:rPr>
              <w:t>142</w:t>
            </w:r>
            <w:r w:rsidR="001133C4">
              <w:rPr>
                <w:sz w:val="26"/>
                <w:szCs w:val="26"/>
              </w:rPr>
              <w:t xml:space="preserve"> </w:t>
            </w:r>
            <w:r w:rsidRPr="00EB112D">
              <w:rPr>
                <w:sz w:val="26"/>
                <w:szCs w:val="26"/>
              </w:rPr>
              <w:t>140,00</w:t>
            </w:r>
          </w:p>
        </w:tc>
        <w:tc>
          <w:tcPr>
            <w:tcW w:w="1653" w:type="dxa"/>
            <w:vAlign w:val="center"/>
          </w:tcPr>
          <w:p w:rsidR="00EB112D" w:rsidRPr="00EB112D" w:rsidRDefault="00EB112D" w:rsidP="001133C4">
            <w:pPr>
              <w:ind w:right="-92"/>
              <w:jc w:val="center"/>
              <w:rPr>
                <w:sz w:val="26"/>
                <w:szCs w:val="26"/>
              </w:rPr>
            </w:pPr>
            <w:r w:rsidRPr="00EB112D">
              <w:rPr>
                <w:sz w:val="26"/>
                <w:szCs w:val="26"/>
              </w:rPr>
              <w:t>4</w:t>
            </w:r>
            <w:r w:rsidR="001133C4">
              <w:rPr>
                <w:sz w:val="26"/>
                <w:szCs w:val="26"/>
              </w:rPr>
              <w:t xml:space="preserve"> </w:t>
            </w:r>
            <w:r w:rsidRPr="00EB112D">
              <w:rPr>
                <w:sz w:val="26"/>
                <w:szCs w:val="26"/>
              </w:rPr>
              <w:t>264,20</w:t>
            </w:r>
          </w:p>
        </w:tc>
        <w:tc>
          <w:tcPr>
            <w:tcW w:w="2103" w:type="dxa"/>
            <w:vAlign w:val="center"/>
          </w:tcPr>
          <w:p w:rsidR="00EB112D" w:rsidRPr="00EB112D" w:rsidRDefault="00EB112D" w:rsidP="001133C4">
            <w:pPr>
              <w:ind w:right="-92"/>
              <w:jc w:val="center"/>
              <w:rPr>
                <w:sz w:val="26"/>
                <w:szCs w:val="26"/>
              </w:rPr>
            </w:pPr>
            <w:r w:rsidRPr="00EB112D">
              <w:rPr>
                <w:sz w:val="26"/>
                <w:szCs w:val="26"/>
              </w:rPr>
              <w:t>35</w:t>
            </w:r>
            <w:r w:rsidR="001133C4">
              <w:rPr>
                <w:sz w:val="26"/>
                <w:szCs w:val="26"/>
              </w:rPr>
              <w:t xml:space="preserve"> </w:t>
            </w:r>
            <w:r w:rsidRPr="00EB112D">
              <w:rPr>
                <w:sz w:val="26"/>
                <w:szCs w:val="26"/>
              </w:rPr>
              <w:t>535,00</w:t>
            </w:r>
          </w:p>
        </w:tc>
      </w:tr>
      <w:tr w:rsidR="00EB112D" w:rsidRPr="005A2107" w:rsidTr="00751565">
        <w:trPr>
          <w:jc w:val="center"/>
        </w:trPr>
        <w:tc>
          <w:tcPr>
            <w:tcW w:w="1271" w:type="dxa"/>
          </w:tcPr>
          <w:p w:rsidR="00EB112D" w:rsidRDefault="00EB112D" w:rsidP="00EB112D">
            <w:pPr>
              <w:jc w:val="center"/>
              <w:rPr>
                <w:sz w:val="26"/>
                <w:szCs w:val="26"/>
              </w:rPr>
            </w:pPr>
            <w:r>
              <w:rPr>
                <w:sz w:val="26"/>
                <w:szCs w:val="26"/>
              </w:rPr>
              <w:t>17</w:t>
            </w:r>
          </w:p>
        </w:tc>
        <w:tc>
          <w:tcPr>
            <w:tcW w:w="2049" w:type="dxa"/>
          </w:tcPr>
          <w:p w:rsidR="00EB112D" w:rsidRPr="00EB112D" w:rsidRDefault="00EB112D" w:rsidP="00EB112D">
            <w:pPr>
              <w:jc w:val="center"/>
              <w:rPr>
                <w:sz w:val="26"/>
                <w:szCs w:val="26"/>
              </w:rPr>
            </w:pPr>
            <w:r w:rsidRPr="00CF4EE1">
              <w:rPr>
                <w:sz w:val="26"/>
                <w:szCs w:val="26"/>
              </w:rPr>
              <w:t>10 лет</w:t>
            </w:r>
          </w:p>
        </w:tc>
        <w:tc>
          <w:tcPr>
            <w:tcW w:w="2268" w:type="dxa"/>
            <w:vAlign w:val="center"/>
          </w:tcPr>
          <w:p w:rsidR="00EB112D" w:rsidRPr="00EB112D" w:rsidRDefault="00EB112D" w:rsidP="001133C4">
            <w:pPr>
              <w:ind w:right="-44"/>
              <w:jc w:val="center"/>
              <w:rPr>
                <w:sz w:val="26"/>
                <w:szCs w:val="26"/>
              </w:rPr>
            </w:pPr>
            <w:r w:rsidRPr="00EB112D">
              <w:rPr>
                <w:sz w:val="26"/>
                <w:szCs w:val="26"/>
              </w:rPr>
              <w:t>5</w:t>
            </w:r>
            <w:r w:rsidR="001133C4">
              <w:rPr>
                <w:sz w:val="26"/>
                <w:szCs w:val="26"/>
              </w:rPr>
              <w:t xml:space="preserve"> </w:t>
            </w:r>
            <w:r w:rsidRPr="00EB112D">
              <w:rPr>
                <w:sz w:val="26"/>
                <w:szCs w:val="26"/>
              </w:rPr>
              <w:t>600,00</w:t>
            </w:r>
          </w:p>
        </w:tc>
        <w:tc>
          <w:tcPr>
            <w:tcW w:w="1653" w:type="dxa"/>
            <w:vAlign w:val="center"/>
          </w:tcPr>
          <w:p w:rsidR="00EB112D" w:rsidRPr="00EB112D" w:rsidRDefault="00EB112D" w:rsidP="001133C4">
            <w:pPr>
              <w:ind w:right="-92"/>
              <w:jc w:val="center"/>
              <w:rPr>
                <w:sz w:val="26"/>
                <w:szCs w:val="26"/>
              </w:rPr>
            </w:pPr>
            <w:r w:rsidRPr="00EB112D">
              <w:rPr>
                <w:sz w:val="26"/>
                <w:szCs w:val="26"/>
              </w:rPr>
              <w:t>168,00</w:t>
            </w:r>
          </w:p>
        </w:tc>
        <w:tc>
          <w:tcPr>
            <w:tcW w:w="2103" w:type="dxa"/>
            <w:vAlign w:val="center"/>
          </w:tcPr>
          <w:p w:rsidR="00EB112D" w:rsidRPr="00EB112D" w:rsidRDefault="00EB112D" w:rsidP="001133C4">
            <w:pPr>
              <w:ind w:right="-92"/>
              <w:jc w:val="center"/>
              <w:rPr>
                <w:sz w:val="26"/>
                <w:szCs w:val="26"/>
              </w:rPr>
            </w:pPr>
            <w:r w:rsidRPr="00EB112D">
              <w:rPr>
                <w:sz w:val="26"/>
                <w:szCs w:val="26"/>
              </w:rPr>
              <w:t>1</w:t>
            </w:r>
            <w:r w:rsidR="001133C4">
              <w:rPr>
                <w:sz w:val="26"/>
                <w:szCs w:val="26"/>
              </w:rPr>
              <w:t xml:space="preserve"> </w:t>
            </w:r>
            <w:r w:rsidRPr="00EB112D">
              <w:rPr>
                <w:sz w:val="26"/>
                <w:szCs w:val="26"/>
              </w:rPr>
              <w:t>400,00</w:t>
            </w:r>
          </w:p>
        </w:tc>
      </w:tr>
      <w:tr w:rsidR="00EB112D" w:rsidRPr="005A2107" w:rsidTr="00751565">
        <w:trPr>
          <w:jc w:val="center"/>
        </w:trPr>
        <w:tc>
          <w:tcPr>
            <w:tcW w:w="1271" w:type="dxa"/>
          </w:tcPr>
          <w:p w:rsidR="00EB112D" w:rsidRDefault="00EB112D" w:rsidP="00EB112D">
            <w:pPr>
              <w:jc w:val="center"/>
              <w:rPr>
                <w:sz w:val="26"/>
                <w:szCs w:val="26"/>
              </w:rPr>
            </w:pPr>
            <w:r>
              <w:rPr>
                <w:sz w:val="26"/>
                <w:szCs w:val="26"/>
              </w:rPr>
              <w:t>18</w:t>
            </w:r>
          </w:p>
        </w:tc>
        <w:tc>
          <w:tcPr>
            <w:tcW w:w="2049" w:type="dxa"/>
          </w:tcPr>
          <w:p w:rsidR="00EB112D" w:rsidRPr="00EB112D" w:rsidRDefault="00EB112D" w:rsidP="00EB112D">
            <w:pPr>
              <w:jc w:val="center"/>
              <w:rPr>
                <w:sz w:val="26"/>
                <w:szCs w:val="26"/>
              </w:rPr>
            </w:pPr>
            <w:r w:rsidRPr="00CF4EE1">
              <w:rPr>
                <w:sz w:val="26"/>
                <w:szCs w:val="26"/>
              </w:rPr>
              <w:t>10 лет</w:t>
            </w:r>
          </w:p>
        </w:tc>
        <w:tc>
          <w:tcPr>
            <w:tcW w:w="2268" w:type="dxa"/>
            <w:vAlign w:val="center"/>
          </w:tcPr>
          <w:p w:rsidR="00EB112D" w:rsidRPr="00EB112D" w:rsidRDefault="00EB112D" w:rsidP="001133C4">
            <w:pPr>
              <w:ind w:right="-44"/>
              <w:jc w:val="center"/>
              <w:rPr>
                <w:sz w:val="26"/>
                <w:szCs w:val="26"/>
              </w:rPr>
            </w:pPr>
            <w:r w:rsidRPr="00EB112D">
              <w:rPr>
                <w:sz w:val="26"/>
                <w:szCs w:val="26"/>
              </w:rPr>
              <w:t>5</w:t>
            </w:r>
            <w:r w:rsidR="001133C4">
              <w:rPr>
                <w:sz w:val="26"/>
                <w:szCs w:val="26"/>
              </w:rPr>
              <w:t xml:space="preserve"> </w:t>
            </w:r>
            <w:r w:rsidRPr="00EB112D">
              <w:rPr>
                <w:sz w:val="26"/>
                <w:szCs w:val="26"/>
              </w:rPr>
              <w:t>600,00</w:t>
            </w:r>
          </w:p>
        </w:tc>
        <w:tc>
          <w:tcPr>
            <w:tcW w:w="1653" w:type="dxa"/>
            <w:vAlign w:val="center"/>
          </w:tcPr>
          <w:p w:rsidR="00EB112D" w:rsidRPr="00EB112D" w:rsidRDefault="00EB112D" w:rsidP="001133C4">
            <w:pPr>
              <w:ind w:right="-92"/>
              <w:jc w:val="center"/>
              <w:rPr>
                <w:sz w:val="26"/>
                <w:szCs w:val="26"/>
              </w:rPr>
            </w:pPr>
            <w:r w:rsidRPr="00EB112D">
              <w:rPr>
                <w:sz w:val="26"/>
                <w:szCs w:val="26"/>
              </w:rPr>
              <w:t>168,00</w:t>
            </w:r>
          </w:p>
        </w:tc>
        <w:tc>
          <w:tcPr>
            <w:tcW w:w="2103" w:type="dxa"/>
            <w:vAlign w:val="center"/>
          </w:tcPr>
          <w:p w:rsidR="00EB112D" w:rsidRPr="00EB112D" w:rsidRDefault="00EB112D" w:rsidP="001133C4">
            <w:pPr>
              <w:ind w:right="-92"/>
              <w:jc w:val="center"/>
              <w:rPr>
                <w:sz w:val="26"/>
                <w:szCs w:val="26"/>
              </w:rPr>
            </w:pPr>
            <w:r w:rsidRPr="00EB112D">
              <w:rPr>
                <w:sz w:val="26"/>
                <w:szCs w:val="26"/>
              </w:rPr>
              <w:t>1</w:t>
            </w:r>
            <w:r w:rsidR="001133C4">
              <w:rPr>
                <w:sz w:val="26"/>
                <w:szCs w:val="26"/>
              </w:rPr>
              <w:t xml:space="preserve"> </w:t>
            </w:r>
            <w:r w:rsidRPr="00EB112D">
              <w:rPr>
                <w:sz w:val="26"/>
                <w:szCs w:val="26"/>
              </w:rPr>
              <w:t>400,00</w:t>
            </w:r>
          </w:p>
        </w:tc>
      </w:tr>
      <w:tr w:rsidR="00EB112D" w:rsidRPr="005A2107" w:rsidTr="00751565">
        <w:trPr>
          <w:jc w:val="center"/>
        </w:trPr>
        <w:tc>
          <w:tcPr>
            <w:tcW w:w="1271" w:type="dxa"/>
          </w:tcPr>
          <w:p w:rsidR="00EB112D" w:rsidRDefault="00EB112D" w:rsidP="00EB112D">
            <w:pPr>
              <w:jc w:val="center"/>
              <w:rPr>
                <w:sz w:val="26"/>
                <w:szCs w:val="26"/>
              </w:rPr>
            </w:pPr>
            <w:r>
              <w:rPr>
                <w:sz w:val="26"/>
                <w:szCs w:val="26"/>
              </w:rPr>
              <w:t>19</w:t>
            </w:r>
          </w:p>
        </w:tc>
        <w:tc>
          <w:tcPr>
            <w:tcW w:w="2049" w:type="dxa"/>
          </w:tcPr>
          <w:p w:rsidR="00EB112D" w:rsidRPr="00EB112D" w:rsidRDefault="00EB112D" w:rsidP="00EB112D">
            <w:pPr>
              <w:jc w:val="center"/>
              <w:rPr>
                <w:sz w:val="26"/>
                <w:szCs w:val="26"/>
              </w:rPr>
            </w:pPr>
            <w:r w:rsidRPr="00CF4EE1">
              <w:rPr>
                <w:sz w:val="26"/>
                <w:szCs w:val="26"/>
              </w:rPr>
              <w:t>10 лет</w:t>
            </w:r>
          </w:p>
        </w:tc>
        <w:tc>
          <w:tcPr>
            <w:tcW w:w="2268" w:type="dxa"/>
            <w:vAlign w:val="center"/>
          </w:tcPr>
          <w:p w:rsidR="00EB112D" w:rsidRPr="00EB112D" w:rsidRDefault="00EB112D" w:rsidP="001133C4">
            <w:pPr>
              <w:ind w:right="-44"/>
              <w:jc w:val="center"/>
              <w:rPr>
                <w:sz w:val="26"/>
                <w:szCs w:val="26"/>
              </w:rPr>
            </w:pPr>
            <w:r w:rsidRPr="00EB112D">
              <w:rPr>
                <w:sz w:val="26"/>
                <w:szCs w:val="26"/>
              </w:rPr>
              <w:t>6</w:t>
            </w:r>
            <w:r w:rsidR="001133C4">
              <w:rPr>
                <w:sz w:val="26"/>
                <w:szCs w:val="26"/>
              </w:rPr>
              <w:t xml:space="preserve"> </w:t>
            </w:r>
            <w:r w:rsidRPr="00EB112D">
              <w:rPr>
                <w:sz w:val="26"/>
                <w:szCs w:val="26"/>
              </w:rPr>
              <w:t>200,00</w:t>
            </w:r>
          </w:p>
        </w:tc>
        <w:tc>
          <w:tcPr>
            <w:tcW w:w="1653" w:type="dxa"/>
            <w:vAlign w:val="center"/>
          </w:tcPr>
          <w:p w:rsidR="00EB112D" w:rsidRPr="00EB112D" w:rsidRDefault="00EB112D" w:rsidP="001133C4">
            <w:pPr>
              <w:ind w:right="-92"/>
              <w:jc w:val="center"/>
              <w:rPr>
                <w:sz w:val="26"/>
                <w:szCs w:val="26"/>
              </w:rPr>
            </w:pPr>
            <w:r w:rsidRPr="00EB112D">
              <w:rPr>
                <w:sz w:val="26"/>
                <w:szCs w:val="26"/>
              </w:rPr>
              <w:t>186,00</w:t>
            </w:r>
          </w:p>
        </w:tc>
        <w:tc>
          <w:tcPr>
            <w:tcW w:w="2103" w:type="dxa"/>
            <w:vAlign w:val="center"/>
          </w:tcPr>
          <w:p w:rsidR="00EB112D" w:rsidRPr="00EB112D" w:rsidRDefault="00EB112D" w:rsidP="001133C4">
            <w:pPr>
              <w:ind w:right="-92"/>
              <w:jc w:val="center"/>
              <w:rPr>
                <w:sz w:val="26"/>
                <w:szCs w:val="26"/>
              </w:rPr>
            </w:pPr>
            <w:r w:rsidRPr="00EB112D">
              <w:rPr>
                <w:sz w:val="26"/>
                <w:szCs w:val="26"/>
              </w:rPr>
              <w:t>1</w:t>
            </w:r>
            <w:r w:rsidR="001133C4">
              <w:rPr>
                <w:sz w:val="26"/>
                <w:szCs w:val="26"/>
              </w:rPr>
              <w:t xml:space="preserve"> </w:t>
            </w:r>
            <w:r w:rsidRPr="00EB112D">
              <w:rPr>
                <w:sz w:val="26"/>
                <w:szCs w:val="26"/>
              </w:rPr>
              <w:t>550,00</w:t>
            </w:r>
          </w:p>
        </w:tc>
      </w:tr>
      <w:tr w:rsidR="00EB112D" w:rsidRPr="005A2107" w:rsidTr="00751565">
        <w:trPr>
          <w:jc w:val="center"/>
        </w:trPr>
        <w:tc>
          <w:tcPr>
            <w:tcW w:w="1271" w:type="dxa"/>
          </w:tcPr>
          <w:p w:rsidR="00EB112D" w:rsidRDefault="00EB112D" w:rsidP="00EB112D">
            <w:pPr>
              <w:jc w:val="center"/>
              <w:rPr>
                <w:sz w:val="26"/>
                <w:szCs w:val="26"/>
              </w:rPr>
            </w:pPr>
            <w:r>
              <w:rPr>
                <w:sz w:val="26"/>
                <w:szCs w:val="26"/>
              </w:rPr>
              <w:t>20</w:t>
            </w:r>
          </w:p>
        </w:tc>
        <w:tc>
          <w:tcPr>
            <w:tcW w:w="2049" w:type="dxa"/>
          </w:tcPr>
          <w:p w:rsidR="00EB112D" w:rsidRPr="00EB112D" w:rsidRDefault="00EB112D" w:rsidP="00EB112D">
            <w:pPr>
              <w:jc w:val="center"/>
              <w:rPr>
                <w:sz w:val="26"/>
                <w:szCs w:val="26"/>
              </w:rPr>
            </w:pPr>
            <w:r w:rsidRPr="00CF4EE1">
              <w:rPr>
                <w:sz w:val="26"/>
                <w:szCs w:val="26"/>
              </w:rPr>
              <w:t>10 лет</w:t>
            </w:r>
          </w:p>
        </w:tc>
        <w:tc>
          <w:tcPr>
            <w:tcW w:w="2268" w:type="dxa"/>
            <w:vAlign w:val="center"/>
          </w:tcPr>
          <w:p w:rsidR="00EB112D" w:rsidRPr="00EB112D" w:rsidRDefault="00EB112D" w:rsidP="001133C4">
            <w:pPr>
              <w:ind w:right="-44"/>
              <w:jc w:val="center"/>
              <w:rPr>
                <w:sz w:val="26"/>
                <w:szCs w:val="26"/>
              </w:rPr>
            </w:pPr>
            <w:r w:rsidRPr="00EB112D">
              <w:rPr>
                <w:sz w:val="26"/>
                <w:szCs w:val="26"/>
              </w:rPr>
              <w:t>7</w:t>
            </w:r>
            <w:r w:rsidR="001133C4">
              <w:rPr>
                <w:sz w:val="26"/>
                <w:szCs w:val="26"/>
              </w:rPr>
              <w:t xml:space="preserve"> </w:t>
            </w:r>
            <w:r w:rsidRPr="00EB112D">
              <w:rPr>
                <w:sz w:val="26"/>
                <w:szCs w:val="26"/>
              </w:rPr>
              <w:t>500,00</w:t>
            </w:r>
          </w:p>
        </w:tc>
        <w:tc>
          <w:tcPr>
            <w:tcW w:w="1653" w:type="dxa"/>
            <w:vAlign w:val="center"/>
          </w:tcPr>
          <w:p w:rsidR="00EB112D" w:rsidRPr="00EB112D" w:rsidRDefault="00EB112D" w:rsidP="001133C4">
            <w:pPr>
              <w:ind w:right="-92"/>
              <w:jc w:val="center"/>
              <w:rPr>
                <w:sz w:val="26"/>
                <w:szCs w:val="26"/>
              </w:rPr>
            </w:pPr>
            <w:r w:rsidRPr="00EB112D">
              <w:rPr>
                <w:sz w:val="26"/>
                <w:szCs w:val="26"/>
              </w:rPr>
              <w:t>225,00</w:t>
            </w:r>
          </w:p>
        </w:tc>
        <w:tc>
          <w:tcPr>
            <w:tcW w:w="2103" w:type="dxa"/>
            <w:vAlign w:val="center"/>
          </w:tcPr>
          <w:p w:rsidR="00EB112D" w:rsidRPr="00EB112D" w:rsidRDefault="00EB112D" w:rsidP="001133C4">
            <w:pPr>
              <w:ind w:right="-92"/>
              <w:jc w:val="center"/>
              <w:rPr>
                <w:sz w:val="26"/>
                <w:szCs w:val="26"/>
              </w:rPr>
            </w:pPr>
            <w:r w:rsidRPr="00EB112D">
              <w:rPr>
                <w:sz w:val="26"/>
                <w:szCs w:val="26"/>
              </w:rPr>
              <w:t>1</w:t>
            </w:r>
            <w:r w:rsidR="001133C4">
              <w:rPr>
                <w:sz w:val="26"/>
                <w:szCs w:val="26"/>
              </w:rPr>
              <w:t xml:space="preserve"> </w:t>
            </w:r>
            <w:r w:rsidRPr="00EB112D">
              <w:rPr>
                <w:sz w:val="26"/>
                <w:szCs w:val="26"/>
              </w:rPr>
              <w:t>875,00</w:t>
            </w:r>
          </w:p>
        </w:tc>
      </w:tr>
    </w:tbl>
    <w:p w:rsidR="003218D5" w:rsidRDefault="003218D5" w:rsidP="003218D5">
      <w:pPr>
        <w:ind w:firstLine="709"/>
        <w:jc w:val="both"/>
        <w:rPr>
          <w:sz w:val="26"/>
          <w:szCs w:val="26"/>
        </w:rPr>
      </w:pPr>
    </w:p>
    <w:p w:rsidR="00EC3928" w:rsidRPr="009D0726" w:rsidRDefault="00EC3928" w:rsidP="00EC3928">
      <w:pPr>
        <w:ind w:firstLine="709"/>
        <w:jc w:val="both"/>
        <w:rPr>
          <w:b/>
          <w:sz w:val="26"/>
          <w:szCs w:val="26"/>
        </w:rPr>
      </w:pPr>
      <w:r w:rsidRPr="009D0726">
        <w:rPr>
          <w:b/>
          <w:sz w:val="26"/>
          <w:szCs w:val="26"/>
        </w:rPr>
        <w:t xml:space="preserve">Задаток перечисляется заявителем по следующим реквизитам: </w:t>
      </w:r>
    </w:p>
    <w:p w:rsidR="00EC3928" w:rsidRPr="0051713D" w:rsidRDefault="00EC3928" w:rsidP="00EC3928">
      <w:pPr>
        <w:ind w:firstLine="709"/>
        <w:jc w:val="both"/>
        <w:rPr>
          <w:sz w:val="26"/>
          <w:szCs w:val="26"/>
        </w:rPr>
      </w:pPr>
      <w:r w:rsidRPr="0051713D">
        <w:rPr>
          <w:sz w:val="26"/>
          <w:szCs w:val="26"/>
        </w:rPr>
        <w:t>Финансовое управление Администрации города Норильска (Управление имущества Администрации города Норильска л/</w:t>
      </w:r>
      <w:proofErr w:type="spellStart"/>
      <w:r w:rsidRPr="0051713D">
        <w:rPr>
          <w:sz w:val="26"/>
          <w:szCs w:val="26"/>
        </w:rPr>
        <w:t>сч</w:t>
      </w:r>
      <w:proofErr w:type="spellEnd"/>
      <w:r w:rsidRPr="0051713D">
        <w:rPr>
          <w:sz w:val="26"/>
          <w:szCs w:val="26"/>
        </w:rPr>
        <w:t xml:space="preserve"> 05013000632) ИНН 2457058236, </w:t>
      </w:r>
      <w:proofErr w:type="spellStart"/>
      <w:r w:rsidRPr="0051713D">
        <w:rPr>
          <w:sz w:val="26"/>
          <w:szCs w:val="26"/>
        </w:rPr>
        <w:t>КПП</w:t>
      </w:r>
      <w:proofErr w:type="spellEnd"/>
      <w:r w:rsidRPr="0051713D">
        <w:rPr>
          <w:sz w:val="26"/>
          <w:szCs w:val="26"/>
        </w:rPr>
        <w:t> 245701001, р/</w:t>
      </w:r>
      <w:proofErr w:type="spellStart"/>
      <w:r w:rsidRPr="0051713D">
        <w:rPr>
          <w:sz w:val="26"/>
          <w:szCs w:val="26"/>
        </w:rPr>
        <w:t>сч</w:t>
      </w:r>
      <w:proofErr w:type="spellEnd"/>
      <w:r w:rsidRPr="0051713D">
        <w:rPr>
          <w:sz w:val="26"/>
          <w:szCs w:val="26"/>
        </w:rPr>
        <w:t xml:space="preserve"> 40302810600005000003, Банк РКЦ Норильск, г. Норильска, БИК 040495000, ОК</w:t>
      </w:r>
      <w:r>
        <w:rPr>
          <w:sz w:val="26"/>
          <w:szCs w:val="26"/>
        </w:rPr>
        <w:t>ТМ</w:t>
      </w:r>
      <w:r w:rsidRPr="0051713D">
        <w:rPr>
          <w:sz w:val="26"/>
          <w:szCs w:val="26"/>
        </w:rPr>
        <w:t>О 04</w:t>
      </w:r>
      <w:r>
        <w:rPr>
          <w:sz w:val="26"/>
          <w:szCs w:val="26"/>
        </w:rPr>
        <w:t>7</w:t>
      </w:r>
      <w:r w:rsidRPr="0051713D">
        <w:rPr>
          <w:sz w:val="26"/>
          <w:szCs w:val="26"/>
        </w:rPr>
        <w:t xml:space="preserve">29000. </w:t>
      </w:r>
      <w:r w:rsidRPr="00F478CE">
        <w:rPr>
          <w:b/>
          <w:sz w:val="26"/>
          <w:szCs w:val="26"/>
        </w:rPr>
        <w:t>Вид платежа:</w:t>
      </w:r>
      <w:r w:rsidRPr="0051713D">
        <w:rPr>
          <w:sz w:val="26"/>
          <w:szCs w:val="26"/>
        </w:rPr>
        <w:t xml:space="preserve"> задаток для участия в аукционе на право заключения договора аренды земельного участка</w:t>
      </w:r>
      <w:r>
        <w:rPr>
          <w:sz w:val="26"/>
          <w:szCs w:val="26"/>
        </w:rPr>
        <w:t xml:space="preserve"> с кадастровым номером </w:t>
      </w:r>
      <w:proofErr w:type="gramStart"/>
      <w:r>
        <w:rPr>
          <w:sz w:val="26"/>
          <w:szCs w:val="26"/>
        </w:rPr>
        <w:t>24:55:_</w:t>
      </w:r>
      <w:proofErr w:type="gramEnd"/>
      <w:r>
        <w:rPr>
          <w:sz w:val="26"/>
          <w:szCs w:val="26"/>
        </w:rPr>
        <w:t>__________________________ по лоту № _____________.</w:t>
      </w:r>
    </w:p>
    <w:p w:rsidR="003218D5" w:rsidRPr="00173CEF" w:rsidRDefault="003218D5" w:rsidP="003218D5">
      <w:pPr>
        <w:ind w:firstLine="709"/>
        <w:jc w:val="both"/>
        <w:rPr>
          <w:b/>
          <w:sz w:val="26"/>
          <w:szCs w:val="26"/>
          <w:u w:val="single"/>
        </w:rPr>
      </w:pPr>
      <w:r w:rsidRPr="00173CEF">
        <w:rPr>
          <w:b/>
          <w:sz w:val="26"/>
          <w:szCs w:val="26"/>
          <w:u w:val="single"/>
        </w:rPr>
        <w:t>Срок поступления задатка</w:t>
      </w:r>
      <w:r w:rsidR="00173CEF" w:rsidRPr="00173CEF">
        <w:rPr>
          <w:b/>
          <w:sz w:val="26"/>
          <w:szCs w:val="26"/>
          <w:u w:val="single"/>
        </w:rPr>
        <w:t xml:space="preserve"> на лицевой счет</w:t>
      </w:r>
      <w:r w:rsidRPr="00173CEF">
        <w:rPr>
          <w:b/>
          <w:sz w:val="26"/>
          <w:szCs w:val="26"/>
          <w:u w:val="single"/>
        </w:rPr>
        <w:t xml:space="preserve">: </w:t>
      </w:r>
      <w:r w:rsidR="00173CEF">
        <w:rPr>
          <w:b/>
          <w:sz w:val="26"/>
          <w:szCs w:val="26"/>
          <w:u w:val="single"/>
        </w:rPr>
        <w:t>до</w:t>
      </w:r>
      <w:r w:rsidR="00085A0A" w:rsidRPr="00173CEF">
        <w:rPr>
          <w:b/>
          <w:sz w:val="26"/>
          <w:szCs w:val="26"/>
          <w:u w:val="single"/>
        </w:rPr>
        <w:t xml:space="preserve"> </w:t>
      </w:r>
      <w:r w:rsidR="00EB112D">
        <w:rPr>
          <w:b/>
          <w:sz w:val="26"/>
          <w:szCs w:val="26"/>
          <w:u w:val="single"/>
        </w:rPr>
        <w:t>15</w:t>
      </w:r>
      <w:r w:rsidR="00102F89">
        <w:rPr>
          <w:b/>
          <w:sz w:val="26"/>
          <w:szCs w:val="26"/>
          <w:u w:val="single"/>
        </w:rPr>
        <w:t>.</w:t>
      </w:r>
      <w:r w:rsidR="00F43C97">
        <w:rPr>
          <w:b/>
          <w:sz w:val="26"/>
          <w:szCs w:val="26"/>
          <w:u w:val="single"/>
        </w:rPr>
        <w:t>1</w:t>
      </w:r>
      <w:r w:rsidR="005A2107">
        <w:rPr>
          <w:b/>
          <w:sz w:val="26"/>
          <w:szCs w:val="26"/>
          <w:u w:val="single"/>
        </w:rPr>
        <w:t>1</w:t>
      </w:r>
      <w:r w:rsidR="00570E8A" w:rsidRPr="00173CEF">
        <w:rPr>
          <w:b/>
          <w:sz w:val="26"/>
          <w:szCs w:val="26"/>
          <w:u w:val="single"/>
        </w:rPr>
        <w:t>.2017</w:t>
      </w:r>
      <w:r w:rsidRPr="00173CEF">
        <w:rPr>
          <w:b/>
          <w:sz w:val="26"/>
          <w:szCs w:val="26"/>
          <w:u w:val="single"/>
        </w:rPr>
        <w:t>.</w:t>
      </w:r>
    </w:p>
    <w:p w:rsidR="003218D5" w:rsidRDefault="003218D5" w:rsidP="003218D5">
      <w:pPr>
        <w:ind w:firstLine="709"/>
        <w:jc w:val="both"/>
        <w:rPr>
          <w:sz w:val="26"/>
          <w:szCs w:val="26"/>
        </w:rPr>
      </w:pPr>
      <w:r>
        <w:rPr>
          <w:sz w:val="26"/>
          <w:szCs w:val="26"/>
        </w:rPr>
        <w:t>Документом, подтверждающим поступление задатка на счет организатора торгов, является выписка со счета организатора торгов. Заявители, задатки которых не поступили на счет организатора торгов в указанный срок, к участию в аукционе не допускаются.</w:t>
      </w:r>
    </w:p>
    <w:p w:rsidR="003218D5" w:rsidRPr="00D36F10" w:rsidRDefault="003218D5" w:rsidP="003218D5">
      <w:pPr>
        <w:ind w:firstLine="709"/>
        <w:jc w:val="both"/>
        <w:rPr>
          <w:sz w:val="26"/>
          <w:szCs w:val="26"/>
        </w:rPr>
      </w:pPr>
      <w:r>
        <w:rPr>
          <w:sz w:val="26"/>
          <w:szCs w:val="26"/>
        </w:rPr>
        <w:t>Организатор торгов возвращает задаток заявителю, не допущенному к участию в аукционе, в течение 3 (трех) банковских дней со дня подписания протокола о признании заявителей участниками аукциона.</w:t>
      </w:r>
    </w:p>
    <w:p w:rsidR="003218D5" w:rsidRDefault="003218D5" w:rsidP="003218D5">
      <w:pPr>
        <w:ind w:firstLine="708"/>
        <w:jc w:val="both"/>
        <w:rPr>
          <w:sz w:val="26"/>
          <w:szCs w:val="26"/>
        </w:rPr>
      </w:pPr>
      <w:r w:rsidRPr="00D36F10">
        <w:rPr>
          <w:sz w:val="26"/>
          <w:szCs w:val="26"/>
        </w:rPr>
        <w:t>Задат</w:t>
      </w:r>
      <w:r>
        <w:rPr>
          <w:sz w:val="26"/>
          <w:szCs w:val="26"/>
        </w:rPr>
        <w:t>ок</w:t>
      </w:r>
      <w:r w:rsidRPr="00D36F10">
        <w:rPr>
          <w:sz w:val="26"/>
          <w:szCs w:val="26"/>
        </w:rPr>
        <w:t>, внесенны</w:t>
      </w:r>
      <w:r>
        <w:rPr>
          <w:sz w:val="26"/>
          <w:szCs w:val="26"/>
        </w:rPr>
        <w:t>й</w:t>
      </w:r>
      <w:r w:rsidRPr="00D36F10">
        <w:rPr>
          <w:sz w:val="26"/>
          <w:szCs w:val="26"/>
        </w:rPr>
        <w:t xml:space="preserve"> участником аукциона, признанным победителем аукциона, засчитыва</w:t>
      </w:r>
      <w:r>
        <w:rPr>
          <w:sz w:val="26"/>
          <w:szCs w:val="26"/>
        </w:rPr>
        <w:t>е</w:t>
      </w:r>
      <w:r w:rsidRPr="00D36F10">
        <w:rPr>
          <w:sz w:val="26"/>
          <w:szCs w:val="26"/>
        </w:rPr>
        <w:t xml:space="preserve">тся в </w:t>
      </w:r>
      <w:r>
        <w:rPr>
          <w:sz w:val="26"/>
          <w:szCs w:val="26"/>
        </w:rPr>
        <w:t>счет арендной платы. Всем лицам, которые принимали участие в аукционе, но не победили в нем, задатки возвращаются в течение 3 (трех) банковских дней со дня подписания протокола о результатах аукциона.</w:t>
      </w:r>
    </w:p>
    <w:p w:rsidR="003D2D83" w:rsidRPr="00D36F10" w:rsidRDefault="003D2D83" w:rsidP="003218D5">
      <w:pPr>
        <w:ind w:firstLine="708"/>
        <w:jc w:val="both"/>
        <w:rPr>
          <w:sz w:val="26"/>
          <w:szCs w:val="26"/>
        </w:rPr>
      </w:pPr>
      <w:r w:rsidRPr="00EA4D27">
        <w:rPr>
          <w:color w:val="000000"/>
          <w:sz w:val="26"/>
          <w:szCs w:val="26"/>
        </w:rPr>
        <w:t>Заявитель имеет право отозвать принятую организатором торгов заявку до дня окончания срока приема заявок, уведомив об этом в письменной форме организатора торгов (</w:t>
      </w:r>
      <w:r w:rsidRPr="00EA4D27">
        <w:rPr>
          <w:sz w:val="26"/>
          <w:szCs w:val="26"/>
        </w:rPr>
        <w:t>Красноярский край, г. Норильск, район Центральный</w:t>
      </w:r>
      <w:r w:rsidRPr="00EA4D27">
        <w:rPr>
          <w:szCs w:val="26"/>
        </w:rPr>
        <w:t xml:space="preserve"> </w:t>
      </w:r>
      <w:r>
        <w:rPr>
          <w:sz w:val="26"/>
          <w:szCs w:val="26"/>
        </w:rPr>
        <w:t>пр. Ленинский, 23</w:t>
      </w:r>
      <w:r w:rsidRPr="00EA4D27">
        <w:rPr>
          <w:sz w:val="26"/>
          <w:szCs w:val="26"/>
        </w:rPr>
        <w:t xml:space="preserve">А, </w:t>
      </w:r>
      <w:proofErr w:type="spellStart"/>
      <w:r w:rsidRPr="00EA4D27">
        <w:rPr>
          <w:sz w:val="26"/>
          <w:szCs w:val="26"/>
        </w:rPr>
        <w:t>каб</w:t>
      </w:r>
      <w:proofErr w:type="spellEnd"/>
      <w:r w:rsidRPr="00EA4D27">
        <w:rPr>
          <w:sz w:val="26"/>
          <w:szCs w:val="26"/>
        </w:rPr>
        <w:t>.</w:t>
      </w:r>
      <w:r>
        <w:rPr>
          <w:sz w:val="26"/>
          <w:szCs w:val="26"/>
        </w:rPr>
        <w:t xml:space="preserve"> </w:t>
      </w:r>
      <w:r w:rsidRPr="00EA4D27">
        <w:rPr>
          <w:sz w:val="26"/>
          <w:szCs w:val="26"/>
        </w:rPr>
        <w:t>104</w:t>
      </w:r>
      <w:r w:rsidRPr="00EA4D27">
        <w:rPr>
          <w:color w:val="000000"/>
          <w:sz w:val="26"/>
          <w:szCs w:val="26"/>
        </w:rPr>
        <w:t xml:space="preserve">). Организатор торгов возвращает заявителю задаток в </w:t>
      </w:r>
      <w:r w:rsidRPr="00EA4D27">
        <w:rPr>
          <w:sz w:val="26"/>
          <w:szCs w:val="26"/>
        </w:rPr>
        <w:t xml:space="preserve">течение 3 (трех) банковских дней со дня регистрации отзыва заявки в журнале приема заявок. В случае отзыва заявки заявителем позднее даты окончания приема заявок задаток </w:t>
      </w:r>
      <w:r w:rsidRPr="00EA4D27">
        <w:rPr>
          <w:sz w:val="26"/>
          <w:szCs w:val="26"/>
        </w:rPr>
        <w:lastRenderedPageBreak/>
        <w:t>возвращается в порядке, устано</w:t>
      </w:r>
      <w:r>
        <w:rPr>
          <w:sz w:val="26"/>
          <w:szCs w:val="26"/>
        </w:rPr>
        <w:t>вленном для участников аукциона (п. 7 ст. 39.12</w:t>
      </w:r>
      <w:r>
        <w:rPr>
          <w:sz w:val="26"/>
          <w:szCs w:val="26"/>
        </w:rPr>
        <w:br/>
        <w:t xml:space="preserve">ЗК </w:t>
      </w:r>
      <w:r w:rsidR="00757350">
        <w:rPr>
          <w:sz w:val="26"/>
          <w:szCs w:val="26"/>
        </w:rPr>
        <w:t>Российская Федерация</w:t>
      </w:r>
      <w:r>
        <w:rPr>
          <w:sz w:val="26"/>
          <w:szCs w:val="26"/>
        </w:rPr>
        <w:t>).</w:t>
      </w:r>
    </w:p>
    <w:p w:rsidR="003218D5" w:rsidRDefault="003218D5" w:rsidP="003218D5">
      <w:pPr>
        <w:widowControl w:val="0"/>
        <w:autoSpaceDE w:val="0"/>
        <w:autoSpaceDN w:val="0"/>
        <w:adjustRightInd w:val="0"/>
        <w:ind w:left="708"/>
        <w:jc w:val="both"/>
        <w:rPr>
          <w:sz w:val="26"/>
          <w:szCs w:val="26"/>
        </w:rPr>
      </w:pPr>
      <w:r>
        <w:rPr>
          <w:sz w:val="26"/>
          <w:szCs w:val="26"/>
        </w:rPr>
        <w:t xml:space="preserve">Задаток </w:t>
      </w:r>
      <w:r w:rsidRPr="00596BD6">
        <w:rPr>
          <w:b/>
          <w:sz w:val="26"/>
          <w:szCs w:val="26"/>
        </w:rPr>
        <w:t>не возвраща</w:t>
      </w:r>
      <w:r w:rsidRPr="008E10AC">
        <w:rPr>
          <w:b/>
          <w:sz w:val="26"/>
          <w:szCs w:val="26"/>
        </w:rPr>
        <w:t>ется</w:t>
      </w:r>
      <w:r>
        <w:rPr>
          <w:sz w:val="26"/>
          <w:szCs w:val="26"/>
        </w:rPr>
        <w:t xml:space="preserve"> в случаях, если:</w:t>
      </w:r>
    </w:p>
    <w:p w:rsidR="003218D5" w:rsidRDefault="003218D5" w:rsidP="003218D5">
      <w:pPr>
        <w:widowControl w:val="0"/>
        <w:autoSpaceDE w:val="0"/>
        <w:autoSpaceDN w:val="0"/>
        <w:adjustRightInd w:val="0"/>
        <w:ind w:firstLine="708"/>
        <w:jc w:val="both"/>
        <w:rPr>
          <w:sz w:val="26"/>
          <w:szCs w:val="26"/>
        </w:rPr>
      </w:pPr>
      <w:r>
        <w:rPr>
          <w:sz w:val="26"/>
          <w:szCs w:val="26"/>
        </w:rPr>
        <w:t>- победитель аукциона уклонился от подписания протокола о результатах аукциона;</w:t>
      </w:r>
    </w:p>
    <w:p w:rsidR="003218D5" w:rsidRDefault="003218D5" w:rsidP="003218D5">
      <w:pPr>
        <w:autoSpaceDE w:val="0"/>
        <w:autoSpaceDN w:val="0"/>
        <w:adjustRightInd w:val="0"/>
        <w:ind w:firstLine="709"/>
        <w:jc w:val="both"/>
        <w:rPr>
          <w:rFonts w:eastAsiaTheme="minorHAnsi"/>
          <w:sz w:val="26"/>
          <w:szCs w:val="26"/>
          <w:lang w:eastAsia="en-US"/>
        </w:rPr>
      </w:pPr>
      <w:r>
        <w:rPr>
          <w:sz w:val="26"/>
          <w:szCs w:val="26"/>
        </w:rPr>
        <w:t xml:space="preserve">- победитель аукциона уклонился от подписания договора аренды земельного участка и </w:t>
      </w:r>
      <w:r>
        <w:rPr>
          <w:rFonts w:eastAsiaTheme="minorHAnsi"/>
          <w:sz w:val="26"/>
          <w:szCs w:val="26"/>
          <w:lang w:eastAsia="en-US"/>
        </w:rPr>
        <w:t>пред</w:t>
      </w:r>
      <w:r w:rsidR="001C7062">
        <w:rPr>
          <w:rFonts w:eastAsiaTheme="minorHAnsi"/>
          <w:sz w:val="26"/>
          <w:szCs w:val="26"/>
          <w:lang w:eastAsia="en-US"/>
        </w:rPr>
        <w:t>о</w:t>
      </w:r>
      <w:r>
        <w:rPr>
          <w:rFonts w:eastAsiaTheme="minorHAnsi"/>
          <w:sz w:val="26"/>
          <w:szCs w:val="26"/>
          <w:lang w:eastAsia="en-US"/>
        </w:rPr>
        <w:t xml:space="preserve">ставления его в орган, осуществляющий </w:t>
      </w:r>
      <w:r w:rsidRPr="002E2A4C">
        <w:rPr>
          <w:sz w:val="26"/>
        </w:rPr>
        <w:t>государственную регистрацию прав на недвижимое имущество и сделок с ним</w:t>
      </w:r>
      <w:r>
        <w:rPr>
          <w:sz w:val="26"/>
        </w:rPr>
        <w:t>,</w:t>
      </w:r>
      <w:r>
        <w:rPr>
          <w:rFonts w:eastAsiaTheme="minorHAnsi"/>
          <w:sz w:val="26"/>
          <w:szCs w:val="26"/>
          <w:lang w:eastAsia="en-US"/>
        </w:rPr>
        <w:t xml:space="preserve"> </w:t>
      </w:r>
      <w:r w:rsidRPr="00E730DB">
        <w:rPr>
          <w:sz w:val="26"/>
          <w:szCs w:val="26"/>
        </w:rPr>
        <w:t xml:space="preserve">в течение 30 (тридцати) дней </w:t>
      </w:r>
      <w:r w:rsidRPr="00E730DB">
        <w:rPr>
          <w:rFonts w:eastAsiaTheme="minorHAnsi"/>
          <w:sz w:val="26"/>
          <w:szCs w:val="26"/>
          <w:lang w:eastAsia="en-US"/>
        </w:rPr>
        <w:t>со дня направления победителю аукциона проекта договора аренды</w:t>
      </w:r>
      <w:r>
        <w:rPr>
          <w:rFonts w:eastAsiaTheme="minorHAnsi"/>
          <w:sz w:val="26"/>
          <w:szCs w:val="26"/>
          <w:lang w:eastAsia="en-US"/>
        </w:rPr>
        <w:t>.</w:t>
      </w:r>
    </w:p>
    <w:p w:rsidR="003218D5" w:rsidRPr="00796C61" w:rsidRDefault="003218D5" w:rsidP="00EE7AAE">
      <w:pPr>
        <w:pStyle w:val="ConsNormal"/>
        <w:widowControl/>
        <w:ind w:firstLine="708"/>
        <w:jc w:val="both"/>
        <w:rPr>
          <w:rFonts w:ascii="Times New Roman" w:hAnsi="Times New Roman"/>
          <w:sz w:val="26"/>
          <w:szCs w:val="26"/>
        </w:rPr>
      </w:pPr>
      <w:r w:rsidRPr="00BD4684">
        <w:rPr>
          <w:rFonts w:ascii="Times New Roman" w:hAnsi="Times New Roman"/>
          <w:b/>
          <w:sz w:val="26"/>
          <w:szCs w:val="26"/>
        </w:rPr>
        <w:t xml:space="preserve">Дата рассмотрения заявок и документов заявителя: </w:t>
      </w:r>
      <w:r w:rsidR="00EB112D">
        <w:rPr>
          <w:rFonts w:ascii="Times New Roman" w:hAnsi="Times New Roman"/>
          <w:sz w:val="26"/>
          <w:szCs w:val="26"/>
        </w:rPr>
        <w:t>15</w:t>
      </w:r>
      <w:r w:rsidR="00102F89">
        <w:rPr>
          <w:rFonts w:ascii="Times New Roman" w:hAnsi="Times New Roman"/>
          <w:sz w:val="26"/>
          <w:szCs w:val="26"/>
        </w:rPr>
        <w:t>.</w:t>
      </w:r>
      <w:r w:rsidR="00F43C97">
        <w:rPr>
          <w:rFonts w:ascii="Times New Roman" w:hAnsi="Times New Roman"/>
          <w:sz w:val="26"/>
          <w:szCs w:val="26"/>
        </w:rPr>
        <w:t>1</w:t>
      </w:r>
      <w:r w:rsidR="005A2107">
        <w:rPr>
          <w:rFonts w:ascii="Times New Roman" w:hAnsi="Times New Roman"/>
          <w:sz w:val="26"/>
          <w:szCs w:val="26"/>
        </w:rPr>
        <w:t>1</w:t>
      </w:r>
      <w:r w:rsidR="00570E8A">
        <w:rPr>
          <w:rFonts w:ascii="Times New Roman" w:hAnsi="Times New Roman"/>
          <w:sz w:val="26"/>
          <w:szCs w:val="26"/>
        </w:rPr>
        <w:t>.2017</w:t>
      </w:r>
      <w:r w:rsidRPr="00696C81">
        <w:rPr>
          <w:rFonts w:ascii="Times New Roman" w:hAnsi="Times New Roman"/>
          <w:b/>
          <w:sz w:val="26"/>
          <w:szCs w:val="26"/>
        </w:rPr>
        <w:t xml:space="preserve"> </w:t>
      </w:r>
      <w:r w:rsidRPr="00696C81">
        <w:rPr>
          <w:rFonts w:ascii="Times New Roman" w:hAnsi="Times New Roman"/>
          <w:sz w:val="26"/>
          <w:szCs w:val="26"/>
        </w:rPr>
        <w:t>в 1</w:t>
      </w:r>
      <w:r w:rsidR="00696C81" w:rsidRPr="00696C81">
        <w:rPr>
          <w:rFonts w:ascii="Times New Roman" w:hAnsi="Times New Roman"/>
          <w:sz w:val="26"/>
          <w:szCs w:val="26"/>
        </w:rPr>
        <w:t>2</w:t>
      </w:r>
      <w:r w:rsidRPr="00696C81">
        <w:rPr>
          <w:rFonts w:ascii="Times New Roman" w:hAnsi="Times New Roman"/>
          <w:sz w:val="26"/>
          <w:szCs w:val="26"/>
        </w:rPr>
        <w:t>:00</w:t>
      </w:r>
      <w:r w:rsidRPr="00BD4684">
        <w:rPr>
          <w:rFonts w:ascii="Times New Roman" w:hAnsi="Times New Roman"/>
          <w:sz w:val="26"/>
          <w:szCs w:val="26"/>
        </w:rPr>
        <w:t xml:space="preserve"> часов Комиссия по проведению </w:t>
      </w:r>
      <w:r w:rsidR="008D0870">
        <w:rPr>
          <w:rFonts w:ascii="Times New Roman" w:hAnsi="Times New Roman"/>
          <w:sz w:val="26"/>
          <w:szCs w:val="26"/>
        </w:rPr>
        <w:t>аукциона</w:t>
      </w:r>
      <w:r w:rsidRPr="00BD4684">
        <w:rPr>
          <w:rFonts w:ascii="Times New Roman" w:hAnsi="Times New Roman"/>
          <w:sz w:val="26"/>
          <w:szCs w:val="26"/>
        </w:rPr>
        <w:t xml:space="preserve"> по продаже</w:t>
      </w:r>
      <w:r w:rsidRPr="000144BF">
        <w:rPr>
          <w:rFonts w:ascii="Times New Roman" w:hAnsi="Times New Roman"/>
          <w:sz w:val="26"/>
          <w:szCs w:val="26"/>
        </w:rPr>
        <w:t xml:space="preserve"> земельных участков, находящихся в муниципальной собственности, или права на заключение договоров аренды таких земельных участков, а также земельных участков, государственная собственность на которые не разграничена</w:t>
      </w:r>
      <w:r>
        <w:rPr>
          <w:rFonts w:ascii="Times New Roman" w:hAnsi="Times New Roman"/>
          <w:sz w:val="26"/>
          <w:szCs w:val="26"/>
        </w:rPr>
        <w:t xml:space="preserve"> (далее Комиссия по торгам) </w:t>
      </w:r>
      <w:r w:rsidRPr="000144BF">
        <w:rPr>
          <w:rFonts w:ascii="Times New Roman" w:hAnsi="Times New Roman"/>
          <w:sz w:val="26"/>
          <w:szCs w:val="26"/>
        </w:rPr>
        <w:t>рассматривает заявки и документы заявителей, устанавливает факт поступления от заявителей задатков на основании выписки со счёта организатора торгов. По результатам</w:t>
      </w:r>
      <w:r w:rsidRPr="00796C61">
        <w:rPr>
          <w:rFonts w:ascii="Times New Roman" w:hAnsi="Times New Roman"/>
          <w:sz w:val="26"/>
          <w:szCs w:val="26"/>
        </w:rPr>
        <w:t xml:space="preserve">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3218D5" w:rsidRPr="00796C61" w:rsidRDefault="003218D5" w:rsidP="003218D5">
      <w:pPr>
        <w:ind w:firstLine="709"/>
        <w:jc w:val="both"/>
        <w:rPr>
          <w:sz w:val="26"/>
          <w:szCs w:val="26"/>
        </w:rPr>
      </w:pPr>
      <w:r w:rsidRPr="00796C61">
        <w:rPr>
          <w:sz w:val="26"/>
          <w:szCs w:val="26"/>
        </w:rPr>
        <w:t>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3218D5" w:rsidRDefault="003218D5" w:rsidP="003218D5">
      <w:pPr>
        <w:autoSpaceDE w:val="0"/>
        <w:autoSpaceDN w:val="0"/>
        <w:adjustRightInd w:val="0"/>
        <w:ind w:firstLine="709"/>
        <w:jc w:val="both"/>
        <w:rPr>
          <w:rFonts w:eastAsiaTheme="minorHAnsi"/>
          <w:sz w:val="26"/>
          <w:szCs w:val="26"/>
          <w:lang w:eastAsia="en-US"/>
        </w:rPr>
      </w:pPr>
      <w:r w:rsidRPr="009F1582">
        <w:rPr>
          <w:rFonts w:eastAsiaTheme="minorHAnsi"/>
          <w:sz w:val="26"/>
          <w:szCs w:val="26"/>
          <w:lang w:eastAsia="en-US"/>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3218D5" w:rsidRDefault="003218D5" w:rsidP="003218D5">
      <w:pPr>
        <w:autoSpaceDE w:val="0"/>
        <w:autoSpaceDN w:val="0"/>
        <w:adjustRightInd w:val="0"/>
        <w:ind w:firstLine="709"/>
        <w:jc w:val="both"/>
        <w:rPr>
          <w:rFonts w:eastAsiaTheme="minorHAnsi"/>
          <w:sz w:val="26"/>
          <w:szCs w:val="26"/>
          <w:lang w:eastAsia="en-US"/>
        </w:rPr>
      </w:pPr>
      <w:r w:rsidRPr="00DD7C18">
        <w:rPr>
          <w:rFonts w:eastAsiaTheme="minorHAnsi"/>
          <w:sz w:val="26"/>
          <w:szCs w:val="26"/>
          <w:lang w:eastAsia="en-US"/>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r>
        <w:rPr>
          <w:rFonts w:eastAsiaTheme="minorHAnsi"/>
          <w:sz w:val="26"/>
          <w:szCs w:val="26"/>
          <w:lang w:eastAsia="en-US"/>
        </w:rPr>
        <w:t>.</w:t>
      </w:r>
    </w:p>
    <w:p w:rsidR="003218D5" w:rsidRPr="005D6781" w:rsidRDefault="003218D5" w:rsidP="003218D5">
      <w:pPr>
        <w:autoSpaceDE w:val="0"/>
        <w:autoSpaceDN w:val="0"/>
        <w:adjustRightInd w:val="0"/>
        <w:ind w:firstLine="709"/>
        <w:jc w:val="both"/>
        <w:rPr>
          <w:rFonts w:eastAsiaTheme="minorHAnsi"/>
          <w:sz w:val="26"/>
          <w:szCs w:val="26"/>
          <w:lang w:eastAsia="en-US"/>
        </w:rPr>
      </w:pPr>
      <w:r w:rsidRPr="005D6781">
        <w:rPr>
          <w:rFonts w:eastAsiaTheme="minorHAnsi"/>
          <w:sz w:val="26"/>
          <w:szCs w:val="26"/>
          <w:lang w:eastAsia="en-US"/>
        </w:rPr>
        <w:t>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3218D5" w:rsidRPr="00BD4684" w:rsidRDefault="003218D5" w:rsidP="003218D5">
      <w:pPr>
        <w:widowControl w:val="0"/>
        <w:autoSpaceDE w:val="0"/>
        <w:autoSpaceDN w:val="0"/>
        <w:adjustRightInd w:val="0"/>
        <w:ind w:firstLine="708"/>
        <w:jc w:val="both"/>
        <w:rPr>
          <w:sz w:val="26"/>
          <w:szCs w:val="26"/>
        </w:rPr>
      </w:pPr>
      <w:r w:rsidRPr="00BD4684">
        <w:rPr>
          <w:b/>
          <w:sz w:val="26"/>
          <w:szCs w:val="26"/>
        </w:rPr>
        <w:t>Место, дата и время проведения аукциона:</w:t>
      </w:r>
      <w:r w:rsidR="000765CB">
        <w:rPr>
          <w:sz w:val="26"/>
          <w:szCs w:val="26"/>
        </w:rPr>
        <w:t xml:space="preserve"> Красноярский </w:t>
      </w:r>
      <w:proofErr w:type="gramStart"/>
      <w:r w:rsidR="000765CB">
        <w:rPr>
          <w:sz w:val="26"/>
          <w:szCs w:val="26"/>
        </w:rPr>
        <w:t>край,</w:t>
      </w:r>
      <w:r w:rsidR="000765CB">
        <w:rPr>
          <w:sz w:val="26"/>
          <w:szCs w:val="26"/>
        </w:rPr>
        <w:br/>
      </w:r>
      <w:r w:rsidRPr="00BD4684">
        <w:rPr>
          <w:sz w:val="26"/>
          <w:szCs w:val="26"/>
        </w:rPr>
        <w:t>г.</w:t>
      </w:r>
      <w:proofErr w:type="gramEnd"/>
      <w:r w:rsidRPr="00BD4684">
        <w:rPr>
          <w:sz w:val="26"/>
          <w:szCs w:val="26"/>
        </w:rPr>
        <w:t xml:space="preserve"> Норильск, район Центральный</w:t>
      </w:r>
      <w:r w:rsidRPr="00BD4684">
        <w:rPr>
          <w:szCs w:val="26"/>
        </w:rPr>
        <w:t xml:space="preserve"> </w:t>
      </w:r>
      <w:r w:rsidR="00811FAC">
        <w:rPr>
          <w:sz w:val="26"/>
          <w:szCs w:val="26"/>
        </w:rPr>
        <w:t>пр. Ленинский,</w:t>
      </w:r>
      <w:r w:rsidRPr="00BD4684">
        <w:rPr>
          <w:sz w:val="26"/>
          <w:szCs w:val="26"/>
        </w:rPr>
        <w:t xml:space="preserve"> 23А, актовый зал, </w:t>
      </w:r>
      <w:r w:rsidR="00EB112D">
        <w:rPr>
          <w:sz w:val="26"/>
          <w:szCs w:val="26"/>
        </w:rPr>
        <w:t>20</w:t>
      </w:r>
      <w:r w:rsidR="00102F89">
        <w:rPr>
          <w:sz w:val="26"/>
          <w:szCs w:val="26"/>
        </w:rPr>
        <w:t>.</w:t>
      </w:r>
      <w:r w:rsidR="00B37379">
        <w:rPr>
          <w:sz w:val="26"/>
          <w:szCs w:val="26"/>
        </w:rPr>
        <w:t>1</w:t>
      </w:r>
      <w:r w:rsidR="005A2107">
        <w:rPr>
          <w:sz w:val="26"/>
          <w:szCs w:val="26"/>
        </w:rPr>
        <w:t>1</w:t>
      </w:r>
      <w:r w:rsidR="002B6F0C">
        <w:rPr>
          <w:sz w:val="26"/>
          <w:szCs w:val="26"/>
        </w:rPr>
        <w:t>.2017</w:t>
      </w:r>
      <w:r w:rsidRPr="00696C81">
        <w:rPr>
          <w:sz w:val="26"/>
          <w:szCs w:val="26"/>
        </w:rPr>
        <w:t xml:space="preserve"> в 1</w:t>
      </w:r>
      <w:r w:rsidR="00696C81" w:rsidRPr="00696C81">
        <w:rPr>
          <w:sz w:val="26"/>
          <w:szCs w:val="26"/>
        </w:rPr>
        <w:t>5</w:t>
      </w:r>
      <w:r w:rsidRPr="00696C81">
        <w:rPr>
          <w:sz w:val="26"/>
          <w:szCs w:val="26"/>
        </w:rPr>
        <w:t>:00 часов.</w:t>
      </w:r>
    </w:p>
    <w:p w:rsidR="003218D5" w:rsidRDefault="003218D5" w:rsidP="003218D5">
      <w:pPr>
        <w:pStyle w:val="a8"/>
        <w:spacing w:after="0"/>
        <w:ind w:left="0" w:firstLine="708"/>
        <w:jc w:val="both"/>
        <w:rPr>
          <w:color w:val="000000"/>
          <w:sz w:val="26"/>
          <w:szCs w:val="26"/>
        </w:rPr>
      </w:pPr>
      <w:r w:rsidRPr="00BD4684">
        <w:rPr>
          <w:sz w:val="26"/>
          <w:szCs w:val="26"/>
        </w:rPr>
        <w:lastRenderedPageBreak/>
        <w:t>Победителем аукциона признается участник аукциона, предложивший</w:t>
      </w:r>
      <w:r w:rsidRPr="002B0819">
        <w:rPr>
          <w:sz w:val="26"/>
          <w:szCs w:val="26"/>
        </w:rPr>
        <w:t xml:space="preserve"> наибольший размер арендной платы за земельный участок.</w:t>
      </w:r>
    </w:p>
    <w:p w:rsidR="003218D5" w:rsidRPr="00796C61" w:rsidRDefault="003218D5" w:rsidP="008D0870">
      <w:pPr>
        <w:pStyle w:val="ConsNormal"/>
        <w:widowControl/>
        <w:ind w:firstLine="708"/>
        <w:jc w:val="both"/>
        <w:rPr>
          <w:rFonts w:ascii="Times New Roman" w:hAnsi="Times New Roman"/>
          <w:sz w:val="26"/>
          <w:szCs w:val="26"/>
        </w:rPr>
      </w:pPr>
      <w:r w:rsidRPr="00796C61">
        <w:rPr>
          <w:rFonts w:ascii="Times New Roman" w:hAnsi="Times New Roman"/>
          <w:sz w:val="26"/>
          <w:szCs w:val="26"/>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8D0870" w:rsidRPr="008D0870" w:rsidRDefault="008D0870" w:rsidP="008D0870">
      <w:pPr>
        <w:autoSpaceDE w:val="0"/>
        <w:autoSpaceDN w:val="0"/>
        <w:adjustRightInd w:val="0"/>
        <w:ind w:firstLine="708"/>
        <w:jc w:val="both"/>
        <w:rPr>
          <w:rFonts w:eastAsiaTheme="minorHAnsi"/>
          <w:sz w:val="26"/>
          <w:szCs w:val="26"/>
          <w:lang w:eastAsia="en-US"/>
        </w:rPr>
      </w:pPr>
      <w:r w:rsidRPr="008D0870">
        <w:rPr>
          <w:rFonts w:eastAsiaTheme="minorHAnsi"/>
          <w:sz w:val="26"/>
          <w:szCs w:val="26"/>
          <w:lang w:eastAsia="en-US"/>
        </w:rPr>
        <w:t xml:space="preserve">Результаты аукциона оформляются протоколом, который составляет </w:t>
      </w:r>
      <w:r w:rsidR="003D2D83">
        <w:rPr>
          <w:rFonts w:eastAsiaTheme="minorHAnsi"/>
          <w:sz w:val="26"/>
          <w:szCs w:val="26"/>
          <w:lang w:eastAsia="en-US"/>
        </w:rPr>
        <w:t xml:space="preserve">и подписывает </w:t>
      </w:r>
      <w:r w:rsidRPr="008D0870">
        <w:rPr>
          <w:rFonts w:eastAsiaTheme="minorHAnsi"/>
          <w:sz w:val="26"/>
          <w:szCs w:val="26"/>
          <w:lang w:eastAsia="en-US"/>
        </w:rPr>
        <w:t xml:space="preserve">организатор аукциона. Протокол о результатах аукциона составляется </w:t>
      </w:r>
      <w:r w:rsidR="003D2D83">
        <w:rPr>
          <w:rFonts w:eastAsiaTheme="minorHAnsi"/>
          <w:sz w:val="26"/>
          <w:szCs w:val="26"/>
          <w:lang w:eastAsia="en-US"/>
        </w:rPr>
        <w:t xml:space="preserve">и подписывается </w:t>
      </w:r>
      <w:r w:rsidRPr="008D0870">
        <w:rPr>
          <w:rFonts w:eastAsiaTheme="minorHAnsi"/>
          <w:sz w:val="26"/>
          <w:szCs w:val="26"/>
          <w:lang w:eastAsia="en-US"/>
        </w:rPr>
        <w:t>в двух экземплярах, один из которых передается победителю аукциона, а второй остается у организатора аукциона. В протоколе указываются:</w:t>
      </w:r>
    </w:p>
    <w:p w:rsidR="008D0870" w:rsidRPr="008D0870" w:rsidRDefault="008D0870" w:rsidP="008D0870">
      <w:pPr>
        <w:autoSpaceDE w:val="0"/>
        <w:autoSpaceDN w:val="0"/>
        <w:adjustRightInd w:val="0"/>
        <w:ind w:firstLine="708"/>
        <w:jc w:val="both"/>
        <w:rPr>
          <w:rFonts w:eastAsiaTheme="minorHAnsi"/>
          <w:sz w:val="26"/>
          <w:szCs w:val="26"/>
          <w:lang w:eastAsia="en-US"/>
        </w:rPr>
      </w:pPr>
      <w:r w:rsidRPr="008D0870">
        <w:rPr>
          <w:rFonts w:eastAsiaTheme="minorHAnsi"/>
          <w:sz w:val="26"/>
          <w:szCs w:val="26"/>
          <w:lang w:eastAsia="en-US"/>
        </w:rPr>
        <w:t>1) сведения о месте, дате и времени проведения аукциона;</w:t>
      </w:r>
    </w:p>
    <w:p w:rsidR="008D0870" w:rsidRPr="008D0870" w:rsidRDefault="008D0870" w:rsidP="008D0870">
      <w:pPr>
        <w:autoSpaceDE w:val="0"/>
        <w:autoSpaceDN w:val="0"/>
        <w:adjustRightInd w:val="0"/>
        <w:ind w:firstLine="708"/>
        <w:jc w:val="both"/>
        <w:rPr>
          <w:rFonts w:eastAsiaTheme="minorHAnsi"/>
          <w:sz w:val="26"/>
          <w:szCs w:val="26"/>
          <w:lang w:eastAsia="en-US"/>
        </w:rPr>
      </w:pPr>
      <w:r w:rsidRPr="008D0870">
        <w:rPr>
          <w:rFonts w:eastAsiaTheme="minorHAnsi"/>
          <w:sz w:val="26"/>
          <w:szCs w:val="26"/>
          <w:lang w:eastAsia="en-US"/>
        </w:rPr>
        <w:t>2) предмет аукциона, в том числе сведения о местоположении и площади земельного участка;</w:t>
      </w:r>
    </w:p>
    <w:p w:rsidR="008D0870" w:rsidRPr="008D0870" w:rsidRDefault="008D0870" w:rsidP="008D0870">
      <w:pPr>
        <w:autoSpaceDE w:val="0"/>
        <w:autoSpaceDN w:val="0"/>
        <w:adjustRightInd w:val="0"/>
        <w:ind w:firstLine="708"/>
        <w:jc w:val="both"/>
        <w:rPr>
          <w:rFonts w:eastAsiaTheme="minorHAnsi"/>
          <w:sz w:val="26"/>
          <w:szCs w:val="26"/>
          <w:lang w:eastAsia="en-US"/>
        </w:rPr>
      </w:pPr>
      <w:r w:rsidRPr="008D0870">
        <w:rPr>
          <w:rFonts w:eastAsiaTheme="minorHAnsi"/>
          <w:sz w:val="26"/>
          <w:szCs w:val="26"/>
          <w:lang w:eastAsia="en-US"/>
        </w:rPr>
        <w:t>3) сведения об участниках аукциона, о начальной цене предмета аукциона, последнем и предпоследнем предложениях о цене предмета аукциона;</w:t>
      </w:r>
    </w:p>
    <w:p w:rsidR="008D0870" w:rsidRPr="008D0870" w:rsidRDefault="008D0870" w:rsidP="008D0870">
      <w:pPr>
        <w:autoSpaceDE w:val="0"/>
        <w:autoSpaceDN w:val="0"/>
        <w:adjustRightInd w:val="0"/>
        <w:ind w:firstLine="708"/>
        <w:jc w:val="both"/>
        <w:rPr>
          <w:rFonts w:eastAsiaTheme="minorHAnsi"/>
          <w:sz w:val="26"/>
          <w:szCs w:val="26"/>
          <w:lang w:eastAsia="en-US"/>
        </w:rPr>
      </w:pPr>
      <w:r w:rsidRPr="008D0870">
        <w:rPr>
          <w:rFonts w:eastAsiaTheme="minorHAnsi"/>
          <w:sz w:val="26"/>
          <w:szCs w:val="26"/>
          <w:lang w:eastAsia="en-US"/>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8D0870" w:rsidRPr="008D0870" w:rsidRDefault="008D0870" w:rsidP="008D0870">
      <w:pPr>
        <w:autoSpaceDE w:val="0"/>
        <w:autoSpaceDN w:val="0"/>
        <w:adjustRightInd w:val="0"/>
        <w:ind w:firstLine="708"/>
        <w:jc w:val="both"/>
        <w:rPr>
          <w:rFonts w:eastAsiaTheme="minorHAnsi"/>
          <w:sz w:val="26"/>
          <w:szCs w:val="26"/>
          <w:lang w:eastAsia="en-US"/>
        </w:rPr>
      </w:pPr>
      <w:r w:rsidRPr="008D0870">
        <w:rPr>
          <w:rFonts w:eastAsiaTheme="minorHAnsi"/>
          <w:sz w:val="26"/>
          <w:szCs w:val="26"/>
          <w:lang w:eastAsia="en-US"/>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3218D5" w:rsidRPr="00DD7C18" w:rsidRDefault="003218D5" w:rsidP="008D0870">
      <w:pPr>
        <w:pStyle w:val="ConsPlusNormal"/>
        <w:ind w:firstLine="708"/>
        <w:jc w:val="both"/>
        <w:rPr>
          <w:rFonts w:ascii="Times New Roman" w:eastAsiaTheme="minorHAnsi" w:hAnsi="Times New Roman" w:cs="Times New Roman"/>
          <w:sz w:val="26"/>
          <w:szCs w:val="26"/>
          <w:lang w:eastAsia="en-US"/>
        </w:rPr>
      </w:pPr>
      <w:r w:rsidRPr="00DD7C18">
        <w:rPr>
          <w:rFonts w:ascii="Times New Roman" w:eastAsiaTheme="minorHAnsi" w:hAnsi="Times New Roman" w:cs="Times New Roman"/>
          <w:sz w:val="26"/>
          <w:szCs w:val="26"/>
          <w:lang w:eastAsia="en-US"/>
        </w:rPr>
        <w:t>Протокол о результатах аукциона размещается на официальном сайте в течение одного рабочего дня со дня подписания данного протокола</w:t>
      </w:r>
      <w:r>
        <w:rPr>
          <w:rFonts w:ascii="Times New Roman" w:eastAsiaTheme="minorHAnsi" w:hAnsi="Times New Roman" w:cs="Times New Roman"/>
          <w:sz w:val="26"/>
          <w:szCs w:val="26"/>
          <w:lang w:eastAsia="en-US"/>
        </w:rPr>
        <w:t>.</w:t>
      </w:r>
    </w:p>
    <w:p w:rsidR="003218D5" w:rsidRPr="00AE60D0" w:rsidRDefault="003218D5" w:rsidP="003218D5">
      <w:pPr>
        <w:pStyle w:val="ConsPlusNormal"/>
        <w:widowControl/>
        <w:ind w:firstLine="708"/>
        <w:jc w:val="both"/>
        <w:rPr>
          <w:rFonts w:ascii="Times New Roman" w:hAnsi="Times New Roman" w:cs="Times New Roman"/>
          <w:sz w:val="26"/>
          <w:szCs w:val="26"/>
        </w:rPr>
      </w:pPr>
      <w:r w:rsidRPr="00AE60D0">
        <w:rPr>
          <w:rFonts w:ascii="Times New Roman" w:hAnsi="Times New Roman" w:cs="Times New Roman"/>
          <w:sz w:val="26"/>
          <w:szCs w:val="26"/>
        </w:rPr>
        <w:t xml:space="preserve">Протокол о результатах </w:t>
      </w:r>
      <w:r>
        <w:rPr>
          <w:rFonts w:ascii="Times New Roman" w:hAnsi="Times New Roman" w:cs="Times New Roman"/>
          <w:sz w:val="26"/>
          <w:szCs w:val="26"/>
        </w:rPr>
        <w:t>аукциона</w:t>
      </w:r>
      <w:r w:rsidRPr="00AE60D0">
        <w:rPr>
          <w:rFonts w:ascii="Times New Roman" w:hAnsi="Times New Roman" w:cs="Times New Roman"/>
          <w:sz w:val="26"/>
          <w:szCs w:val="26"/>
        </w:rPr>
        <w:t xml:space="preserve"> является основанием для заключения с победителем </w:t>
      </w:r>
      <w:r>
        <w:rPr>
          <w:rFonts w:ascii="Times New Roman" w:hAnsi="Times New Roman" w:cs="Times New Roman"/>
          <w:sz w:val="26"/>
          <w:szCs w:val="26"/>
        </w:rPr>
        <w:t>аукциона</w:t>
      </w:r>
      <w:r w:rsidRPr="00AE60D0">
        <w:rPr>
          <w:rFonts w:ascii="Times New Roman" w:hAnsi="Times New Roman" w:cs="Times New Roman"/>
          <w:sz w:val="26"/>
          <w:szCs w:val="26"/>
        </w:rPr>
        <w:t xml:space="preserve"> договора аренды земельного участка.</w:t>
      </w:r>
    </w:p>
    <w:p w:rsidR="003218D5" w:rsidRPr="002E1CA8" w:rsidRDefault="003218D5" w:rsidP="003218D5">
      <w:pPr>
        <w:pStyle w:val="ConsPlusNormal"/>
        <w:widowControl/>
        <w:ind w:firstLine="708"/>
        <w:jc w:val="both"/>
        <w:rPr>
          <w:rFonts w:ascii="Times New Roman" w:hAnsi="Times New Roman" w:cs="Times New Roman"/>
          <w:sz w:val="26"/>
          <w:szCs w:val="26"/>
        </w:rPr>
      </w:pPr>
      <w:r w:rsidRPr="00AE60D0">
        <w:rPr>
          <w:rFonts w:ascii="Times New Roman" w:hAnsi="Times New Roman" w:cs="Times New Roman"/>
          <w:sz w:val="26"/>
          <w:szCs w:val="26"/>
        </w:rPr>
        <w:t xml:space="preserve">Договор подлежит заключению в срок не позднее </w:t>
      </w:r>
      <w:r>
        <w:rPr>
          <w:rFonts w:ascii="Times New Roman" w:hAnsi="Times New Roman" w:cs="Times New Roman"/>
          <w:sz w:val="26"/>
          <w:szCs w:val="26"/>
        </w:rPr>
        <w:t>30</w:t>
      </w:r>
      <w:r w:rsidRPr="00AE60D0">
        <w:rPr>
          <w:rFonts w:ascii="Times New Roman" w:hAnsi="Times New Roman" w:cs="Times New Roman"/>
          <w:sz w:val="26"/>
          <w:szCs w:val="26"/>
        </w:rPr>
        <w:t xml:space="preserve"> дней со дня подписания </w:t>
      </w:r>
      <w:r w:rsidRPr="002E1CA8">
        <w:rPr>
          <w:rFonts w:ascii="Times New Roman" w:hAnsi="Times New Roman" w:cs="Times New Roman"/>
          <w:sz w:val="26"/>
          <w:szCs w:val="26"/>
        </w:rPr>
        <w:t>протокола о результатах аукциона.</w:t>
      </w:r>
    </w:p>
    <w:p w:rsidR="003218D5" w:rsidRPr="00AE60D0" w:rsidRDefault="003218D5" w:rsidP="003218D5">
      <w:pPr>
        <w:pStyle w:val="ConsPlusNormal"/>
        <w:widowControl/>
        <w:ind w:firstLine="708"/>
        <w:jc w:val="both"/>
        <w:rPr>
          <w:rFonts w:ascii="Times New Roman" w:hAnsi="Times New Roman" w:cs="Times New Roman"/>
          <w:sz w:val="26"/>
          <w:szCs w:val="26"/>
        </w:rPr>
      </w:pPr>
      <w:r w:rsidRPr="002E1CA8">
        <w:rPr>
          <w:rFonts w:ascii="Times New Roman" w:hAnsi="Times New Roman" w:cs="Times New Roman"/>
          <w:sz w:val="26"/>
          <w:szCs w:val="26"/>
        </w:rPr>
        <w:t>Последствия уклонения победителя аукциона, а также организатора торгов от</w:t>
      </w:r>
      <w:r w:rsidRPr="00AE60D0">
        <w:rPr>
          <w:rFonts w:ascii="Times New Roman" w:hAnsi="Times New Roman" w:cs="Times New Roman"/>
          <w:sz w:val="26"/>
          <w:szCs w:val="26"/>
        </w:rPr>
        <w:t xml:space="preserve"> подписания протокола, а также от заключения договора определяются в соответствии с гражданским законодательством Российской Федерации.</w:t>
      </w:r>
    </w:p>
    <w:p w:rsidR="003218D5" w:rsidRPr="00796C61" w:rsidRDefault="003218D5" w:rsidP="008D0870">
      <w:pPr>
        <w:autoSpaceDE w:val="0"/>
        <w:autoSpaceDN w:val="0"/>
        <w:adjustRightInd w:val="0"/>
        <w:ind w:firstLine="709"/>
        <w:jc w:val="both"/>
        <w:rPr>
          <w:bCs/>
          <w:sz w:val="26"/>
          <w:szCs w:val="26"/>
        </w:rPr>
      </w:pPr>
      <w:r w:rsidRPr="00B95631">
        <w:rPr>
          <w:sz w:val="26"/>
          <w:szCs w:val="26"/>
        </w:rPr>
        <w:t xml:space="preserve">Информация о результатах аукциона </w:t>
      </w:r>
      <w:r w:rsidRPr="00796C61">
        <w:rPr>
          <w:color w:val="000000"/>
          <w:sz w:val="26"/>
          <w:szCs w:val="26"/>
        </w:rPr>
        <w:t xml:space="preserve">размещается </w:t>
      </w:r>
      <w:r w:rsidRPr="008A6F56">
        <w:rPr>
          <w:sz w:val="26"/>
          <w:szCs w:val="26"/>
        </w:rPr>
        <w:t>на официальном сайте</w:t>
      </w:r>
      <w:r w:rsidR="00811FAC">
        <w:rPr>
          <w:sz w:val="26"/>
          <w:szCs w:val="26"/>
        </w:rPr>
        <w:t xml:space="preserve"> </w:t>
      </w:r>
      <w:r>
        <w:rPr>
          <w:sz w:val="26"/>
          <w:szCs w:val="26"/>
        </w:rPr>
        <w:t>(</w:t>
      </w:r>
      <w:hyperlink r:id="rId10" w:history="1">
        <w:r w:rsidRPr="009309EC">
          <w:rPr>
            <w:rStyle w:val="a5"/>
            <w:sz w:val="26"/>
            <w:szCs w:val="26"/>
            <w:lang w:val="en-US"/>
          </w:rPr>
          <w:t>www</w:t>
        </w:r>
        <w:r w:rsidRPr="009309EC">
          <w:rPr>
            <w:rStyle w:val="a5"/>
            <w:sz w:val="26"/>
            <w:szCs w:val="26"/>
          </w:rPr>
          <w:t>.</w:t>
        </w:r>
        <w:r w:rsidRPr="009309EC">
          <w:rPr>
            <w:rStyle w:val="a5"/>
            <w:sz w:val="26"/>
            <w:szCs w:val="26"/>
            <w:lang w:val="en-US"/>
          </w:rPr>
          <w:t>torgi</w:t>
        </w:r>
        <w:r w:rsidRPr="00250AAE">
          <w:rPr>
            <w:rStyle w:val="a5"/>
            <w:sz w:val="26"/>
            <w:szCs w:val="26"/>
          </w:rPr>
          <w:t>.</w:t>
        </w:r>
        <w:r w:rsidRPr="009309EC">
          <w:rPr>
            <w:rStyle w:val="a5"/>
            <w:sz w:val="26"/>
            <w:szCs w:val="26"/>
            <w:lang w:val="en-US"/>
          </w:rPr>
          <w:t>gov</w:t>
        </w:r>
        <w:r w:rsidRPr="00250AAE">
          <w:rPr>
            <w:rStyle w:val="a5"/>
            <w:sz w:val="26"/>
            <w:szCs w:val="26"/>
          </w:rPr>
          <w:t>.</w:t>
        </w:r>
        <w:r w:rsidRPr="009309EC">
          <w:rPr>
            <w:rStyle w:val="a5"/>
            <w:sz w:val="26"/>
            <w:szCs w:val="26"/>
            <w:lang w:val="en-US"/>
          </w:rPr>
          <w:t>ru</w:t>
        </w:r>
      </w:hyperlink>
      <w:r>
        <w:rPr>
          <w:sz w:val="26"/>
          <w:szCs w:val="26"/>
        </w:rPr>
        <w:t>),</w:t>
      </w:r>
      <w:r w:rsidRPr="00250AAE">
        <w:rPr>
          <w:sz w:val="26"/>
          <w:szCs w:val="26"/>
        </w:rPr>
        <w:t xml:space="preserve"> </w:t>
      </w:r>
      <w:r>
        <w:rPr>
          <w:sz w:val="26"/>
          <w:szCs w:val="26"/>
        </w:rPr>
        <w:t xml:space="preserve">на официальном сайте муниципального образования город </w:t>
      </w:r>
      <w:r w:rsidRPr="008A509F">
        <w:rPr>
          <w:sz w:val="26"/>
          <w:szCs w:val="26"/>
        </w:rPr>
        <w:t>Норильск в сети Интернет</w:t>
      </w:r>
      <w:r w:rsidRPr="00250AAE">
        <w:rPr>
          <w:sz w:val="26"/>
          <w:szCs w:val="26"/>
        </w:rPr>
        <w:t xml:space="preserve"> </w:t>
      </w:r>
      <w:r>
        <w:rPr>
          <w:sz w:val="26"/>
          <w:szCs w:val="26"/>
        </w:rPr>
        <w:t>(</w:t>
      </w:r>
      <w:hyperlink r:id="rId11" w:history="1">
        <w:r w:rsidRPr="009309EC">
          <w:rPr>
            <w:rStyle w:val="a5"/>
            <w:bCs/>
            <w:sz w:val="26"/>
            <w:szCs w:val="26"/>
          </w:rPr>
          <w:t>www.norilsk-city.ru</w:t>
        </w:r>
      </w:hyperlink>
      <w:r>
        <w:rPr>
          <w:bCs/>
          <w:sz w:val="26"/>
          <w:szCs w:val="26"/>
        </w:rPr>
        <w:t xml:space="preserve">) </w:t>
      </w:r>
      <w:r w:rsidRPr="008A6F56">
        <w:rPr>
          <w:sz w:val="26"/>
          <w:szCs w:val="26"/>
        </w:rPr>
        <w:t xml:space="preserve">и </w:t>
      </w:r>
      <w:r>
        <w:rPr>
          <w:sz w:val="26"/>
          <w:szCs w:val="26"/>
        </w:rPr>
        <w:t xml:space="preserve">публикуется </w:t>
      </w:r>
      <w:r w:rsidRPr="008A6F56">
        <w:rPr>
          <w:sz w:val="26"/>
          <w:szCs w:val="26"/>
        </w:rPr>
        <w:t xml:space="preserve">в </w:t>
      </w:r>
      <w:r>
        <w:rPr>
          <w:sz w:val="26"/>
          <w:szCs w:val="26"/>
        </w:rPr>
        <w:t>газете «Заполярная правда»</w:t>
      </w:r>
      <w:r w:rsidRPr="008A6F56">
        <w:rPr>
          <w:sz w:val="26"/>
          <w:szCs w:val="26"/>
        </w:rPr>
        <w:t>.</w:t>
      </w:r>
    </w:p>
    <w:p w:rsidR="003218D5" w:rsidRDefault="003218D5" w:rsidP="008D0870">
      <w:pPr>
        <w:autoSpaceDE w:val="0"/>
        <w:autoSpaceDN w:val="0"/>
        <w:adjustRightInd w:val="0"/>
        <w:ind w:firstLine="709"/>
        <w:jc w:val="both"/>
        <w:rPr>
          <w:sz w:val="26"/>
          <w:szCs w:val="26"/>
        </w:rPr>
      </w:pPr>
      <w:r>
        <w:rPr>
          <w:b/>
          <w:sz w:val="26"/>
          <w:szCs w:val="26"/>
        </w:rPr>
        <w:t>С</w:t>
      </w:r>
      <w:r w:rsidRPr="00C022BD">
        <w:rPr>
          <w:b/>
          <w:sz w:val="26"/>
          <w:szCs w:val="26"/>
        </w:rPr>
        <w:t>рок заключения договора аренды земельного участк</w:t>
      </w:r>
      <w:r>
        <w:rPr>
          <w:b/>
          <w:sz w:val="26"/>
          <w:szCs w:val="26"/>
        </w:rPr>
        <w:t xml:space="preserve">а: </w:t>
      </w:r>
      <w:r w:rsidRPr="00977FC4">
        <w:rPr>
          <w:sz w:val="26"/>
          <w:szCs w:val="26"/>
        </w:rPr>
        <w:t>дог</w:t>
      </w:r>
      <w:r w:rsidRPr="00E754DF">
        <w:rPr>
          <w:sz w:val="26"/>
          <w:szCs w:val="26"/>
        </w:rPr>
        <w:t xml:space="preserve">овор аренды земельного участка подлежит заключению в </w:t>
      </w:r>
      <w:r>
        <w:rPr>
          <w:sz w:val="26"/>
          <w:szCs w:val="26"/>
        </w:rPr>
        <w:t>срок не позднее 30</w:t>
      </w:r>
      <w:r w:rsidRPr="00E754DF">
        <w:rPr>
          <w:sz w:val="26"/>
          <w:szCs w:val="26"/>
        </w:rPr>
        <w:t xml:space="preserve"> (</w:t>
      </w:r>
      <w:r>
        <w:rPr>
          <w:sz w:val="26"/>
          <w:szCs w:val="26"/>
        </w:rPr>
        <w:t>тридцати</w:t>
      </w:r>
      <w:r w:rsidRPr="00E754DF">
        <w:rPr>
          <w:sz w:val="26"/>
          <w:szCs w:val="26"/>
        </w:rPr>
        <w:t>) дней со дня подписания протокола о результатах аукциона.</w:t>
      </w:r>
    </w:p>
    <w:p w:rsidR="008D0870" w:rsidRPr="008D0870" w:rsidRDefault="008D0870" w:rsidP="008D0870">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В случае, если аукцион признан несостоявшимся и только один заявитель признан участником аукциона, уполномоченный орган в течение десяти д</w:t>
      </w:r>
      <w:r>
        <w:rPr>
          <w:rFonts w:eastAsiaTheme="minorHAnsi"/>
          <w:sz w:val="26"/>
          <w:szCs w:val="26"/>
          <w:lang w:eastAsia="en-US"/>
        </w:rPr>
        <w:t>ней со дня подписания протокола</w:t>
      </w:r>
      <w:r w:rsidRPr="008D0870">
        <w:rPr>
          <w:rFonts w:eastAsiaTheme="minorHAnsi"/>
          <w:sz w:val="26"/>
          <w:szCs w:val="26"/>
          <w:lang w:eastAsia="en-US"/>
        </w:rPr>
        <w:t xml:space="preserve">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r w:rsidR="00033E0C">
        <w:rPr>
          <w:rFonts w:eastAsiaTheme="minorHAnsi"/>
          <w:sz w:val="26"/>
          <w:szCs w:val="26"/>
          <w:lang w:eastAsia="en-US"/>
        </w:rPr>
        <w:t xml:space="preserve"> (п. 13</w:t>
      </w:r>
      <w:r w:rsidR="00033E0C">
        <w:rPr>
          <w:rFonts w:eastAsiaTheme="minorHAnsi"/>
          <w:sz w:val="26"/>
          <w:szCs w:val="26"/>
          <w:lang w:eastAsia="en-US"/>
        </w:rPr>
        <w:br/>
        <w:t xml:space="preserve">ст. 39.12 ЗК </w:t>
      </w:r>
      <w:r w:rsidR="00757350">
        <w:rPr>
          <w:rFonts w:eastAsiaTheme="minorHAnsi"/>
          <w:sz w:val="26"/>
          <w:szCs w:val="26"/>
          <w:lang w:eastAsia="en-US"/>
        </w:rPr>
        <w:t>Российская Федерация</w:t>
      </w:r>
      <w:r w:rsidR="00033E0C">
        <w:rPr>
          <w:rFonts w:eastAsiaTheme="minorHAnsi"/>
          <w:sz w:val="26"/>
          <w:szCs w:val="26"/>
          <w:lang w:eastAsia="en-US"/>
        </w:rPr>
        <w:t>)</w:t>
      </w:r>
      <w:r w:rsidRPr="008D0870">
        <w:rPr>
          <w:rFonts w:eastAsiaTheme="minorHAnsi"/>
          <w:sz w:val="26"/>
          <w:szCs w:val="26"/>
          <w:lang w:eastAsia="en-US"/>
        </w:rPr>
        <w:t>.</w:t>
      </w:r>
    </w:p>
    <w:p w:rsidR="008D0870" w:rsidRPr="008D0870" w:rsidRDefault="008D0870" w:rsidP="00903E4B">
      <w:pPr>
        <w:autoSpaceDE w:val="0"/>
        <w:autoSpaceDN w:val="0"/>
        <w:adjustRightInd w:val="0"/>
        <w:ind w:firstLine="709"/>
        <w:jc w:val="both"/>
        <w:rPr>
          <w:rFonts w:eastAsiaTheme="minorHAnsi"/>
          <w:sz w:val="26"/>
          <w:szCs w:val="26"/>
          <w:lang w:eastAsia="en-US"/>
        </w:rPr>
      </w:pPr>
      <w:r w:rsidRPr="008D0870">
        <w:rPr>
          <w:rFonts w:eastAsiaTheme="minorHAnsi"/>
          <w:sz w:val="26"/>
          <w:szCs w:val="26"/>
          <w:lang w:eastAsia="en-US"/>
        </w:rPr>
        <w:t xml:space="preserve">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w:t>
      </w:r>
      <w:r w:rsidRPr="008D0870">
        <w:rPr>
          <w:rFonts w:eastAsiaTheme="minorHAnsi"/>
          <w:sz w:val="26"/>
          <w:szCs w:val="26"/>
          <w:lang w:eastAsia="en-US"/>
        </w:rPr>
        <w:lastRenderedPageBreak/>
        <w:t>арендного платежа по договору аренды земельного участка определяется в размере, равном начальной цене предмета аукциона</w:t>
      </w:r>
      <w:r w:rsidR="00033E0C">
        <w:rPr>
          <w:rFonts w:eastAsiaTheme="minorHAnsi"/>
          <w:sz w:val="26"/>
          <w:szCs w:val="26"/>
          <w:lang w:eastAsia="en-US"/>
        </w:rPr>
        <w:t xml:space="preserve"> (п. 14 ст. 39.12 ЗК </w:t>
      </w:r>
      <w:r w:rsidR="00757350">
        <w:rPr>
          <w:rFonts w:eastAsiaTheme="minorHAnsi"/>
          <w:sz w:val="26"/>
          <w:szCs w:val="26"/>
          <w:lang w:eastAsia="en-US"/>
        </w:rPr>
        <w:t>Российская Федерация</w:t>
      </w:r>
      <w:r w:rsidR="00033E0C">
        <w:rPr>
          <w:rFonts w:eastAsiaTheme="minorHAnsi"/>
          <w:sz w:val="26"/>
          <w:szCs w:val="26"/>
          <w:lang w:eastAsia="en-US"/>
        </w:rPr>
        <w:t>).</w:t>
      </w:r>
    </w:p>
    <w:p w:rsidR="00903E4B" w:rsidRPr="00903E4B" w:rsidRDefault="00903E4B" w:rsidP="00903E4B">
      <w:pPr>
        <w:autoSpaceDE w:val="0"/>
        <w:autoSpaceDN w:val="0"/>
        <w:adjustRightInd w:val="0"/>
        <w:ind w:firstLine="709"/>
        <w:jc w:val="both"/>
        <w:rPr>
          <w:rFonts w:eastAsiaTheme="minorHAnsi"/>
          <w:sz w:val="26"/>
          <w:szCs w:val="26"/>
          <w:lang w:eastAsia="en-US"/>
        </w:rPr>
      </w:pPr>
      <w:r w:rsidRPr="00903E4B">
        <w:rPr>
          <w:rFonts w:eastAsiaTheme="minorHAnsi"/>
          <w:sz w:val="26"/>
          <w:szCs w:val="26"/>
          <w:lang w:eastAsia="en-US"/>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w:t>
      </w:r>
      <w:r>
        <w:rPr>
          <w:rFonts w:eastAsiaTheme="minorHAnsi"/>
          <w:sz w:val="26"/>
          <w:szCs w:val="26"/>
          <w:lang w:eastAsia="en-US"/>
        </w:rPr>
        <w:t xml:space="preserve">кцион признается несостоявшимся (п. 19 ст. 39.12 ЗК </w:t>
      </w:r>
      <w:r w:rsidR="00757350">
        <w:rPr>
          <w:rFonts w:eastAsiaTheme="minorHAnsi"/>
          <w:sz w:val="26"/>
          <w:szCs w:val="26"/>
          <w:lang w:eastAsia="en-US"/>
        </w:rPr>
        <w:t>Российская Федерация</w:t>
      </w:r>
      <w:r>
        <w:rPr>
          <w:rFonts w:eastAsiaTheme="minorHAnsi"/>
          <w:sz w:val="26"/>
          <w:szCs w:val="26"/>
          <w:lang w:eastAsia="en-US"/>
        </w:rPr>
        <w:t>).</w:t>
      </w:r>
    </w:p>
    <w:p w:rsidR="00903E4B" w:rsidRPr="00903E4B" w:rsidRDefault="00903E4B" w:rsidP="00903E4B">
      <w:pPr>
        <w:autoSpaceDE w:val="0"/>
        <w:autoSpaceDN w:val="0"/>
        <w:adjustRightInd w:val="0"/>
        <w:ind w:firstLine="709"/>
        <w:jc w:val="both"/>
        <w:rPr>
          <w:rFonts w:eastAsiaTheme="minorHAnsi"/>
          <w:sz w:val="26"/>
          <w:szCs w:val="26"/>
          <w:lang w:eastAsia="en-US"/>
        </w:rPr>
      </w:pPr>
      <w:r w:rsidRPr="00903E4B">
        <w:rPr>
          <w:rFonts w:eastAsiaTheme="minorHAnsi"/>
          <w:sz w:val="26"/>
          <w:szCs w:val="26"/>
          <w:lang w:eastAsia="en-US"/>
        </w:rPr>
        <w:t xml:space="preserve">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w:t>
      </w:r>
      <w:r>
        <w:rPr>
          <w:rFonts w:eastAsiaTheme="minorHAnsi"/>
          <w:sz w:val="26"/>
          <w:szCs w:val="26"/>
          <w:lang w:eastAsia="en-US"/>
        </w:rPr>
        <w:t xml:space="preserve">этом </w:t>
      </w:r>
      <w:r w:rsidRPr="00903E4B">
        <w:rPr>
          <w:rFonts w:eastAsiaTheme="minorHAnsi"/>
          <w:sz w:val="26"/>
          <w:szCs w:val="26"/>
          <w:lang w:eastAsia="en-US"/>
        </w:rPr>
        <w:t>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r>
        <w:rPr>
          <w:rFonts w:eastAsiaTheme="minorHAnsi"/>
          <w:sz w:val="26"/>
          <w:szCs w:val="26"/>
          <w:lang w:eastAsia="en-US"/>
        </w:rPr>
        <w:t xml:space="preserve"> (п. 20 ст. 39.12 ЗК </w:t>
      </w:r>
      <w:r w:rsidR="00757350">
        <w:rPr>
          <w:rFonts w:eastAsiaTheme="minorHAnsi"/>
          <w:sz w:val="26"/>
          <w:szCs w:val="26"/>
          <w:lang w:eastAsia="en-US"/>
        </w:rPr>
        <w:t>Российская Федерация</w:t>
      </w:r>
      <w:r>
        <w:rPr>
          <w:rFonts w:eastAsiaTheme="minorHAnsi"/>
          <w:sz w:val="26"/>
          <w:szCs w:val="26"/>
          <w:lang w:eastAsia="en-US"/>
        </w:rPr>
        <w:t>)</w:t>
      </w:r>
      <w:r w:rsidRPr="00903E4B">
        <w:rPr>
          <w:rFonts w:eastAsiaTheme="minorHAnsi"/>
          <w:sz w:val="26"/>
          <w:szCs w:val="26"/>
          <w:lang w:eastAsia="en-US"/>
        </w:rPr>
        <w:t>.</w:t>
      </w:r>
    </w:p>
    <w:p w:rsidR="003218D5" w:rsidRDefault="00033E0C" w:rsidP="003218D5">
      <w:pPr>
        <w:widowControl w:val="0"/>
        <w:autoSpaceDE w:val="0"/>
        <w:autoSpaceDN w:val="0"/>
        <w:adjustRightInd w:val="0"/>
        <w:ind w:firstLine="709"/>
        <w:jc w:val="both"/>
        <w:rPr>
          <w:b/>
          <w:sz w:val="26"/>
          <w:szCs w:val="26"/>
        </w:rPr>
      </w:pPr>
      <w:r>
        <w:rPr>
          <w:b/>
          <w:sz w:val="26"/>
          <w:szCs w:val="26"/>
        </w:rPr>
        <w:t>Дополнительные</w:t>
      </w:r>
      <w:r w:rsidR="003218D5" w:rsidRPr="009B1F51">
        <w:rPr>
          <w:b/>
          <w:sz w:val="26"/>
          <w:szCs w:val="26"/>
        </w:rPr>
        <w:t xml:space="preserve"> услови</w:t>
      </w:r>
      <w:r w:rsidR="003218D5">
        <w:rPr>
          <w:b/>
          <w:sz w:val="26"/>
          <w:szCs w:val="26"/>
        </w:rPr>
        <w:t>я</w:t>
      </w:r>
      <w:r w:rsidR="003D2D83">
        <w:rPr>
          <w:b/>
          <w:sz w:val="26"/>
          <w:szCs w:val="26"/>
        </w:rPr>
        <w:t xml:space="preserve"> аренды земельного участка</w:t>
      </w:r>
      <w:r w:rsidR="003218D5">
        <w:rPr>
          <w:b/>
          <w:sz w:val="26"/>
          <w:szCs w:val="26"/>
        </w:rPr>
        <w:t>:</w:t>
      </w:r>
    </w:p>
    <w:p w:rsidR="003218D5" w:rsidRDefault="003218D5" w:rsidP="003218D5">
      <w:pPr>
        <w:widowControl w:val="0"/>
        <w:autoSpaceDE w:val="0"/>
        <w:autoSpaceDN w:val="0"/>
        <w:adjustRightInd w:val="0"/>
        <w:ind w:firstLine="709"/>
        <w:jc w:val="both"/>
        <w:rPr>
          <w:sz w:val="26"/>
          <w:szCs w:val="26"/>
        </w:rPr>
      </w:pPr>
      <w:r w:rsidRPr="00811FAC">
        <w:rPr>
          <w:sz w:val="26"/>
          <w:szCs w:val="26"/>
        </w:rPr>
        <w:t xml:space="preserve">- </w:t>
      </w:r>
      <w:r w:rsidR="00811FAC" w:rsidRPr="00811FAC">
        <w:rPr>
          <w:sz w:val="26"/>
          <w:szCs w:val="26"/>
        </w:rPr>
        <w:t xml:space="preserve">сумма </w:t>
      </w:r>
      <w:r w:rsidR="002B6F0C">
        <w:rPr>
          <w:sz w:val="26"/>
          <w:szCs w:val="26"/>
        </w:rPr>
        <w:t>а</w:t>
      </w:r>
      <w:r w:rsidR="002B6F0C" w:rsidRPr="00787A42">
        <w:rPr>
          <w:sz w:val="26"/>
          <w:szCs w:val="26"/>
        </w:rPr>
        <w:t>рендн</w:t>
      </w:r>
      <w:r w:rsidR="002B6F0C">
        <w:rPr>
          <w:sz w:val="26"/>
          <w:szCs w:val="26"/>
        </w:rPr>
        <w:t>ой</w:t>
      </w:r>
      <w:r w:rsidR="002B6F0C" w:rsidRPr="00787A42">
        <w:rPr>
          <w:sz w:val="26"/>
          <w:szCs w:val="26"/>
        </w:rPr>
        <w:t xml:space="preserve"> плат</w:t>
      </w:r>
      <w:r w:rsidR="002B6F0C">
        <w:rPr>
          <w:sz w:val="26"/>
          <w:szCs w:val="26"/>
        </w:rPr>
        <w:t>ы</w:t>
      </w:r>
      <w:r w:rsidR="002B6F0C" w:rsidRPr="00787A42">
        <w:rPr>
          <w:sz w:val="26"/>
          <w:szCs w:val="26"/>
        </w:rPr>
        <w:t xml:space="preserve"> перечисляется Арендатором земельного участка за 1 (один) год вперед с момента заключения договора аренды, далее арендные платежи вносятся Арендатором ежегодно в десятидневный срок с момента насту</w:t>
      </w:r>
      <w:r w:rsidR="002B6F0C">
        <w:rPr>
          <w:sz w:val="26"/>
          <w:szCs w:val="26"/>
        </w:rPr>
        <w:t>пления нового отчетного периода</w:t>
      </w:r>
      <w:r w:rsidR="00EC2B41">
        <w:rPr>
          <w:sz w:val="26"/>
          <w:szCs w:val="26"/>
        </w:rPr>
        <w:t>;</w:t>
      </w:r>
    </w:p>
    <w:p w:rsidR="002B6F0C" w:rsidRPr="00811FAC" w:rsidRDefault="002B6F0C" w:rsidP="003218D5">
      <w:pPr>
        <w:widowControl w:val="0"/>
        <w:autoSpaceDE w:val="0"/>
        <w:autoSpaceDN w:val="0"/>
        <w:adjustRightInd w:val="0"/>
        <w:ind w:firstLine="709"/>
        <w:jc w:val="both"/>
        <w:rPr>
          <w:sz w:val="26"/>
          <w:szCs w:val="26"/>
        </w:rPr>
      </w:pPr>
      <w:r>
        <w:rPr>
          <w:sz w:val="26"/>
          <w:szCs w:val="26"/>
        </w:rPr>
        <w:t>- п</w:t>
      </w:r>
      <w:r w:rsidRPr="00787A42">
        <w:rPr>
          <w:sz w:val="26"/>
          <w:szCs w:val="26"/>
        </w:rPr>
        <w:t>ри досрочном расторжении договора аренды по инициативе Арендатора арендная плата пер</w:t>
      </w:r>
      <w:r>
        <w:rPr>
          <w:sz w:val="26"/>
          <w:szCs w:val="26"/>
        </w:rPr>
        <w:t>ерасчету и возврату не подлежит;</w:t>
      </w:r>
    </w:p>
    <w:p w:rsidR="003218D5" w:rsidRDefault="003218D5" w:rsidP="00033E0C">
      <w:pPr>
        <w:widowControl w:val="0"/>
        <w:autoSpaceDE w:val="0"/>
        <w:autoSpaceDN w:val="0"/>
        <w:adjustRightInd w:val="0"/>
        <w:ind w:firstLine="709"/>
        <w:jc w:val="both"/>
        <w:rPr>
          <w:sz w:val="26"/>
          <w:szCs w:val="26"/>
        </w:rPr>
      </w:pPr>
      <w:r w:rsidRPr="00811FAC">
        <w:rPr>
          <w:sz w:val="26"/>
          <w:szCs w:val="26"/>
        </w:rPr>
        <w:t>- лица, с которыми заключается договор аренды земельного участка обязуется</w:t>
      </w:r>
      <w:r w:rsidRPr="00B1563A">
        <w:rPr>
          <w:sz w:val="26"/>
          <w:szCs w:val="26"/>
        </w:rPr>
        <w:t xml:space="preserve"> самостоятельно очистить земельный участок от незаконно установленн</w:t>
      </w:r>
      <w:r>
        <w:rPr>
          <w:sz w:val="26"/>
          <w:szCs w:val="26"/>
        </w:rPr>
        <w:t>ых</w:t>
      </w:r>
      <w:r w:rsidRPr="00B1563A">
        <w:rPr>
          <w:sz w:val="26"/>
          <w:szCs w:val="26"/>
        </w:rPr>
        <w:t xml:space="preserve"> на нем объект</w:t>
      </w:r>
      <w:r>
        <w:rPr>
          <w:sz w:val="26"/>
          <w:szCs w:val="26"/>
        </w:rPr>
        <w:t>ов движимого имущества (</w:t>
      </w:r>
      <w:r w:rsidRPr="00B1563A">
        <w:rPr>
          <w:sz w:val="26"/>
          <w:szCs w:val="26"/>
        </w:rPr>
        <w:t>временных строен</w:t>
      </w:r>
      <w:r>
        <w:rPr>
          <w:sz w:val="26"/>
          <w:szCs w:val="26"/>
        </w:rPr>
        <w:t>ий, сооружений), скопления бытового и прочего мусора</w:t>
      </w:r>
      <w:r w:rsidR="00EC2B41">
        <w:rPr>
          <w:sz w:val="26"/>
          <w:szCs w:val="26"/>
        </w:rPr>
        <w:t>;</w:t>
      </w:r>
    </w:p>
    <w:p w:rsidR="00654624" w:rsidRDefault="00654624" w:rsidP="00033E0C">
      <w:pPr>
        <w:widowControl w:val="0"/>
        <w:autoSpaceDE w:val="0"/>
        <w:autoSpaceDN w:val="0"/>
        <w:adjustRightInd w:val="0"/>
        <w:ind w:firstLine="709"/>
        <w:jc w:val="both"/>
        <w:rPr>
          <w:sz w:val="26"/>
          <w:szCs w:val="26"/>
        </w:rPr>
      </w:pPr>
      <w:r>
        <w:rPr>
          <w:sz w:val="26"/>
          <w:szCs w:val="26"/>
        </w:rPr>
        <w:t>- арендатор обязуется</w:t>
      </w:r>
      <w:r w:rsidRPr="00BC09C1">
        <w:rPr>
          <w:sz w:val="26"/>
          <w:szCs w:val="26"/>
        </w:rPr>
        <w:t xml:space="preserve"> </w:t>
      </w:r>
      <w:r>
        <w:rPr>
          <w:sz w:val="26"/>
          <w:szCs w:val="26"/>
        </w:rPr>
        <w:t>о</w:t>
      </w:r>
      <w:r w:rsidRPr="00BC09C1">
        <w:rPr>
          <w:sz w:val="26"/>
          <w:szCs w:val="26"/>
        </w:rPr>
        <w:t xml:space="preserve">беспечить свободный доступ на земельный участок для его обследования </w:t>
      </w:r>
      <w:r>
        <w:rPr>
          <w:rFonts w:eastAsiaTheme="minorHAnsi"/>
          <w:sz w:val="26"/>
          <w:szCs w:val="26"/>
          <w:lang w:eastAsia="en-US"/>
        </w:rPr>
        <w:t>представителям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 в случае расположения земельного участка или его части в охранной зоне, установленной в отношении линейного объекта (ВЛ и прочее);</w:t>
      </w:r>
    </w:p>
    <w:p w:rsidR="00255F67" w:rsidRPr="00033E0C" w:rsidRDefault="00EC2B41" w:rsidP="00255F67">
      <w:pPr>
        <w:tabs>
          <w:tab w:val="left" w:pos="993"/>
          <w:tab w:val="left" w:pos="1134"/>
        </w:tabs>
        <w:ind w:firstLine="709"/>
        <w:jc w:val="both"/>
        <w:rPr>
          <w:rFonts w:eastAsiaTheme="minorHAnsi"/>
          <w:sz w:val="26"/>
          <w:szCs w:val="26"/>
          <w:lang w:eastAsia="en-US"/>
        </w:rPr>
      </w:pPr>
      <w:r w:rsidRPr="00033E0C">
        <w:rPr>
          <w:sz w:val="26"/>
          <w:szCs w:val="26"/>
        </w:rPr>
        <w:t xml:space="preserve">- </w:t>
      </w:r>
      <w:r w:rsidRPr="00033E0C">
        <w:rPr>
          <w:rFonts w:eastAsiaTheme="minorHAnsi"/>
          <w:sz w:val="26"/>
          <w:szCs w:val="26"/>
          <w:lang w:eastAsia="en-US"/>
        </w:rPr>
        <w:t xml:space="preserve">обеспечение Арендатором свободного доступа граждан к реке </w:t>
      </w:r>
      <w:r w:rsidR="00BB2152">
        <w:rPr>
          <w:rFonts w:eastAsiaTheme="minorHAnsi"/>
          <w:sz w:val="26"/>
          <w:szCs w:val="26"/>
          <w:lang w:eastAsia="en-US"/>
        </w:rPr>
        <w:t>(</w:t>
      </w:r>
      <w:r w:rsidRPr="00033E0C">
        <w:rPr>
          <w:rFonts w:eastAsiaTheme="minorHAnsi"/>
          <w:sz w:val="26"/>
          <w:szCs w:val="26"/>
          <w:lang w:eastAsia="en-US"/>
        </w:rPr>
        <w:t>Норильск</w:t>
      </w:r>
      <w:r w:rsidR="00BB2152">
        <w:rPr>
          <w:rFonts w:eastAsiaTheme="minorHAnsi"/>
          <w:sz w:val="26"/>
          <w:szCs w:val="26"/>
          <w:lang w:eastAsia="en-US"/>
        </w:rPr>
        <w:t>ая, Хараелах)</w:t>
      </w:r>
      <w:r w:rsidR="00255F67">
        <w:rPr>
          <w:rFonts w:eastAsiaTheme="minorHAnsi"/>
          <w:sz w:val="26"/>
          <w:szCs w:val="26"/>
          <w:lang w:eastAsia="en-US"/>
        </w:rPr>
        <w:t xml:space="preserve"> и ее береговой полосе.</w:t>
      </w:r>
    </w:p>
    <w:p w:rsidR="00033E0C" w:rsidRPr="00033E0C" w:rsidRDefault="003218D5" w:rsidP="00033E0C">
      <w:pPr>
        <w:pStyle w:val="ConsPlusNormal"/>
        <w:ind w:firstLine="709"/>
        <w:jc w:val="both"/>
        <w:rPr>
          <w:rFonts w:ascii="Times New Roman" w:eastAsiaTheme="minorHAnsi" w:hAnsi="Times New Roman" w:cs="Times New Roman"/>
          <w:sz w:val="26"/>
          <w:szCs w:val="26"/>
          <w:lang w:eastAsia="en-US"/>
        </w:rPr>
      </w:pPr>
      <w:r w:rsidRPr="00033E0C">
        <w:rPr>
          <w:rFonts w:ascii="Times New Roman" w:hAnsi="Times New Roman" w:cs="Times New Roman"/>
          <w:b/>
          <w:color w:val="000000"/>
          <w:sz w:val="26"/>
          <w:szCs w:val="26"/>
        </w:rPr>
        <w:t>Организатор торгов вправе отказаться</w:t>
      </w:r>
      <w:r w:rsidRPr="00033E0C">
        <w:rPr>
          <w:rFonts w:ascii="Times New Roman" w:hAnsi="Times New Roman" w:cs="Times New Roman"/>
          <w:color w:val="000000"/>
          <w:sz w:val="26"/>
          <w:szCs w:val="26"/>
        </w:rPr>
        <w:t xml:space="preserve"> </w:t>
      </w:r>
      <w:r w:rsidR="00033E0C" w:rsidRPr="00033E0C">
        <w:rPr>
          <w:rFonts w:ascii="Times New Roman" w:eastAsiaTheme="minorHAnsi" w:hAnsi="Times New Roman" w:cs="Times New Roman"/>
          <w:sz w:val="26"/>
          <w:szCs w:val="26"/>
          <w:lang w:eastAsia="en-US"/>
        </w:rPr>
        <w:t xml:space="preserve">от проведении аукциона в случае выявления обстоятельств, предусмотренных </w:t>
      </w:r>
      <w:r w:rsidR="00033E0C">
        <w:rPr>
          <w:rFonts w:ascii="Times New Roman" w:eastAsiaTheme="minorHAnsi" w:hAnsi="Times New Roman" w:cs="Times New Roman"/>
          <w:sz w:val="26"/>
          <w:szCs w:val="26"/>
          <w:lang w:eastAsia="en-US"/>
        </w:rPr>
        <w:t xml:space="preserve">п. 8 ст. 39.11 </w:t>
      </w:r>
      <w:proofErr w:type="spellStart"/>
      <w:r w:rsidR="00033E0C">
        <w:rPr>
          <w:rFonts w:ascii="Times New Roman" w:eastAsiaTheme="minorHAnsi" w:hAnsi="Times New Roman" w:cs="Times New Roman"/>
          <w:sz w:val="26"/>
          <w:szCs w:val="26"/>
          <w:lang w:eastAsia="en-US"/>
        </w:rPr>
        <w:t>ЗК</w:t>
      </w:r>
      <w:proofErr w:type="spellEnd"/>
      <w:r w:rsidR="00033E0C">
        <w:rPr>
          <w:rFonts w:ascii="Times New Roman" w:eastAsiaTheme="minorHAnsi" w:hAnsi="Times New Roman" w:cs="Times New Roman"/>
          <w:sz w:val="26"/>
          <w:szCs w:val="26"/>
          <w:lang w:eastAsia="en-US"/>
        </w:rPr>
        <w:t xml:space="preserve"> </w:t>
      </w:r>
      <w:r w:rsidR="00757350">
        <w:rPr>
          <w:rFonts w:ascii="Times New Roman" w:eastAsiaTheme="minorHAnsi" w:hAnsi="Times New Roman" w:cs="Times New Roman"/>
          <w:sz w:val="26"/>
          <w:szCs w:val="26"/>
          <w:lang w:eastAsia="en-US"/>
        </w:rPr>
        <w:t>Российская Федерация</w:t>
      </w:r>
      <w:hyperlink r:id="rId12" w:history="1"/>
      <w:r w:rsidR="00033E0C" w:rsidRPr="00033E0C">
        <w:rPr>
          <w:rFonts w:ascii="Times New Roman" w:eastAsiaTheme="minorHAnsi" w:hAnsi="Times New Roman" w:cs="Times New Roman"/>
          <w:sz w:val="26"/>
          <w:szCs w:val="26"/>
          <w:lang w:eastAsia="en-US"/>
        </w:rPr>
        <w:t>.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w:t>
      </w:r>
      <w:r w:rsidR="00033E0C">
        <w:rPr>
          <w:rFonts w:ascii="Times New Roman" w:eastAsiaTheme="minorHAnsi" w:hAnsi="Times New Roman" w:cs="Times New Roman"/>
          <w:sz w:val="26"/>
          <w:szCs w:val="26"/>
          <w:lang w:eastAsia="en-US"/>
        </w:rPr>
        <w:t xml:space="preserve">го участникам внесенные задатки (п. 24 ст. 39.11 ЗК </w:t>
      </w:r>
      <w:r w:rsidR="00757350">
        <w:rPr>
          <w:rFonts w:ascii="Times New Roman" w:eastAsiaTheme="minorHAnsi" w:hAnsi="Times New Roman" w:cs="Times New Roman"/>
          <w:sz w:val="26"/>
          <w:szCs w:val="26"/>
          <w:lang w:eastAsia="en-US"/>
        </w:rPr>
        <w:t>Российская Федерация</w:t>
      </w:r>
      <w:r w:rsidR="00033E0C">
        <w:rPr>
          <w:rFonts w:ascii="Times New Roman" w:eastAsiaTheme="minorHAnsi" w:hAnsi="Times New Roman" w:cs="Times New Roman"/>
          <w:sz w:val="26"/>
          <w:szCs w:val="26"/>
          <w:lang w:eastAsia="en-US"/>
        </w:rPr>
        <w:t>).</w:t>
      </w:r>
    </w:p>
    <w:p w:rsidR="00811FAC" w:rsidRDefault="00811FAC" w:rsidP="00033E0C">
      <w:pPr>
        <w:widowControl w:val="0"/>
        <w:tabs>
          <w:tab w:val="left" w:pos="1080"/>
        </w:tabs>
        <w:autoSpaceDE w:val="0"/>
        <w:autoSpaceDN w:val="0"/>
        <w:adjustRightInd w:val="0"/>
        <w:ind w:firstLine="709"/>
        <w:jc w:val="both"/>
        <w:rPr>
          <w:sz w:val="26"/>
          <w:szCs w:val="26"/>
        </w:rPr>
      </w:pPr>
      <w:r w:rsidRPr="00033E0C">
        <w:rPr>
          <w:color w:val="000000"/>
          <w:sz w:val="26"/>
          <w:szCs w:val="26"/>
        </w:rPr>
        <w:t xml:space="preserve"> Извещение об отказе в проведении аукциона </w:t>
      </w:r>
      <w:r w:rsidRPr="00033E0C">
        <w:rPr>
          <w:sz w:val="26"/>
          <w:szCs w:val="26"/>
        </w:rPr>
        <w:t>размещается на официальном</w:t>
      </w:r>
      <w:r>
        <w:rPr>
          <w:sz w:val="26"/>
          <w:szCs w:val="26"/>
        </w:rPr>
        <w:t xml:space="preserve"> сайте Российской </w:t>
      </w:r>
      <w:r w:rsidRPr="008A509F">
        <w:rPr>
          <w:sz w:val="26"/>
          <w:szCs w:val="26"/>
        </w:rPr>
        <w:t>Федерации в сети Интернет</w:t>
      </w:r>
      <w:r>
        <w:rPr>
          <w:sz w:val="26"/>
          <w:szCs w:val="26"/>
        </w:rPr>
        <w:t xml:space="preserve"> (</w:t>
      </w:r>
      <w:hyperlink r:id="rId13" w:history="1">
        <w:r w:rsidRPr="009309EC">
          <w:rPr>
            <w:rStyle w:val="a5"/>
            <w:sz w:val="26"/>
            <w:szCs w:val="26"/>
            <w:lang w:val="en-US"/>
          </w:rPr>
          <w:t>www</w:t>
        </w:r>
        <w:r w:rsidRPr="009309EC">
          <w:rPr>
            <w:rStyle w:val="a5"/>
            <w:sz w:val="26"/>
            <w:szCs w:val="26"/>
          </w:rPr>
          <w:t>.</w:t>
        </w:r>
        <w:r w:rsidRPr="009309EC">
          <w:rPr>
            <w:rStyle w:val="a5"/>
            <w:sz w:val="26"/>
            <w:szCs w:val="26"/>
            <w:lang w:val="en-US"/>
          </w:rPr>
          <w:t>torgi</w:t>
        </w:r>
        <w:r w:rsidRPr="00250AAE">
          <w:rPr>
            <w:rStyle w:val="a5"/>
            <w:sz w:val="26"/>
            <w:szCs w:val="26"/>
          </w:rPr>
          <w:t>.</w:t>
        </w:r>
        <w:r w:rsidRPr="009309EC">
          <w:rPr>
            <w:rStyle w:val="a5"/>
            <w:sz w:val="26"/>
            <w:szCs w:val="26"/>
            <w:lang w:val="en-US"/>
          </w:rPr>
          <w:t>gov</w:t>
        </w:r>
        <w:r w:rsidRPr="00250AAE">
          <w:rPr>
            <w:rStyle w:val="a5"/>
            <w:sz w:val="26"/>
            <w:szCs w:val="26"/>
          </w:rPr>
          <w:t>.</w:t>
        </w:r>
        <w:r w:rsidRPr="009309EC">
          <w:rPr>
            <w:rStyle w:val="a5"/>
            <w:sz w:val="26"/>
            <w:szCs w:val="26"/>
            <w:lang w:val="en-US"/>
          </w:rPr>
          <w:t>ru</w:t>
        </w:r>
      </w:hyperlink>
      <w:r>
        <w:rPr>
          <w:sz w:val="26"/>
          <w:szCs w:val="26"/>
        </w:rPr>
        <w:t>),</w:t>
      </w:r>
      <w:r w:rsidRPr="00250AAE">
        <w:rPr>
          <w:sz w:val="26"/>
          <w:szCs w:val="26"/>
        </w:rPr>
        <w:t xml:space="preserve"> </w:t>
      </w:r>
      <w:r>
        <w:rPr>
          <w:sz w:val="26"/>
          <w:szCs w:val="26"/>
        </w:rPr>
        <w:t xml:space="preserve">на официальном сайте муниципального образования город </w:t>
      </w:r>
      <w:r w:rsidRPr="008A509F">
        <w:rPr>
          <w:sz w:val="26"/>
          <w:szCs w:val="26"/>
        </w:rPr>
        <w:t>Норильск в сети Интернет</w:t>
      </w:r>
      <w:r w:rsidRPr="00250AAE">
        <w:rPr>
          <w:sz w:val="26"/>
          <w:szCs w:val="26"/>
        </w:rPr>
        <w:t xml:space="preserve"> </w:t>
      </w:r>
      <w:r>
        <w:rPr>
          <w:sz w:val="26"/>
          <w:szCs w:val="26"/>
        </w:rPr>
        <w:t>(</w:t>
      </w:r>
      <w:hyperlink r:id="rId14" w:history="1">
        <w:r w:rsidRPr="009309EC">
          <w:rPr>
            <w:rStyle w:val="a5"/>
            <w:bCs/>
            <w:sz w:val="26"/>
            <w:szCs w:val="26"/>
          </w:rPr>
          <w:t>www.norilsk-city.ru</w:t>
        </w:r>
      </w:hyperlink>
      <w:r>
        <w:rPr>
          <w:bCs/>
          <w:sz w:val="26"/>
          <w:szCs w:val="26"/>
        </w:rPr>
        <w:t xml:space="preserve">) и </w:t>
      </w:r>
      <w:r w:rsidRPr="00E754DF">
        <w:rPr>
          <w:color w:val="000000"/>
          <w:sz w:val="26"/>
          <w:szCs w:val="26"/>
        </w:rPr>
        <w:t xml:space="preserve">публикуется организатором торгов в течение трех дней </w:t>
      </w:r>
      <w:r>
        <w:rPr>
          <w:sz w:val="26"/>
          <w:szCs w:val="26"/>
        </w:rPr>
        <w:t>в газете «Заполярная правда».</w:t>
      </w:r>
    </w:p>
    <w:p w:rsidR="003218D5" w:rsidRPr="00B1563A" w:rsidRDefault="00811FAC" w:rsidP="00033E0C">
      <w:pPr>
        <w:widowControl w:val="0"/>
        <w:tabs>
          <w:tab w:val="left" w:pos="1080"/>
        </w:tabs>
        <w:autoSpaceDE w:val="0"/>
        <w:autoSpaceDN w:val="0"/>
        <w:adjustRightInd w:val="0"/>
        <w:ind w:firstLine="709"/>
        <w:jc w:val="both"/>
        <w:rPr>
          <w:rFonts w:eastAsiaTheme="minorHAnsi"/>
          <w:sz w:val="26"/>
          <w:szCs w:val="26"/>
          <w:lang w:eastAsia="en-US"/>
        </w:rPr>
      </w:pPr>
      <w:r w:rsidRPr="00B1563A">
        <w:rPr>
          <w:rFonts w:eastAsiaTheme="minorHAnsi"/>
          <w:sz w:val="26"/>
          <w:szCs w:val="26"/>
          <w:lang w:eastAsia="en-US"/>
        </w:rPr>
        <w:lastRenderedPageBreak/>
        <w:t xml:space="preserve">Если договор </w:t>
      </w:r>
      <w:r>
        <w:rPr>
          <w:rFonts w:eastAsiaTheme="minorHAnsi"/>
          <w:sz w:val="26"/>
          <w:szCs w:val="26"/>
          <w:lang w:eastAsia="en-US"/>
        </w:rPr>
        <w:t xml:space="preserve">аренды земельного участка </w:t>
      </w:r>
      <w:r w:rsidRPr="00B1563A">
        <w:rPr>
          <w:rFonts w:eastAsiaTheme="minorHAnsi"/>
          <w:sz w:val="26"/>
          <w:szCs w:val="26"/>
          <w:lang w:eastAsia="en-US"/>
        </w:rPr>
        <w:t>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3218D5" w:rsidRDefault="003218D5" w:rsidP="003218D5">
      <w:pPr>
        <w:pStyle w:val="31"/>
        <w:ind w:left="0" w:firstLine="709"/>
        <w:rPr>
          <w:sz w:val="26"/>
          <w:szCs w:val="26"/>
        </w:rPr>
      </w:pPr>
      <w:r w:rsidRPr="00184418">
        <w:rPr>
          <w:b/>
          <w:sz w:val="26"/>
          <w:szCs w:val="26"/>
        </w:rPr>
        <w:t>Аукцион признается несостоявшимся</w:t>
      </w:r>
      <w:r>
        <w:rPr>
          <w:sz w:val="26"/>
          <w:szCs w:val="26"/>
        </w:rPr>
        <w:t xml:space="preserve"> в случаях, если:</w:t>
      </w:r>
    </w:p>
    <w:p w:rsidR="003218D5" w:rsidRDefault="003218D5" w:rsidP="003218D5">
      <w:pPr>
        <w:pStyle w:val="31"/>
        <w:ind w:left="0" w:firstLine="709"/>
        <w:rPr>
          <w:sz w:val="26"/>
          <w:szCs w:val="26"/>
        </w:rPr>
      </w:pPr>
      <w:r>
        <w:rPr>
          <w:sz w:val="26"/>
          <w:szCs w:val="26"/>
        </w:rPr>
        <w:t xml:space="preserve">а) в аукционе участвовало менее 2 участников (в данном случае договор аренды заключается с </w:t>
      </w:r>
      <w:r w:rsidRPr="005D6781">
        <w:rPr>
          <w:rFonts w:eastAsiaTheme="minorHAnsi"/>
          <w:sz w:val="26"/>
          <w:szCs w:val="26"/>
          <w:lang w:eastAsia="en-US"/>
        </w:rPr>
        <w:t>заявител</w:t>
      </w:r>
      <w:r>
        <w:rPr>
          <w:rFonts w:eastAsiaTheme="minorHAnsi"/>
          <w:sz w:val="26"/>
          <w:szCs w:val="26"/>
          <w:lang w:eastAsia="en-US"/>
        </w:rPr>
        <w:t>ем</w:t>
      </w:r>
      <w:r w:rsidRPr="005D6781">
        <w:rPr>
          <w:rFonts w:eastAsiaTheme="minorHAnsi"/>
          <w:sz w:val="26"/>
          <w:szCs w:val="26"/>
          <w:lang w:eastAsia="en-US"/>
        </w:rPr>
        <w:t>, подавши</w:t>
      </w:r>
      <w:r>
        <w:rPr>
          <w:rFonts w:eastAsiaTheme="minorHAnsi"/>
          <w:sz w:val="26"/>
          <w:szCs w:val="26"/>
          <w:lang w:eastAsia="en-US"/>
        </w:rPr>
        <w:t>м</w:t>
      </w:r>
      <w:r w:rsidRPr="005D6781">
        <w:rPr>
          <w:rFonts w:eastAsiaTheme="minorHAnsi"/>
          <w:sz w:val="26"/>
          <w:szCs w:val="26"/>
          <w:lang w:eastAsia="en-US"/>
        </w:rPr>
        <w:t xml:space="preserve"> </w:t>
      </w:r>
      <w:r>
        <w:rPr>
          <w:rFonts w:eastAsiaTheme="minorHAnsi"/>
          <w:sz w:val="26"/>
          <w:szCs w:val="26"/>
          <w:lang w:eastAsia="en-US"/>
        </w:rPr>
        <w:t xml:space="preserve">единственную </w:t>
      </w:r>
      <w:r w:rsidRPr="005D6781">
        <w:rPr>
          <w:rFonts w:eastAsiaTheme="minorHAnsi"/>
          <w:sz w:val="26"/>
          <w:szCs w:val="26"/>
          <w:lang w:eastAsia="en-US"/>
        </w:rPr>
        <w:t>заявку</w:t>
      </w:r>
      <w:r>
        <w:rPr>
          <w:rFonts w:eastAsiaTheme="minorHAnsi"/>
          <w:sz w:val="26"/>
          <w:szCs w:val="26"/>
          <w:lang w:eastAsia="en-US"/>
        </w:rPr>
        <w:t xml:space="preserve"> на участие в аукционе</w:t>
      </w:r>
      <w:r w:rsidRPr="005D6781">
        <w:rPr>
          <w:rFonts w:eastAsiaTheme="minorHAnsi"/>
          <w:sz w:val="26"/>
          <w:szCs w:val="26"/>
          <w:lang w:eastAsia="en-US"/>
        </w:rPr>
        <w:t xml:space="preserve">, </w:t>
      </w:r>
      <w:r>
        <w:rPr>
          <w:rFonts w:eastAsiaTheme="minorHAnsi"/>
          <w:sz w:val="26"/>
          <w:szCs w:val="26"/>
          <w:lang w:eastAsia="en-US"/>
        </w:rPr>
        <w:t xml:space="preserve">при условии его соответствия </w:t>
      </w:r>
      <w:r w:rsidRPr="005D6781">
        <w:rPr>
          <w:rFonts w:eastAsiaTheme="minorHAnsi"/>
          <w:sz w:val="26"/>
          <w:szCs w:val="26"/>
          <w:lang w:eastAsia="en-US"/>
        </w:rPr>
        <w:t>всем требованиям и указанным в извещении о проведении аукциона условиям аукциона</w:t>
      </w:r>
      <w:r>
        <w:rPr>
          <w:sz w:val="26"/>
          <w:szCs w:val="26"/>
        </w:rPr>
        <w:t>);</w:t>
      </w:r>
    </w:p>
    <w:p w:rsidR="003218D5" w:rsidRDefault="003218D5" w:rsidP="003218D5">
      <w:pPr>
        <w:pStyle w:val="ConsPlusNormal"/>
        <w:ind w:firstLine="709"/>
        <w:jc w:val="both"/>
        <w:rPr>
          <w:sz w:val="26"/>
          <w:szCs w:val="26"/>
        </w:rPr>
      </w:pPr>
      <w:r w:rsidRPr="00593F68">
        <w:rPr>
          <w:rFonts w:ascii="Times New Roman" w:hAnsi="Times New Roman" w:cs="Times New Roman"/>
          <w:sz w:val="26"/>
          <w:szCs w:val="26"/>
        </w:rPr>
        <w:t>б) ни один из участников аукциона при проведении аукциона, открытого по</w:t>
      </w:r>
      <w:r w:rsidRPr="00CB646D">
        <w:rPr>
          <w:rFonts w:ascii="Times New Roman" w:hAnsi="Times New Roman" w:cs="Times New Roman"/>
          <w:sz w:val="26"/>
          <w:szCs w:val="26"/>
        </w:rPr>
        <w:t xml:space="preserve"> форме подачи предложений о размере арендной платы, после троекратного объявления начального размера арендной платы не поднял </w:t>
      </w:r>
      <w:r w:rsidRPr="00CB646D">
        <w:rPr>
          <w:rFonts w:ascii="Times New Roman" w:eastAsiaTheme="minorHAnsi" w:hAnsi="Times New Roman" w:cs="Times New Roman"/>
          <w:sz w:val="26"/>
          <w:szCs w:val="26"/>
          <w:lang w:eastAsia="en-US"/>
        </w:rPr>
        <w:t>пронумерованн</w:t>
      </w:r>
      <w:r>
        <w:rPr>
          <w:rFonts w:ascii="Times New Roman" w:eastAsiaTheme="minorHAnsi" w:hAnsi="Times New Roman" w:cs="Times New Roman"/>
          <w:sz w:val="26"/>
          <w:szCs w:val="26"/>
          <w:lang w:eastAsia="en-US"/>
        </w:rPr>
        <w:t>ую карточку</w:t>
      </w:r>
      <w:r w:rsidRPr="00CB646D">
        <w:rPr>
          <w:rFonts w:ascii="Times New Roman" w:eastAsiaTheme="minorHAnsi" w:hAnsi="Times New Roman" w:cs="Times New Roman"/>
          <w:sz w:val="26"/>
          <w:szCs w:val="26"/>
          <w:lang w:eastAsia="en-US"/>
        </w:rPr>
        <w:t xml:space="preserve"> участника аукциона</w:t>
      </w:r>
      <w:r w:rsidR="00033E0C">
        <w:rPr>
          <w:sz w:val="26"/>
          <w:szCs w:val="26"/>
        </w:rPr>
        <w:t>.</w:t>
      </w:r>
    </w:p>
    <w:p w:rsidR="003218D5" w:rsidRDefault="003218D5" w:rsidP="003218D5">
      <w:pPr>
        <w:autoSpaceDE w:val="0"/>
        <w:autoSpaceDN w:val="0"/>
        <w:adjustRightInd w:val="0"/>
        <w:ind w:firstLine="709"/>
        <w:jc w:val="both"/>
        <w:rPr>
          <w:rFonts w:eastAsiaTheme="minorHAnsi"/>
          <w:sz w:val="26"/>
          <w:szCs w:val="26"/>
          <w:lang w:eastAsia="en-US"/>
        </w:rPr>
      </w:pPr>
      <w:r w:rsidRPr="00B1563A">
        <w:rPr>
          <w:rFonts w:eastAsiaTheme="minorHAnsi"/>
          <w:sz w:val="26"/>
          <w:szCs w:val="26"/>
          <w:lang w:eastAsia="en-US"/>
        </w:rPr>
        <w:t>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w:t>
      </w:r>
      <w:r>
        <w:rPr>
          <w:rFonts w:eastAsiaTheme="minorHAnsi"/>
          <w:sz w:val="26"/>
          <w:szCs w:val="26"/>
          <w:lang w:eastAsia="en-US"/>
        </w:rPr>
        <w:t xml:space="preserve">вора аренды земельного участка </w:t>
      </w:r>
      <w:r w:rsidRPr="00B1563A">
        <w:rPr>
          <w:rFonts w:eastAsiaTheme="minorHAnsi"/>
          <w:sz w:val="26"/>
          <w:szCs w:val="26"/>
          <w:lang w:eastAsia="en-US"/>
        </w:rPr>
        <w:t xml:space="preserve">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w:t>
      </w:r>
      <w:r>
        <w:rPr>
          <w:rFonts w:eastAsiaTheme="minorHAnsi"/>
          <w:sz w:val="26"/>
          <w:szCs w:val="26"/>
          <w:lang w:eastAsia="en-US"/>
        </w:rPr>
        <w:t>действующим законодательством Российской Федерации</w:t>
      </w:r>
      <w:r w:rsidRPr="00B1563A">
        <w:rPr>
          <w:rFonts w:eastAsiaTheme="minorHAnsi"/>
          <w:sz w:val="26"/>
          <w:szCs w:val="26"/>
          <w:lang w:eastAsia="en-US"/>
        </w:rPr>
        <w:t>.</w:t>
      </w:r>
    </w:p>
    <w:p w:rsidR="003218D5" w:rsidRPr="00B1563A" w:rsidRDefault="003218D5" w:rsidP="003218D5">
      <w:pPr>
        <w:autoSpaceDE w:val="0"/>
        <w:autoSpaceDN w:val="0"/>
        <w:adjustRightInd w:val="0"/>
        <w:ind w:firstLine="709"/>
        <w:jc w:val="both"/>
        <w:rPr>
          <w:rFonts w:eastAsiaTheme="minorHAnsi"/>
          <w:sz w:val="26"/>
          <w:szCs w:val="26"/>
          <w:lang w:eastAsia="en-US"/>
        </w:rPr>
      </w:pPr>
      <w:r w:rsidRPr="00B1563A">
        <w:rPr>
          <w:rFonts w:eastAsiaTheme="minorHAnsi"/>
          <w:sz w:val="26"/>
          <w:szCs w:val="26"/>
          <w:lang w:eastAsia="en-US"/>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proofErr w:type="spellStart"/>
      <w:r>
        <w:rPr>
          <w:rFonts w:eastAsiaTheme="minorHAnsi"/>
          <w:sz w:val="26"/>
          <w:szCs w:val="26"/>
          <w:lang w:eastAsia="en-US"/>
        </w:rPr>
        <w:t>п.п</w:t>
      </w:r>
      <w:proofErr w:type="spellEnd"/>
      <w:r>
        <w:rPr>
          <w:rFonts w:eastAsiaTheme="minorHAnsi"/>
          <w:sz w:val="26"/>
          <w:szCs w:val="26"/>
          <w:lang w:eastAsia="en-US"/>
        </w:rPr>
        <w:t xml:space="preserve">. 13, 14, 20 ЗК </w:t>
      </w:r>
      <w:r w:rsidR="00757350">
        <w:rPr>
          <w:rFonts w:eastAsiaTheme="minorHAnsi"/>
          <w:sz w:val="26"/>
          <w:szCs w:val="26"/>
          <w:lang w:eastAsia="en-US"/>
        </w:rPr>
        <w:t>Российская Федерация</w:t>
      </w:r>
      <w:r w:rsidRPr="00B1563A">
        <w:rPr>
          <w:rFonts w:eastAsiaTheme="minorHAnsi"/>
          <w:sz w:val="26"/>
          <w:szCs w:val="26"/>
          <w:lang w:eastAsia="en-US"/>
        </w:rPr>
        <w:t xml:space="preserve"> и которые уклонились от их заключения, включаются в реестр недобросовестных участников аукциона.</w:t>
      </w:r>
    </w:p>
    <w:p w:rsidR="003218D5" w:rsidRPr="00592962" w:rsidRDefault="003218D5" w:rsidP="003218D5">
      <w:pPr>
        <w:ind w:firstLine="709"/>
        <w:jc w:val="both"/>
        <w:rPr>
          <w:sz w:val="26"/>
          <w:szCs w:val="26"/>
        </w:rPr>
      </w:pPr>
      <w:r>
        <w:rPr>
          <w:sz w:val="26"/>
          <w:szCs w:val="26"/>
        </w:rPr>
        <w:t>Неотъемлемой частью настоящего</w:t>
      </w:r>
      <w:r w:rsidRPr="00196E6E">
        <w:rPr>
          <w:sz w:val="26"/>
          <w:szCs w:val="26"/>
        </w:rPr>
        <w:t xml:space="preserve"> </w:t>
      </w:r>
      <w:r>
        <w:rPr>
          <w:sz w:val="26"/>
          <w:szCs w:val="26"/>
        </w:rPr>
        <w:t>извещени</w:t>
      </w:r>
      <w:r w:rsidR="00085A0A">
        <w:rPr>
          <w:sz w:val="26"/>
          <w:szCs w:val="26"/>
        </w:rPr>
        <w:t xml:space="preserve">я являются приложения </w:t>
      </w:r>
      <w:r w:rsidR="00085A0A">
        <w:rPr>
          <w:sz w:val="26"/>
          <w:szCs w:val="26"/>
        </w:rPr>
        <w:br/>
        <w:t>№ 1, № 2</w:t>
      </w:r>
      <w:r>
        <w:rPr>
          <w:sz w:val="26"/>
          <w:szCs w:val="26"/>
        </w:rPr>
        <w:t>.</w:t>
      </w:r>
    </w:p>
    <w:p w:rsidR="00DD5740" w:rsidRDefault="00DD5740" w:rsidP="00DD5740">
      <w:pPr>
        <w:jc w:val="both"/>
        <w:rPr>
          <w:b/>
          <w:sz w:val="26"/>
          <w:szCs w:val="26"/>
        </w:rPr>
      </w:pPr>
    </w:p>
    <w:p w:rsidR="00C960CB" w:rsidRDefault="00C960CB" w:rsidP="00DD5740">
      <w:pPr>
        <w:jc w:val="both"/>
        <w:rPr>
          <w:b/>
          <w:sz w:val="26"/>
          <w:szCs w:val="26"/>
        </w:rPr>
      </w:pPr>
    </w:p>
    <w:p w:rsidR="00C960CB" w:rsidRDefault="00C960CB" w:rsidP="00DD5740">
      <w:pPr>
        <w:jc w:val="both"/>
        <w:rPr>
          <w:b/>
          <w:sz w:val="26"/>
          <w:szCs w:val="26"/>
        </w:rPr>
      </w:pPr>
    </w:p>
    <w:p w:rsidR="00C960CB" w:rsidRDefault="00C960CB" w:rsidP="00DD5740">
      <w:pPr>
        <w:jc w:val="both"/>
        <w:rPr>
          <w:b/>
          <w:sz w:val="26"/>
          <w:szCs w:val="26"/>
        </w:rPr>
      </w:pPr>
    </w:p>
    <w:p w:rsidR="00C960CB" w:rsidRDefault="00C960CB" w:rsidP="00DD5740">
      <w:pPr>
        <w:jc w:val="both"/>
        <w:rPr>
          <w:b/>
          <w:sz w:val="26"/>
          <w:szCs w:val="26"/>
        </w:rPr>
      </w:pPr>
    </w:p>
    <w:p w:rsidR="00C960CB" w:rsidRDefault="00C960CB" w:rsidP="00DD5740">
      <w:pPr>
        <w:jc w:val="both"/>
        <w:rPr>
          <w:b/>
          <w:sz w:val="26"/>
          <w:szCs w:val="26"/>
        </w:rPr>
      </w:pPr>
    </w:p>
    <w:p w:rsidR="00C960CB" w:rsidRDefault="00C960CB" w:rsidP="00DD5740">
      <w:pPr>
        <w:jc w:val="both"/>
        <w:rPr>
          <w:b/>
          <w:sz w:val="26"/>
          <w:szCs w:val="26"/>
        </w:rPr>
      </w:pPr>
    </w:p>
    <w:p w:rsidR="00C960CB" w:rsidRDefault="00C960CB" w:rsidP="00DD5740">
      <w:pPr>
        <w:jc w:val="both"/>
        <w:rPr>
          <w:b/>
          <w:sz w:val="26"/>
          <w:szCs w:val="26"/>
        </w:rPr>
      </w:pPr>
    </w:p>
    <w:p w:rsidR="00C960CB" w:rsidRDefault="00C960CB" w:rsidP="00DD5740">
      <w:pPr>
        <w:jc w:val="both"/>
        <w:rPr>
          <w:b/>
          <w:sz w:val="26"/>
          <w:szCs w:val="26"/>
        </w:rPr>
      </w:pPr>
    </w:p>
    <w:p w:rsidR="00C960CB" w:rsidRDefault="00C960CB" w:rsidP="00DD5740">
      <w:pPr>
        <w:jc w:val="both"/>
        <w:rPr>
          <w:b/>
          <w:sz w:val="26"/>
          <w:szCs w:val="26"/>
        </w:rPr>
      </w:pPr>
    </w:p>
    <w:p w:rsidR="00C960CB" w:rsidRDefault="00C960CB" w:rsidP="00DD5740">
      <w:pPr>
        <w:jc w:val="both"/>
        <w:rPr>
          <w:b/>
          <w:sz w:val="26"/>
          <w:szCs w:val="26"/>
        </w:rPr>
      </w:pPr>
    </w:p>
    <w:p w:rsidR="00C960CB" w:rsidRDefault="00C960CB" w:rsidP="00DD5740">
      <w:pPr>
        <w:jc w:val="both"/>
        <w:rPr>
          <w:b/>
          <w:sz w:val="26"/>
          <w:szCs w:val="26"/>
        </w:rPr>
      </w:pPr>
    </w:p>
    <w:p w:rsidR="001C7062" w:rsidRDefault="001C7062" w:rsidP="00DD5740">
      <w:pPr>
        <w:jc w:val="both"/>
        <w:rPr>
          <w:b/>
          <w:sz w:val="26"/>
          <w:szCs w:val="26"/>
        </w:rPr>
      </w:pPr>
    </w:p>
    <w:p w:rsidR="001C7062" w:rsidRDefault="001C7062" w:rsidP="00DD5740">
      <w:pPr>
        <w:jc w:val="both"/>
        <w:rPr>
          <w:b/>
          <w:sz w:val="26"/>
          <w:szCs w:val="26"/>
        </w:rPr>
      </w:pPr>
    </w:p>
    <w:p w:rsidR="001C7062" w:rsidRDefault="001C7062" w:rsidP="00DD5740">
      <w:pPr>
        <w:jc w:val="both"/>
        <w:rPr>
          <w:b/>
          <w:sz w:val="26"/>
          <w:szCs w:val="26"/>
        </w:rPr>
      </w:pPr>
    </w:p>
    <w:p w:rsidR="001C7062" w:rsidRDefault="001C7062" w:rsidP="00DD5740">
      <w:pPr>
        <w:jc w:val="both"/>
        <w:rPr>
          <w:b/>
          <w:sz w:val="26"/>
          <w:szCs w:val="26"/>
        </w:rPr>
      </w:pPr>
    </w:p>
    <w:p w:rsidR="001C7062" w:rsidRDefault="001C7062" w:rsidP="00DD5740">
      <w:pPr>
        <w:jc w:val="both"/>
        <w:rPr>
          <w:b/>
          <w:sz w:val="26"/>
          <w:szCs w:val="26"/>
        </w:rPr>
      </w:pPr>
    </w:p>
    <w:p w:rsidR="001C7062" w:rsidRDefault="001C7062" w:rsidP="00DD5740">
      <w:pPr>
        <w:jc w:val="both"/>
        <w:rPr>
          <w:b/>
          <w:sz w:val="26"/>
          <w:szCs w:val="26"/>
        </w:rPr>
      </w:pPr>
    </w:p>
    <w:p w:rsidR="001C7062" w:rsidRDefault="001C7062" w:rsidP="00DD5740">
      <w:pPr>
        <w:jc w:val="both"/>
        <w:rPr>
          <w:b/>
          <w:sz w:val="26"/>
          <w:szCs w:val="26"/>
        </w:rPr>
      </w:pPr>
    </w:p>
    <w:p w:rsidR="001C7062" w:rsidRDefault="001C7062" w:rsidP="00DD5740">
      <w:pPr>
        <w:jc w:val="both"/>
        <w:rPr>
          <w:b/>
          <w:sz w:val="26"/>
          <w:szCs w:val="26"/>
        </w:rPr>
      </w:pPr>
    </w:p>
    <w:p w:rsidR="00255F67" w:rsidRDefault="00255F67" w:rsidP="00DD5740">
      <w:pPr>
        <w:jc w:val="both"/>
        <w:rPr>
          <w:b/>
          <w:sz w:val="26"/>
          <w:szCs w:val="26"/>
        </w:rPr>
      </w:pPr>
    </w:p>
    <w:p w:rsidR="00255F67" w:rsidRDefault="00255F67" w:rsidP="00DD5740">
      <w:pPr>
        <w:jc w:val="both"/>
        <w:rPr>
          <w:b/>
          <w:sz w:val="26"/>
          <w:szCs w:val="26"/>
        </w:rPr>
      </w:pPr>
    </w:p>
    <w:p w:rsidR="00255F67" w:rsidRDefault="00255F67" w:rsidP="00DD5740">
      <w:pPr>
        <w:jc w:val="both"/>
        <w:rPr>
          <w:b/>
          <w:sz w:val="26"/>
          <w:szCs w:val="26"/>
        </w:rPr>
      </w:pPr>
    </w:p>
    <w:p w:rsidR="001B576B" w:rsidRPr="009B7C09" w:rsidRDefault="000B7B02" w:rsidP="000B7B02">
      <w:pPr>
        <w:pStyle w:val="ConsPlusNonformat"/>
        <w:tabs>
          <w:tab w:val="left" w:pos="4962"/>
          <w:tab w:val="left" w:pos="5245"/>
        </w:tabs>
        <w:ind w:left="4253"/>
        <w:jc w:val="right"/>
        <w:rPr>
          <w:rFonts w:ascii="Times New Roman" w:hAnsi="Times New Roman" w:cs="Times New Roman"/>
        </w:rPr>
      </w:pPr>
      <w:r w:rsidRPr="009B7C09">
        <w:rPr>
          <w:rFonts w:ascii="Times New Roman" w:hAnsi="Times New Roman" w:cs="Times New Roman"/>
        </w:rPr>
        <w:lastRenderedPageBreak/>
        <w:t xml:space="preserve">Приложение № 1 к </w:t>
      </w:r>
      <w:r w:rsidR="001B576B" w:rsidRPr="009B7C09">
        <w:rPr>
          <w:rFonts w:ascii="Times New Roman" w:hAnsi="Times New Roman" w:cs="Times New Roman"/>
        </w:rPr>
        <w:t>извещению</w:t>
      </w:r>
    </w:p>
    <w:p w:rsidR="001B576B" w:rsidRPr="009B7C09" w:rsidRDefault="000B7B02" w:rsidP="000B7B02">
      <w:pPr>
        <w:pStyle w:val="ConsPlusNonformat"/>
        <w:tabs>
          <w:tab w:val="left" w:pos="4962"/>
          <w:tab w:val="left" w:pos="5245"/>
        </w:tabs>
        <w:ind w:left="4253"/>
        <w:jc w:val="right"/>
        <w:rPr>
          <w:rFonts w:ascii="Times New Roman" w:hAnsi="Times New Roman" w:cs="Times New Roman"/>
        </w:rPr>
      </w:pPr>
      <w:r w:rsidRPr="009B7C09">
        <w:rPr>
          <w:rFonts w:ascii="Times New Roman" w:hAnsi="Times New Roman" w:cs="Times New Roman"/>
        </w:rPr>
        <w:t>об аукционе</w:t>
      </w:r>
      <w:r w:rsidR="001B576B" w:rsidRPr="009B7C09">
        <w:rPr>
          <w:rFonts w:ascii="Times New Roman" w:hAnsi="Times New Roman" w:cs="Times New Roman"/>
        </w:rPr>
        <w:t xml:space="preserve"> на право заключения</w:t>
      </w:r>
    </w:p>
    <w:p w:rsidR="00A47CF1" w:rsidRPr="009B7C09" w:rsidRDefault="000B7B02" w:rsidP="000B7B02">
      <w:pPr>
        <w:pStyle w:val="ConsPlusNonformat"/>
        <w:tabs>
          <w:tab w:val="left" w:pos="4962"/>
          <w:tab w:val="left" w:pos="5245"/>
        </w:tabs>
        <w:ind w:left="4253"/>
        <w:jc w:val="right"/>
        <w:rPr>
          <w:rFonts w:ascii="Times New Roman" w:hAnsi="Times New Roman" w:cs="Times New Roman"/>
        </w:rPr>
      </w:pPr>
      <w:r w:rsidRPr="009B7C09">
        <w:rPr>
          <w:rFonts w:ascii="Times New Roman" w:hAnsi="Times New Roman" w:cs="Times New Roman"/>
        </w:rPr>
        <w:t>договоров аренды земельных участков</w:t>
      </w:r>
    </w:p>
    <w:p w:rsidR="00F30337" w:rsidRPr="009B7C3D" w:rsidRDefault="00F30337" w:rsidP="00A47CF1">
      <w:pPr>
        <w:pStyle w:val="ConsPlusNonformat"/>
        <w:spacing w:after="60"/>
        <w:jc w:val="center"/>
        <w:rPr>
          <w:rFonts w:ascii="Times New Roman" w:hAnsi="Times New Roman" w:cs="Times New Roman"/>
          <w:sz w:val="16"/>
          <w:szCs w:val="16"/>
        </w:rPr>
      </w:pPr>
    </w:p>
    <w:p w:rsidR="00246F50" w:rsidRPr="0069426A" w:rsidRDefault="00246F50" w:rsidP="00246F50">
      <w:pPr>
        <w:pStyle w:val="ConsPlusNonformat"/>
        <w:spacing w:after="60"/>
        <w:jc w:val="center"/>
        <w:rPr>
          <w:rFonts w:ascii="Times New Roman" w:hAnsi="Times New Roman" w:cs="Times New Roman"/>
          <w:sz w:val="26"/>
          <w:szCs w:val="26"/>
        </w:rPr>
      </w:pPr>
      <w:r w:rsidRPr="0069426A">
        <w:rPr>
          <w:rFonts w:ascii="Times New Roman" w:hAnsi="Times New Roman" w:cs="Times New Roman"/>
          <w:sz w:val="26"/>
          <w:szCs w:val="26"/>
        </w:rPr>
        <w:t>ЗАЯВКА НА УЧАСТИЕ В АУКЦИОНЕ</w:t>
      </w:r>
    </w:p>
    <w:p w:rsidR="00BB2152" w:rsidRDefault="00246F50" w:rsidP="00BB2152">
      <w:pPr>
        <w:pStyle w:val="ConsPlusNonformat"/>
        <w:jc w:val="center"/>
        <w:rPr>
          <w:rFonts w:ascii="Times New Roman" w:hAnsi="Times New Roman" w:cs="Times New Roman"/>
          <w:sz w:val="26"/>
          <w:szCs w:val="26"/>
        </w:rPr>
      </w:pPr>
      <w:r w:rsidRPr="0069426A">
        <w:rPr>
          <w:rFonts w:ascii="Times New Roman" w:hAnsi="Times New Roman" w:cs="Times New Roman"/>
          <w:sz w:val="26"/>
          <w:szCs w:val="26"/>
        </w:rPr>
        <w:t>на право заключения дог</w:t>
      </w:r>
      <w:r w:rsidR="00BB2152">
        <w:rPr>
          <w:rFonts w:ascii="Times New Roman" w:hAnsi="Times New Roman" w:cs="Times New Roman"/>
          <w:sz w:val="26"/>
          <w:szCs w:val="26"/>
        </w:rPr>
        <w:t>овора аренды земельного участка</w:t>
      </w:r>
    </w:p>
    <w:p w:rsidR="00246F50" w:rsidRPr="0069426A" w:rsidRDefault="00BB2152" w:rsidP="00BB2152">
      <w:pPr>
        <w:pStyle w:val="ConsPlusNonformat"/>
        <w:jc w:val="center"/>
        <w:rPr>
          <w:rFonts w:ascii="Times New Roman" w:hAnsi="Times New Roman" w:cs="Times New Roman"/>
        </w:rPr>
      </w:pPr>
      <w:r>
        <w:rPr>
          <w:rFonts w:ascii="Times New Roman" w:hAnsi="Times New Roman" w:cs="Times New Roman"/>
          <w:sz w:val="26"/>
          <w:szCs w:val="26"/>
        </w:rPr>
        <w:t xml:space="preserve">с кадастровым номером </w:t>
      </w:r>
      <w:proofErr w:type="gramStart"/>
      <w:r>
        <w:rPr>
          <w:rFonts w:ascii="Times New Roman" w:hAnsi="Times New Roman" w:cs="Times New Roman"/>
          <w:sz w:val="26"/>
          <w:szCs w:val="26"/>
        </w:rPr>
        <w:t>24:55:</w:t>
      </w:r>
      <w:r w:rsidR="00246F50">
        <w:rPr>
          <w:rFonts w:ascii="Times New Roman" w:hAnsi="Times New Roman" w:cs="Times New Roman"/>
          <w:sz w:val="26"/>
          <w:szCs w:val="26"/>
        </w:rPr>
        <w:t>_</w:t>
      </w:r>
      <w:proofErr w:type="gramEnd"/>
      <w:r w:rsidR="00246F50">
        <w:rPr>
          <w:rFonts w:ascii="Times New Roman" w:hAnsi="Times New Roman" w:cs="Times New Roman"/>
          <w:sz w:val="26"/>
          <w:szCs w:val="26"/>
        </w:rPr>
        <w:t>_____________</w:t>
      </w:r>
    </w:p>
    <w:p w:rsidR="00246F50" w:rsidRPr="009B7C3D" w:rsidRDefault="00246F50" w:rsidP="00246F50">
      <w:pPr>
        <w:pStyle w:val="ConsPlusNonformat"/>
        <w:jc w:val="center"/>
        <w:rPr>
          <w:rFonts w:ascii="Times New Roman" w:hAnsi="Times New Roman" w:cs="Times New Roman"/>
          <w:sz w:val="16"/>
          <w:szCs w:val="16"/>
        </w:rPr>
      </w:pPr>
    </w:p>
    <w:p w:rsidR="00246F50" w:rsidRPr="009B7C3D" w:rsidRDefault="00246F50" w:rsidP="00246F50">
      <w:pPr>
        <w:pStyle w:val="ConsPlusNonformat"/>
        <w:jc w:val="center"/>
        <w:rPr>
          <w:rFonts w:ascii="Times New Roman" w:hAnsi="Times New Roman" w:cs="Times New Roman"/>
          <w:sz w:val="24"/>
          <w:szCs w:val="24"/>
        </w:rPr>
      </w:pPr>
      <w:r w:rsidRPr="009B7C3D">
        <w:rPr>
          <w:rFonts w:ascii="Times New Roman" w:hAnsi="Times New Roman" w:cs="Times New Roman"/>
          <w:sz w:val="24"/>
          <w:szCs w:val="24"/>
        </w:rPr>
        <w:t>г. Норильск</w:t>
      </w:r>
      <w:r w:rsidRPr="009B7C3D">
        <w:rPr>
          <w:rFonts w:ascii="Times New Roman" w:hAnsi="Times New Roman" w:cs="Times New Roman"/>
          <w:sz w:val="24"/>
          <w:szCs w:val="24"/>
        </w:rPr>
        <w:tab/>
      </w:r>
      <w:r w:rsidRPr="009B7C3D">
        <w:rPr>
          <w:rFonts w:ascii="Times New Roman" w:hAnsi="Times New Roman" w:cs="Times New Roman"/>
          <w:sz w:val="24"/>
          <w:szCs w:val="24"/>
        </w:rPr>
        <w:tab/>
      </w:r>
      <w:r w:rsidRPr="009B7C3D">
        <w:rPr>
          <w:rFonts w:ascii="Times New Roman" w:hAnsi="Times New Roman" w:cs="Times New Roman"/>
          <w:sz w:val="24"/>
          <w:szCs w:val="24"/>
        </w:rPr>
        <w:tab/>
      </w:r>
      <w:r w:rsidRPr="009B7C3D">
        <w:rPr>
          <w:rFonts w:ascii="Times New Roman" w:hAnsi="Times New Roman" w:cs="Times New Roman"/>
          <w:sz w:val="24"/>
          <w:szCs w:val="24"/>
        </w:rPr>
        <w:tab/>
      </w:r>
      <w:r w:rsidRPr="009B7C3D">
        <w:rPr>
          <w:rFonts w:ascii="Times New Roman" w:hAnsi="Times New Roman" w:cs="Times New Roman"/>
          <w:sz w:val="24"/>
          <w:szCs w:val="24"/>
        </w:rPr>
        <w:tab/>
      </w:r>
      <w:r w:rsidRPr="009B7C3D">
        <w:rPr>
          <w:rFonts w:ascii="Times New Roman" w:hAnsi="Times New Roman" w:cs="Times New Roman"/>
          <w:sz w:val="24"/>
          <w:szCs w:val="24"/>
        </w:rPr>
        <w:tab/>
      </w:r>
      <w:r w:rsidRPr="009B7C3D">
        <w:rPr>
          <w:rFonts w:ascii="Times New Roman" w:hAnsi="Times New Roman" w:cs="Times New Roman"/>
          <w:sz w:val="24"/>
          <w:szCs w:val="24"/>
        </w:rPr>
        <w:tab/>
      </w:r>
      <w:r w:rsidRPr="009B7C3D">
        <w:rPr>
          <w:rFonts w:ascii="Times New Roman" w:hAnsi="Times New Roman" w:cs="Times New Roman"/>
          <w:sz w:val="24"/>
          <w:szCs w:val="24"/>
        </w:rPr>
        <w:tab/>
      </w:r>
      <w:r w:rsidRPr="009B7C3D">
        <w:rPr>
          <w:rFonts w:ascii="Times New Roman" w:hAnsi="Times New Roman" w:cs="Times New Roman"/>
          <w:sz w:val="24"/>
          <w:szCs w:val="24"/>
        </w:rPr>
        <w:tab/>
      </w:r>
      <w:r w:rsidRPr="009B7C3D">
        <w:rPr>
          <w:rFonts w:ascii="Times New Roman" w:hAnsi="Times New Roman" w:cs="Times New Roman"/>
          <w:sz w:val="24"/>
          <w:szCs w:val="24"/>
        </w:rPr>
        <w:tab/>
        <w:t>_______20__</w:t>
      </w:r>
    </w:p>
    <w:p w:rsidR="00246F50" w:rsidRPr="0069426A" w:rsidRDefault="00246F50" w:rsidP="00246F50">
      <w:pPr>
        <w:pStyle w:val="ConsPlusNonformat"/>
        <w:spacing w:before="120"/>
        <w:rPr>
          <w:rFonts w:ascii="Times New Roman" w:hAnsi="Times New Roman" w:cs="Times New Roman"/>
          <w:sz w:val="26"/>
          <w:szCs w:val="26"/>
        </w:rPr>
      </w:pPr>
      <w:r w:rsidRPr="0069426A">
        <w:rPr>
          <w:rFonts w:ascii="Times New Roman" w:hAnsi="Times New Roman" w:cs="Times New Roman"/>
          <w:sz w:val="26"/>
          <w:szCs w:val="26"/>
        </w:rPr>
        <w:t>_________________________________________</w:t>
      </w:r>
      <w:r>
        <w:rPr>
          <w:rFonts w:ascii="Times New Roman" w:hAnsi="Times New Roman" w:cs="Times New Roman"/>
          <w:sz w:val="26"/>
          <w:szCs w:val="26"/>
        </w:rPr>
        <w:t>______________________________</w:t>
      </w:r>
    </w:p>
    <w:p w:rsidR="00246F50" w:rsidRPr="009B7C09" w:rsidRDefault="00246F50" w:rsidP="009B7C09">
      <w:pPr>
        <w:pStyle w:val="ConsPlusNonformat"/>
        <w:jc w:val="center"/>
        <w:rPr>
          <w:rFonts w:ascii="Times New Roman" w:hAnsi="Times New Roman" w:cs="Times New Roman"/>
          <w:i/>
        </w:rPr>
      </w:pPr>
      <w:r w:rsidRPr="0069426A">
        <w:rPr>
          <w:rFonts w:ascii="Times New Roman" w:hAnsi="Times New Roman" w:cs="Times New Roman"/>
          <w:i/>
        </w:rPr>
        <w:t>(для юридического лица - полное наименование; для физического лица – ФИО (последнее – при наличии)</w:t>
      </w:r>
    </w:p>
    <w:p w:rsidR="00246F50" w:rsidRPr="0069426A" w:rsidRDefault="00246F50" w:rsidP="00246F50">
      <w:pPr>
        <w:pStyle w:val="ConsPlusNonformat"/>
        <w:rPr>
          <w:rFonts w:ascii="Times New Roman" w:hAnsi="Times New Roman" w:cs="Times New Roman"/>
          <w:sz w:val="26"/>
          <w:szCs w:val="26"/>
        </w:rPr>
      </w:pPr>
      <w:r w:rsidRPr="009B7C3D">
        <w:rPr>
          <w:rFonts w:ascii="Times New Roman" w:hAnsi="Times New Roman" w:cs="Times New Roman"/>
          <w:sz w:val="24"/>
          <w:szCs w:val="24"/>
        </w:rPr>
        <w:t>именуем ___ далее заявитель, в лице</w:t>
      </w:r>
      <w:r w:rsidRPr="0069426A">
        <w:rPr>
          <w:rFonts w:ascii="Times New Roman" w:hAnsi="Times New Roman" w:cs="Times New Roman"/>
          <w:sz w:val="26"/>
          <w:szCs w:val="26"/>
        </w:rPr>
        <w:t xml:space="preserve"> ___________________________________</w:t>
      </w:r>
      <w:r>
        <w:rPr>
          <w:rFonts w:ascii="Times New Roman" w:hAnsi="Times New Roman" w:cs="Times New Roman"/>
          <w:sz w:val="26"/>
          <w:szCs w:val="26"/>
        </w:rPr>
        <w:t>__</w:t>
      </w:r>
      <w:r w:rsidRPr="0069426A">
        <w:rPr>
          <w:rFonts w:ascii="Times New Roman" w:hAnsi="Times New Roman" w:cs="Times New Roman"/>
          <w:sz w:val="26"/>
          <w:szCs w:val="26"/>
        </w:rPr>
        <w:t>___</w:t>
      </w:r>
    </w:p>
    <w:p w:rsidR="00246F50" w:rsidRPr="0069426A" w:rsidRDefault="00246F50" w:rsidP="00246F50">
      <w:pPr>
        <w:pStyle w:val="ConsPlusNonformat"/>
        <w:rPr>
          <w:rFonts w:ascii="Times New Roman" w:hAnsi="Times New Roman" w:cs="Times New Roman"/>
          <w:i/>
        </w:rPr>
      </w:pPr>
      <w:r w:rsidRPr="0069426A">
        <w:rPr>
          <w:rFonts w:ascii="Times New Roman" w:hAnsi="Times New Roman" w:cs="Times New Roman"/>
          <w:i/>
        </w:rPr>
        <w:t xml:space="preserve">                                                                                                     (для юридического лица – ФИО (последнее при </w:t>
      </w:r>
      <w:r w:rsidRPr="0069426A">
        <w:rPr>
          <w:rFonts w:ascii="Times New Roman" w:hAnsi="Times New Roman" w:cs="Times New Roman"/>
        </w:rPr>
        <w:t>_________________________________________________________________________________________</w:t>
      </w:r>
      <w:r>
        <w:rPr>
          <w:rFonts w:ascii="Times New Roman" w:hAnsi="Times New Roman" w:cs="Times New Roman"/>
        </w:rPr>
        <w:t>____</w:t>
      </w:r>
      <w:r w:rsidRPr="0069426A">
        <w:rPr>
          <w:rFonts w:ascii="Times New Roman" w:hAnsi="Times New Roman" w:cs="Times New Roman"/>
          <w:i/>
        </w:rPr>
        <w:t>наличии), должность; для физического лица - паспортные данные (серия, номер, кем и когда выдан)</w:t>
      </w:r>
    </w:p>
    <w:p w:rsidR="00246F50" w:rsidRPr="0069426A" w:rsidRDefault="00246F50" w:rsidP="00246F50">
      <w:pPr>
        <w:pStyle w:val="ConsPlusNonformat"/>
        <w:rPr>
          <w:rFonts w:ascii="Times New Roman" w:hAnsi="Times New Roman" w:cs="Times New Roman"/>
          <w:sz w:val="16"/>
          <w:szCs w:val="16"/>
        </w:rPr>
      </w:pPr>
    </w:p>
    <w:p w:rsidR="00246F50" w:rsidRPr="009B7C3D" w:rsidRDefault="00246F50" w:rsidP="00246F50">
      <w:pPr>
        <w:pStyle w:val="ConsPlusNonformat"/>
        <w:rPr>
          <w:rFonts w:ascii="Times New Roman" w:hAnsi="Times New Roman" w:cs="Times New Roman"/>
          <w:sz w:val="24"/>
          <w:szCs w:val="24"/>
        </w:rPr>
      </w:pPr>
      <w:r w:rsidRPr="009B7C3D">
        <w:rPr>
          <w:rFonts w:ascii="Times New Roman" w:hAnsi="Times New Roman" w:cs="Times New Roman"/>
          <w:sz w:val="24"/>
          <w:szCs w:val="24"/>
        </w:rPr>
        <w:t>действующего на основании _________, принимая решение об участии в аукционе на право заключения договора аренды земельного участка, расположенного по адресу:___________________________________________________________________________________________________________</w:t>
      </w:r>
      <w:r w:rsidR="009B7C09" w:rsidRPr="009B7C3D">
        <w:rPr>
          <w:rFonts w:ascii="Times New Roman" w:hAnsi="Times New Roman" w:cs="Times New Roman"/>
          <w:sz w:val="24"/>
          <w:szCs w:val="24"/>
        </w:rPr>
        <w:t>_____________________________</w:t>
      </w:r>
      <w:r w:rsidRPr="009B7C3D">
        <w:rPr>
          <w:rFonts w:ascii="Times New Roman" w:hAnsi="Times New Roman" w:cs="Times New Roman"/>
          <w:sz w:val="24"/>
          <w:szCs w:val="24"/>
        </w:rPr>
        <w:t>, кадастровый № __________________________, площадью _______</w:t>
      </w:r>
      <w:r w:rsidR="009B7C09" w:rsidRPr="009B7C3D">
        <w:rPr>
          <w:rFonts w:ascii="Times New Roman" w:hAnsi="Times New Roman" w:cs="Times New Roman"/>
          <w:sz w:val="24"/>
          <w:szCs w:val="24"/>
        </w:rPr>
        <w:t>____</w:t>
      </w:r>
      <w:r w:rsidRPr="009B7C3D">
        <w:rPr>
          <w:rFonts w:ascii="Times New Roman" w:hAnsi="Times New Roman" w:cs="Times New Roman"/>
          <w:sz w:val="24"/>
          <w:szCs w:val="24"/>
        </w:rPr>
        <w:t xml:space="preserve">_ кв.м, </w:t>
      </w:r>
      <w:r w:rsidR="009B7C09" w:rsidRPr="009B7C3D">
        <w:rPr>
          <w:rFonts w:ascii="Times New Roman" w:hAnsi="Times New Roman" w:cs="Times New Roman"/>
          <w:sz w:val="24"/>
          <w:szCs w:val="24"/>
        </w:rPr>
        <w:t xml:space="preserve"> </w:t>
      </w:r>
      <w:r w:rsidRPr="009B7C3D">
        <w:rPr>
          <w:rFonts w:ascii="Times New Roman" w:hAnsi="Times New Roman" w:cs="Times New Roman"/>
          <w:sz w:val="24"/>
          <w:szCs w:val="24"/>
        </w:rPr>
        <w:t>для ______________________________________________________________________</w:t>
      </w:r>
    </w:p>
    <w:p w:rsidR="00246F50" w:rsidRPr="009B7C3D" w:rsidRDefault="00246F50" w:rsidP="009B7C09">
      <w:pPr>
        <w:pStyle w:val="ConsPlusNonformat"/>
        <w:jc w:val="both"/>
        <w:rPr>
          <w:rFonts w:ascii="Times New Roman" w:hAnsi="Times New Roman" w:cs="Times New Roman"/>
          <w:sz w:val="24"/>
          <w:szCs w:val="24"/>
        </w:rPr>
      </w:pPr>
      <w:r w:rsidRPr="009B7C3D">
        <w:rPr>
          <w:rFonts w:ascii="Times New Roman" w:hAnsi="Times New Roman" w:cs="Times New Roman"/>
          <w:sz w:val="24"/>
          <w:szCs w:val="24"/>
        </w:rPr>
        <w:t>прошу принять настоящую заявку на участие</w:t>
      </w:r>
      <w:r w:rsidR="009B7C09" w:rsidRPr="009B7C3D">
        <w:rPr>
          <w:rFonts w:ascii="Times New Roman" w:hAnsi="Times New Roman" w:cs="Times New Roman"/>
          <w:sz w:val="24"/>
          <w:szCs w:val="24"/>
        </w:rPr>
        <w:t xml:space="preserve"> в аукционе на право заключения </w:t>
      </w:r>
      <w:r w:rsidRPr="009B7C3D">
        <w:rPr>
          <w:rFonts w:ascii="Times New Roman" w:hAnsi="Times New Roman" w:cs="Times New Roman"/>
          <w:sz w:val="24"/>
          <w:szCs w:val="24"/>
        </w:rPr>
        <w:t>договора аренды.</w:t>
      </w:r>
    </w:p>
    <w:p w:rsidR="00246F50" w:rsidRPr="009B7C3D" w:rsidRDefault="00246F50" w:rsidP="00246F50">
      <w:pPr>
        <w:pStyle w:val="ConsPlusNonformat"/>
        <w:tabs>
          <w:tab w:val="left" w:pos="3377"/>
        </w:tabs>
        <w:rPr>
          <w:rFonts w:ascii="Times New Roman" w:hAnsi="Times New Roman" w:cs="Times New Roman"/>
          <w:sz w:val="24"/>
          <w:szCs w:val="24"/>
        </w:rPr>
      </w:pPr>
      <w:r w:rsidRPr="009B7C3D">
        <w:rPr>
          <w:rFonts w:ascii="Times New Roman" w:hAnsi="Times New Roman" w:cs="Times New Roman"/>
          <w:sz w:val="24"/>
          <w:szCs w:val="24"/>
        </w:rPr>
        <w:t>С земельным участком, являющимся предметом аукциона, ознакомлен.</w:t>
      </w:r>
    </w:p>
    <w:p w:rsidR="00246F50" w:rsidRPr="009B7C3D" w:rsidRDefault="00246F50" w:rsidP="00246F50">
      <w:pPr>
        <w:widowControl w:val="0"/>
        <w:autoSpaceDE w:val="0"/>
        <w:autoSpaceDN w:val="0"/>
        <w:adjustRightInd w:val="0"/>
        <w:ind w:firstLine="708"/>
        <w:jc w:val="both"/>
        <w:rPr>
          <w:bCs/>
        </w:rPr>
      </w:pPr>
      <w:r w:rsidRPr="009B7C3D">
        <w:t>Обязуюсь соблюдать условия аукциона, содержащиеся в извещении о проведении аукциона, опубликованного в газете «Заполярная правда» № ____ от «__</w:t>
      </w:r>
      <w:proofErr w:type="gramStart"/>
      <w:r w:rsidRPr="009B7C3D">
        <w:t>_»_</w:t>
      </w:r>
      <w:proofErr w:type="gramEnd"/>
      <w:r w:rsidRPr="009B7C3D">
        <w:t>__201__ и размещённого на официальном сайте (</w:t>
      </w:r>
      <w:hyperlink r:id="rId15" w:history="1">
        <w:r w:rsidRPr="009B7C3D">
          <w:rPr>
            <w:rStyle w:val="a5"/>
            <w:lang w:val="en-US"/>
          </w:rPr>
          <w:t>www</w:t>
        </w:r>
        <w:r w:rsidRPr="009B7C3D">
          <w:rPr>
            <w:rStyle w:val="a5"/>
          </w:rPr>
          <w:t>.</w:t>
        </w:r>
        <w:proofErr w:type="spellStart"/>
        <w:r w:rsidRPr="009B7C3D">
          <w:rPr>
            <w:rStyle w:val="a5"/>
            <w:lang w:val="en-US"/>
          </w:rPr>
          <w:t>torgi</w:t>
        </w:r>
        <w:proofErr w:type="spellEnd"/>
        <w:r w:rsidRPr="009B7C3D">
          <w:rPr>
            <w:rStyle w:val="a5"/>
          </w:rPr>
          <w:t>.</w:t>
        </w:r>
        <w:proofErr w:type="spellStart"/>
        <w:r w:rsidRPr="009B7C3D">
          <w:rPr>
            <w:rStyle w:val="a5"/>
            <w:lang w:val="en-US"/>
          </w:rPr>
          <w:t>gov</w:t>
        </w:r>
        <w:proofErr w:type="spellEnd"/>
        <w:r w:rsidRPr="009B7C3D">
          <w:rPr>
            <w:rStyle w:val="a5"/>
          </w:rPr>
          <w:t>.</w:t>
        </w:r>
        <w:proofErr w:type="spellStart"/>
        <w:r w:rsidRPr="009B7C3D">
          <w:rPr>
            <w:rStyle w:val="a5"/>
            <w:lang w:val="en-US"/>
          </w:rPr>
          <w:t>ru</w:t>
        </w:r>
        <w:proofErr w:type="spellEnd"/>
      </w:hyperlink>
      <w:r w:rsidRPr="009B7C3D">
        <w:t>), а также нормативные правовые акты федеральных органов и органов местного самоуправления, регламентирующих порядок проведения аукциона.</w:t>
      </w:r>
    </w:p>
    <w:p w:rsidR="00246F50" w:rsidRPr="009B7C3D" w:rsidRDefault="00246F50" w:rsidP="00246F50">
      <w:pPr>
        <w:autoSpaceDE w:val="0"/>
        <w:autoSpaceDN w:val="0"/>
        <w:adjustRightInd w:val="0"/>
        <w:ind w:firstLine="540"/>
        <w:jc w:val="both"/>
      </w:pPr>
      <w:r w:rsidRPr="009B7C3D">
        <w:t>Гарантирую достоверность сведений и документов, представленных в заявке.</w:t>
      </w:r>
    </w:p>
    <w:p w:rsidR="00246F50" w:rsidRPr="009B7C3D" w:rsidRDefault="00246F50" w:rsidP="00246F50">
      <w:pPr>
        <w:pStyle w:val="ConsPlusNonformat"/>
        <w:ind w:firstLine="540"/>
        <w:rPr>
          <w:rFonts w:ascii="Times New Roman" w:hAnsi="Times New Roman" w:cs="Times New Roman"/>
          <w:sz w:val="24"/>
          <w:szCs w:val="24"/>
        </w:rPr>
      </w:pPr>
      <w:r w:rsidRPr="009B7C3D">
        <w:rPr>
          <w:rFonts w:ascii="Times New Roman" w:hAnsi="Times New Roman" w:cs="Times New Roman"/>
          <w:sz w:val="24"/>
          <w:szCs w:val="24"/>
        </w:rPr>
        <w:t>В случае признания победителем аукциона обязуюсь заключить договор аренды земельного участка для ____________________________________</w:t>
      </w:r>
      <w:r w:rsidR="009101A3" w:rsidRPr="009B7C3D">
        <w:rPr>
          <w:rFonts w:ascii="Times New Roman" w:hAnsi="Times New Roman" w:cs="Times New Roman"/>
          <w:sz w:val="24"/>
          <w:szCs w:val="24"/>
        </w:rPr>
        <w:t>_</w:t>
      </w:r>
      <w:r w:rsidRPr="009B7C3D">
        <w:rPr>
          <w:rFonts w:ascii="Times New Roman" w:hAnsi="Times New Roman" w:cs="Times New Roman"/>
          <w:sz w:val="24"/>
          <w:szCs w:val="24"/>
        </w:rPr>
        <w:t>_______</w:t>
      </w:r>
    </w:p>
    <w:p w:rsidR="00246F50" w:rsidRPr="009B7C3D" w:rsidRDefault="00246F50" w:rsidP="00246F50">
      <w:pPr>
        <w:pStyle w:val="ConsPlusNonformat"/>
        <w:jc w:val="both"/>
        <w:rPr>
          <w:rFonts w:ascii="Times New Roman" w:hAnsi="Times New Roman" w:cs="Times New Roman"/>
          <w:sz w:val="24"/>
          <w:szCs w:val="24"/>
        </w:rPr>
      </w:pPr>
      <w:r w:rsidRPr="009B7C3D">
        <w:rPr>
          <w:rFonts w:ascii="Times New Roman" w:hAnsi="Times New Roman" w:cs="Times New Roman"/>
          <w:sz w:val="24"/>
          <w:szCs w:val="24"/>
        </w:rPr>
        <w:t>______________________________________________</w:t>
      </w:r>
      <w:r w:rsidR="009101A3" w:rsidRPr="009B7C3D">
        <w:rPr>
          <w:rFonts w:ascii="Times New Roman" w:hAnsi="Times New Roman" w:cs="Times New Roman"/>
          <w:sz w:val="24"/>
          <w:szCs w:val="24"/>
        </w:rPr>
        <w:t>_</w:t>
      </w:r>
      <w:r w:rsidRPr="009B7C3D">
        <w:rPr>
          <w:rFonts w:ascii="Times New Roman" w:hAnsi="Times New Roman" w:cs="Times New Roman"/>
          <w:sz w:val="24"/>
          <w:szCs w:val="24"/>
        </w:rPr>
        <w:t>________________________</w:t>
      </w:r>
      <w:r w:rsidRPr="009B7C3D">
        <w:rPr>
          <w:rFonts w:ascii="Times New Roman" w:hAnsi="Times New Roman" w:cs="Times New Roman"/>
          <w:sz w:val="24"/>
          <w:szCs w:val="24"/>
        </w:rPr>
        <w:br/>
        <w:t>с Управлением имущества Администрации города Норильска в установленный срок, на условиях, указанных в извещении об аукционе, а также обязуюсь самостоятельно очистить земельный участок от незаконно установленных на нем объектов движимого имущества (временных строений, сооружений), скопления бытового и прочего мусора.</w:t>
      </w:r>
    </w:p>
    <w:p w:rsidR="00246F50" w:rsidRPr="009B7C3D" w:rsidRDefault="00246F50" w:rsidP="00246F50">
      <w:pPr>
        <w:pStyle w:val="ConsPlusNormal"/>
        <w:widowControl/>
        <w:ind w:firstLine="540"/>
        <w:jc w:val="both"/>
        <w:rPr>
          <w:rFonts w:ascii="Times New Roman" w:hAnsi="Times New Roman" w:cs="Times New Roman"/>
          <w:sz w:val="24"/>
          <w:szCs w:val="24"/>
        </w:rPr>
      </w:pPr>
      <w:r w:rsidRPr="009B7C3D">
        <w:rPr>
          <w:rFonts w:ascii="Times New Roman" w:hAnsi="Times New Roman" w:cs="Times New Roman"/>
          <w:sz w:val="24"/>
          <w:szCs w:val="24"/>
        </w:rPr>
        <w:t>Я осведомлен о том, что вправе отозвать настоящую заявку до даты начала рассмотрения заявок, указанной в извещении о проведении аукциона.</w:t>
      </w:r>
    </w:p>
    <w:p w:rsidR="002B6F0C" w:rsidRPr="009B7C3D" w:rsidRDefault="002B6F0C" w:rsidP="002B6F0C">
      <w:pPr>
        <w:pStyle w:val="ConsPlusNonformat"/>
        <w:rPr>
          <w:rFonts w:ascii="Times New Roman" w:hAnsi="Times New Roman" w:cs="Times New Roman"/>
          <w:sz w:val="24"/>
          <w:szCs w:val="24"/>
        </w:rPr>
      </w:pPr>
      <w:r w:rsidRPr="009B7C3D">
        <w:rPr>
          <w:rFonts w:ascii="Times New Roman" w:hAnsi="Times New Roman" w:cs="Times New Roman"/>
          <w:sz w:val="24"/>
          <w:szCs w:val="24"/>
        </w:rPr>
        <w:t>Почтовый адрес (место жительства) заявителя _______________________________</w:t>
      </w:r>
      <w:r w:rsidRPr="009B7C3D">
        <w:rPr>
          <w:rFonts w:ascii="Times New Roman" w:hAnsi="Times New Roman" w:cs="Times New Roman"/>
          <w:sz w:val="24"/>
          <w:szCs w:val="24"/>
        </w:rPr>
        <w:br/>
        <w:t>______________________________________________________________________________________________________________________________________________</w:t>
      </w:r>
    </w:p>
    <w:p w:rsidR="002B6F0C" w:rsidRPr="009B7C3D" w:rsidRDefault="002B6F0C" w:rsidP="002B6F0C">
      <w:pPr>
        <w:pStyle w:val="ConsPlusNonformat"/>
        <w:rPr>
          <w:rFonts w:ascii="Times New Roman" w:hAnsi="Times New Roman" w:cs="Times New Roman"/>
          <w:sz w:val="24"/>
          <w:szCs w:val="24"/>
        </w:rPr>
      </w:pPr>
      <w:r w:rsidRPr="009B7C3D">
        <w:rPr>
          <w:rFonts w:ascii="Times New Roman" w:hAnsi="Times New Roman" w:cs="Times New Roman"/>
          <w:sz w:val="24"/>
          <w:szCs w:val="24"/>
        </w:rPr>
        <w:t>Телефон заявителя _______________________________________________</w:t>
      </w:r>
      <w:r w:rsidRPr="009B7C3D">
        <w:rPr>
          <w:rFonts w:ascii="Times New Roman" w:hAnsi="Times New Roman" w:cs="Times New Roman"/>
          <w:sz w:val="24"/>
          <w:szCs w:val="24"/>
        </w:rPr>
        <w:softHyphen/>
      </w:r>
      <w:r w:rsidRPr="009B7C3D">
        <w:rPr>
          <w:rFonts w:ascii="Times New Roman" w:hAnsi="Times New Roman" w:cs="Times New Roman"/>
          <w:sz w:val="24"/>
          <w:szCs w:val="24"/>
        </w:rPr>
        <w:softHyphen/>
      </w:r>
      <w:r w:rsidRPr="009B7C3D">
        <w:rPr>
          <w:rFonts w:ascii="Times New Roman" w:hAnsi="Times New Roman" w:cs="Times New Roman"/>
          <w:sz w:val="24"/>
          <w:szCs w:val="24"/>
        </w:rPr>
        <w:softHyphen/>
      </w:r>
      <w:r w:rsidRPr="009B7C3D">
        <w:rPr>
          <w:rFonts w:ascii="Times New Roman" w:hAnsi="Times New Roman" w:cs="Times New Roman"/>
          <w:sz w:val="24"/>
          <w:szCs w:val="24"/>
        </w:rPr>
        <w:softHyphen/>
        <w:t>________</w:t>
      </w:r>
    </w:p>
    <w:p w:rsidR="002B6F0C" w:rsidRPr="009B7C3D" w:rsidRDefault="002B6F0C" w:rsidP="002B6F0C">
      <w:pPr>
        <w:pStyle w:val="ConsPlusNonformat"/>
        <w:rPr>
          <w:rFonts w:ascii="Times New Roman" w:hAnsi="Times New Roman" w:cs="Times New Roman"/>
          <w:sz w:val="24"/>
          <w:szCs w:val="24"/>
        </w:rPr>
      </w:pPr>
      <w:r w:rsidRPr="009B7C3D">
        <w:rPr>
          <w:rFonts w:ascii="Times New Roman" w:hAnsi="Times New Roman" w:cs="Times New Roman"/>
          <w:b/>
          <w:sz w:val="24"/>
          <w:szCs w:val="24"/>
        </w:rPr>
        <w:t>Электронная почта:</w:t>
      </w:r>
      <w:r w:rsidRPr="009B7C3D">
        <w:rPr>
          <w:rFonts w:ascii="Times New Roman" w:hAnsi="Times New Roman" w:cs="Times New Roman"/>
          <w:sz w:val="24"/>
          <w:szCs w:val="24"/>
        </w:rPr>
        <w:t xml:space="preserve"> ______________________________________________________</w:t>
      </w:r>
    </w:p>
    <w:p w:rsidR="00246F50" w:rsidRPr="009B7C3D" w:rsidRDefault="00246F50" w:rsidP="00246F50">
      <w:pPr>
        <w:pStyle w:val="ConsPlusNonformat"/>
        <w:rPr>
          <w:rFonts w:ascii="Times New Roman" w:hAnsi="Times New Roman" w:cs="Times New Roman"/>
          <w:sz w:val="24"/>
          <w:szCs w:val="24"/>
        </w:rPr>
      </w:pPr>
      <w:r w:rsidRPr="009B7C3D">
        <w:rPr>
          <w:rFonts w:ascii="Times New Roman" w:hAnsi="Times New Roman" w:cs="Times New Roman"/>
          <w:sz w:val="24"/>
          <w:szCs w:val="24"/>
        </w:rPr>
        <w:t xml:space="preserve">Банковские реквизиты заявителя: </w:t>
      </w:r>
    </w:p>
    <w:p w:rsidR="00246F50" w:rsidRPr="009B7C3D" w:rsidRDefault="00246F50" w:rsidP="00246F50">
      <w:pPr>
        <w:pStyle w:val="ConsPlusNonformat"/>
        <w:rPr>
          <w:rFonts w:ascii="Times New Roman" w:hAnsi="Times New Roman" w:cs="Times New Roman"/>
          <w:sz w:val="24"/>
          <w:szCs w:val="24"/>
        </w:rPr>
      </w:pPr>
      <w:r w:rsidRPr="009B7C3D">
        <w:rPr>
          <w:rFonts w:ascii="Times New Roman" w:hAnsi="Times New Roman" w:cs="Times New Roman"/>
          <w:sz w:val="24"/>
          <w:szCs w:val="24"/>
        </w:rPr>
        <w:t>Расчетный (лицевой) счет № ______________________________________________</w:t>
      </w:r>
    </w:p>
    <w:p w:rsidR="00246F50" w:rsidRPr="009B7C3D" w:rsidRDefault="00246F50" w:rsidP="00246F50">
      <w:pPr>
        <w:pStyle w:val="ConsPlusNonformat"/>
        <w:rPr>
          <w:rFonts w:ascii="Times New Roman" w:hAnsi="Times New Roman" w:cs="Times New Roman"/>
          <w:sz w:val="24"/>
          <w:szCs w:val="24"/>
        </w:rPr>
      </w:pPr>
      <w:r w:rsidRPr="009B7C3D">
        <w:rPr>
          <w:rFonts w:ascii="Times New Roman" w:hAnsi="Times New Roman" w:cs="Times New Roman"/>
          <w:sz w:val="24"/>
          <w:szCs w:val="24"/>
        </w:rPr>
        <w:t xml:space="preserve">Номер счета (для </w:t>
      </w:r>
      <w:proofErr w:type="gramStart"/>
      <w:r w:rsidRPr="009B7C3D">
        <w:rPr>
          <w:rFonts w:ascii="Times New Roman" w:hAnsi="Times New Roman" w:cs="Times New Roman"/>
          <w:sz w:val="24"/>
          <w:szCs w:val="24"/>
        </w:rPr>
        <w:t>ИП)_</w:t>
      </w:r>
      <w:proofErr w:type="gramEnd"/>
      <w:r w:rsidRPr="009B7C3D">
        <w:rPr>
          <w:rFonts w:ascii="Times New Roman" w:hAnsi="Times New Roman" w:cs="Times New Roman"/>
          <w:sz w:val="24"/>
          <w:szCs w:val="24"/>
        </w:rPr>
        <w:t>____________________________________________________</w:t>
      </w:r>
    </w:p>
    <w:p w:rsidR="00246F50" w:rsidRPr="009B7C3D" w:rsidRDefault="00246F50" w:rsidP="00246F50">
      <w:pPr>
        <w:pStyle w:val="ConsPlusNonformat"/>
        <w:rPr>
          <w:rFonts w:ascii="Times New Roman" w:hAnsi="Times New Roman" w:cs="Times New Roman"/>
          <w:sz w:val="24"/>
          <w:szCs w:val="24"/>
        </w:rPr>
      </w:pPr>
      <w:r w:rsidRPr="009B7C3D">
        <w:rPr>
          <w:rFonts w:ascii="Times New Roman" w:hAnsi="Times New Roman" w:cs="Times New Roman"/>
          <w:sz w:val="24"/>
          <w:szCs w:val="24"/>
        </w:rPr>
        <w:t>в_______________________________________________________________________</w:t>
      </w:r>
    </w:p>
    <w:p w:rsidR="00246F50" w:rsidRPr="009B7C3D" w:rsidRDefault="00246F50" w:rsidP="00246F50">
      <w:pPr>
        <w:pStyle w:val="ConsPlusNonformat"/>
        <w:rPr>
          <w:rFonts w:ascii="Times New Roman" w:hAnsi="Times New Roman" w:cs="Times New Roman"/>
          <w:sz w:val="24"/>
          <w:szCs w:val="24"/>
        </w:rPr>
      </w:pPr>
      <w:proofErr w:type="spellStart"/>
      <w:r w:rsidRPr="009B7C3D">
        <w:rPr>
          <w:rFonts w:ascii="Times New Roman" w:hAnsi="Times New Roman" w:cs="Times New Roman"/>
          <w:sz w:val="24"/>
          <w:szCs w:val="24"/>
        </w:rPr>
        <w:t>кор</w:t>
      </w:r>
      <w:proofErr w:type="spellEnd"/>
      <w:r w:rsidRPr="009B7C3D">
        <w:rPr>
          <w:rFonts w:ascii="Times New Roman" w:hAnsi="Times New Roman" w:cs="Times New Roman"/>
          <w:sz w:val="24"/>
          <w:szCs w:val="24"/>
        </w:rPr>
        <w:t>. счет № ___________________________БИК _____________________________</w:t>
      </w:r>
    </w:p>
    <w:p w:rsidR="00246F50" w:rsidRPr="009B7C3D" w:rsidRDefault="00246F50" w:rsidP="00246F50">
      <w:pPr>
        <w:pStyle w:val="ConsPlusNonformat"/>
        <w:rPr>
          <w:rFonts w:ascii="Times New Roman" w:hAnsi="Times New Roman" w:cs="Times New Roman"/>
          <w:sz w:val="24"/>
          <w:szCs w:val="24"/>
        </w:rPr>
      </w:pPr>
      <w:r w:rsidRPr="009B7C3D">
        <w:rPr>
          <w:rFonts w:ascii="Times New Roman" w:hAnsi="Times New Roman" w:cs="Times New Roman"/>
          <w:sz w:val="24"/>
          <w:szCs w:val="24"/>
        </w:rPr>
        <w:t>ИНН ______________________________КПП________________________________</w:t>
      </w:r>
    </w:p>
    <w:p w:rsidR="00246F50" w:rsidRPr="009B7C3D" w:rsidRDefault="00246F50" w:rsidP="00246F50">
      <w:pPr>
        <w:pStyle w:val="ConsPlusNonformat"/>
        <w:ind w:firstLine="567"/>
        <w:rPr>
          <w:rFonts w:ascii="Times New Roman" w:hAnsi="Times New Roman" w:cs="Times New Roman"/>
          <w:i/>
          <w:sz w:val="16"/>
          <w:szCs w:val="16"/>
        </w:rPr>
      </w:pPr>
    </w:p>
    <w:p w:rsidR="00246F50" w:rsidRPr="009B7C3D" w:rsidRDefault="00246F50" w:rsidP="009B7C3D">
      <w:pPr>
        <w:pStyle w:val="ConsPlusNonformat"/>
        <w:ind w:firstLine="567"/>
        <w:rPr>
          <w:rFonts w:ascii="Times New Roman" w:hAnsi="Times New Roman" w:cs="Times New Roman"/>
          <w:sz w:val="24"/>
          <w:szCs w:val="24"/>
        </w:rPr>
      </w:pPr>
      <w:r w:rsidRPr="009B7C3D">
        <w:rPr>
          <w:rFonts w:ascii="Times New Roman" w:hAnsi="Times New Roman" w:cs="Times New Roman"/>
          <w:sz w:val="24"/>
          <w:szCs w:val="24"/>
        </w:rPr>
        <w:t xml:space="preserve">Приложение: </w:t>
      </w:r>
      <w:r w:rsidRPr="009B7C3D">
        <w:rPr>
          <w:rFonts w:ascii="Times New Roman" w:eastAsia="Calibri" w:hAnsi="Times New Roman" w:cs="Times New Roman"/>
          <w:sz w:val="24"/>
          <w:szCs w:val="24"/>
        </w:rPr>
        <w:t xml:space="preserve">документы по прилагаемой описи </w:t>
      </w:r>
      <w:r w:rsidRPr="009B7C3D">
        <w:rPr>
          <w:rFonts w:ascii="Times New Roman" w:hAnsi="Times New Roman" w:cs="Times New Roman"/>
          <w:sz w:val="24"/>
          <w:szCs w:val="24"/>
        </w:rPr>
        <w:t>(прилагаются необходимые документы, указанные в извещении о проведении аукциона).</w:t>
      </w:r>
    </w:p>
    <w:p w:rsidR="009B7C3D" w:rsidRPr="009B7C3D" w:rsidRDefault="009B7C3D" w:rsidP="00246F50">
      <w:pPr>
        <w:jc w:val="both"/>
        <w:rPr>
          <w:sz w:val="12"/>
          <w:szCs w:val="12"/>
        </w:rPr>
      </w:pPr>
    </w:p>
    <w:p w:rsidR="00246F50" w:rsidRPr="009B7C3D" w:rsidRDefault="00246F50" w:rsidP="00246F50">
      <w:pPr>
        <w:jc w:val="both"/>
      </w:pPr>
      <w:r w:rsidRPr="009B7C3D">
        <w:t>«____»___________201__           ________________    (____________________)</w:t>
      </w:r>
    </w:p>
    <w:p w:rsidR="00246F50" w:rsidRPr="0069426A" w:rsidRDefault="00246F50" w:rsidP="00246F50">
      <w:pPr>
        <w:rPr>
          <w:sz w:val="18"/>
          <w:szCs w:val="20"/>
        </w:rPr>
      </w:pPr>
      <w:r w:rsidRPr="0069426A">
        <w:rPr>
          <w:sz w:val="20"/>
          <w:szCs w:val="22"/>
        </w:rPr>
        <w:tab/>
      </w:r>
      <w:r w:rsidRPr="0069426A">
        <w:rPr>
          <w:sz w:val="20"/>
          <w:szCs w:val="22"/>
        </w:rPr>
        <w:tab/>
      </w:r>
      <w:r w:rsidRPr="0069426A">
        <w:rPr>
          <w:sz w:val="20"/>
          <w:szCs w:val="22"/>
        </w:rPr>
        <w:tab/>
      </w:r>
      <w:r w:rsidRPr="0069426A">
        <w:rPr>
          <w:sz w:val="20"/>
          <w:szCs w:val="22"/>
        </w:rPr>
        <w:tab/>
      </w:r>
      <w:r w:rsidRPr="0069426A">
        <w:rPr>
          <w:sz w:val="20"/>
          <w:szCs w:val="22"/>
        </w:rPr>
        <w:tab/>
        <w:t xml:space="preserve">           подпись</w:t>
      </w:r>
      <w:r w:rsidRPr="0069426A">
        <w:rPr>
          <w:sz w:val="20"/>
          <w:szCs w:val="22"/>
        </w:rPr>
        <w:tab/>
      </w:r>
      <w:r w:rsidRPr="0069426A">
        <w:rPr>
          <w:sz w:val="20"/>
          <w:szCs w:val="22"/>
        </w:rPr>
        <w:tab/>
        <w:t xml:space="preserve">       </w:t>
      </w:r>
      <w:r w:rsidRPr="0069426A">
        <w:rPr>
          <w:sz w:val="18"/>
          <w:szCs w:val="20"/>
        </w:rPr>
        <w:t>Ф.И.О. (последнее – при наличии)</w:t>
      </w:r>
    </w:p>
    <w:p w:rsidR="001C7062" w:rsidRDefault="001C7062" w:rsidP="009B7C09">
      <w:pPr>
        <w:pStyle w:val="ConsPlusNonformat"/>
        <w:ind w:left="5103"/>
        <w:rPr>
          <w:rFonts w:ascii="Times New Roman" w:hAnsi="Times New Roman" w:cs="Times New Roman"/>
        </w:rPr>
      </w:pPr>
    </w:p>
    <w:p w:rsidR="004D1CC9" w:rsidRPr="00246F50" w:rsidRDefault="004D1CC9" w:rsidP="009B7C09">
      <w:pPr>
        <w:pStyle w:val="ConsPlusNonformat"/>
        <w:ind w:left="5103"/>
        <w:rPr>
          <w:rFonts w:ascii="Times New Roman" w:hAnsi="Times New Roman" w:cs="Times New Roman"/>
        </w:rPr>
      </w:pPr>
      <w:r w:rsidRPr="00246F50">
        <w:rPr>
          <w:rFonts w:ascii="Times New Roman" w:hAnsi="Times New Roman" w:cs="Times New Roman"/>
        </w:rPr>
        <w:lastRenderedPageBreak/>
        <w:t>Приложение к заявке на участие в аукционе</w:t>
      </w:r>
      <w:r w:rsidR="009B7C09">
        <w:rPr>
          <w:rFonts w:ascii="Times New Roman" w:hAnsi="Times New Roman" w:cs="Times New Roman"/>
        </w:rPr>
        <w:br/>
      </w:r>
      <w:r w:rsidRPr="00246F50">
        <w:rPr>
          <w:rFonts w:ascii="Times New Roman" w:hAnsi="Times New Roman" w:cs="Times New Roman"/>
        </w:rPr>
        <w:t>от «___» ___ 201____ регистрационный №_</w:t>
      </w:r>
      <w:r w:rsidR="00D859B7">
        <w:rPr>
          <w:rFonts w:ascii="Times New Roman" w:hAnsi="Times New Roman" w:cs="Times New Roman"/>
        </w:rPr>
        <w:t>__</w:t>
      </w:r>
      <w:r w:rsidRPr="00246F50">
        <w:rPr>
          <w:rFonts w:ascii="Times New Roman" w:hAnsi="Times New Roman" w:cs="Times New Roman"/>
        </w:rPr>
        <w:t>_</w:t>
      </w:r>
    </w:p>
    <w:p w:rsidR="004D1CC9" w:rsidRPr="00DD17A8" w:rsidRDefault="004D1CC9" w:rsidP="004D1CC9">
      <w:pPr>
        <w:pStyle w:val="ConsPlusNonformat"/>
        <w:jc w:val="center"/>
        <w:rPr>
          <w:rFonts w:ascii="Times New Roman" w:hAnsi="Times New Roman" w:cs="Times New Roman"/>
          <w:sz w:val="26"/>
          <w:szCs w:val="26"/>
        </w:rPr>
      </w:pPr>
    </w:p>
    <w:p w:rsidR="004D1CC9" w:rsidRPr="00DD17A8" w:rsidRDefault="004D1CC9" w:rsidP="004D1CC9">
      <w:pPr>
        <w:pStyle w:val="ConsPlusNonformat"/>
        <w:rPr>
          <w:rFonts w:ascii="Times New Roman" w:hAnsi="Times New Roman" w:cs="Times New Roman"/>
          <w:sz w:val="26"/>
          <w:szCs w:val="26"/>
        </w:rPr>
      </w:pPr>
    </w:p>
    <w:p w:rsidR="004D1CC9" w:rsidRPr="00DD17A8" w:rsidRDefault="004D1CC9" w:rsidP="004D1CC9">
      <w:pPr>
        <w:pStyle w:val="ConsPlusNonformat"/>
        <w:jc w:val="center"/>
        <w:rPr>
          <w:rFonts w:ascii="Times New Roman" w:hAnsi="Times New Roman" w:cs="Times New Roman"/>
          <w:sz w:val="26"/>
          <w:szCs w:val="26"/>
        </w:rPr>
      </w:pPr>
    </w:p>
    <w:p w:rsidR="004D1CC9" w:rsidRPr="00637637" w:rsidRDefault="004D1CC9" w:rsidP="004D1CC9">
      <w:pPr>
        <w:pStyle w:val="ConsPlusNonformat"/>
        <w:spacing w:after="120"/>
        <w:jc w:val="center"/>
        <w:rPr>
          <w:rFonts w:ascii="Times New Roman" w:hAnsi="Times New Roman" w:cs="Times New Roman"/>
          <w:sz w:val="26"/>
          <w:szCs w:val="26"/>
        </w:rPr>
      </w:pPr>
      <w:r w:rsidRPr="00637637">
        <w:rPr>
          <w:rFonts w:ascii="Times New Roman" w:hAnsi="Times New Roman" w:cs="Times New Roman"/>
          <w:sz w:val="26"/>
          <w:szCs w:val="26"/>
        </w:rPr>
        <w:t xml:space="preserve">ОПИСЬ ДОКУМЕНТОВ </w:t>
      </w:r>
    </w:p>
    <w:p w:rsidR="004D1CC9" w:rsidRPr="00DD17A8" w:rsidRDefault="004D1CC9" w:rsidP="004D1CC9">
      <w:pPr>
        <w:pStyle w:val="ConsPlusNonformat"/>
        <w:jc w:val="center"/>
        <w:rPr>
          <w:rFonts w:ascii="Times New Roman" w:hAnsi="Times New Roman" w:cs="Times New Roman"/>
          <w:sz w:val="26"/>
          <w:szCs w:val="26"/>
        </w:rPr>
      </w:pPr>
      <w:r w:rsidRPr="00DD17A8">
        <w:rPr>
          <w:rFonts w:ascii="Times New Roman" w:hAnsi="Times New Roman" w:cs="Times New Roman"/>
          <w:sz w:val="26"/>
          <w:szCs w:val="26"/>
        </w:rPr>
        <w:t xml:space="preserve">представленных для участия в открытом аукционе на право </w:t>
      </w:r>
      <w:r>
        <w:rPr>
          <w:rFonts w:ascii="Times New Roman" w:hAnsi="Times New Roman" w:cs="Times New Roman"/>
          <w:sz w:val="26"/>
          <w:szCs w:val="26"/>
        </w:rPr>
        <w:t xml:space="preserve">заключения договора </w:t>
      </w:r>
      <w:r w:rsidRPr="00DD17A8">
        <w:rPr>
          <w:rFonts w:ascii="Times New Roman" w:hAnsi="Times New Roman" w:cs="Times New Roman"/>
          <w:sz w:val="26"/>
          <w:szCs w:val="26"/>
        </w:rPr>
        <w:t>аренды</w:t>
      </w:r>
      <w:r>
        <w:rPr>
          <w:rFonts w:ascii="Times New Roman" w:hAnsi="Times New Roman" w:cs="Times New Roman"/>
          <w:sz w:val="26"/>
          <w:szCs w:val="26"/>
        </w:rPr>
        <w:t xml:space="preserve"> земельного участка с кадастровым номером </w:t>
      </w:r>
      <w:proofErr w:type="gramStart"/>
      <w:r w:rsidR="00BB2152">
        <w:rPr>
          <w:rFonts w:ascii="Times New Roman" w:hAnsi="Times New Roman" w:cs="Times New Roman"/>
          <w:sz w:val="26"/>
          <w:szCs w:val="26"/>
        </w:rPr>
        <w:t>24:55:</w:t>
      </w:r>
      <w:r>
        <w:rPr>
          <w:rFonts w:ascii="Times New Roman" w:hAnsi="Times New Roman" w:cs="Times New Roman"/>
          <w:sz w:val="26"/>
          <w:szCs w:val="26"/>
        </w:rPr>
        <w:t>_</w:t>
      </w:r>
      <w:proofErr w:type="gramEnd"/>
      <w:r>
        <w:rPr>
          <w:rFonts w:ascii="Times New Roman" w:hAnsi="Times New Roman" w:cs="Times New Roman"/>
          <w:sz w:val="26"/>
          <w:szCs w:val="26"/>
        </w:rPr>
        <w:t>_________________, площадью ________ кв.м, для _______________________________________</w:t>
      </w:r>
    </w:p>
    <w:p w:rsidR="004D1CC9" w:rsidRPr="00DD17A8" w:rsidRDefault="004D1CC9" w:rsidP="004D1CC9">
      <w:pPr>
        <w:pStyle w:val="ConsPlusNonformat"/>
        <w:rPr>
          <w:rFonts w:ascii="Times New Roman" w:hAnsi="Times New Roman" w:cs="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9"/>
        <w:gridCol w:w="5280"/>
        <w:gridCol w:w="3126"/>
      </w:tblGrid>
      <w:tr w:rsidR="00BD438E" w:rsidRPr="00DC2622" w:rsidTr="00EE7AAE">
        <w:tc>
          <w:tcPr>
            <w:tcW w:w="939" w:type="dxa"/>
            <w:vAlign w:val="center"/>
          </w:tcPr>
          <w:p w:rsidR="00BD438E" w:rsidRPr="00DC2622" w:rsidRDefault="00BD438E" w:rsidP="001E5D7F">
            <w:pPr>
              <w:pStyle w:val="ConsPlusNonformat"/>
              <w:ind w:left="-709" w:right="-111" w:firstLine="454"/>
              <w:jc w:val="center"/>
              <w:rPr>
                <w:rFonts w:ascii="Times New Roman" w:hAnsi="Times New Roman" w:cs="Times New Roman"/>
                <w:sz w:val="26"/>
                <w:szCs w:val="26"/>
              </w:rPr>
            </w:pPr>
            <w:r w:rsidRPr="00DC2622">
              <w:rPr>
                <w:rFonts w:ascii="Times New Roman" w:hAnsi="Times New Roman" w:cs="Times New Roman"/>
                <w:sz w:val="26"/>
                <w:szCs w:val="26"/>
              </w:rPr>
              <w:t>№ п/п</w:t>
            </w:r>
          </w:p>
        </w:tc>
        <w:tc>
          <w:tcPr>
            <w:tcW w:w="5280"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наименование документа</w:t>
            </w:r>
          </w:p>
        </w:tc>
        <w:tc>
          <w:tcPr>
            <w:tcW w:w="3126"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количество листов</w:t>
            </w:r>
          </w:p>
        </w:tc>
      </w:tr>
      <w:tr w:rsidR="00BD438E" w:rsidRPr="00DC2622" w:rsidTr="00EE7AAE">
        <w:tc>
          <w:tcPr>
            <w:tcW w:w="939"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1</w:t>
            </w:r>
          </w:p>
        </w:tc>
        <w:tc>
          <w:tcPr>
            <w:tcW w:w="5280" w:type="dxa"/>
            <w:vAlign w:val="center"/>
          </w:tcPr>
          <w:p w:rsidR="00BD438E" w:rsidRPr="00DC2622" w:rsidRDefault="00BD438E" w:rsidP="001E5D7F">
            <w:pPr>
              <w:pStyle w:val="ConsPlusNonformat"/>
              <w:jc w:val="center"/>
              <w:rPr>
                <w:rFonts w:ascii="Times New Roman" w:hAnsi="Times New Roman" w:cs="Times New Roman"/>
                <w:sz w:val="26"/>
                <w:szCs w:val="26"/>
              </w:rPr>
            </w:pPr>
          </w:p>
        </w:tc>
        <w:tc>
          <w:tcPr>
            <w:tcW w:w="3126" w:type="dxa"/>
            <w:vAlign w:val="center"/>
          </w:tcPr>
          <w:p w:rsidR="00BD438E" w:rsidRPr="00DC2622" w:rsidRDefault="00BD438E" w:rsidP="001E5D7F">
            <w:pPr>
              <w:pStyle w:val="ConsPlusNonformat"/>
              <w:jc w:val="center"/>
              <w:rPr>
                <w:rFonts w:ascii="Times New Roman" w:hAnsi="Times New Roman" w:cs="Times New Roman"/>
                <w:sz w:val="26"/>
                <w:szCs w:val="26"/>
              </w:rPr>
            </w:pPr>
          </w:p>
        </w:tc>
      </w:tr>
      <w:tr w:rsidR="00BD438E" w:rsidRPr="00DC2622" w:rsidTr="00EE7AAE">
        <w:tc>
          <w:tcPr>
            <w:tcW w:w="939"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2</w:t>
            </w:r>
          </w:p>
        </w:tc>
        <w:tc>
          <w:tcPr>
            <w:tcW w:w="5280" w:type="dxa"/>
            <w:vAlign w:val="center"/>
          </w:tcPr>
          <w:p w:rsidR="00BD438E" w:rsidRPr="00DC2622" w:rsidRDefault="00BD438E" w:rsidP="001E5D7F">
            <w:pPr>
              <w:pStyle w:val="ConsPlusNonformat"/>
              <w:jc w:val="center"/>
              <w:rPr>
                <w:rFonts w:ascii="Times New Roman" w:hAnsi="Times New Roman" w:cs="Times New Roman"/>
                <w:sz w:val="26"/>
                <w:szCs w:val="26"/>
              </w:rPr>
            </w:pPr>
          </w:p>
        </w:tc>
        <w:tc>
          <w:tcPr>
            <w:tcW w:w="3126" w:type="dxa"/>
            <w:vAlign w:val="center"/>
          </w:tcPr>
          <w:p w:rsidR="00BD438E" w:rsidRPr="00DC2622" w:rsidRDefault="00BD438E" w:rsidP="001E5D7F">
            <w:pPr>
              <w:pStyle w:val="ConsPlusNonformat"/>
              <w:jc w:val="center"/>
              <w:rPr>
                <w:rFonts w:ascii="Times New Roman" w:hAnsi="Times New Roman" w:cs="Times New Roman"/>
                <w:sz w:val="26"/>
                <w:szCs w:val="26"/>
              </w:rPr>
            </w:pPr>
          </w:p>
        </w:tc>
      </w:tr>
      <w:tr w:rsidR="00BD438E" w:rsidRPr="00DC2622" w:rsidTr="00EE7AAE">
        <w:tc>
          <w:tcPr>
            <w:tcW w:w="939"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3</w:t>
            </w:r>
          </w:p>
        </w:tc>
        <w:tc>
          <w:tcPr>
            <w:tcW w:w="5280" w:type="dxa"/>
            <w:vAlign w:val="center"/>
          </w:tcPr>
          <w:p w:rsidR="00BD438E" w:rsidRPr="00DC2622" w:rsidRDefault="00BD438E" w:rsidP="001E5D7F">
            <w:pPr>
              <w:pStyle w:val="ConsPlusNonformat"/>
              <w:jc w:val="center"/>
              <w:rPr>
                <w:rFonts w:ascii="Times New Roman" w:hAnsi="Times New Roman" w:cs="Times New Roman"/>
                <w:sz w:val="26"/>
                <w:szCs w:val="26"/>
              </w:rPr>
            </w:pPr>
          </w:p>
        </w:tc>
        <w:tc>
          <w:tcPr>
            <w:tcW w:w="3126" w:type="dxa"/>
            <w:vAlign w:val="center"/>
          </w:tcPr>
          <w:p w:rsidR="00BD438E" w:rsidRPr="00DC2622" w:rsidRDefault="00BD438E" w:rsidP="001E5D7F">
            <w:pPr>
              <w:pStyle w:val="ConsPlusNonformat"/>
              <w:jc w:val="center"/>
              <w:rPr>
                <w:rFonts w:ascii="Times New Roman" w:hAnsi="Times New Roman" w:cs="Times New Roman"/>
                <w:sz w:val="26"/>
                <w:szCs w:val="26"/>
              </w:rPr>
            </w:pPr>
          </w:p>
        </w:tc>
      </w:tr>
      <w:tr w:rsidR="00BD438E" w:rsidRPr="00DC2622" w:rsidTr="00EE7AAE">
        <w:tc>
          <w:tcPr>
            <w:tcW w:w="939"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4</w:t>
            </w:r>
          </w:p>
        </w:tc>
        <w:tc>
          <w:tcPr>
            <w:tcW w:w="5280" w:type="dxa"/>
            <w:vAlign w:val="center"/>
          </w:tcPr>
          <w:p w:rsidR="00BD438E" w:rsidRPr="00DC2622" w:rsidRDefault="00BD438E" w:rsidP="001E5D7F">
            <w:pPr>
              <w:pStyle w:val="ConsPlusNonformat"/>
              <w:jc w:val="center"/>
              <w:rPr>
                <w:rFonts w:ascii="Times New Roman" w:hAnsi="Times New Roman" w:cs="Times New Roman"/>
                <w:sz w:val="26"/>
                <w:szCs w:val="26"/>
              </w:rPr>
            </w:pPr>
          </w:p>
        </w:tc>
        <w:tc>
          <w:tcPr>
            <w:tcW w:w="3126" w:type="dxa"/>
            <w:vAlign w:val="center"/>
          </w:tcPr>
          <w:p w:rsidR="00BD438E" w:rsidRPr="00DC2622" w:rsidRDefault="00BD438E" w:rsidP="001E5D7F">
            <w:pPr>
              <w:pStyle w:val="ConsPlusNonformat"/>
              <w:jc w:val="center"/>
              <w:rPr>
                <w:rFonts w:ascii="Times New Roman" w:hAnsi="Times New Roman" w:cs="Times New Roman"/>
                <w:sz w:val="26"/>
                <w:szCs w:val="26"/>
              </w:rPr>
            </w:pPr>
          </w:p>
        </w:tc>
      </w:tr>
      <w:tr w:rsidR="00BD438E" w:rsidRPr="00DC2622" w:rsidTr="00EE7AAE">
        <w:tc>
          <w:tcPr>
            <w:tcW w:w="939"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5</w:t>
            </w:r>
          </w:p>
        </w:tc>
        <w:tc>
          <w:tcPr>
            <w:tcW w:w="5280" w:type="dxa"/>
            <w:vAlign w:val="center"/>
          </w:tcPr>
          <w:p w:rsidR="00BD438E" w:rsidRPr="00DC2622" w:rsidRDefault="00BD438E" w:rsidP="001E5D7F">
            <w:pPr>
              <w:pStyle w:val="ConsPlusNonformat"/>
              <w:jc w:val="center"/>
              <w:rPr>
                <w:rFonts w:ascii="Times New Roman" w:hAnsi="Times New Roman" w:cs="Times New Roman"/>
                <w:sz w:val="26"/>
                <w:szCs w:val="26"/>
              </w:rPr>
            </w:pPr>
          </w:p>
        </w:tc>
        <w:tc>
          <w:tcPr>
            <w:tcW w:w="3126" w:type="dxa"/>
            <w:vAlign w:val="center"/>
          </w:tcPr>
          <w:p w:rsidR="00BD438E" w:rsidRPr="00DC2622" w:rsidRDefault="00BD438E" w:rsidP="001E5D7F">
            <w:pPr>
              <w:pStyle w:val="ConsPlusNonformat"/>
              <w:jc w:val="center"/>
              <w:rPr>
                <w:rFonts w:ascii="Times New Roman" w:hAnsi="Times New Roman" w:cs="Times New Roman"/>
                <w:sz w:val="26"/>
                <w:szCs w:val="26"/>
              </w:rPr>
            </w:pPr>
          </w:p>
        </w:tc>
      </w:tr>
      <w:tr w:rsidR="00BD438E" w:rsidRPr="00DC2622" w:rsidTr="00EE7AAE">
        <w:tc>
          <w:tcPr>
            <w:tcW w:w="939"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6</w:t>
            </w:r>
          </w:p>
        </w:tc>
        <w:tc>
          <w:tcPr>
            <w:tcW w:w="5280" w:type="dxa"/>
            <w:vAlign w:val="center"/>
          </w:tcPr>
          <w:p w:rsidR="00BD438E" w:rsidRPr="00DC2622" w:rsidRDefault="00BD438E" w:rsidP="001E5D7F">
            <w:pPr>
              <w:pStyle w:val="ConsPlusNonformat"/>
              <w:jc w:val="center"/>
              <w:rPr>
                <w:rFonts w:ascii="Times New Roman" w:hAnsi="Times New Roman" w:cs="Times New Roman"/>
                <w:sz w:val="26"/>
                <w:szCs w:val="26"/>
              </w:rPr>
            </w:pPr>
          </w:p>
        </w:tc>
        <w:tc>
          <w:tcPr>
            <w:tcW w:w="3126" w:type="dxa"/>
            <w:vAlign w:val="center"/>
          </w:tcPr>
          <w:p w:rsidR="00BD438E" w:rsidRPr="00DC2622" w:rsidRDefault="00BD438E" w:rsidP="001E5D7F">
            <w:pPr>
              <w:pStyle w:val="ConsPlusNonformat"/>
              <w:jc w:val="center"/>
              <w:rPr>
                <w:rFonts w:ascii="Times New Roman" w:hAnsi="Times New Roman" w:cs="Times New Roman"/>
                <w:sz w:val="26"/>
                <w:szCs w:val="26"/>
              </w:rPr>
            </w:pPr>
          </w:p>
        </w:tc>
      </w:tr>
      <w:tr w:rsidR="00BD438E" w:rsidRPr="00DC2622" w:rsidTr="00EE7AAE">
        <w:tc>
          <w:tcPr>
            <w:tcW w:w="939"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7</w:t>
            </w:r>
          </w:p>
        </w:tc>
        <w:tc>
          <w:tcPr>
            <w:tcW w:w="5280" w:type="dxa"/>
            <w:vAlign w:val="center"/>
          </w:tcPr>
          <w:p w:rsidR="00BD438E" w:rsidRPr="00DC2622" w:rsidRDefault="00BD438E" w:rsidP="001E5D7F">
            <w:pPr>
              <w:pStyle w:val="ConsPlusNonformat"/>
              <w:jc w:val="center"/>
              <w:rPr>
                <w:rFonts w:ascii="Times New Roman" w:hAnsi="Times New Roman" w:cs="Times New Roman"/>
                <w:sz w:val="26"/>
                <w:szCs w:val="26"/>
              </w:rPr>
            </w:pPr>
          </w:p>
        </w:tc>
        <w:tc>
          <w:tcPr>
            <w:tcW w:w="3126" w:type="dxa"/>
            <w:vAlign w:val="center"/>
          </w:tcPr>
          <w:p w:rsidR="00BD438E" w:rsidRPr="00DC2622" w:rsidRDefault="00BD438E" w:rsidP="001E5D7F">
            <w:pPr>
              <w:pStyle w:val="ConsPlusNonformat"/>
              <w:jc w:val="center"/>
              <w:rPr>
                <w:rFonts w:ascii="Times New Roman" w:hAnsi="Times New Roman" w:cs="Times New Roman"/>
                <w:sz w:val="26"/>
                <w:szCs w:val="26"/>
              </w:rPr>
            </w:pPr>
          </w:p>
        </w:tc>
      </w:tr>
      <w:tr w:rsidR="00BD438E" w:rsidRPr="00DC2622" w:rsidTr="00EE7AAE">
        <w:tc>
          <w:tcPr>
            <w:tcW w:w="939"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8</w:t>
            </w:r>
          </w:p>
        </w:tc>
        <w:tc>
          <w:tcPr>
            <w:tcW w:w="5280" w:type="dxa"/>
            <w:vAlign w:val="center"/>
          </w:tcPr>
          <w:p w:rsidR="00BD438E" w:rsidRPr="00DC2622" w:rsidRDefault="00BD438E" w:rsidP="001E5D7F">
            <w:pPr>
              <w:pStyle w:val="ConsPlusNonformat"/>
              <w:jc w:val="center"/>
              <w:rPr>
                <w:rFonts w:ascii="Times New Roman" w:hAnsi="Times New Roman" w:cs="Times New Roman"/>
                <w:sz w:val="26"/>
                <w:szCs w:val="26"/>
              </w:rPr>
            </w:pPr>
          </w:p>
        </w:tc>
        <w:tc>
          <w:tcPr>
            <w:tcW w:w="3126" w:type="dxa"/>
            <w:vAlign w:val="center"/>
          </w:tcPr>
          <w:p w:rsidR="00BD438E" w:rsidRPr="00DC2622" w:rsidRDefault="00BD438E" w:rsidP="001E5D7F">
            <w:pPr>
              <w:pStyle w:val="ConsPlusNonformat"/>
              <w:jc w:val="center"/>
              <w:rPr>
                <w:rFonts w:ascii="Times New Roman" w:hAnsi="Times New Roman" w:cs="Times New Roman"/>
                <w:sz w:val="26"/>
                <w:szCs w:val="26"/>
              </w:rPr>
            </w:pPr>
          </w:p>
        </w:tc>
      </w:tr>
      <w:tr w:rsidR="00BD438E" w:rsidRPr="00DC2622" w:rsidTr="00EE7AAE">
        <w:tc>
          <w:tcPr>
            <w:tcW w:w="939"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9</w:t>
            </w:r>
          </w:p>
        </w:tc>
        <w:tc>
          <w:tcPr>
            <w:tcW w:w="5280" w:type="dxa"/>
            <w:vAlign w:val="center"/>
          </w:tcPr>
          <w:p w:rsidR="00BD438E" w:rsidRPr="00DC2622" w:rsidRDefault="00BD438E" w:rsidP="001E5D7F">
            <w:pPr>
              <w:pStyle w:val="ConsPlusNonformat"/>
              <w:jc w:val="center"/>
              <w:rPr>
                <w:rFonts w:ascii="Times New Roman" w:hAnsi="Times New Roman" w:cs="Times New Roman"/>
                <w:sz w:val="26"/>
                <w:szCs w:val="26"/>
              </w:rPr>
            </w:pPr>
          </w:p>
        </w:tc>
        <w:tc>
          <w:tcPr>
            <w:tcW w:w="3126" w:type="dxa"/>
            <w:vAlign w:val="center"/>
          </w:tcPr>
          <w:p w:rsidR="00BD438E" w:rsidRPr="00DC2622" w:rsidRDefault="00BD438E" w:rsidP="001E5D7F">
            <w:pPr>
              <w:pStyle w:val="ConsPlusNonformat"/>
              <w:jc w:val="center"/>
              <w:rPr>
                <w:rFonts w:ascii="Times New Roman" w:hAnsi="Times New Roman" w:cs="Times New Roman"/>
                <w:sz w:val="26"/>
                <w:szCs w:val="26"/>
              </w:rPr>
            </w:pPr>
          </w:p>
        </w:tc>
      </w:tr>
      <w:tr w:rsidR="00BD438E" w:rsidRPr="00DC2622" w:rsidTr="00EE7AAE">
        <w:tc>
          <w:tcPr>
            <w:tcW w:w="939" w:type="dxa"/>
            <w:vAlign w:val="center"/>
          </w:tcPr>
          <w:p w:rsidR="00BD438E" w:rsidRPr="00DC2622" w:rsidRDefault="00BD438E" w:rsidP="001E5D7F">
            <w:pPr>
              <w:pStyle w:val="ConsPlusNonformat"/>
              <w:jc w:val="center"/>
              <w:rPr>
                <w:rFonts w:ascii="Times New Roman" w:hAnsi="Times New Roman" w:cs="Times New Roman"/>
                <w:sz w:val="26"/>
                <w:szCs w:val="26"/>
              </w:rPr>
            </w:pPr>
            <w:r w:rsidRPr="00DC2622">
              <w:rPr>
                <w:rFonts w:ascii="Times New Roman" w:hAnsi="Times New Roman" w:cs="Times New Roman"/>
                <w:sz w:val="26"/>
                <w:szCs w:val="26"/>
              </w:rPr>
              <w:t>10</w:t>
            </w:r>
          </w:p>
        </w:tc>
        <w:tc>
          <w:tcPr>
            <w:tcW w:w="5280" w:type="dxa"/>
            <w:vAlign w:val="center"/>
          </w:tcPr>
          <w:p w:rsidR="00BD438E" w:rsidRPr="00DC2622" w:rsidRDefault="00BD438E" w:rsidP="001E5D7F">
            <w:pPr>
              <w:pStyle w:val="ConsPlusNonformat"/>
              <w:jc w:val="center"/>
              <w:rPr>
                <w:rFonts w:ascii="Times New Roman" w:hAnsi="Times New Roman" w:cs="Times New Roman"/>
                <w:sz w:val="26"/>
                <w:szCs w:val="26"/>
              </w:rPr>
            </w:pPr>
          </w:p>
        </w:tc>
        <w:tc>
          <w:tcPr>
            <w:tcW w:w="3126" w:type="dxa"/>
            <w:vAlign w:val="center"/>
          </w:tcPr>
          <w:p w:rsidR="00BD438E" w:rsidRPr="00DC2622" w:rsidRDefault="00BD438E" w:rsidP="001E5D7F">
            <w:pPr>
              <w:pStyle w:val="ConsPlusNonformat"/>
              <w:jc w:val="center"/>
              <w:rPr>
                <w:rFonts w:ascii="Times New Roman" w:hAnsi="Times New Roman" w:cs="Times New Roman"/>
                <w:sz w:val="26"/>
                <w:szCs w:val="26"/>
              </w:rPr>
            </w:pPr>
          </w:p>
        </w:tc>
      </w:tr>
    </w:tbl>
    <w:p w:rsidR="004D1CC9" w:rsidRPr="00DD17A8" w:rsidRDefault="004D1CC9" w:rsidP="004D1CC9">
      <w:pPr>
        <w:pStyle w:val="ConsPlusNonformat"/>
        <w:rPr>
          <w:rFonts w:ascii="Times New Roman" w:hAnsi="Times New Roman" w:cs="Times New Roman"/>
          <w:sz w:val="26"/>
          <w:szCs w:val="26"/>
        </w:rPr>
      </w:pPr>
    </w:p>
    <w:p w:rsidR="004D1CC9" w:rsidRPr="00DD17A8" w:rsidRDefault="004D1CC9" w:rsidP="004D1CC9">
      <w:pPr>
        <w:pStyle w:val="3"/>
        <w:ind w:firstLine="708"/>
        <w:rPr>
          <w:szCs w:val="26"/>
        </w:rPr>
      </w:pPr>
    </w:p>
    <w:p w:rsidR="004D1CC9" w:rsidRPr="00DD17A8" w:rsidRDefault="004D1CC9" w:rsidP="004D1CC9">
      <w:pPr>
        <w:jc w:val="both"/>
        <w:rPr>
          <w:sz w:val="26"/>
          <w:szCs w:val="26"/>
        </w:rPr>
      </w:pPr>
    </w:p>
    <w:p w:rsidR="004D1CC9" w:rsidRPr="00DD17A8" w:rsidRDefault="004D1CC9" w:rsidP="004D1CC9">
      <w:pPr>
        <w:jc w:val="both"/>
        <w:rPr>
          <w:sz w:val="26"/>
          <w:szCs w:val="26"/>
        </w:rPr>
      </w:pPr>
    </w:p>
    <w:p w:rsidR="004D1CC9" w:rsidRPr="00DD17A8" w:rsidRDefault="004D1CC9" w:rsidP="004D1CC9">
      <w:pPr>
        <w:jc w:val="both"/>
        <w:rPr>
          <w:sz w:val="26"/>
          <w:szCs w:val="26"/>
        </w:rPr>
      </w:pPr>
      <w:r>
        <w:rPr>
          <w:sz w:val="26"/>
          <w:szCs w:val="26"/>
        </w:rPr>
        <w:t xml:space="preserve">«____»___________20___   </w:t>
      </w:r>
      <w:r w:rsidRPr="00DD17A8">
        <w:rPr>
          <w:sz w:val="26"/>
          <w:szCs w:val="26"/>
        </w:rPr>
        <w:t xml:space="preserve">          ________________    (____________________)</w:t>
      </w:r>
    </w:p>
    <w:p w:rsidR="004D1CC9" w:rsidRPr="000948E8" w:rsidRDefault="004D1CC9" w:rsidP="004D1CC9">
      <w:pPr>
        <w:jc w:val="both"/>
        <w:rPr>
          <w:sz w:val="20"/>
          <w:szCs w:val="20"/>
        </w:rPr>
      </w:pPr>
      <w:r w:rsidRPr="00DD17A8">
        <w:rPr>
          <w:sz w:val="22"/>
          <w:szCs w:val="22"/>
        </w:rPr>
        <w:tab/>
      </w:r>
      <w:r w:rsidRPr="00DD17A8">
        <w:rPr>
          <w:sz w:val="22"/>
          <w:szCs w:val="22"/>
        </w:rPr>
        <w:tab/>
      </w:r>
      <w:r w:rsidRPr="00DD17A8">
        <w:rPr>
          <w:sz w:val="22"/>
          <w:szCs w:val="22"/>
        </w:rPr>
        <w:tab/>
      </w:r>
      <w:r w:rsidRPr="00DD17A8">
        <w:rPr>
          <w:sz w:val="22"/>
          <w:szCs w:val="22"/>
        </w:rPr>
        <w:tab/>
      </w:r>
      <w:r w:rsidRPr="00DD17A8">
        <w:rPr>
          <w:sz w:val="22"/>
          <w:szCs w:val="22"/>
        </w:rPr>
        <w:tab/>
        <w:t xml:space="preserve">           подпись</w:t>
      </w:r>
      <w:r w:rsidRPr="00DD17A8">
        <w:rPr>
          <w:sz w:val="22"/>
          <w:szCs w:val="22"/>
        </w:rPr>
        <w:tab/>
      </w:r>
      <w:r w:rsidRPr="00DD17A8">
        <w:rPr>
          <w:sz w:val="22"/>
          <w:szCs w:val="22"/>
        </w:rPr>
        <w:tab/>
        <w:t xml:space="preserve">            </w:t>
      </w:r>
      <w:r w:rsidRPr="000948E8">
        <w:rPr>
          <w:sz w:val="20"/>
          <w:szCs w:val="20"/>
        </w:rPr>
        <w:t>Ф.И.О. (последнее – при наличии)</w:t>
      </w:r>
    </w:p>
    <w:p w:rsidR="004D1CC9" w:rsidRDefault="004D1CC9" w:rsidP="004D1CC9">
      <w:pPr>
        <w:pStyle w:val="ConsPlusNonformat"/>
        <w:rPr>
          <w:rFonts w:ascii="Times New Roman" w:hAnsi="Times New Roman" w:cs="Times New Roman"/>
          <w:sz w:val="26"/>
          <w:szCs w:val="26"/>
        </w:rPr>
      </w:pPr>
    </w:p>
    <w:p w:rsidR="004D1CC9" w:rsidRDefault="004D1CC9" w:rsidP="004D1CC9">
      <w:pPr>
        <w:jc w:val="both"/>
        <w:rPr>
          <w:sz w:val="26"/>
          <w:szCs w:val="26"/>
        </w:rPr>
      </w:pPr>
    </w:p>
    <w:p w:rsidR="004D1CC9" w:rsidRPr="00DD17A8" w:rsidRDefault="004D1CC9" w:rsidP="004D1CC9">
      <w:pPr>
        <w:pStyle w:val="ConsPlusNonformat"/>
        <w:rPr>
          <w:rFonts w:ascii="Times New Roman" w:hAnsi="Times New Roman" w:cs="Times New Roman"/>
          <w:sz w:val="26"/>
          <w:szCs w:val="26"/>
        </w:rPr>
      </w:pPr>
    </w:p>
    <w:p w:rsidR="004D1CC9" w:rsidRPr="00DD17A8" w:rsidRDefault="004D1CC9" w:rsidP="004D1CC9">
      <w:pPr>
        <w:pStyle w:val="ConsPlusNonformat"/>
        <w:rPr>
          <w:rFonts w:ascii="Times New Roman" w:hAnsi="Times New Roman" w:cs="Times New Roman"/>
          <w:sz w:val="26"/>
          <w:szCs w:val="26"/>
        </w:rPr>
      </w:pPr>
    </w:p>
    <w:p w:rsidR="004D1CC9" w:rsidRPr="00DD17A8" w:rsidRDefault="004D1CC9" w:rsidP="004D1CC9">
      <w:pPr>
        <w:pStyle w:val="ConsPlusNonformat"/>
        <w:rPr>
          <w:rFonts w:ascii="Times New Roman" w:hAnsi="Times New Roman" w:cs="Times New Roman"/>
          <w:sz w:val="26"/>
          <w:szCs w:val="26"/>
        </w:rPr>
      </w:pPr>
      <w:r w:rsidRPr="00DD17A8">
        <w:rPr>
          <w:rFonts w:ascii="Times New Roman" w:hAnsi="Times New Roman" w:cs="Times New Roman"/>
          <w:sz w:val="26"/>
          <w:szCs w:val="26"/>
        </w:rPr>
        <w:t>Заявка принята Управлением имущества Администрации города Норильска:</w:t>
      </w:r>
    </w:p>
    <w:p w:rsidR="004D1CC9" w:rsidRPr="00DD17A8" w:rsidRDefault="004D1CC9" w:rsidP="004D1CC9">
      <w:pPr>
        <w:pStyle w:val="ConsPlusNonformat"/>
        <w:spacing w:before="120"/>
        <w:rPr>
          <w:rFonts w:ascii="Times New Roman" w:hAnsi="Times New Roman" w:cs="Times New Roman"/>
          <w:sz w:val="26"/>
          <w:szCs w:val="26"/>
        </w:rPr>
      </w:pPr>
      <w:r w:rsidRPr="00DD17A8">
        <w:rPr>
          <w:rFonts w:ascii="Times New Roman" w:hAnsi="Times New Roman" w:cs="Times New Roman"/>
          <w:sz w:val="26"/>
          <w:szCs w:val="26"/>
        </w:rPr>
        <w:t xml:space="preserve">«___» ________ 20 __ </w:t>
      </w:r>
      <w:r>
        <w:rPr>
          <w:rFonts w:ascii="Times New Roman" w:hAnsi="Times New Roman" w:cs="Times New Roman"/>
          <w:sz w:val="26"/>
          <w:szCs w:val="26"/>
        </w:rPr>
        <w:t xml:space="preserve"> </w:t>
      </w:r>
      <w:r w:rsidRPr="00DD17A8">
        <w:rPr>
          <w:rFonts w:ascii="Times New Roman" w:hAnsi="Times New Roman" w:cs="Times New Roman"/>
          <w:sz w:val="26"/>
          <w:szCs w:val="26"/>
        </w:rPr>
        <w:t xml:space="preserve"> час. ____ мин. _____ регистрационный № _____</w:t>
      </w:r>
    </w:p>
    <w:p w:rsidR="004D1CC9" w:rsidRPr="00DD17A8" w:rsidRDefault="004D1CC9" w:rsidP="004D1CC9">
      <w:pPr>
        <w:pStyle w:val="ConsPlusNonformat"/>
        <w:rPr>
          <w:rFonts w:ascii="Times New Roman" w:hAnsi="Times New Roman" w:cs="Times New Roman"/>
          <w:sz w:val="16"/>
          <w:szCs w:val="16"/>
        </w:rPr>
      </w:pPr>
    </w:p>
    <w:p w:rsidR="004D1CC9" w:rsidRPr="00DD17A8" w:rsidRDefault="004D1CC9" w:rsidP="004D1CC9">
      <w:pPr>
        <w:pStyle w:val="ConsPlusNonformat"/>
        <w:rPr>
          <w:rFonts w:ascii="Times New Roman" w:hAnsi="Times New Roman" w:cs="Times New Roman"/>
          <w:sz w:val="16"/>
          <w:szCs w:val="16"/>
        </w:rPr>
      </w:pPr>
    </w:p>
    <w:p w:rsidR="004D1CC9" w:rsidRPr="00DD17A8" w:rsidRDefault="004D1CC9" w:rsidP="004D1CC9">
      <w:pPr>
        <w:pStyle w:val="ConsPlusNormal"/>
        <w:widowControl/>
        <w:ind w:left="2832" w:firstLine="708"/>
        <w:rPr>
          <w:rFonts w:ascii="Times New Roman" w:hAnsi="Times New Roman" w:cs="Times New Roman"/>
          <w:sz w:val="26"/>
          <w:szCs w:val="26"/>
        </w:rPr>
      </w:pPr>
      <w:r w:rsidRPr="00DD17A8">
        <w:rPr>
          <w:rFonts w:ascii="Times New Roman" w:hAnsi="Times New Roman" w:cs="Times New Roman"/>
          <w:sz w:val="26"/>
          <w:szCs w:val="26"/>
        </w:rPr>
        <w:t>________________   (____________________)</w:t>
      </w:r>
    </w:p>
    <w:p w:rsidR="004D1CC9" w:rsidRPr="000948E8" w:rsidRDefault="004D1CC9" w:rsidP="004D1CC9">
      <w:pPr>
        <w:ind w:firstLine="708"/>
        <w:jc w:val="both"/>
        <w:rPr>
          <w:sz w:val="22"/>
          <w:szCs w:val="22"/>
        </w:rPr>
      </w:pPr>
      <w:r w:rsidRPr="00DD17A8">
        <w:rPr>
          <w:sz w:val="22"/>
          <w:szCs w:val="22"/>
        </w:rPr>
        <w:tab/>
      </w:r>
      <w:r w:rsidRPr="00DD17A8">
        <w:rPr>
          <w:sz w:val="22"/>
          <w:szCs w:val="22"/>
        </w:rPr>
        <w:tab/>
      </w:r>
      <w:r w:rsidRPr="00DD17A8">
        <w:rPr>
          <w:sz w:val="22"/>
          <w:szCs w:val="22"/>
        </w:rPr>
        <w:tab/>
      </w:r>
      <w:r w:rsidRPr="00DD17A8">
        <w:rPr>
          <w:sz w:val="22"/>
          <w:szCs w:val="22"/>
        </w:rPr>
        <w:tab/>
      </w:r>
      <w:r w:rsidRPr="00DD17A8">
        <w:rPr>
          <w:sz w:val="22"/>
          <w:szCs w:val="22"/>
        </w:rPr>
        <w:tab/>
        <w:t>подпись</w:t>
      </w:r>
      <w:r w:rsidRPr="00DD17A8">
        <w:rPr>
          <w:sz w:val="22"/>
          <w:szCs w:val="22"/>
        </w:rPr>
        <w:tab/>
      </w:r>
      <w:r w:rsidRPr="00DD17A8">
        <w:rPr>
          <w:sz w:val="22"/>
          <w:szCs w:val="22"/>
        </w:rPr>
        <w:tab/>
        <w:t xml:space="preserve">         Ф.И.О.</w:t>
      </w:r>
    </w:p>
    <w:p w:rsidR="00BA198A" w:rsidRDefault="00BA198A" w:rsidP="00BA198A">
      <w:pPr>
        <w:spacing w:after="200" w:line="276" w:lineRule="auto"/>
        <w:rPr>
          <w:sz w:val="26"/>
          <w:szCs w:val="26"/>
        </w:rPr>
      </w:pPr>
      <w:r>
        <w:rPr>
          <w:sz w:val="26"/>
          <w:szCs w:val="26"/>
        </w:rPr>
        <w:br w:type="page"/>
      </w:r>
    </w:p>
    <w:p w:rsidR="004D1CC9" w:rsidRPr="000C2B3B" w:rsidRDefault="004D1CC9" w:rsidP="00246F50">
      <w:pPr>
        <w:pStyle w:val="ConsPlusNonformat"/>
        <w:tabs>
          <w:tab w:val="left" w:pos="5245"/>
        </w:tabs>
        <w:ind w:left="5387"/>
        <w:jc w:val="both"/>
        <w:rPr>
          <w:rFonts w:ascii="Times New Roman" w:hAnsi="Times New Roman" w:cs="Times New Roman"/>
          <w:b/>
        </w:rPr>
      </w:pPr>
      <w:r w:rsidRPr="00246F50">
        <w:rPr>
          <w:rFonts w:ascii="Times New Roman" w:hAnsi="Times New Roman" w:cs="Times New Roman"/>
        </w:rPr>
        <w:lastRenderedPageBreak/>
        <w:t>Приложение № 2 к извещению об аукционе на право заключения дого</w:t>
      </w:r>
      <w:r w:rsidR="009101A3">
        <w:rPr>
          <w:rFonts w:ascii="Times New Roman" w:hAnsi="Times New Roman" w:cs="Times New Roman"/>
        </w:rPr>
        <w:t>воров аренды земельных участков</w:t>
      </w:r>
    </w:p>
    <w:p w:rsidR="004D1CC9" w:rsidRDefault="004D1CC9" w:rsidP="004D1CC9">
      <w:pPr>
        <w:widowControl w:val="0"/>
        <w:autoSpaceDE w:val="0"/>
        <w:autoSpaceDN w:val="0"/>
        <w:adjustRightInd w:val="0"/>
        <w:ind w:left="2832" w:firstLine="708"/>
        <w:outlineLvl w:val="0"/>
        <w:rPr>
          <w:sz w:val="26"/>
          <w:szCs w:val="26"/>
        </w:rPr>
      </w:pPr>
    </w:p>
    <w:p w:rsidR="004B49CC" w:rsidRPr="004B49CC" w:rsidRDefault="004B49CC" w:rsidP="004B49CC">
      <w:pPr>
        <w:widowControl w:val="0"/>
        <w:autoSpaceDE w:val="0"/>
        <w:autoSpaceDN w:val="0"/>
        <w:adjustRightInd w:val="0"/>
        <w:ind w:left="2832" w:firstLine="708"/>
        <w:outlineLvl w:val="0"/>
        <w:rPr>
          <w:sz w:val="26"/>
          <w:szCs w:val="26"/>
        </w:rPr>
      </w:pPr>
      <w:r w:rsidRPr="004B49CC">
        <w:rPr>
          <w:sz w:val="26"/>
          <w:szCs w:val="26"/>
        </w:rPr>
        <w:t>ПРОЕКТ ДОГОВОРА № ___________</w:t>
      </w:r>
    </w:p>
    <w:p w:rsidR="004B49CC" w:rsidRPr="004B49CC" w:rsidRDefault="004B49CC" w:rsidP="004B49CC">
      <w:pPr>
        <w:widowControl w:val="0"/>
        <w:autoSpaceDE w:val="0"/>
        <w:autoSpaceDN w:val="0"/>
        <w:adjustRightInd w:val="0"/>
        <w:jc w:val="center"/>
        <w:rPr>
          <w:sz w:val="26"/>
          <w:szCs w:val="26"/>
        </w:rPr>
      </w:pPr>
      <w:r w:rsidRPr="004B49CC">
        <w:rPr>
          <w:sz w:val="26"/>
          <w:szCs w:val="26"/>
        </w:rPr>
        <w:t xml:space="preserve">аренды земельного участка с кадастровым номером </w:t>
      </w:r>
      <w:proofErr w:type="gramStart"/>
      <w:r w:rsidRPr="004B49CC">
        <w:rPr>
          <w:sz w:val="26"/>
          <w:szCs w:val="26"/>
        </w:rPr>
        <w:t>24:55:_</w:t>
      </w:r>
      <w:proofErr w:type="gramEnd"/>
      <w:r w:rsidRPr="004B49CC">
        <w:rPr>
          <w:sz w:val="26"/>
          <w:szCs w:val="26"/>
        </w:rPr>
        <w:t>____________________</w:t>
      </w:r>
    </w:p>
    <w:p w:rsidR="004B49CC" w:rsidRPr="004B49CC" w:rsidRDefault="004B49CC" w:rsidP="004B49CC">
      <w:pPr>
        <w:widowControl w:val="0"/>
        <w:autoSpaceDE w:val="0"/>
        <w:autoSpaceDN w:val="0"/>
        <w:adjustRightInd w:val="0"/>
        <w:jc w:val="both"/>
        <w:rPr>
          <w:sz w:val="26"/>
          <w:szCs w:val="26"/>
        </w:rPr>
      </w:pPr>
    </w:p>
    <w:p w:rsidR="004B49CC" w:rsidRPr="004B49CC" w:rsidRDefault="004B49CC" w:rsidP="004B49CC">
      <w:pPr>
        <w:autoSpaceDE w:val="0"/>
        <w:autoSpaceDN w:val="0"/>
        <w:adjustRightInd w:val="0"/>
        <w:ind w:right="-28"/>
        <w:jc w:val="both"/>
        <w:rPr>
          <w:sz w:val="26"/>
          <w:szCs w:val="26"/>
        </w:rPr>
      </w:pPr>
      <w:r w:rsidRPr="004B49CC">
        <w:rPr>
          <w:sz w:val="26"/>
          <w:szCs w:val="26"/>
        </w:rPr>
        <w:t xml:space="preserve">__________ 2017                                      </w:t>
      </w:r>
      <w:r w:rsidRPr="004B49CC">
        <w:rPr>
          <w:sz w:val="26"/>
          <w:szCs w:val="26"/>
        </w:rPr>
        <w:tab/>
      </w:r>
      <w:r w:rsidRPr="004B49CC">
        <w:rPr>
          <w:sz w:val="26"/>
          <w:szCs w:val="26"/>
        </w:rPr>
        <w:tab/>
      </w:r>
      <w:r w:rsidRPr="004B49CC">
        <w:rPr>
          <w:sz w:val="26"/>
          <w:szCs w:val="26"/>
        </w:rPr>
        <w:tab/>
        <w:t xml:space="preserve">                         г. Норильск</w:t>
      </w:r>
    </w:p>
    <w:p w:rsidR="004B49CC" w:rsidRPr="004B49CC" w:rsidRDefault="004B49CC" w:rsidP="004B49CC">
      <w:pPr>
        <w:widowControl w:val="0"/>
        <w:autoSpaceDE w:val="0"/>
        <w:autoSpaceDN w:val="0"/>
        <w:adjustRightInd w:val="0"/>
        <w:jc w:val="both"/>
        <w:rPr>
          <w:sz w:val="26"/>
          <w:szCs w:val="26"/>
        </w:rPr>
      </w:pPr>
    </w:p>
    <w:p w:rsidR="004B49CC" w:rsidRPr="004B49CC" w:rsidRDefault="004B49CC" w:rsidP="004B49CC">
      <w:pPr>
        <w:widowControl w:val="0"/>
        <w:autoSpaceDE w:val="0"/>
        <w:autoSpaceDN w:val="0"/>
        <w:adjustRightInd w:val="0"/>
        <w:ind w:firstLine="708"/>
        <w:jc w:val="both"/>
        <w:rPr>
          <w:sz w:val="26"/>
          <w:szCs w:val="26"/>
        </w:rPr>
      </w:pPr>
      <w:r w:rsidRPr="004B49CC">
        <w:rPr>
          <w:sz w:val="26"/>
          <w:szCs w:val="26"/>
        </w:rPr>
        <w:t>Управление имущества Администрации города Норильска, действующее от имени муниципального образования город Норильск, именуемое в дальнейшем «Арендодатель», в лице __________, действующего на основании _________, с одной стороны, и __________ именуемый в дальнейшем «Арендатор», действующий основании _________, с другой стороны, вместе именуемые «Стороны», заключили настоящий договор о нижеследующем.</w:t>
      </w:r>
    </w:p>
    <w:p w:rsidR="004B49CC" w:rsidRPr="004B49CC" w:rsidRDefault="004B49CC" w:rsidP="004B49CC">
      <w:pPr>
        <w:widowControl w:val="0"/>
        <w:autoSpaceDE w:val="0"/>
        <w:autoSpaceDN w:val="0"/>
        <w:adjustRightInd w:val="0"/>
        <w:jc w:val="center"/>
        <w:outlineLvl w:val="0"/>
        <w:rPr>
          <w:b/>
          <w:sz w:val="26"/>
          <w:szCs w:val="26"/>
        </w:rPr>
      </w:pPr>
      <w:r w:rsidRPr="004B49CC">
        <w:rPr>
          <w:b/>
          <w:sz w:val="26"/>
          <w:szCs w:val="26"/>
        </w:rPr>
        <w:t>Статья 1. Предмет договора</w:t>
      </w:r>
    </w:p>
    <w:p w:rsidR="004B49CC" w:rsidRPr="004B49CC" w:rsidRDefault="004B49CC" w:rsidP="004B49CC">
      <w:pPr>
        <w:widowControl w:val="0"/>
        <w:autoSpaceDE w:val="0"/>
        <w:autoSpaceDN w:val="0"/>
        <w:adjustRightInd w:val="0"/>
        <w:ind w:firstLine="426"/>
        <w:jc w:val="both"/>
        <w:rPr>
          <w:sz w:val="26"/>
          <w:szCs w:val="26"/>
        </w:rPr>
      </w:pPr>
      <w:r w:rsidRPr="004B49CC">
        <w:rPr>
          <w:sz w:val="26"/>
          <w:szCs w:val="26"/>
        </w:rPr>
        <w:t>1.1. На основании протокола _________________________ от_________ № _____ Арендодатель предоставляет Арендатору по акту приема-передачи в аренду за плату определенный настоящим договором земельный участок.</w:t>
      </w:r>
    </w:p>
    <w:p w:rsidR="004B49CC" w:rsidRPr="004B49CC" w:rsidRDefault="004B49CC" w:rsidP="004B49CC">
      <w:pPr>
        <w:tabs>
          <w:tab w:val="left" w:pos="851"/>
        </w:tabs>
        <w:ind w:firstLine="426"/>
        <w:jc w:val="both"/>
        <w:rPr>
          <w:sz w:val="26"/>
          <w:szCs w:val="26"/>
        </w:rPr>
      </w:pPr>
      <w:r w:rsidRPr="004B49CC">
        <w:rPr>
          <w:sz w:val="26"/>
          <w:szCs w:val="26"/>
        </w:rPr>
        <w:t xml:space="preserve">1.2. Земельный участок предоставляется </w:t>
      </w:r>
      <w:r w:rsidRPr="004B49CC">
        <w:rPr>
          <w:color w:val="000000"/>
          <w:sz w:val="26"/>
          <w:szCs w:val="26"/>
        </w:rPr>
        <w:t>из земель _________________________________</w:t>
      </w:r>
      <w:r w:rsidRPr="004B49CC">
        <w:rPr>
          <w:sz w:val="26"/>
          <w:szCs w:val="26"/>
        </w:rPr>
        <w:t xml:space="preserve">, в границах, указанных на прилагаемом к настоящему договору _______________________________________________, который является неотъемлемой частью настоящего договора, площадью – </w:t>
      </w:r>
      <w:r w:rsidRPr="004B49CC">
        <w:rPr>
          <w:i/>
          <w:sz w:val="26"/>
          <w:szCs w:val="26"/>
        </w:rPr>
        <w:t>______________ кв.м</w:t>
      </w:r>
      <w:r w:rsidRPr="004B49CC">
        <w:rPr>
          <w:sz w:val="26"/>
          <w:szCs w:val="26"/>
        </w:rPr>
        <w:t>.</w:t>
      </w:r>
    </w:p>
    <w:p w:rsidR="004B49CC" w:rsidRPr="004B49CC" w:rsidRDefault="004B49CC" w:rsidP="004B49CC">
      <w:pPr>
        <w:tabs>
          <w:tab w:val="left" w:pos="851"/>
        </w:tabs>
        <w:ind w:firstLine="425"/>
        <w:jc w:val="both"/>
        <w:rPr>
          <w:sz w:val="26"/>
          <w:szCs w:val="26"/>
        </w:rPr>
      </w:pPr>
      <w:r w:rsidRPr="004B49CC">
        <w:rPr>
          <w:sz w:val="26"/>
          <w:szCs w:val="26"/>
        </w:rPr>
        <w:t>1.3. Земельный участок по настоящему договору предоставляется с разрешенным видом использования _______________________________________, для использования в следующих целях: для ___________, расположенный по адресу: _________________.</w:t>
      </w:r>
    </w:p>
    <w:p w:rsidR="004B49CC" w:rsidRPr="004B49CC" w:rsidRDefault="004B49CC" w:rsidP="004B49CC">
      <w:pPr>
        <w:tabs>
          <w:tab w:val="left" w:pos="993"/>
          <w:tab w:val="left" w:pos="1134"/>
        </w:tabs>
        <w:ind w:firstLine="425"/>
        <w:jc w:val="both"/>
        <w:rPr>
          <w:sz w:val="26"/>
          <w:szCs w:val="26"/>
        </w:rPr>
      </w:pPr>
      <w:r w:rsidRPr="004B49CC">
        <w:rPr>
          <w:sz w:val="26"/>
          <w:szCs w:val="26"/>
        </w:rPr>
        <w:t>Земельный участок входит в территориальную зону: _______________________.</w:t>
      </w:r>
    </w:p>
    <w:p w:rsidR="004B49CC" w:rsidRPr="004B49CC" w:rsidRDefault="004B49CC" w:rsidP="004B49CC">
      <w:pPr>
        <w:autoSpaceDE w:val="0"/>
        <w:autoSpaceDN w:val="0"/>
        <w:adjustRightInd w:val="0"/>
        <w:ind w:firstLine="425"/>
        <w:jc w:val="both"/>
        <w:rPr>
          <w:sz w:val="26"/>
          <w:szCs w:val="26"/>
        </w:rPr>
      </w:pPr>
      <w:r w:rsidRPr="004B49CC">
        <w:rPr>
          <w:sz w:val="26"/>
          <w:szCs w:val="26"/>
        </w:rPr>
        <w:t>Земельный участок площадью ___ находится в охранной зоне ___ (при наличии).</w:t>
      </w:r>
    </w:p>
    <w:p w:rsidR="004B49CC" w:rsidRPr="004B49CC" w:rsidRDefault="004B49CC" w:rsidP="004B49CC">
      <w:pPr>
        <w:tabs>
          <w:tab w:val="left" w:pos="993"/>
          <w:tab w:val="left" w:pos="1134"/>
        </w:tabs>
        <w:ind w:firstLine="425"/>
        <w:jc w:val="both"/>
        <w:rPr>
          <w:sz w:val="26"/>
          <w:szCs w:val="26"/>
        </w:rPr>
      </w:pPr>
      <w:r w:rsidRPr="004B49CC">
        <w:rPr>
          <w:sz w:val="26"/>
          <w:szCs w:val="26"/>
        </w:rPr>
        <w:t>Земельный участок площадью ___ находится в зоне санитарной охраны ___ пояса источника водоснабжения (водозабор № __) (при наличии).</w:t>
      </w:r>
    </w:p>
    <w:p w:rsidR="004B49CC" w:rsidRPr="004B49CC" w:rsidRDefault="004B49CC" w:rsidP="004B49CC">
      <w:pPr>
        <w:tabs>
          <w:tab w:val="left" w:pos="993"/>
          <w:tab w:val="left" w:pos="1134"/>
        </w:tabs>
        <w:ind w:firstLine="425"/>
        <w:jc w:val="both"/>
        <w:rPr>
          <w:sz w:val="26"/>
          <w:szCs w:val="26"/>
        </w:rPr>
      </w:pPr>
      <w:r w:rsidRPr="004B49CC">
        <w:rPr>
          <w:sz w:val="26"/>
          <w:szCs w:val="26"/>
        </w:rPr>
        <w:t>Земельный участок площадью ___ находится в водоохранной зоне реки Норильская (при наличии).</w:t>
      </w:r>
    </w:p>
    <w:p w:rsidR="004B49CC" w:rsidRPr="004B49CC" w:rsidRDefault="004B49CC" w:rsidP="004B49CC">
      <w:pPr>
        <w:tabs>
          <w:tab w:val="left" w:pos="851"/>
        </w:tabs>
        <w:ind w:firstLine="425"/>
        <w:jc w:val="both"/>
        <w:rPr>
          <w:b/>
          <w:i/>
          <w:sz w:val="26"/>
          <w:szCs w:val="26"/>
        </w:rPr>
      </w:pPr>
      <w:r w:rsidRPr="004B49CC">
        <w:rPr>
          <w:b/>
          <w:i/>
          <w:sz w:val="26"/>
          <w:szCs w:val="26"/>
        </w:rPr>
        <w:t>Земельный участок не предназначен для размещения объектов недвижимого имущества.</w:t>
      </w:r>
    </w:p>
    <w:p w:rsidR="004B49CC" w:rsidRPr="004B49CC" w:rsidRDefault="004B49CC" w:rsidP="004B49CC">
      <w:pPr>
        <w:tabs>
          <w:tab w:val="left" w:pos="851"/>
        </w:tabs>
        <w:ind w:firstLine="426"/>
        <w:jc w:val="both"/>
        <w:rPr>
          <w:sz w:val="26"/>
          <w:szCs w:val="26"/>
        </w:rPr>
      </w:pPr>
      <w:r w:rsidRPr="004B49CC">
        <w:rPr>
          <w:sz w:val="26"/>
          <w:szCs w:val="26"/>
        </w:rPr>
        <w:t>1.4. Срок аренды земельного участка устанавливается с ________2017 до ________ 20____.</w:t>
      </w:r>
    </w:p>
    <w:p w:rsidR="004B49CC" w:rsidRPr="004B49CC" w:rsidRDefault="004B49CC" w:rsidP="004B49CC">
      <w:pPr>
        <w:widowControl w:val="0"/>
        <w:autoSpaceDE w:val="0"/>
        <w:autoSpaceDN w:val="0"/>
        <w:adjustRightInd w:val="0"/>
        <w:jc w:val="center"/>
        <w:outlineLvl w:val="0"/>
        <w:rPr>
          <w:b/>
          <w:sz w:val="26"/>
          <w:szCs w:val="26"/>
        </w:rPr>
      </w:pPr>
      <w:r w:rsidRPr="004B49CC">
        <w:rPr>
          <w:b/>
          <w:sz w:val="26"/>
          <w:szCs w:val="26"/>
        </w:rPr>
        <w:t>Статья 2. Права и обязанности Сторон</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2.1. Арендодатель обязан:</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2.1.1. В десятидневный срок с момента заключения настоящего договора передать земельный участок Арендатору по акту приема-передачи.</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2.1.2. В месячный срок рассматривать письменные обращения Арендатора, связанные с исполнением настоящего договора.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2.1.3. Выполнять в полном объеме все условия настоящего договора.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2.1.4. В десятидневный срок с момента изменения банковских реквизитов уведомить об этом Арендатора путем опубликования данных реквизитов в газете «Заполярная правда» и на официальном сайте.</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2.2. Арендодатель имеет право:</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2.2.1. На беспрепятственный доступ на территорию арендуемого земельного участка с целью его осмотра на предмет соблюдения условий настоящего договора.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2.2.2. Вносить по согласованию с Арендатором в настоящий договор </w:t>
      </w:r>
      <w:r w:rsidRPr="004B49CC">
        <w:rPr>
          <w:sz w:val="26"/>
          <w:szCs w:val="26"/>
        </w:rPr>
        <w:lastRenderedPageBreak/>
        <w:t>изменения, дополнения, в случае изменения действующего законодательства, регулирующего земельные отношения.</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2.2.3. </w:t>
      </w:r>
      <w:r w:rsidRPr="004B49CC">
        <w:rPr>
          <w:bCs/>
          <w:iCs/>
          <w:sz w:val="26"/>
          <w:szCs w:val="26"/>
        </w:rPr>
        <w:t xml:space="preserve">Требовать досрочного расторжения Договора в случаях, предусмотренных </w:t>
      </w:r>
      <w:hyperlink r:id="rId16" w:history="1">
        <w:r w:rsidRPr="004B49CC">
          <w:rPr>
            <w:bCs/>
            <w:iCs/>
            <w:sz w:val="26"/>
            <w:szCs w:val="26"/>
          </w:rPr>
          <w:t>п. 2 ст. 46</w:t>
        </w:r>
      </w:hyperlink>
      <w:r w:rsidRPr="004B49CC">
        <w:rPr>
          <w:bCs/>
          <w:iCs/>
          <w:sz w:val="26"/>
          <w:szCs w:val="26"/>
        </w:rPr>
        <w:t xml:space="preserve"> Земельного кодекса Российская Федерация, а также при нарушении порядка и сроков внесения арендной платы более двух раз подряд.</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 Арендатор обязан:</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2.3.1. Принять земельный участок по акту приема-передачи и использовать их исключительно в целях, указанных в пункте 1.3 настоящего договора.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2.3.2. Выполнять все условия настоящего договора.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2.3.3. Своевременно и полностью в соответствии с </w:t>
      </w:r>
      <w:hyperlink r:id="rId17" w:history="1">
        <w:r w:rsidRPr="004B49CC">
          <w:rPr>
            <w:color w:val="0000FF"/>
            <w:sz w:val="26"/>
            <w:szCs w:val="26"/>
          </w:rPr>
          <w:t>пунктами 3.1</w:t>
        </w:r>
      </w:hyperlink>
      <w:r w:rsidRPr="004B49CC">
        <w:rPr>
          <w:sz w:val="26"/>
          <w:szCs w:val="26"/>
        </w:rPr>
        <w:t xml:space="preserve"> - </w:t>
      </w:r>
      <w:hyperlink r:id="rId18" w:history="1">
        <w:r w:rsidRPr="004B49CC">
          <w:rPr>
            <w:color w:val="0000FF"/>
            <w:sz w:val="26"/>
            <w:szCs w:val="26"/>
          </w:rPr>
          <w:t>3.</w:t>
        </w:r>
      </w:hyperlink>
      <w:r w:rsidRPr="004B49CC">
        <w:rPr>
          <w:color w:val="0000FF"/>
          <w:sz w:val="26"/>
          <w:szCs w:val="26"/>
        </w:rPr>
        <w:t>4</w:t>
      </w:r>
      <w:r w:rsidRPr="004B49CC">
        <w:rPr>
          <w:sz w:val="26"/>
          <w:szCs w:val="26"/>
        </w:rPr>
        <w:t xml:space="preserve"> настоящего договора выплачивать арендную плату, установленную настоящим договором.</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Арендатор обязан перечислять арендную плату в размере, установленном п. </w:t>
      </w:r>
      <w:hyperlink r:id="rId19" w:history="1">
        <w:r w:rsidRPr="004B49CC">
          <w:rPr>
            <w:color w:val="0000FF"/>
            <w:sz w:val="26"/>
            <w:szCs w:val="26"/>
          </w:rPr>
          <w:t>3.</w:t>
        </w:r>
      </w:hyperlink>
      <w:r w:rsidRPr="004B49CC">
        <w:rPr>
          <w:color w:val="0000FF"/>
          <w:sz w:val="26"/>
          <w:szCs w:val="26"/>
        </w:rPr>
        <w:t>4</w:t>
      </w:r>
      <w:r w:rsidRPr="004B49CC">
        <w:rPr>
          <w:sz w:val="26"/>
          <w:szCs w:val="26"/>
        </w:rPr>
        <w:t xml:space="preserve"> настоящего договора, в порядке, предусмотренном </w:t>
      </w:r>
      <w:hyperlink r:id="rId20" w:history="1">
        <w:r w:rsidRPr="004B49CC">
          <w:rPr>
            <w:color w:val="0000FF"/>
            <w:sz w:val="26"/>
            <w:szCs w:val="26"/>
          </w:rPr>
          <w:t>пунктами 3.2</w:t>
        </w:r>
      </w:hyperlink>
      <w:r w:rsidRPr="004B49CC">
        <w:rPr>
          <w:sz w:val="26"/>
          <w:szCs w:val="26"/>
        </w:rPr>
        <w:t xml:space="preserve"> – 3.6 настоящего договора.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2.3.4. Соблюдать при использовании земельного участка требования отраслевых правил и норм, действующих в отношении видов деятельности Арендатора при использовании арендуемого земельного участка, а также организаций государственного надзора, иных контролирующих органов.</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2.3.5. Не допускать действий, приводящих к ухудшению качественных характеристик земельного участка, экологической, санитарной, эпидемиологической обстановки на земельном участке и прилегающей к ним территории.</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2.3.6. В десятидневный срок с момента подписания настоящего договора заключить с обслуживающей организацией договор на оказание услуг по вывозу твердых и бытовых отходов, образованных в результате производственной или иной предпринимательской деятельности на земельном участке.</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2.3.7. Выполнять в установленный срок предписания Арендодателя, органов государственного надзора, иных контролирующих органов о принятии мер по ликвидации ситуаций, возникших в результате деятельности Арендатора, ставящих под угрозу сохранность земельного участка, экологическую, санитарную, эпидемиологическую обстановку на земельном участке и прилегающей к нему территории.</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2.3.8. Обеспечивать свободный доступ на земельный участок для его обследования Арендодателем, организациями государственного надзора, иными контролирующими органами.</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2.3.9. Не препятствовать осуществлению в установленном действующим законодательством порядке геодезических, геологоразведочных, землеустроительных и других исследований и изысканий на арендуемом земельном участке.</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2.3.10. Выполнять на участке в соответствии с требованиями эксплуатационных служб условия содержания и эксплуатации инженерных коммуникаций, сооружений, дорог, проездов и не препятствовать их ремонту и обслуживанию.</w:t>
      </w:r>
    </w:p>
    <w:p w:rsidR="004B49CC" w:rsidRPr="004B49CC" w:rsidRDefault="004B49CC" w:rsidP="004B49CC">
      <w:pPr>
        <w:widowControl w:val="0"/>
        <w:autoSpaceDE w:val="0"/>
        <w:autoSpaceDN w:val="0"/>
        <w:adjustRightInd w:val="0"/>
        <w:ind w:firstLine="567"/>
        <w:jc w:val="both"/>
        <w:rPr>
          <w:sz w:val="26"/>
          <w:szCs w:val="26"/>
        </w:rPr>
      </w:pPr>
      <w:r w:rsidRPr="004B49CC">
        <w:rPr>
          <w:sz w:val="26"/>
          <w:szCs w:val="26"/>
        </w:rPr>
        <w:t>2.3.11. Соблюдать Правила благоустройства, озеленения, содержания объектов благоустройства, территорий муниципального образования город Норильск.</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2.3.12. Не позднее, чем за 2 (два) месяца до окончания срока действия настоящего договора уведомить Арендодателя о предстоящем освобождении арендуемого земельного участка, как в связи с окончанием срока действия настоящего договора, так и при его досрочном прекращении.</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2.3.13. Освободить земельный участок не позднее двух недель с момента: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а) окончания срока действия настоящего договора;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б) истечения срока, указанного Арендодателем в предложении о досрочном </w:t>
      </w:r>
      <w:r w:rsidRPr="004B49CC">
        <w:rPr>
          <w:sz w:val="26"/>
          <w:szCs w:val="26"/>
        </w:rPr>
        <w:lastRenderedPageBreak/>
        <w:t xml:space="preserve">расторжении настоящего договора в соответствии с </w:t>
      </w:r>
      <w:hyperlink r:id="rId21" w:history="1">
        <w:r w:rsidRPr="004B49CC">
          <w:rPr>
            <w:color w:val="0000FF"/>
            <w:sz w:val="26"/>
            <w:szCs w:val="26"/>
          </w:rPr>
          <w:t>пунктом 2.2.3</w:t>
        </w:r>
      </w:hyperlink>
      <w:r w:rsidRPr="004B49CC">
        <w:rPr>
          <w:sz w:val="26"/>
          <w:szCs w:val="26"/>
        </w:rPr>
        <w:t xml:space="preserve"> настоящего договора.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2.3.14. Осуществить мероприятия по охране земель в случае ликвидации объектов, расположенных на арендуемом земельном участке, при наличии на земельном участке загрязнения, захламления или в других предусмотренных законом случаях.</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2.3.15. Передать Арендодателю земельный участок по акту приема-передачи по окончании действия настоящего договора в состоянии и качестве, пригодном для его дальнейшего использования.</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2.3.16. При изменении наименования, местонахождения, банковских реквизитов и (или) предстоящей ликвидации, реорганизации Арендатор обязан в двухнедельный срок письменно сообщить Арендодателю о происшедших изменениях.</w:t>
      </w:r>
    </w:p>
    <w:p w:rsidR="004B49CC" w:rsidRPr="004B49CC" w:rsidRDefault="004B49CC" w:rsidP="004B49CC">
      <w:pPr>
        <w:tabs>
          <w:tab w:val="left" w:pos="1560"/>
        </w:tabs>
        <w:autoSpaceDE w:val="0"/>
        <w:autoSpaceDN w:val="0"/>
        <w:adjustRightInd w:val="0"/>
        <w:ind w:firstLine="567"/>
        <w:jc w:val="both"/>
        <w:outlineLvl w:val="1"/>
        <w:rPr>
          <w:sz w:val="26"/>
          <w:szCs w:val="26"/>
        </w:rPr>
      </w:pPr>
      <w:r w:rsidRPr="004B49CC">
        <w:rPr>
          <w:sz w:val="26"/>
          <w:szCs w:val="26"/>
        </w:rPr>
        <w:t>2.3.17. При изменении фамилии, места жительства и других обстоятельств, способных повлиять на выполнение обязательств по настоящему договору, Арендатор обязан в двухнедельный срок письменно сообщить Арендодателю о происшедших изменениях.</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2.3.18. После подписания Договора и изменений к нему в установленных законом случаях передать их на государственную регистрацию в учреждение юстиции по государственной регистрации прав на недвижимое имущество и сделок с ним.</w:t>
      </w:r>
    </w:p>
    <w:p w:rsidR="004B49CC" w:rsidRPr="004B49CC" w:rsidRDefault="004B49CC" w:rsidP="004B49CC">
      <w:pPr>
        <w:widowControl w:val="0"/>
        <w:autoSpaceDE w:val="0"/>
        <w:autoSpaceDN w:val="0"/>
        <w:adjustRightInd w:val="0"/>
        <w:ind w:firstLine="540"/>
        <w:jc w:val="both"/>
        <w:rPr>
          <w:rFonts w:eastAsiaTheme="minorHAnsi"/>
          <w:sz w:val="26"/>
          <w:szCs w:val="26"/>
          <w:lang w:eastAsia="en-US"/>
        </w:rPr>
      </w:pPr>
      <w:r w:rsidRPr="004B49CC">
        <w:rPr>
          <w:sz w:val="26"/>
          <w:szCs w:val="26"/>
        </w:rPr>
        <w:t xml:space="preserve">2.3.19. Арендатор обязуется </w:t>
      </w:r>
      <w:r w:rsidRPr="004B49CC">
        <w:rPr>
          <w:rFonts w:eastAsiaTheme="minorHAnsi"/>
          <w:sz w:val="26"/>
          <w:szCs w:val="26"/>
          <w:lang w:eastAsia="en-US"/>
        </w:rPr>
        <w:t>обеспечить свободный доступ граждан к реке (Норильская, Хараелах) и береговой полосе, в случае расположения земельного участка на берегу водного объекта.</w:t>
      </w:r>
    </w:p>
    <w:p w:rsidR="004B49CC" w:rsidRPr="004B49CC" w:rsidRDefault="004B49CC" w:rsidP="004B49CC">
      <w:pPr>
        <w:autoSpaceDE w:val="0"/>
        <w:autoSpaceDN w:val="0"/>
        <w:adjustRightInd w:val="0"/>
        <w:ind w:firstLine="540"/>
        <w:jc w:val="both"/>
        <w:rPr>
          <w:rFonts w:eastAsiaTheme="minorHAnsi"/>
          <w:sz w:val="26"/>
          <w:szCs w:val="26"/>
          <w:lang w:eastAsia="en-US"/>
        </w:rPr>
      </w:pPr>
      <w:r w:rsidRPr="004B49CC">
        <w:rPr>
          <w:rFonts w:eastAsiaTheme="minorHAnsi"/>
          <w:sz w:val="26"/>
          <w:szCs w:val="26"/>
          <w:lang w:eastAsia="en-US"/>
        </w:rPr>
        <w:t xml:space="preserve">2.3.20.   </w:t>
      </w:r>
      <w:r w:rsidRPr="004B49CC">
        <w:rPr>
          <w:sz w:val="26"/>
          <w:szCs w:val="26"/>
        </w:rPr>
        <w:t xml:space="preserve">Арендатор обязуется обеспечить свободный доступ на земельный участок для его обследования </w:t>
      </w:r>
      <w:r w:rsidRPr="004B49CC">
        <w:rPr>
          <w:rFonts w:eastAsiaTheme="minorHAnsi"/>
          <w:sz w:val="26"/>
          <w:szCs w:val="26"/>
          <w:lang w:eastAsia="en-US"/>
        </w:rPr>
        <w:t>представителям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 в случае расположения земельного участка или его части в охранной зоне, установленной в отношении линейного объекта (ВЛ и прочее).</w:t>
      </w:r>
    </w:p>
    <w:p w:rsidR="004B49CC" w:rsidRPr="004B49CC" w:rsidRDefault="004B49CC" w:rsidP="004B49CC">
      <w:pPr>
        <w:widowControl w:val="0"/>
        <w:autoSpaceDE w:val="0"/>
        <w:autoSpaceDN w:val="0"/>
        <w:adjustRightInd w:val="0"/>
        <w:ind w:firstLine="540"/>
        <w:jc w:val="both"/>
        <w:rPr>
          <w:sz w:val="26"/>
          <w:szCs w:val="26"/>
        </w:rPr>
      </w:pPr>
      <w:r w:rsidRPr="004B49CC">
        <w:rPr>
          <w:rFonts w:eastAsiaTheme="minorHAnsi"/>
          <w:sz w:val="26"/>
          <w:szCs w:val="26"/>
          <w:lang w:eastAsia="en-US"/>
        </w:rPr>
        <w:t xml:space="preserve">2.3.21. </w:t>
      </w:r>
      <w:r w:rsidRPr="004B49CC">
        <w:rPr>
          <w:sz w:val="26"/>
          <w:szCs w:val="26"/>
        </w:rPr>
        <w:t xml:space="preserve">Арендатор обязуется самостоятельно очистить земельный участок от незаконно установленных на нем объектов движимого имущества (временных строений, сооружений), скопления бытового и прочего мусора. </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2.4. Арендатор имеет право:</w:t>
      </w:r>
    </w:p>
    <w:p w:rsidR="004B49CC" w:rsidRPr="004B49CC" w:rsidRDefault="004B49CC" w:rsidP="004B49CC">
      <w:pPr>
        <w:tabs>
          <w:tab w:val="left" w:pos="1418"/>
        </w:tabs>
        <w:autoSpaceDE w:val="0"/>
        <w:autoSpaceDN w:val="0"/>
        <w:adjustRightInd w:val="0"/>
        <w:ind w:firstLine="567"/>
        <w:jc w:val="both"/>
        <w:outlineLvl w:val="1"/>
        <w:rPr>
          <w:sz w:val="26"/>
          <w:szCs w:val="26"/>
        </w:rPr>
      </w:pPr>
      <w:r w:rsidRPr="004B49CC">
        <w:rPr>
          <w:sz w:val="26"/>
          <w:szCs w:val="26"/>
        </w:rPr>
        <w:t>2.4.1. В пределах срока договора аренды земельного участка сдавать земельный участок в субаренду, а также передавать свои права и обязанности по договору третьим лицам без согласия Арендодателя при условии его уведомления, за исключением случаев залога арендных прав земельного участка.</w:t>
      </w:r>
    </w:p>
    <w:p w:rsidR="004B49CC" w:rsidRPr="004B49CC" w:rsidRDefault="004B49CC" w:rsidP="004B49CC">
      <w:pPr>
        <w:autoSpaceDE w:val="0"/>
        <w:autoSpaceDN w:val="0"/>
        <w:adjustRightInd w:val="0"/>
        <w:ind w:firstLine="567"/>
        <w:jc w:val="both"/>
        <w:outlineLvl w:val="1"/>
        <w:rPr>
          <w:sz w:val="26"/>
          <w:szCs w:val="26"/>
        </w:rPr>
      </w:pPr>
      <w:r w:rsidRPr="004B49CC">
        <w:rPr>
          <w:sz w:val="26"/>
          <w:szCs w:val="26"/>
        </w:rPr>
        <w:t>При сдаче участка в субаренду ответственным по договору перед Арендодателем остается Арендатор. Арендатор не имеет права передавать обязанности по оплате за аренду земельного участка субарендатору.</w:t>
      </w:r>
    </w:p>
    <w:p w:rsidR="004B49CC" w:rsidRPr="004B49CC" w:rsidRDefault="004B49CC" w:rsidP="004B49CC">
      <w:pPr>
        <w:widowControl w:val="0"/>
        <w:autoSpaceDE w:val="0"/>
        <w:autoSpaceDN w:val="0"/>
        <w:adjustRightInd w:val="0"/>
        <w:ind w:firstLine="567"/>
        <w:jc w:val="both"/>
        <w:rPr>
          <w:sz w:val="26"/>
          <w:szCs w:val="26"/>
        </w:rPr>
      </w:pPr>
      <w:r w:rsidRPr="004B49CC">
        <w:rPr>
          <w:sz w:val="26"/>
          <w:szCs w:val="26"/>
        </w:rPr>
        <w:t xml:space="preserve">2.4.2. Осуществлять принадлежащие ему права на земельный участок по своему усмотрению, если иное не установлено законодательством. Отказ от осуществления принадлежащих им прав на земельный участок не влечет за собой прекращения обязанностей, указанных в </w:t>
      </w:r>
      <w:hyperlink r:id="rId22" w:history="1">
        <w:r w:rsidRPr="004B49CC">
          <w:rPr>
            <w:sz w:val="26"/>
            <w:szCs w:val="26"/>
          </w:rPr>
          <w:t>ст. 42</w:t>
        </w:r>
      </w:hyperlink>
      <w:r w:rsidRPr="004B49CC">
        <w:rPr>
          <w:sz w:val="26"/>
          <w:szCs w:val="26"/>
        </w:rPr>
        <w:t xml:space="preserve"> Земельного кодекса Российская Федерация.</w:t>
      </w:r>
    </w:p>
    <w:p w:rsidR="004B49CC" w:rsidRPr="004B49CC" w:rsidRDefault="004B49CC" w:rsidP="004B49CC">
      <w:pPr>
        <w:widowControl w:val="0"/>
        <w:autoSpaceDE w:val="0"/>
        <w:autoSpaceDN w:val="0"/>
        <w:adjustRightInd w:val="0"/>
        <w:jc w:val="center"/>
        <w:outlineLvl w:val="0"/>
        <w:rPr>
          <w:b/>
          <w:sz w:val="26"/>
          <w:szCs w:val="26"/>
        </w:rPr>
      </w:pPr>
      <w:r w:rsidRPr="004B49CC">
        <w:rPr>
          <w:b/>
          <w:sz w:val="26"/>
          <w:szCs w:val="26"/>
        </w:rPr>
        <w:t>Статья 3. Арендная плата и порядок расчетов</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3.1. Продажная цена годовой арендной платы составляет___________ рублей (согласно протокола о результатах аукциона/протокола </w:t>
      </w:r>
      <w:r w:rsidRPr="004B49CC">
        <w:rPr>
          <w:rFonts w:eastAsia="Calibri"/>
          <w:sz w:val="26"/>
          <w:szCs w:val="26"/>
          <w:lang w:eastAsia="en-US"/>
        </w:rPr>
        <w:t>рассмотрения заявок на участие в аукционе</w:t>
      </w:r>
      <w:r w:rsidRPr="004B49CC">
        <w:rPr>
          <w:sz w:val="26"/>
          <w:szCs w:val="26"/>
        </w:rPr>
        <w:t xml:space="preserve">). </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Арендная плата не облагается налогом на добавленную стоимость.</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Арендная плата исчисляется с _________ 2017.</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lastRenderedPageBreak/>
        <w:t>Внесенный Арендатором задаток засчитывается в счет арендной платы.</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3.2. Арендная плата перечисляется Арендатором земельного участка за 1 (один) год вперед с момента заключения договора аренды земельного участка в размере продажной цены годовой арендной паты согласно п. 3.1 договора, далее арендные платежи вносятся Арендатором ежегодно в десятидневный срок с момента наступления нового отчетного периода.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3.3. При досрочном расторжении договора аренды по инициативе Арендатора арендная плата перерасчету и возврату не подлежит.</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3.4. В соответствие с </w:t>
      </w:r>
      <w:proofErr w:type="spellStart"/>
      <w:r w:rsidRPr="004B49CC">
        <w:rPr>
          <w:sz w:val="26"/>
          <w:szCs w:val="26"/>
        </w:rPr>
        <w:t>пп</w:t>
      </w:r>
      <w:proofErr w:type="spellEnd"/>
      <w:r w:rsidRPr="004B49CC">
        <w:rPr>
          <w:sz w:val="26"/>
          <w:szCs w:val="26"/>
        </w:rPr>
        <w:t>. 3.1, 3.2 Арендатор обязан перечислить в течение 10 календарных дней ___ руб. с учетом ранее перечисленного задатка в размере __ руб.</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3.5. Арендная плата подлежит перечислению на расчётный </w:t>
      </w:r>
      <w:proofErr w:type="gramStart"/>
      <w:r w:rsidRPr="004B49CC">
        <w:rPr>
          <w:sz w:val="26"/>
          <w:szCs w:val="26"/>
        </w:rPr>
        <w:t>счёт:</w:t>
      </w:r>
      <w:r w:rsidRPr="004B49CC">
        <w:rPr>
          <w:sz w:val="26"/>
          <w:szCs w:val="26"/>
        </w:rPr>
        <w:br/>
        <w:t>№</w:t>
      </w:r>
      <w:proofErr w:type="gramEnd"/>
      <w:r w:rsidRPr="004B49CC">
        <w:rPr>
          <w:sz w:val="26"/>
          <w:szCs w:val="26"/>
        </w:rPr>
        <w:t xml:space="preserve"> 40101810600000010001; ИНН 2457058236; БИК 040407001; ОКТМО 04729000, код 15811105012040000120. Вид платежа – аренда земли. </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3.6. Исполнением обязательства по внесению арендной платы является дата поступления арендной платы на счет указанный в </w:t>
      </w:r>
      <w:hyperlink r:id="rId23" w:history="1">
        <w:r w:rsidRPr="004B49CC">
          <w:rPr>
            <w:sz w:val="26"/>
            <w:szCs w:val="26"/>
          </w:rPr>
          <w:t>п. 3.</w:t>
        </w:r>
      </w:hyperlink>
      <w:r w:rsidRPr="004B49CC">
        <w:rPr>
          <w:sz w:val="26"/>
          <w:szCs w:val="26"/>
        </w:rPr>
        <w:t>5 настоящего договора.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3.7. Не использование земельного участка Арендатором не может служить основанием для невнесения арендной платы.</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3.8. Внесение арендной платы по настоящему договору осуществляется отдельным платежным документом за оплачиваемый период. В графе «назначение платежа» обязательно указывается: период, за который производится оплата, номер и дата договора аренды.</w:t>
      </w:r>
    </w:p>
    <w:p w:rsidR="004B49CC" w:rsidRPr="004B49CC" w:rsidRDefault="004B49CC" w:rsidP="004B49CC">
      <w:pPr>
        <w:widowControl w:val="0"/>
        <w:autoSpaceDE w:val="0"/>
        <w:autoSpaceDN w:val="0"/>
        <w:adjustRightInd w:val="0"/>
        <w:jc w:val="center"/>
        <w:outlineLvl w:val="0"/>
        <w:rPr>
          <w:b/>
          <w:sz w:val="26"/>
          <w:szCs w:val="26"/>
        </w:rPr>
      </w:pPr>
      <w:r w:rsidRPr="004B49CC">
        <w:rPr>
          <w:b/>
          <w:sz w:val="26"/>
          <w:szCs w:val="26"/>
        </w:rPr>
        <w:t>Статья 4. Ответственность сторон, основания освобождения от ответственности</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4.1. В случае неисполнения или ненадлежащего исполнения условий настоящего договора, виновная сторона обязана возместить причиненные убытки.</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4.2. При не оплате или несвоевременной оплате арендной платы в срок, указанный в </w:t>
      </w:r>
      <w:hyperlink r:id="rId24" w:history="1">
        <w:proofErr w:type="spellStart"/>
        <w:r w:rsidRPr="004B49CC">
          <w:rPr>
            <w:sz w:val="26"/>
            <w:szCs w:val="26"/>
          </w:rPr>
          <w:t>п.п</w:t>
        </w:r>
        <w:proofErr w:type="spellEnd"/>
        <w:r w:rsidRPr="004B49CC">
          <w:rPr>
            <w:sz w:val="26"/>
            <w:szCs w:val="26"/>
          </w:rPr>
          <w:t>. 3.</w:t>
        </w:r>
      </w:hyperlink>
      <w:r w:rsidRPr="004B49CC">
        <w:rPr>
          <w:sz w:val="26"/>
          <w:szCs w:val="26"/>
        </w:rPr>
        <w:t xml:space="preserve">3, 3.4 настоящего договора, Арендатор обязуется оплатить по реквизитам, указанным в </w:t>
      </w:r>
      <w:hyperlink r:id="rId25" w:history="1">
        <w:r w:rsidRPr="004B49CC">
          <w:rPr>
            <w:sz w:val="26"/>
            <w:szCs w:val="26"/>
          </w:rPr>
          <w:t>п. 3.</w:t>
        </w:r>
      </w:hyperlink>
      <w:r w:rsidRPr="004B49CC">
        <w:rPr>
          <w:sz w:val="26"/>
          <w:szCs w:val="26"/>
        </w:rPr>
        <w:t>5 настоящего договора, пени в размере одной трехсотой действующей на день уплаты пени ставки рефинансирования Центрального банка Российской Федерации от неоплаченной или несвоевременно оплаченной суммы за каждый день нарушения срока оплаты арендной платы.</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4.3.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4B49CC" w:rsidRPr="004B49CC" w:rsidRDefault="004B49CC" w:rsidP="004B49CC">
      <w:pPr>
        <w:widowControl w:val="0"/>
        <w:autoSpaceDE w:val="0"/>
        <w:autoSpaceDN w:val="0"/>
        <w:adjustRightInd w:val="0"/>
        <w:jc w:val="center"/>
        <w:outlineLvl w:val="0"/>
        <w:rPr>
          <w:b/>
          <w:sz w:val="26"/>
          <w:szCs w:val="26"/>
        </w:rPr>
      </w:pPr>
      <w:r w:rsidRPr="004B49CC">
        <w:rPr>
          <w:b/>
          <w:sz w:val="26"/>
          <w:szCs w:val="26"/>
        </w:rPr>
        <w:t>Статья 5. Изменение, расторжение, прекращение действия договора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5.1. Настоящий договор прекращает свое действие:</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а) по окончании срока, указанного в </w:t>
      </w:r>
      <w:hyperlink r:id="rId26" w:history="1">
        <w:r w:rsidRPr="004B49CC">
          <w:rPr>
            <w:sz w:val="26"/>
            <w:szCs w:val="26"/>
          </w:rPr>
          <w:t>пункте 1.4</w:t>
        </w:r>
      </w:hyperlink>
      <w:r w:rsidRPr="004B49CC">
        <w:rPr>
          <w:sz w:val="26"/>
          <w:szCs w:val="26"/>
        </w:rPr>
        <w:t xml:space="preserve"> настоящего договора;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б) досрочно по соглашению Сторон;</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 xml:space="preserve">в) при его расторжении в соответствии с </w:t>
      </w:r>
      <w:hyperlink r:id="rId27" w:history="1">
        <w:r w:rsidRPr="004B49CC">
          <w:rPr>
            <w:sz w:val="26"/>
            <w:szCs w:val="26"/>
          </w:rPr>
          <w:t>пунктами 5.2</w:t>
        </w:r>
      </w:hyperlink>
      <w:r w:rsidRPr="004B49CC">
        <w:rPr>
          <w:sz w:val="26"/>
          <w:szCs w:val="26"/>
        </w:rPr>
        <w:t xml:space="preserve">, </w:t>
      </w:r>
      <w:hyperlink r:id="rId28" w:history="1">
        <w:r w:rsidRPr="004B49CC">
          <w:rPr>
            <w:sz w:val="26"/>
            <w:szCs w:val="26"/>
          </w:rPr>
          <w:t>5.3</w:t>
        </w:r>
      </w:hyperlink>
      <w:r w:rsidRPr="004B49CC">
        <w:rPr>
          <w:sz w:val="26"/>
          <w:szCs w:val="26"/>
        </w:rPr>
        <w:t>, 5.4 настоящего договора;</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г) по иным основаниям, установленным действующим законодательством.</w:t>
      </w:r>
    </w:p>
    <w:p w:rsidR="004B49CC" w:rsidRPr="004B49CC" w:rsidRDefault="004B49CC" w:rsidP="004B49CC">
      <w:pPr>
        <w:tabs>
          <w:tab w:val="left" w:pos="1276"/>
        </w:tabs>
        <w:autoSpaceDE w:val="0"/>
        <w:autoSpaceDN w:val="0"/>
        <w:adjustRightInd w:val="0"/>
        <w:ind w:firstLine="540"/>
        <w:jc w:val="both"/>
        <w:outlineLvl w:val="1"/>
        <w:rPr>
          <w:sz w:val="26"/>
          <w:szCs w:val="26"/>
        </w:rPr>
      </w:pPr>
      <w:r w:rsidRPr="004B49CC">
        <w:rPr>
          <w:sz w:val="26"/>
          <w:szCs w:val="26"/>
        </w:rPr>
        <w:t>5.2.</w:t>
      </w:r>
      <w:r w:rsidRPr="004B49CC">
        <w:rPr>
          <w:sz w:val="26"/>
          <w:szCs w:val="26"/>
        </w:rPr>
        <w:tab/>
        <w:t>Настоящий договор может быть досрочно расторгнут по требованию Арендодателя на основании решения суда при следующих обстоятельствах:</w:t>
      </w:r>
    </w:p>
    <w:p w:rsidR="004B49CC" w:rsidRPr="004B49CC" w:rsidRDefault="004B49CC" w:rsidP="004B49CC">
      <w:pPr>
        <w:autoSpaceDE w:val="0"/>
        <w:autoSpaceDN w:val="0"/>
        <w:adjustRightInd w:val="0"/>
        <w:ind w:firstLine="540"/>
        <w:jc w:val="both"/>
        <w:outlineLvl w:val="1"/>
        <w:rPr>
          <w:sz w:val="26"/>
          <w:szCs w:val="26"/>
        </w:rPr>
      </w:pPr>
      <w:r w:rsidRPr="004B49CC">
        <w:rPr>
          <w:sz w:val="26"/>
          <w:szCs w:val="26"/>
        </w:rPr>
        <w:t>5.2.1.</w:t>
      </w:r>
      <w:r w:rsidRPr="004B49CC">
        <w:rPr>
          <w:sz w:val="26"/>
          <w:szCs w:val="26"/>
        </w:rPr>
        <w:tab/>
        <w:t>Использование Арендатором временного строения в целях, не указанных в п. 1.3 настоящего договора.</w:t>
      </w:r>
    </w:p>
    <w:p w:rsidR="004B49CC" w:rsidRPr="004B49CC" w:rsidRDefault="004B49CC" w:rsidP="004B49CC">
      <w:pPr>
        <w:autoSpaceDE w:val="0"/>
        <w:autoSpaceDN w:val="0"/>
        <w:adjustRightInd w:val="0"/>
        <w:ind w:firstLine="540"/>
        <w:jc w:val="both"/>
        <w:outlineLvl w:val="1"/>
        <w:rPr>
          <w:sz w:val="26"/>
          <w:szCs w:val="26"/>
        </w:rPr>
      </w:pPr>
      <w:r w:rsidRPr="004B49CC">
        <w:rPr>
          <w:sz w:val="26"/>
          <w:szCs w:val="26"/>
        </w:rPr>
        <w:t>5.2.2.</w:t>
      </w:r>
      <w:r w:rsidRPr="004B49CC">
        <w:rPr>
          <w:sz w:val="26"/>
          <w:szCs w:val="26"/>
        </w:rPr>
        <w:tab/>
        <w:t>Ухудшение по вине Арендатора состояния (качества) земельного участка.</w:t>
      </w:r>
    </w:p>
    <w:p w:rsidR="004B49CC" w:rsidRPr="004B49CC" w:rsidRDefault="004B49CC" w:rsidP="004B49CC">
      <w:pPr>
        <w:autoSpaceDE w:val="0"/>
        <w:autoSpaceDN w:val="0"/>
        <w:adjustRightInd w:val="0"/>
        <w:ind w:firstLine="540"/>
        <w:jc w:val="both"/>
        <w:outlineLvl w:val="1"/>
        <w:rPr>
          <w:sz w:val="26"/>
          <w:szCs w:val="26"/>
        </w:rPr>
      </w:pPr>
      <w:r w:rsidRPr="004B49CC">
        <w:rPr>
          <w:sz w:val="26"/>
          <w:szCs w:val="26"/>
        </w:rPr>
        <w:t>5.2.3.</w:t>
      </w:r>
      <w:r w:rsidRPr="004B49CC">
        <w:rPr>
          <w:sz w:val="26"/>
          <w:szCs w:val="26"/>
        </w:rPr>
        <w:tab/>
        <w:t xml:space="preserve">Нарушение Арендатором сроков внесения арендных платежей, указанных в </w:t>
      </w:r>
      <w:proofErr w:type="spellStart"/>
      <w:r w:rsidRPr="004B49CC">
        <w:rPr>
          <w:sz w:val="26"/>
          <w:szCs w:val="26"/>
        </w:rPr>
        <w:t>п.п</w:t>
      </w:r>
      <w:proofErr w:type="spellEnd"/>
      <w:r w:rsidRPr="004B49CC">
        <w:rPr>
          <w:sz w:val="26"/>
          <w:szCs w:val="26"/>
        </w:rPr>
        <w:t>. 3.2, 3.4 настоящего договора.</w:t>
      </w:r>
    </w:p>
    <w:p w:rsidR="004B49CC" w:rsidRPr="004B49CC" w:rsidRDefault="004B49CC" w:rsidP="004B49CC">
      <w:pPr>
        <w:autoSpaceDE w:val="0"/>
        <w:autoSpaceDN w:val="0"/>
        <w:adjustRightInd w:val="0"/>
        <w:ind w:firstLine="540"/>
        <w:jc w:val="both"/>
        <w:outlineLvl w:val="1"/>
        <w:rPr>
          <w:sz w:val="26"/>
          <w:szCs w:val="26"/>
        </w:rPr>
      </w:pPr>
      <w:r w:rsidRPr="004B49CC">
        <w:rPr>
          <w:sz w:val="26"/>
          <w:szCs w:val="26"/>
        </w:rPr>
        <w:t>5.2.4.</w:t>
      </w:r>
      <w:r w:rsidRPr="004B49CC">
        <w:rPr>
          <w:sz w:val="26"/>
          <w:szCs w:val="26"/>
        </w:rPr>
        <w:tab/>
        <w:t>В случае невыполнения Арендатором обязанностей, указанных в</w:t>
      </w:r>
      <w:r w:rsidRPr="004B49CC">
        <w:rPr>
          <w:sz w:val="26"/>
          <w:szCs w:val="26"/>
        </w:rPr>
        <w:br/>
        <w:t>пунктах 2.3.5, 2.3.7-2.3.11, 2.3.14-2.3.19, 2.3.20 настоящего договора, с письменным предупреждением Арендатора за 10 дней.</w:t>
      </w:r>
    </w:p>
    <w:p w:rsidR="004B49CC" w:rsidRPr="004B49CC" w:rsidRDefault="004B49CC" w:rsidP="004B49CC">
      <w:pPr>
        <w:tabs>
          <w:tab w:val="left" w:pos="1276"/>
        </w:tabs>
        <w:autoSpaceDE w:val="0"/>
        <w:autoSpaceDN w:val="0"/>
        <w:adjustRightInd w:val="0"/>
        <w:ind w:firstLine="540"/>
        <w:jc w:val="both"/>
        <w:outlineLvl w:val="1"/>
        <w:rPr>
          <w:sz w:val="26"/>
          <w:szCs w:val="26"/>
        </w:rPr>
      </w:pPr>
      <w:r w:rsidRPr="004B49CC">
        <w:rPr>
          <w:sz w:val="26"/>
          <w:szCs w:val="26"/>
        </w:rPr>
        <w:lastRenderedPageBreak/>
        <w:t>5.3.</w:t>
      </w:r>
      <w:r w:rsidRPr="004B49CC">
        <w:rPr>
          <w:sz w:val="26"/>
          <w:szCs w:val="26"/>
        </w:rPr>
        <w:tab/>
        <w:t>Арендатор вправе отказаться от договора аренды земельного участка в случае перехода права собственности на объект, расположенный на арендуемом участке. Данный отказ принимается Арендодателем, и договор считается расторгнутым.</w:t>
      </w:r>
    </w:p>
    <w:p w:rsidR="004B49CC" w:rsidRPr="004B49CC" w:rsidRDefault="004B49CC" w:rsidP="004B49CC">
      <w:pPr>
        <w:tabs>
          <w:tab w:val="left" w:pos="1276"/>
        </w:tabs>
        <w:autoSpaceDE w:val="0"/>
        <w:autoSpaceDN w:val="0"/>
        <w:adjustRightInd w:val="0"/>
        <w:ind w:firstLine="540"/>
        <w:jc w:val="both"/>
        <w:outlineLvl w:val="1"/>
        <w:rPr>
          <w:sz w:val="26"/>
          <w:szCs w:val="26"/>
        </w:rPr>
      </w:pPr>
      <w:r w:rsidRPr="004B49CC">
        <w:rPr>
          <w:sz w:val="26"/>
          <w:szCs w:val="26"/>
        </w:rPr>
        <w:t>5.4. Договор прекращает свое действие со дня ликвидации юридического лица при отсутствии правопреемства данного юридического лица, кроме случаев, когда законом или иными правовыми актами исполнение обязательства ликвидированного юридического лица возлагается на другое лицо (по требованиям о возмещении вреда, причиненного жизни или здоровью, и др.).</w:t>
      </w:r>
    </w:p>
    <w:p w:rsidR="004B49CC" w:rsidRPr="004B49CC" w:rsidRDefault="004B49CC" w:rsidP="004B49CC">
      <w:pPr>
        <w:widowControl w:val="0"/>
        <w:autoSpaceDE w:val="0"/>
        <w:autoSpaceDN w:val="0"/>
        <w:adjustRightInd w:val="0"/>
        <w:ind w:right="-28" w:firstLine="540"/>
        <w:jc w:val="both"/>
        <w:rPr>
          <w:rFonts w:eastAsiaTheme="minorHAnsi"/>
          <w:sz w:val="26"/>
          <w:szCs w:val="26"/>
          <w:lang w:eastAsia="en-US"/>
        </w:rPr>
      </w:pPr>
      <w:r w:rsidRPr="004B49CC">
        <w:rPr>
          <w:sz w:val="26"/>
          <w:szCs w:val="26"/>
        </w:rPr>
        <w:t xml:space="preserve">5.5. </w:t>
      </w:r>
      <w:r w:rsidRPr="004B49CC">
        <w:rPr>
          <w:rFonts w:eastAsiaTheme="minorHAnsi"/>
          <w:sz w:val="26"/>
          <w:szCs w:val="26"/>
          <w:lang w:eastAsia="en-US"/>
        </w:rPr>
        <w:t>В случае смерти гражданина, арендующего земельный участок, его права и обязанности по договору аренды переходят к наследникам.</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5.6. Расторжение настоящего договора, окончание срока его действия не освобождает Арендатора от необходимости погашения задолженности по арендной плате, выплатах, предусмотренных настоящим договором пени.</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5.7. В случае досрочного прекращения действия настоящего договора по инициативе Арендатора, Арендатор обязан внести арендную плату за текущий отчетный период в полном объеме, в размере, установленном настоящим договором при его заключении.</w:t>
      </w:r>
    </w:p>
    <w:p w:rsidR="004B49CC" w:rsidRPr="004B49CC" w:rsidRDefault="004B49CC" w:rsidP="004B49CC">
      <w:pPr>
        <w:autoSpaceDE w:val="0"/>
        <w:autoSpaceDN w:val="0"/>
        <w:adjustRightInd w:val="0"/>
        <w:ind w:firstLine="540"/>
        <w:jc w:val="both"/>
        <w:outlineLvl w:val="1"/>
        <w:rPr>
          <w:rFonts w:eastAsia="Calibri"/>
          <w:sz w:val="26"/>
          <w:szCs w:val="26"/>
        </w:rPr>
      </w:pPr>
      <w:r w:rsidRPr="004B49CC">
        <w:rPr>
          <w:sz w:val="26"/>
          <w:szCs w:val="26"/>
        </w:rPr>
        <w:t>5.8. Внесение изменений и (или) дополнений в условия настоящего договора по соглашению сторон и в одностороннем порядке не допускается, за исключением случаев, предусмотренных действующим законодательством.</w:t>
      </w:r>
    </w:p>
    <w:p w:rsidR="004B49CC" w:rsidRPr="004B49CC" w:rsidRDefault="004B49CC" w:rsidP="004B49CC">
      <w:pPr>
        <w:widowControl w:val="0"/>
        <w:autoSpaceDE w:val="0"/>
        <w:autoSpaceDN w:val="0"/>
        <w:adjustRightInd w:val="0"/>
        <w:jc w:val="center"/>
        <w:outlineLvl w:val="0"/>
        <w:rPr>
          <w:b/>
          <w:sz w:val="26"/>
          <w:szCs w:val="26"/>
        </w:rPr>
      </w:pPr>
      <w:r w:rsidRPr="004B49CC">
        <w:rPr>
          <w:b/>
          <w:sz w:val="26"/>
          <w:szCs w:val="26"/>
        </w:rPr>
        <w:t xml:space="preserve">Статья 6. Разрешение споров в досудебном порядке </w:t>
      </w:r>
    </w:p>
    <w:p w:rsidR="004B49CC" w:rsidRPr="004B49CC" w:rsidRDefault="004B49CC" w:rsidP="004B49CC">
      <w:pPr>
        <w:ind w:firstLine="567"/>
        <w:contextualSpacing/>
        <w:jc w:val="both"/>
        <w:rPr>
          <w:sz w:val="26"/>
          <w:szCs w:val="26"/>
        </w:rPr>
      </w:pPr>
      <w:r w:rsidRPr="004B49CC">
        <w:rPr>
          <w:sz w:val="26"/>
          <w:szCs w:val="26"/>
        </w:rPr>
        <w:t>6.1. Для разрешения споров, связанных с нарушением Сторонами своих обязательств по настоящему договору либо иным образом вытекающих из договора, применяется обязательный досудебный (претензионный) порядок разрешения споров. Сторона, права которой нарушены, до обращения в суд обязана предъявить другой стороне письменную претензию с изложением своих требований. При необходимости к претензии прилагаются документы, подтверждающие выявленные нарушения, и документы, удостоверяющие полномочия представителя Стороны – отправителя претензии.</w:t>
      </w:r>
    </w:p>
    <w:p w:rsidR="004B49CC" w:rsidRPr="004B49CC" w:rsidRDefault="004B49CC" w:rsidP="004B49CC">
      <w:pPr>
        <w:ind w:firstLine="567"/>
        <w:contextualSpacing/>
        <w:jc w:val="both"/>
        <w:rPr>
          <w:sz w:val="26"/>
          <w:szCs w:val="26"/>
        </w:rPr>
      </w:pPr>
      <w:r w:rsidRPr="004B49CC">
        <w:rPr>
          <w:sz w:val="26"/>
          <w:szCs w:val="26"/>
        </w:rPr>
        <w:t>6.2. Срок рассмотрения претензии – 30 (тридцать) календарных дней со дня ее получении. Если в указанный срок требования полностью не удовлетворены, Сторона, право которой нарушено, вправе обратиться в суд.</w:t>
      </w:r>
    </w:p>
    <w:p w:rsidR="004B49CC" w:rsidRPr="004B49CC" w:rsidRDefault="004B49CC" w:rsidP="004B49CC">
      <w:pPr>
        <w:ind w:firstLine="567"/>
        <w:contextualSpacing/>
        <w:jc w:val="both"/>
        <w:rPr>
          <w:sz w:val="26"/>
          <w:szCs w:val="26"/>
        </w:rPr>
      </w:pPr>
      <w:r w:rsidRPr="004B49CC">
        <w:rPr>
          <w:sz w:val="26"/>
          <w:szCs w:val="26"/>
        </w:rPr>
        <w:t>6.3. Претензии и иные юридически значимые сообщения могут быть направлены Сторонами друг другу одним из нижеперечисленных способов:</w:t>
      </w:r>
    </w:p>
    <w:p w:rsidR="004B49CC" w:rsidRPr="004B49CC" w:rsidRDefault="004B49CC" w:rsidP="004B49CC">
      <w:pPr>
        <w:ind w:firstLine="567"/>
        <w:contextualSpacing/>
        <w:jc w:val="both"/>
        <w:rPr>
          <w:sz w:val="26"/>
          <w:szCs w:val="26"/>
        </w:rPr>
      </w:pPr>
      <w:r w:rsidRPr="004B49CC">
        <w:rPr>
          <w:sz w:val="26"/>
          <w:szCs w:val="26"/>
        </w:rPr>
        <w:t>- письмом на электронный ящик (</w:t>
      </w:r>
      <w:r w:rsidRPr="004B49CC">
        <w:rPr>
          <w:sz w:val="26"/>
          <w:szCs w:val="26"/>
          <w:lang w:val="en-US"/>
        </w:rPr>
        <w:t>e</w:t>
      </w:r>
      <w:r w:rsidRPr="004B49CC">
        <w:rPr>
          <w:sz w:val="26"/>
          <w:szCs w:val="26"/>
        </w:rPr>
        <w:t>-</w:t>
      </w:r>
      <w:r w:rsidRPr="004B49CC">
        <w:rPr>
          <w:sz w:val="26"/>
          <w:szCs w:val="26"/>
          <w:lang w:val="en-US"/>
        </w:rPr>
        <w:t>mail</w:t>
      </w:r>
      <w:r w:rsidRPr="004B49CC">
        <w:rPr>
          <w:sz w:val="26"/>
          <w:szCs w:val="26"/>
        </w:rPr>
        <w:t xml:space="preserve">) – при этом подтверждением такого направления является сохраненная отправившей стороной в ее электронном почтовом ящике скан-копия претензии в формате </w:t>
      </w:r>
      <w:r w:rsidRPr="004B49CC">
        <w:rPr>
          <w:sz w:val="26"/>
          <w:szCs w:val="26"/>
          <w:lang w:val="en-US"/>
        </w:rPr>
        <w:t>PDF</w:t>
      </w:r>
      <w:r w:rsidRPr="004B49CC">
        <w:rPr>
          <w:sz w:val="26"/>
          <w:szCs w:val="26"/>
        </w:rPr>
        <w:t xml:space="preserve">, </w:t>
      </w:r>
      <w:r w:rsidRPr="004B49CC">
        <w:rPr>
          <w:sz w:val="26"/>
          <w:szCs w:val="26"/>
          <w:lang w:val="en-US"/>
        </w:rPr>
        <w:t>JPEG</w:t>
      </w:r>
      <w:r w:rsidRPr="004B49CC">
        <w:rPr>
          <w:sz w:val="26"/>
          <w:szCs w:val="26"/>
        </w:rPr>
        <w:t xml:space="preserve">, </w:t>
      </w:r>
      <w:r w:rsidRPr="004B49CC">
        <w:rPr>
          <w:sz w:val="26"/>
          <w:szCs w:val="26"/>
          <w:lang w:val="en-US"/>
        </w:rPr>
        <w:t>TIFF</w:t>
      </w:r>
      <w:r w:rsidRPr="004B49CC">
        <w:rPr>
          <w:sz w:val="26"/>
          <w:szCs w:val="26"/>
        </w:rPr>
        <w:t xml:space="preserve"> или </w:t>
      </w:r>
      <w:r w:rsidRPr="004B49CC">
        <w:rPr>
          <w:sz w:val="26"/>
          <w:szCs w:val="26"/>
          <w:lang w:val="en-US"/>
        </w:rPr>
        <w:t>PNG</w:t>
      </w:r>
      <w:r w:rsidRPr="004B49CC">
        <w:rPr>
          <w:sz w:val="26"/>
          <w:szCs w:val="26"/>
        </w:rPr>
        <w:t xml:space="preserve">, а также распечатанная бумажная версия отправленного сообщения – такое письмо считается полученным адресатом на следующий календарный день после его отправки; </w:t>
      </w:r>
    </w:p>
    <w:p w:rsidR="004B49CC" w:rsidRPr="004B49CC" w:rsidRDefault="004B49CC" w:rsidP="004B49CC">
      <w:pPr>
        <w:ind w:firstLine="567"/>
        <w:contextualSpacing/>
        <w:jc w:val="both"/>
        <w:rPr>
          <w:sz w:val="26"/>
          <w:szCs w:val="26"/>
        </w:rPr>
      </w:pPr>
      <w:r w:rsidRPr="004B49CC">
        <w:rPr>
          <w:sz w:val="26"/>
          <w:szCs w:val="26"/>
        </w:rPr>
        <w:t>- заказным письмом по адресу места нахождения (места жительства) Стороны;</w:t>
      </w:r>
    </w:p>
    <w:p w:rsidR="004B49CC" w:rsidRPr="004B49CC" w:rsidRDefault="004B49CC" w:rsidP="004B49CC">
      <w:pPr>
        <w:ind w:firstLine="567"/>
        <w:contextualSpacing/>
        <w:jc w:val="both"/>
        <w:rPr>
          <w:sz w:val="26"/>
          <w:szCs w:val="26"/>
        </w:rPr>
      </w:pPr>
      <w:r w:rsidRPr="004B49CC">
        <w:rPr>
          <w:sz w:val="26"/>
          <w:szCs w:val="26"/>
        </w:rPr>
        <w:t>- передача лично Стороне или его уполномоченному представителю под роспись либо по передаточному акту.</w:t>
      </w:r>
    </w:p>
    <w:p w:rsidR="004B49CC" w:rsidRPr="004B49CC" w:rsidRDefault="004B49CC" w:rsidP="004B49CC">
      <w:pPr>
        <w:ind w:firstLine="567"/>
        <w:contextualSpacing/>
        <w:jc w:val="both"/>
        <w:rPr>
          <w:sz w:val="26"/>
          <w:szCs w:val="26"/>
        </w:rPr>
      </w:pPr>
      <w:r w:rsidRPr="004B49CC">
        <w:rPr>
          <w:sz w:val="26"/>
          <w:szCs w:val="26"/>
        </w:rPr>
        <w:t>6.4. Стороны признают юридическую силу за юридически значимыми сообщениями, полученными путем обмена скан-копиями по электронной почте, а также равенство юридической силы таких сообщений с оригиналами документов, оформленных на бумажных носителях.</w:t>
      </w:r>
    </w:p>
    <w:p w:rsidR="004B49CC" w:rsidRPr="004B49CC" w:rsidRDefault="004B49CC" w:rsidP="004B49CC">
      <w:pPr>
        <w:ind w:firstLine="567"/>
        <w:contextualSpacing/>
        <w:jc w:val="both"/>
        <w:rPr>
          <w:sz w:val="26"/>
          <w:szCs w:val="26"/>
        </w:rPr>
      </w:pPr>
      <w:r w:rsidRPr="004B49CC">
        <w:rPr>
          <w:sz w:val="26"/>
          <w:szCs w:val="26"/>
        </w:rPr>
        <w:t>6.5. Стороны допускают представление скан-копий документов и иных юридически значимых сообщений, направленных и полученных в рамках настоящего договора по электронной почте, в качестве доказательств при разрешении споров.</w:t>
      </w:r>
    </w:p>
    <w:p w:rsidR="004B49CC" w:rsidRPr="004B49CC" w:rsidRDefault="004B49CC" w:rsidP="004B49CC">
      <w:pPr>
        <w:ind w:firstLine="567"/>
        <w:contextualSpacing/>
        <w:jc w:val="both"/>
        <w:rPr>
          <w:sz w:val="26"/>
          <w:szCs w:val="26"/>
        </w:rPr>
      </w:pPr>
      <w:r w:rsidRPr="004B49CC">
        <w:rPr>
          <w:sz w:val="26"/>
          <w:szCs w:val="26"/>
        </w:rPr>
        <w:lastRenderedPageBreak/>
        <w:t xml:space="preserve">6.6. Стороны обязуются ограничить доступ посторонних лиц к своим электронным почтовым ящикам. Стороны </w:t>
      </w:r>
      <w:proofErr w:type="spellStart"/>
      <w:r w:rsidRPr="004B49CC">
        <w:rPr>
          <w:sz w:val="26"/>
          <w:szCs w:val="26"/>
        </w:rPr>
        <w:t>презюмируют</w:t>
      </w:r>
      <w:proofErr w:type="spellEnd"/>
      <w:r w:rsidRPr="004B49CC">
        <w:rPr>
          <w:sz w:val="26"/>
          <w:szCs w:val="26"/>
        </w:rPr>
        <w:t>, что именно Сторона, с чьего электронного ящика направленно сообщение, его направила.</w:t>
      </w:r>
    </w:p>
    <w:p w:rsidR="004B49CC" w:rsidRPr="004B49CC" w:rsidRDefault="004B49CC" w:rsidP="004B49CC">
      <w:pPr>
        <w:jc w:val="center"/>
        <w:rPr>
          <w:b/>
          <w:sz w:val="26"/>
          <w:szCs w:val="26"/>
        </w:rPr>
      </w:pPr>
      <w:r w:rsidRPr="004B49CC">
        <w:rPr>
          <w:b/>
          <w:sz w:val="26"/>
          <w:szCs w:val="26"/>
        </w:rPr>
        <w:t>Статья 7. Прочие условия</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7.1. Настоящий договор составлен в трех экземплярах, имеющих одинаковую юридическую силу, по одному Арендодателю и Арендатору, третий экземпляр для предоставления органу, осуществляющему государственную регистрацию прав на недвижимое имущество и сделок с ним.</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7.2. Расходы по государственной регистрации настоящего договора, в случае предусмотренной законом обязанности по его регистрации, а также изменений и дополнений к нему возлагаются на Арендатора.</w:t>
      </w:r>
    </w:p>
    <w:p w:rsidR="004B49CC" w:rsidRPr="004B49CC" w:rsidRDefault="004B49CC" w:rsidP="004B49CC">
      <w:pPr>
        <w:widowControl w:val="0"/>
        <w:autoSpaceDE w:val="0"/>
        <w:autoSpaceDN w:val="0"/>
        <w:adjustRightInd w:val="0"/>
        <w:jc w:val="center"/>
        <w:outlineLvl w:val="0"/>
        <w:rPr>
          <w:b/>
          <w:sz w:val="26"/>
          <w:szCs w:val="26"/>
        </w:rPr>
      </w:pPr>
      <w:r w:rsidRPr="004B49CC">
        <w:rPr>
          <w:b/>
          <w:sz w:val="26"/>
          <w:szCs w:val="26"/>
        </w:rPr>
        <w:t>Статья 8. Приложения к договору</w:t>
      </w:r>
    </w:p>
    <w:p w:rsidR="004B49CC" w:rsidRPr="004B49CC" w:rsidRDefault="004B49CC" w:rsidP="004B49CC">
      <w:pPr>
        <w:widowControl w:val="0"/>
        <w:autoSpaceDE w:val="0"/>
        <w:autoSpaceDN w:val="0"/>
        <w:adjustRightInd w:val="0"/>
        <w:ind w:firstLine="540"/>
        <w:jc w:val="both"/>
        <w:rPr>
          <w:sz w:val="26"/>
          <w:szCs w:val="26"/>
        </w:rPr>
      </w:pPr>
      <w:r w:rsidRPr="004B49CC">
        <w:rPr>
          <w:sz w:val="26"/>
          <w:szCs w:val="26"/>
        </w:rPr>
        <w:t>8.1. Копия __________________________________________.</w:t>
      </w:r>
    </w:p>
    <w:p w:rsidR="004B49CC" w:rsidRPr="004B49CC" w:rsidRDefault="004B49CC" w:rsidP="004B49CC">
      <w:pPr>
        <w:widowControl w:val="0"/>
        <w:autoSpaceDE w:val="0"/>
        <w:autoSpaceDN w:val="0"/>
        <w:adjustRightInd w:val="0"/>
        <w:ind w:left="540"/>
        <w:jc w:val="both"/>
        <w:rPr>
          <w:sz w:val="26"/>
          <w:szCs w:val="26"/>
        </w:rPr>
      </w:pPr>
      <w:r w:rsidRPr="004B49CC">
        <w:rPr>
          <w:sz w:val="26"/>
          <w:szCs w:val="26"/>
        </w:rPr>
        <w:t>8.2. Акт приема-передачи земельного участка.</w:t>
      </w:r>
    </w:p>
    <w:p w:rsidR="004B49CC" w:rsidRPr="004B49CC" w:rsidRDefault="004B49CC" w:rsidP="004B49CC">
      <w:pPr>
        <w:widowControl w:val="0"/>
        <w:autoSpaceDE w:val="0"/>
        <w:autoSpaceDN w:val="0"/>
        <w:adjustRightInd w:val="0"/>
        <w:jc w:val="center"/>
        <w:outlineLvl w:val="0"/>
        <w:rPr>
          <w:b/>
          <w:sz w:val="26"/>
          <w:szCs w:val="26"/>
        </w:rPr>
      </w:pPr>
      <w:r w:rsidRPr="004B49CC">
        <w:rPr>
          <w:b/>
          <w:sz w:val="26"/>
          <w:szCs w:val="26"/>
        </w:rPr>
        <w:t>Статья 9. Реквизиты Сторон</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522"/>
        <w:gridCol w:w="4522"/>
      </w:tblGrid>
      <w:tr w:rsidR="004B49CC" w:rsidRPr="004B49CC" w:rsidTr="004D7028">
        <w:trPr>
          <w:tblCellSpacing w:w="5" w:type="nil"/>
        </w:trPr>
        <w:tc>
          <w:tcPr>
            <w:tcW w:w="4522" w:type="dxa"/>
            <w:tcBorders>
              <w:top w:val="single" w:sz="4" w:space="0" w:color="auto"/>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jc w:val="center"/>
              <w:rPr>
                <w:sz w:val="22"/>
              </w:rPr>
            </w:pPr>
            <w:r w:rsidRPr="004B49CC">
              <w:rPr>
                <w:sz w:val="22"/>
              </w:rPr>
              <w:t>АРЕНДОДАТЕЛЬ</w:t>
            </w:r>
          </w:p>
        </w:tc>
        <w:tc>
          <w:tcPr>
            <w:tcW w:w="4522" w:type="dxa"/>
            <w:tcBorders>
              <w:top w:val="single" w:sz="4" w:space="0" w:color="auto"/>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jc w:val="center"/>
              <w:rPr>
                <w:sz w:val="22"/>
              </w:rPr>
            </w:pPr>
            <w:r w:rsidRPr="004B49CC">
              <w:rPr>
                <w:sz w:val="22"/>
              </w:rPr>
              <w:t>АРЕНДАТОР</w:t>
            </w:r>
          </w:p>
        </w:tc>
      </w:tr>
      <w:tr w:rsidR="004B49CC" w:rsidRPr="004B49CC" w:rsidTr="004D7028">
        <w:trPr>
          <w:trHeight w:val="400"/>
          <w:tblCellSpacing w:w="5" w:type="nil"/>
        </w:trPr>
        <w:tc>
          <w:tcPr>
            <w:tcW w:w="4522" w:type="dxa"/>
            <w:tcBorders>
              <w:left w:val="single" w:sz="4" w:space="0" w:color="auto"/>
              <w:bottom w:val="single" w:sz="4" w:space="0" w:color="auto"/>
              <w:right w:val="single" w:sz="4" w:space="0" w:color="auto"/>
            </w:tcBorders>
          </w:tcPr>
          <w:p w:rsidR="004B49CC" w:rsidRPr="004B49CC" w:rsidRDefault="004B49CC" w:rsidP="004B49CC">
            <w:pPr>
              <w:tabs>
                <w:tab w:val="left" w:pos="708"/>
                <w:tab w:val="center" w:pos="4677"/>
                <w:tab w:val="right" w:pos="9355"/>
              </w:tabs>
              <w:spacing w:line="260" w:lineRule="exact"/>
              <w:rPr>
                <w:sz w:val="22"/>
                <w:lang w:val="x-none" w:eastAsia="x-none"/>
              </w:rPr>
            </w:pPr>
            <w:r w:rsidRPr="004B49CC">
              <w:rPr>
                <w:sz w:val="22"/>
                <w:lang w:val="x-none" w:eastAsia="x-none"/>
              </w:rPr>
              <w:t xml:space="preserve">Управление имущества </w:t>
            </w:r>
          </w:p>
          <w:p w:rsidR="004B49CC" w:rsidRPr="004B49CC" w:rsidRDefault="004B49CC" w:rsidP="004B49CC">
            <w:pPr>
              <w:tabs>
                <w:tab w:val="left" w:pos="708"/>
                <w:tab w:val="center" w:pos="4677"/>
                <w:tab w:val="right" w:pos="9355"/>
              </w:tabs>
              <w:spacing w:line="260" w:lineRule="exact"/>
              <w:rPr>
                <w:sz w:val="22"/>
                <w:lang w:val="x-none" w:eastAsia="x-none"/>
              </w:rPr>
            </w:pPr>
            <w:r w:rsidRPr="004B49CC">
              <w:rPr>
                <w:sz w:val="22"/>
                <w:lang w:val="x-none" w:eastAsia="x-none"/>
              </w:rPr>
              <w:t>Администрации города Норильска</w:t>
            </w:r>
          </w:p>
        </w:tc>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rPr>
                <w:sz w:val="22"/>
              </w:rPr>
            </w:pPr>
            <w:r w:rsidRPr="004B49CC">
              <w:rPr>
                <w:sz w:val="22"/>
              </w:rPr>
              <w:t xml:space="preserve">Ф.И.О.                              </w:t>
            </w:r>
          </w:p>
        </w:tc>
      </w:tr>
      <w:tr w:rsidR="004B49CC" w:rsidRPr="004B49CC" w:rsidTr="004D7028">
        <w:trPr>
          <w:trHeight w:val="600"/>
          <w:tblCellSpacing w:w="5" w:type="nil"/>
        </w:trPr>
        <w:tc>
          <w:tcPr>
            <w:tcW w:w="4522" w:type="dxa"/>
            <w:tcBorders>
              <w:left w:val="single" w:sz="4" w:space="0" w:color="auto"/>
              <w:bottom w:val="single" w:sz="4" w:space="0" w:color="auto"/>
              <w:right w:val="single" w:sz="4" w:space="0" w:color="auto"/>
            </w:tcBorders>
          </w:tcPr>
          <w:p w:rsidR="004B49CC" w:rsidRPr="004B49CC" w:rsidRDefault="004B49CC" w:rsidP="004B49CC">
            <w:pPr>
              <w:spacing w:line="260" w:lineRule="exact"/>
              <w:rPr>
                <w:sz w:val="22"/>
              </w:rPr>
            </w:pPr>
            <w:r w:rsidRPr="004B49CC">
              <w:rPr>
                <w:sz w:val="22"/>
              </w:rPr>
              <w:t>Регистрационное свидетельство юридического лица: 002407461 серия 24</w:t>
            </w:r>
          </w:p>
        </w:tc>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rPr>
                <w:sz w:val="22"/>
              </w:rPr>
            </w:pPr>
          </w:p>
        </w:tc>
      </w:tr>
      <w:tr w:rsidR="004B49CC" w:rsidRPr="004B49CC" w:rsidTr="004D7028">
        <w:trPr>
          <w:trHeight w:val="400"/>
          <w:tblCellSpacing w:w="5" w:type="nil"/>
        </w:trPr>
        <w:tc>
          <w:tcPr>
            <w:tcW w:w="4522" w:type="dxa"/>
            <w:tcBorders>
              <w:left w:val="single" w:sz="4" w:space="0" w:color="auto"/>
              <w:bottom w:val="single" w:sz="4" w:space="0" w:color="auto"/>
              <w:right w:val="single" w:sz="4" w:space="0" w:color="auto"/>
            </w:tcBorders>
          </w:tcPr>
          <w:p w:rsidR="004B49CC" w:rsidRPr="004B49CC" w:rsidRDefault="004B49CC" w:rsidP="004B49CC">
            <w:pPr>
              <w:spacing w:line="260" w:lineRule="exact"/>
              <w:rPr>
                <w:sz w:val="22"/>
              </w:rPr>
            </w:pPr>
            <w:r w:rsidRPr="004B49CC">
              <w:rPr>
                <w:sz w:val="22"/>
              </w:rPr>
              <w:t xml:space="preserve">Место нахождения: г. Норильск, </w:t>
            </w:r>
          </w:p>
          <w:p w:rsidR="004B49CC" w:rsidRPr="004B49CC" w:rsidRDefault="004B49CC" w:rsidP="004B49CC">
            <w:pPr>
              <w:spacing w:line="260" w:lineRule="exact"/>
              <w:rPr>
                <w:sz w:val="22"/>
              </w:rPr>
            </w:pPr>
            <w:r w:rsidRPr="004B49CC">
              <w:rPr>
                <w:sz w:val="22"/>
              </w:rPr>
              <w:t>Ленинский пр., 23А</w:t>
            </w:r>
          </w:p>
        </w:tc>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rPr>
                <w:sz w:val="22"/>
              </w:rPr>
            </w:pPr>
            <w:r w:rsidRPr="004B49CC">
              <w:rPr>
                <w:sz w:val="22"/>
              </w:rPr>
              <w:t xml:space="preserve">Почтовый </w:t>
            </w:r>
            <w:proofErr w:type="gramStart"/>
            <w:r w:rsidRPr="004B49CC">
              <w:rPr>
                <w:sz w:val="22"/>
              </w:rPr>
              <w:t xml:space="preserve">адрес:   </w:t>
            </w:r>
            <w:proofErr w:type="gramEnd"/>
            <w:r w:rsidRPr="004B49CC">
              <w:rPr>
                <w:sz w:val="22"/>
              </w:rPr>
              <w:t xml:space="preserve">                  </w:t>
            </w:r>
          </w:p>
        </w:tc>
      </w:tr>
      <w:tr w:rsidR="004B49CC" w:rsidRPr="004B49CC" w:rsidTr="004D7028">
        <w:trPr>
          <w:trHeight w:val="600"/>
          <w:tblCellSpacing w:w="5" w:type="nil"/>
        </w:trPr>
        <w:tc>
          <w:tcPr>
            <w:tcW w:w="4522" w:type="dxa"/>
            <w:tcBorders>
              <w:left w:val="single" w:sz="4" w:space="0" w:color="auto"/>
              <w:bottom w:val="single" w:sz="4" w:space="0" w:color="auto"/>
              <w:right w:val="single" w:sz="4" w:space="0" w:color="auto"/>
            </w:tcBorders>
          </w:tcPr>
          <w:p w:rsidR="004B49CC" w:rsidRPr="004B49CC" w:rsidRDefault="004B49CC" w:rsidP="004B49CC">
            <w:pPr>
              <w:spacing w:line="260" w:lineRule="exact"/>
              <w:rPr>
                <w:sz w:val="22"/>
              </w:rPr>
            </w:pPr>
            <w:r w:rsidRPr="004B49CC">
              <w:rPr>
                <w:sz w:val="22"/>
              </w:rPr>
              <w:t>Почтовый адрес: 663302 г. Норильск, Ленинский пр. 23А</w:t>
            </w:r>
          </w:p>
        </w:tc>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rPr>
                <w:sz w:val="22"/>
              </w:rPr>
            </w:pPr>
            <w:r w:rsidRPr="004B49CC">
              <w:rPr>
                <w:sz w:val="22"/>
              </w:rPr>
              <w:br/>
            </w:r>
          </w:p>
        </w:tc>
      </w:tr>
      <w:tr w:rsidR="004B49CC" w:rsidRPr="004B49CC" w:rsidTr="004D7028">
        <w:trPr>
          <w:trHeight w:val="445"/>
          <w:tblCellSpacing w:w="5" w:type="nil"/>
        </w:trPr>
        <w:tc>
          <w:tcPr>
            <w:tcW w:w="4522" w:type="dxa"/>
            <w:tcBorders>
              <w:left w:val="single" w:sz="4" w:space="0" w:color="auto"/>
              <w:bottom w:val="single" w:sz="4" w:space="0" w:color="auto"/>
              <w:right w:val="single" w:sz="4" w:space="0" w:color="auto"/>
            </w:tcBorders>
          </w:tcPr>
          <w:p w:rsidR="004B49CC" w:rsidRPr="004B49CC" w:rsidRDefault="004B49CC" w:rsidP="004B49CC">
            <w:pPr>
              <w:tabs>
                <w:tab w:val="left" w:pos="567"/>
                <w:tab w:val="left" w:pos="1134"/>
                <w:tab w:val="left" w:pos="1418"/>
              </w:tabs>
              <w:spacing w:line="260" w:lineRule="exact"/>
              <w:rPr>
                <w:sz w:val="22"/>
              </w:rPr>
            </w:pPr>
            <w:r w:rsidRPr="004B49CC">
              <w:rPr>
                <w:sz w:val="22"/>
              </w:rPr>
              <w:t xml:space="preserve">ИНН </w:t>
            </w:r>
            <w:proofErr w:type="gramStart"/>
            <w:r w:rsidRPr="004B49CC">
              <w:rPr>
                <w:sz w:val="22"/>
              </w:rPr>
              <w:t>2457058236  КПП</w:t>
            </w:r>
            <w:proofErr w:type="gramEnd"/>
            <w:r w:rsidRPr="004B49CC">
              <w:rPr>
                <w:sz w:val="22"/>
              </w:rPr>
              <w:t xml:space="preserve"> 245701001 </w:t>
            </w:r>
          </w:p>
          <w:p w:rsidR="004B49CC" w:rsidRPr="004B49CC" w:rsidRDefault="004B49CC" w:rsidP="004B49CC">
            <w:pPr>
              <w:tabs>
                <w:tab w:val="left" w:pos="567"/>
                <w:tab w:val="left" w:pos="1134"/>
                <w:tab w:val="left" w:pos="1418"/>
              </w:tabs>
              <w:spacing w:line="260" w:lineRule="exact"/>
              <w:rPr>
                <w:sz w:val="22"/>
              </w:rPr>
            </w:pPr>
            <w:r w:rsidRPr="004B49CC">
              <w:rPr>
                <w:sz w:val="22"/>
              </w:rPr>
              <w:t>ОКПО 75799883</w:t>
            </w:r>
          </w:p>
        </w:tc>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rPr>
                <w:sz w:val="22"/>
              </w:rPr>
            </w:pPr>
            <w:r w:rsidRPr="004B49CC">
              <w:rPr>
                <w:sz w:val="22"/>
              </w:rPr>
              <w:t xml:space="preserve">ИНН/КПП                                 </w:t>
            </w:r>
          </w:p>
        </w:tc>
      </w:tr>
      <w:tr w:rsidR="004B49CC" w:rsidRPr="004B49CC" w:rsidTr="004D7028">
        <w:trPr>
          <w:tblCellSpacing w:w="5" w:type="nil"/>
        </w:trPr>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spacing w:line="260" w:lineRule="exact"/>
              <w:ind w:right="-28"/>
              <w:jc w:val="both"/>
              <w:rPr>
                <w:sz w:val="22"/>
              </w:rPr>
            </w:pPr>
            <w:r w:rsidRPr="004B49CC">
              <w:rPr>
                <w:sz w:val="22"/>
              </w:rPr>
              <w:t>Расчетный счет: 40101810600000010001 Отделение Красноярск г. Красноярск</w:t>
            </w:r>
          </w:p>
        </w:tc>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rPr>
                <w:sz w:val="22"/>
              </w:rPr>
            </w:pPr>
            <w:r w:rsidRPr="004B49CC">
              <w:rPr>
                <w:sz w:val="22"/>
              </w:rPr>
              <w:t xml:space="preserve">Расчетный </w:t>
            </w:r>
            <w:proofErr w:type="gramStart"/>
            <w:r w:rsidRPr="004B49CC">
              <w:rPr>
                <w:sz w:val="22"/>
              </w:rPr>
              <w:t xml:space="preserve">счет:   </w:t>
            </w:r>
            <w:proofErr w:type="gramEnd"/>
            <w:r w:rsidRPr="004B49CC">
              <w:rPr>
                <w:sz w:val="22"/>
              </w:rPr>
              <w:t xml:space="preserve">                 </w:t>
            </w:r>
          </w:p>
        </w:tc>
      </w:tr>
      <w:tr w:rsidR="004B49CC" w:rsidRPr="004B49CC" w:rsidTr="004D7028">
        <w:trPr>
          <w:tblCellSpacing w:w="5" w:type="nil"/>
        </w:trPr>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spacing w:line="260" w:lineRule="exact"/>
              <w:ind w:right="-28"/>
              <w:jc w:val="both"/>
              <w:rPr>
                <w:sz w:val="22"/>
              </w:rPr>
            </w:pPr>
            <w:r w:rsidRPr="004B49CC">
              <w:rPr>
                <w:sz w:val="22"/>
              </w:rPr>
              <w:t>Корреспондентский счет:</w:t>
            </w:r>
          </w:p>
        </w:tc>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rPr>
                <w:sz w:val="22"/>
              </w:rPr>
            </w:pPr>
            <w:r w:rsidRPr="004B49CC">
              <w:rPr>
                <w:sz w:val="22"/>
              </w:rPr>
              <w:t xml:space="preserve">Корреспондентский </w:t>
            </w:r>
            <w:proofErr w:type="gramStart"/>
            <w:r w:rsidRPr="004B49CC">
              <w:rPr>
                <w:sz w:val="22"/>
              </w:rPr>
              <w:t xml:space="preserve">счет:   </w:t>
            </w:r>
            <w:proofErr w:type="gramEnd"/>
            <w:r w:rsidRPr="004B49CC">
              <w:rPr>
                <w:sz w:val="22"/>
              </w:rPr>
              <w:t xml:space="preserve">                                          </w:t>
            </w:r>
          </w:p>
        </w:tc>
      </w:tr>
      <w:tr w:rsidR="004B49CC" w:rsidRPr="004B49CC" w:rsidTr="004D7028">
        <w:trPr>
          <w:tblCellSpacing w:w="5" w:type="nil"/>
        </w:trPr>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spacing w:line="260" w:lineRule="exact"/>
              <w:ind w:right="-28"/>
              <w:jc w:val="both"/>
              <w:rPr>
                <w:sz w:val="22"/>
              </w:rPr>
            </w:pPr>
            <w:r w:rsidRPr="004B49CC">
              <w:rPr>
                <w:sz w:val="22"/>
              </w:rPr>
              <w:t>БИК 040407001</w:t>
            </w:r>
          </w:p>
        </w:tc>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rPr>
                <w:sz w:val="22"/>
              </w:rPr>
            </w:pPr>
            <w:r w:rsidRPr="004B49CC">
              <w:rPr>
                <w:sz w:val="22"/>
              </w:rPr>
              <w:t xml:space="preserve">БИК                            </w:t>
            </w:r>
          </w:p>
        </w:tc>
      </w:tr>
      <w:tr w:rsidR="004B49CC" w:rsidRPr="004B49CC" w:rsidTr="004D7028">
        <w:trPr>
          <w:tblCellSpacing w:w="5" w:type="nil"/>
        </w:trPr>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spacing w:line="260" w:lineRule="exact"/>
              <w:ind w:right="-28"/>
              <w:jc w:val="both"/>
              <w:rPr>
                <w:sz w:val="22"/>
              </w:rPr>
            </w:pPr>
            <w:r w:rsidRPr="004B49CC">
              <w:rPr>
                <w:sz w:val="22"/>
              </w:rPr>
              <w:t>Телефон: 437180</w:t>
            </w:r>
          </w:p>
        </w:tc>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rPr>
                <w:sz w:val="22"/>
              </w:rPr>
            </w:pPr>
            <w:r w:rsidRPr="004B49CC">
              <w:rPr>
                <w:sz w:val="22"/>
              </w:rPr>
              <w:t xml:space="preserve">Телефон: </w:t>
            </w:r>
          </w:p>
        </w:tc>
      </w:tr>
      <w:tr w:rsidR="004B49CC" w:rsidRPr="004B49CC" w:rsidTr="004D7028">
        <w:trPr>
          <w:tblCellSpacing w:w="5" w:type="nil"/>
        </w:trPr>
        <w:tc>
          <w:tcPr>
            <w:tcW w:w="4522" w:type="dxa"/>
            <w:tcBorders>
              <w:left w:val="single" w:sz="4" w:space="0" w:color="auto"/>
              <w:right w:val="single" w:sz="4" w:space="0" w:color="auto"/>
            </w:tcBorders>
          </w:tcPr>
          <w:p w:rsidR="004B49CC" w:rsidRPr="004B49CC" w:rsidRDefault="004B49CC" w:rsidP="004B49CC">
            <w:pPr>
              <w:widowControl w:val="0"/>
              <w:autoSpaceDE w:val="0"/>
              <w:autoSpaceDN w:val="0"/>
              <w:adjustRightInd w:val="0"/>
              <w:spacing w:line="260" w:lineRule="exact"/>
              <w:ind w:right="-28"/>
              <w:jc w:val="both"/>
              <w:rPr>
                <w:sz w:val="22"/>
              </w:rPr>
            </w:pPr>
            <w:r w:rsidRPr="004B49CC">
              <w:rPr>
                <w:sz w:val="22"/>
              </w:rPr>
              <w:t>Факс: (3919) 437181</w:t>
            </w:r>
          </w:p>
        </w:tc>
        <w:tc>
          <w:tcPr>
            <w:tcW w:w="4522" w:type="dxa"/>
            <w:tcBorders>
              <w:left w:val="single" w:sz="4" w:space="0" w:color="auto"/>
              <w:right w:val="single" w:sz="4" w:space="0" w:color="auto"/>
            </w:tcBorders>
          </w:tcPr>
          <w:p w:rsidR="004B49CC" w:rsidRPr="004B49CC" w:rsidRDefault="004B49CC" w:rsidP="004B49CC">
            <w:pPr>
              <w:widowControl w:val="0"/>
              <w:autoSpaceDE w:val="0"/>
              <w:autoSpaceDN w:val="0"/>
              <w:adjustRightInd w:val="0"/>
              <w:rPr>
                <w:sz w:val="22"/>
              </w:rPr>
            </w:pPr>
            <w:proofErr w:type="gramStart"/>
            <w:r w:rsidRPr="004B49CC">
              <w:rPr>
                <w:sz w:val="22"/>
              </w:rPr>
              <w:t xml:space="preserve">Факс:   </w:t>
            </w:r>
            <w:proofErr w:type="gramEnd"/>
            <w:r w:rsidRPr="004B49CC">
              <w:rPr>
                <w:sz w:val="22"/>
              </w:rPr>
              <w:t xml:space="preserve">                            </w:t>
            </w:r>
          </w:p>
        </w:tc>
      </w:tr>
      <w:tr w:rsidR="004B49CC" w:rsidRPr="004B49CC" w:rsidTr="004D7028">
        <w:trPr>
          <w:tblCellSpacing w:w="5" w:type="nil"/>
        </w:trPr>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spacing w:line="260" w:lineRule="exact"/>
              <w:ind w:right="-28"/>
              <w:jc w:val="both"/>
              <w:rPr>
                <w:sz w:val="22"/>
              </w:rPr>
            </w:pPr>
            <w:r w:rsidRPr="004B49CC">
              <w:rPr>
                <w:sz w:val="22"/>
              </w:rPr>
              <w:t xml:space="preserve">Эл. почта: </w:t>
            </w:r>
            <w:proofErr w:type="spellStart"/>
            <w:r w:rsidRPr="004B49CC">
              <w:rPr>
                <w:sz w:val="22"/>
                <w:lang w:val="en-US"/>
              </w:rPr>
              <w:t>imuschestvo</w:t>
            </w:r>
            <w:proofErr w:type="spellEnd"/>
            <w:r w:rsidRPr="004B49CC">
              <w:rPr>
                <w:sz w:val="22"/>
              </w:rPr>
              <w:t>@</w:t>
            </w:r>
            <w:proofErr w:type="spellStart"/>
            <w:r w:rsidRPr="004B49CC">
              <w:rPr>
                <w:sz w:val="22"/>
                <w:lang w:val="en-US"/>
              </w:rPr>
              <w:t>norilsk</w:t>
            </w:r>
            <w:proofErr w:type="spellEnd"/>
            <w:r w:rsidRPr="004B49CC">
              <w:rPr>
                <w:sz w:val="22"/>
              </w:rPr>
              <w:t>-</w:t>
            </w:r>
            <w:r w:rsidRPr="004B49CC">
              <w:rPr>
                <w:sz w:val="22"/>
                <w:lang w:val="en-US"/>
              </w:rPr>
              <w:t>city</w:t>
            </w:r>
            <w:r w:rsidRPr="004B49CC">
              <w:rPr>
                <w:sz w:val="22"/>
              </w:rPr>
              <w:t>.</w:t>
            </w:r>
            <w:proofErr w:type="spellStart"/>
            <w:r w:rsidRPr="004B49CC">
              <w:rPr>
                <w:sz w:val="22"/>
                <w:lang w:val="en-US"/>
              </w:rPr>
              <w:t>ru</w:t>
            </w:r>
            <w:proofErr w:type="spellEnd"/>
            <w:r w:rsidRPr="004B49CC">
              <w:rPr>
                <w:sz w:val="22"/>
              </w:rPr>
              <w:t xml:space="preserve">                </w:t>
            </w:r>
          </w:p>
        </w:tc>
        <w:tc>
          <w:tcPr>
            <w:tcW w:w="4522" w:type="dxa"/>
            <w:tcBorders>
              <w:left w:val="single" w:sz="4" w:space="0" w:color="auto"/>
              <w:bottom w:val="single" w:sz="4" w:space="0" w:color="auto"/>
              <w:right w:val="single" w:sz="4" w:space="0" w:color="auto"/>
            </w:tcBorders>
          </w:tcPr>
          <w:p w:rsidR="004B49CC" w:rsidRPr="004B49CC" w:rsidRDefault="004B49CC" w:rsidP="004B49CC">
            <w:pPr>
              <w:widowControl w:val="0"/>
              <w:autoSpaceDE w:val="0"/>
              <w:autoSpaceDN w:val="0"/>
              <w:adjustRightInd w:val="0"/>
              <w:rPr>
                <w:sz w:val="22"/>
              </w:rPr>
            </w:pPr>
            <w:r w:rsidRPr="004B49CC">
              <w:rPr>
                <w:sz w:val="22"/>
              </w:rPr>
              <w:t>Электронная почта:</w:t>
            </w:r>
          </w:p>
        </w:tc>
      </w:tr>
    </w:tbl>
    <w:p w:rsidR="004B49CC" w:rsidRPr="004B49CC" w:rsidRDefault="004B49CC" w:rsidP="004B49CC">
      <w:pPr>
        <w:widowControl w:val="0"/>
        <w:autoSpaceDE w:val="0"/>
        <w:autoSpaceDN w:val="0"/>
        <w:adjustRightInd w:val="0"/>
        <w:jc w:val="center"/>
        <w:outlineLvl w:val="0"/>
        <w:rPr>
          <w:b/>
          <w:sz w:val="26"/>
          <w:szCs w:val="26"/>
        </w:rPr>
      </w:pPr>
    </w:p>
    <w:p w:rsidR="004B49CC" w:rsidRPr="004B49CC" w:rsidRDefault="004B49CC" w:rsidP="004B49CC">
      <w:pPr>
        <w:widowControl w:val="0"/>
        <w:autoSpaceDE w:val="0"/>
        <w:autoSpaceDN w:val="0"/>
        <w:adjustRightInd w:val="0"/>
        <w:jc w:val="center"/>
        <w:outlineLvl w:val="0"/>
        <w:rPr>
          <w:b/>
          <w:sz w:val="26"/>
          <w:szCs w:val="26"/>
        </w:rPr>
      </w:pPr>
      <w:r w:rsidRPr="004B49CC">
        <w:rPr>
          <w:b/>
          <w:sz w:val="26"/>
          <w:szCs w:val="26"/>
        </w:rPr>
        <w:t>Статья 10. Подписи Сторон</w:t>
      </w:r>
    </w:p>
    <w:p w:rsidR="004B49CC" w:rsidRPr="004B49CC" w:rsidRDefault="004B49CC" w:rsidP="004B49CC">
      <w:pPr>
        <w:widowControl w:val="0"/>
        <w:autoSpaceDE w:val="0"/>
        <w:autoSpaceDN w:val="0"/>
        <w:adjustRightInd w:val="0"/>
        <w:ind w:left="540"/>
        <w:jc w:val="both"/>
        <w:rPr>
          <w:sz w:val="20"/>
          <w:szCs w:val="20"/>
        </w:rPr>
      </w:pPr>
    </w:p>
    <w:p w:rsidR="004B49CC" w:rsidRPr="004B49CC" w:rsidRDefault="004B49CC" w:rsidP="004B49CC">
      <w:pPr>
        <w:autoSpaceDE w:val="0"/>
        <w:autoSpaceDN w:val="0"/>
        <w:adjustRightInd w:val="0"/>
        <w:ind w:right="-28" w:firstLine="709"/>
        <w:jc w:val="both"/>
        <w:rPr>
          <w:sz w:val="26"/>
          <w:szCs w:val="26"/>
        </w:rPr>
      </w:pPr>
    </w:p>
    <w:p w:rsidR="004B49CC" w:rsidRPr="004B49CC" w:rsidRDefault="004B49CC" w:rsidP="004B49CC">
      <w:pPr>
        <w:autoSpaceDE w:val="0"/>
        <w:autoSpaceDN w:val="0"/>
        <w:adjustRightInd w:val="0"/>
        <w:ind w:right="-28" w:firstLine="709"/>
        <w:jc w:val="both"/>
        <w:rPr>
          <w:sz w:val="26"/>
          <w:szCs w:val="26"/>
        </w:rPr>
      </w:pPr>
    </w:p>
    <w:p w:rsidR="004B49CC" w:rsidRPr="004B49CC" w:rsidRDefault="004B49CC" w:rsidP="004B49CC">
      <w:pPr>
        <w:autoSpaceDE w:val="0"/>
        <w:autoSpaceDN w:val="0"/>
        <w:adjustRightInd w:val="0"/>
        <w:ind w:right="-28" w:firstLine="709"/>
        <w:jc w:val="both"/>
        <w:rPr>
          <w:sz w:val="26"/>
          <w:szCs w:val="26"/>
        </w:rPr>
      </w:pPr>
      <w:proofErr w:type="gramStart"/>
      <w:r w:rsidRPr="004B49CC">
        <w:rPr>
          <w:sz w:val="26"/>
          <w:szCs w:val="26"/>
        </w:rPr>
        <w:t>Арендодатель:_</w:t>
      </w:r>
      <w:proofErr w:type="gramEnd"/>
      <w:r w:rsidRPr="004B49CC">
        <w:rPr>
          <w:sz w:val="26"/>
          <w:szCs w:val="26"/>
        </w:rPr>
        <w:t>_________________                 __________________</w:t>
      </w:r>
    </w:p>
    <w:p w:rsidR="004B49CC" w:rsidRPr="004B49CC" w:rsidRDefault="004B49CC" w:rsidP="004B49CC">
      <w:pPr>
        <w:autoSpaceDE w:val="0"/>
        <w:autoSpaceDN w:val="0"/>
        <w:adjustRightInd w:val="0"/>
        <w:ind w:right="-28" w:firstLine="709"/>
        <w:jc w:val="both"/>
        <w:rPr>
          <w:sz w:val="16"/>
          <w:szCs w:val="16"/>
        </w:rPr>
      </w:pPr>
      <w:r w:rsidRPr="004B49CC">
        <w:rPr>
          <w:sz w:val="26"/>
          <w:szCs w:val="26"/>
        </w:rPr>
        <w:t xml:space="preserve">                                  </w:t>
      </w:r>
      <w:r w:rsidRPr="004B49CC">
        <w:rPr>
          <w:sz w:val="16"/>
          <w:szCs w:val="16"/>
        </w:rPr>
        <w:t xml:space="preserve">(Ф.И.О.)                                                                            (подпись)                             </w:t>
      </w:r>
    </w:p>
    <w:p w:rsidR="004B49CC" w:rsidRPr="004B49CC" w:rsidRDefault="004B49CC" w:rsidP="004B49CC">
      <w:pPr>
        <w:autoSpaceDE w:val="0"/>
        <w:autoSpaceDN w:val="0"/>
        <w:adjustRightInd w:val="0"/>
        <w:ind w:right="-28" w:firstLine="709"/>
        <w:jc w:val="both"/>
        <w:rPr>
          <w:sz w:val="16"/>
          <w:szCs w:val="16"/>
        </w:rPr>
      </w:pPr>
      <w:r w:rsidRPr="004B49CC">
        <w:rPr>
          <w:sz w:val="16"/>
          <w:szCs w:val="16"/>
        </w:rPr>
        <w:t xml:space="preserve">                                                                                                               М.П.</w:t>
      </w:r>
    </w:p>
    <w:p w:rsidR="004B49CC" w:rsidRPr="004B49CC" w:rsidRDefault="004B49CC" w:rsidP="004B49CC">
      <w:pPr>
        <w:autoSpaceDE w:val="0"/>
        <w:autoSpaceDN w:val="0"/>
        <w:adjustRightInd w:val="0"/>
        <w:ind w:right="-28" w:firstLine="709"/>
        <w:jc w:val="both"/>
        <w:rPr>
          <w:sz w:val="26"/>
          <w:szCs w:val="26"/>
        </w:rPr>
      </w:pPr>
    </w:p>
    <w:p w:rsidR="004B49CC" w:rsidRPr="004B49CC" w:rsidRDefault="004B49CC" w:rsidP="004B49CC">
      <w:pPr>
        <w:autoSpaceDE w:val="0"/>
        <w:autoSpaceDN w:val="0"/>
        <w:adjustRightInd w:val="0"/>
        <w:ind w:right="-28" w:firstLine="709"/>
        <w:jc w:val="both"/>
        <w:rPr>
          <w:sz w:val="26"/>
          <w:szCs w:val="26"/>
        </w:rPr>
      </w:pPr>
      <w:proofErr w:type="gramStart"/>
      <w:r w:rsidRPr="004B49CC">
        <w:rPr>
          <w:sz w:val="26"/>
          <w:szCs w:val="26"/>
        </w:rPr>
        <w:t xml:space="preserve">Арендатор:   </w:t>
      </w:r>
      <w:proofErr w:type="gramEnd"/>
      <w:r w:rsidRPr="004B49CC">
        <w:rPr>
          <w:sz w:val="26"/>
          <w:szCs w:val="26"/>
        </w:rPr>
        <w:t>__________________                 __________________</w:t>
      </w:r>
    </w:p>
    <w:p w:rsidR="004B49CC" w:rsidRPr="004B49CC" w:rsidRDefault="004B49CC" w:rsidP="004B49CC">
      <w:pPr>
        <w:autoSpaceDE w:val="0"/>
        <w:autoSpaceDN w:val="0"/>
        <w:adjustRightInd w:val="0"/>
        <w:ind w:right="-28" w:firstLine="709"/>
        <w:jc w:val="both"/>
        <w:rPr>
          <w:sz w:val="16"/>
          <w:szCs w:val="16"/>
        </w:rPr>
      </w:pPr>
      <w:r w:rsidRPr="004B49CC">
        <w:rPr>
          <w:sz w:val="26"/>
          <w:szCs w:val="26"/>
        </w:rPr>
        <w:t xml:space="preserve">                             </w:t>
      </w:r>
      <w:r w:rsidRPr="004B49CC">
        <w:rPr>
          <w:sz w:val="16"/>
          <w:szCs w:val="16"/>
        </w:rPr>
        <w:t>(Ф.И.О.)                                                                               (подпись)</w:t>
      </w:r>
    </w:p>
    <w:p w:rsidR="004B49CC" w:rsidRPr="004B49CC" w:rsidRDefault="004B49CC" w:rsidP="004B49CC">
      <w:pPr>
        <w:autoSpaceDE w:val="0"/>
        <w:autoSpaceDN w:val="0"/>
        <w:adjustRightInd w:val="0"/>
        <w:ind w:right="-28" w:firstLine="709"/>
        <w:jc w:val="both"/>
        <w:rPr>
          <w:sz w:val="16"/>
          <w:szCs w:val="16"/>
        </w:rPr>
      </w:pPr>
      <w:r w:rsidRPr="004B49CC">
        <w:rPr>
          <w:sz w:val="16"/>
          <w:szCs w:val="16"/>
        </w:rPr>
        <w:t xml:space="preserve">                                                                                                                      </w:t>
      </w:r>
    </w:p>
    <w:p w:rsidR="004B49CC" w:rsidRPr="004B49CC" w:rsidRDefault="004B49CC" w:rsidP="004B49CC">
      <w:pPr>
        <w:autoSpaceDE w:val="0"/>
        <w:autoSpaceDN w:val="0"/>
        <w:adjustRightInd w:val="0"/>
        <w:ind w:right="-28" w:firstLine="709"/>
        <w:jc w:val="both"/>
        <w:rPr>
          <w:sz w:val="16"/>
          <w:szCs w:val="16"/>
        </w:rPr>
      </w:pPr>
    </w:p>
    <w:p w:rsidR="004B49CC" w:rsidRPr="004B49CC" w:rsidRDefault="004B49CC" w:rsidP="004B49CC">
      <w:pPr>
        <w:jc w:val="right"/>
        <w:rPr>
          <w:sz w:val="20"/>
          <w:szCs w:val="20"/>
        </w:rPr>
      </w:pPr>
    </w:p>
    <w:p w:rsidR="004B49CC" w:rsidRPr="004B49CC" w:rsidRDefault="004B49CC" w:rsidP="004B49CC">
      <w:pPr>
        <w:jc w:val="right"/>
        <w:rPr>
          <w:sz w:val="20"/>
          <w:szCs w:val="20"/>
        </w:rPr>
      </w:pPr>
    </w:p>
    <w:p w:rsidR="004B49CC" w:rsidRPr="004B49CC" w:rsidRDefault="004B49CC" w:rsidP="004B49CC">
      <w:pPr>
        <w:jc w:val="right"/>
        <w:rPr>
          <w:sz w:val="20"/>
          <w:szCs w:val="20"/>
        </w:rPr>
      </w:pPr>
    </w:p>
    <w:p w:rsidR="004B49CC" w:rsidRPr="004B49CC" w:rsidRDefault="004B49CC" w:rsidP="004B49CC">
      <w:pPr>
        <w:jc w:val="right"/>
        <w:rPr>
          <w:sz w:val="20"/>
          <w:szCs w:val="20"/>
        </w:rPr>
      </w:pPr>
    </w:p>
    <w:p w:rsidR="004B49CC" w:rsidRDefault="004B49CC">
      <w:pPr>
        <w:spacing w:after="160" w:line="259" w:lineRule="auto"/>
        <w:rPr>
          <w:sz w:val="20"/>
          <w:szCs w:val="20"/>
        </w:rPr>
      </w:pPr>
      <w:r>
        <w:rPr>
          <w:sz w:val="20"/>
          <w:szCs w:val="20"/>
        </w:rPr>
        <w:br w:type="page"/>
      </w:r>
    </w:p>
    <w:p w:rsidR="004B49CC" w:rsidRPr="004B49CC" w:rsidRDefault="004B49CC" w:rsidP="004B49CC">
      <w:pPr>
        <w:jc w:val="right"/>
        <w:rPr>
          <w:sz w:val="20"/>
          <w:szCs w:val="20"/>
        </w:rPr>
      </w:pPr>
    </w:p>
    <w:p w:rsidR="004B49CC" w:rsidRPr="004B49CC" w:rsidRDefault="004B49CC" w:rsidP="004B49CC">
      <w:pPr>
        <w:jc w:val="right"/>
        <w:rPr>
          <w:sz w:val="20"/>
          <w:szCs w:val="20"/>
        </w:rPr>
      </w:pPr>
    </w:p>
    <w:p w:rsidR="004B49CC" w:rsidRPr="004B49CC" w:rsidRDefault="004B49CC" w:rsidP="004B49CC">
      <w:pPr>
        <w:jc w:val="right"/>
        <w:rPr>
          <w:sz w:val="20"/>
          <w:szCs w:val="20"/>
        </w:rPr>
      </w:pPr>
      <w:r w:rsidRPr="004B49CC">
        <w:rPr>
          <w:sz w:val="20"/>
          <w:szCs w:val="20"/>
        </w:rPr>
        <w:t>Приложение к проекту договора</w:t>
      </w:r>
    </w:p>
    <w:p w:rsidR="004B49CC" w:rsidRPr="004B49CC" w:rsidRDefault="004B49CC" w:rsidP="004B49CC">
      <w:pPr>
        <w:jc w:val="right"/>
        <w:rPr>
          <w:sz w:val="20"/>
          <w:szCs w:val="20"/>
        </w:rPr>
      </w:pPr>
      <w:r w:rsidRPr="004B49CC">
        <w:rPr>
          <w:sz w:val="20"/>
          <w:szCs w:val="20"/>
        </w:rPr>
        <w:t>аренды земельного участка</w:t>
      </w:r>
    </w:p>
    <w:p w:rsidR="004B49CC" w:rsidRPr="004B49CC" w:rsidRDefault="004B49CC" w:rsidP="004B49CC">
      <w:pPr>
        <w:jc w:val="right"/>
        <w:rPr>
          <w:sz w:val="26"/>
          <w:szCs w:val="26"/>
        </w:rPr>
      </w:pPr>
    </w:p>
    <w:p w:rsidR="004B49CC" w:rsidRPr="004B49CC" w:rsidRDefault="004B49CC" w:rsidP="004B49CC">
      <w:pPr>
        <w:tabs>
          <w:tab w:val="left" w:pos="4440"/>
        </w:tabs>
        <w:ind w:right="-1"/>
        <w:jc w:val="center"/>
        <w:rPr>
          <w:rFonts w:eastAsia="Calibri"/>
          <w:b/>
          <w:bCs/>
          <w:sz w:val="26"/>
          <w:szCs w:val="26"/>
        </w:rPr>
      </w:pPr>
      <w:r w:rsidRPr="004B49CC">
        <w:rPr>
          <w:rFonts w:eastAsia="Calibri"/>
          <w:b/>
          <w:bCs/>
          <w:sz w:val="26"/>
          <w:szCs w:val="26"/>
        </w:rPr>
        <w:t>АКТ</w:t>
      </w:r>
    </w:p>
    <w:p w:rsidR="004B49CC" w:rsidRPr="004B49CC" w:rsidRDefault="004B49CC" w:rsidP="004B49CC">
      <w:pPr>
        <w:tabs>
          <w:tab w:val="left" w:pos="4440"/>
        </w:tabs>
        <w:ind w:right="-1"/>
        <w:jc w:val="center"/>
        <w:rPr>
          <w:b/>
          <w:bCs/>
          <w:sz w:val="26"/>
          <w:szCs w:val="26"/>
        </w:rPr>
      </w:pPr>
      <w:r w:rsidRPr="004B49CC">
        <w:rPr>
          <w:b/>
          <w:bCs/>
          <w:sz w:val="26"/>
          <w:szCs w:val="26"/>
        </w:rPr>
        <w:t>приема-передачи земельного участка, предоставленного на праве аренды</w:t>
      </w:r>
    </w:p>
    <w:p w:rsidR="004B49CC" w:rsidRPr="004B49CC" w:rsidRDefault="004B49CC" w:rsidP="004B49CC">
      <w:pPr>
        <w:tabs>
          <w:tab w:val="left" w:pos="4440"/>
        </w:tabs>
        <w:ind w:right="5318"/>
        <w:rPr>
          <w:sz w:val="26"/>
          <w:szCs w:val="26"/>
        </w:rPr>
      </w:pPr>
    </w:p>
    <w:p w:rsidR="004B49CC" w:rsidRPr="004B49CC" w:rsidRDefault="004B49CC" w:rsidP="004B49CC">
      <w:pPr>
        <w:jc w:val="center"/>
        <w:rPr>
          <w:sz w:val="26"/>
          <w:szCs w:val="26"/>
        </w:rPr>
      </w:pPr>
      <w:r w:rsidRPr="004B49CC">
        <w:rPr>
          <w:sz w:val="26"/>
          <w:szCs w:val="26"/>
        </w:rPr>
        <w:t>г. Норильск</w:t>
      </w:r>
      <w:r w:rsidRPr="004B49CC">
        <w:rPr>
          <w:sz w:val="26"/>
          <w:szCs w:val="26"/>
        </w:rPr>
        <w:tab/>
      </w:r>
      <w:r w:rsidRPr="004B49CC">
        <w:rPr>
          <w:sz w:val="26"/>
          <w:szCs w:val="26"/>
        </w:rPr>
        <w:tab/>
      </w:r>
      <w:r w:rsidRPr="004B49CC">
        <w:rPr>
          <w:sz w:val="26"/>
          <w:szCs w:val="26"/>
        </w:rPr>
        <w:tab/>
      </w:r>
      <w:r w:rsidRPr="004B49CC">
        <w:rPr>
          <w:sz w:val="26"/>
          <w:szCs w:val="26"/>
        </w:rPr>
        <w:tab/>
      </w:r>
      <w:r w:rsidRPr="004B49CC">
        <w:rPr>
          <w:sz w:val="26"/>
          <w:szCs w:val="26"/>
        </w:rPr>
        <w:tab/>
      </w:r>
      <w:r w:rsidRPr="004B49CC">
        <w:rPr>
          <w:sz w:val="26"/>
          <w:szCs w:val="26"/>
        </w:rPr>
        <w:tab/>
      </w:r>
      <w:r w:rsidRPr="004B49CC">
        <w:rPr>
          <w:sz w:val="26"/>
          <w:szCs w:val="26"/>
        </w:rPr>
        <w:tab/>
      </w:r>
      <w:r w:rsidRPr="004B49CC">
        <w:rPr>
          <w:sz w:val="26"/>
          <w:szCs w:val="26"/>
        </w:rPr>
        <w:tab/>
      </w:r>
      <w:r w:rsidRPr="004B49CC">
        <w:rPr>
          <w:sz w:val="26"/>
          <w:szCs w:val="26"/>
        </w:rPr>
        <w:tab/>
        <w:t xml:space="preserve">           ________2017</w:t>
      </w:r>
    </w:p>
    <w:p w:rsidR="004B49CC" w:rsidRPr="004B49CC" w:rsidRDefault="004B49CC" w:rsidP="004B49CC">
      <w:pPr>
        <w:ind w:firstLine="709"/>
        <w:jc w:val="both"/>
        <w:rPr>
          <w:sz w:val="26"/>
          <w:szCs w:val="26"/>
        </w:rPr>
      </w:pPr>
    </w:p>
    <w:p w:rsidR="004B49CC" w:rsidRPr="004B49CC" w:rsidRDefault="004B49CC" w:rsidP="004B49CC">
      <w:pPr>
        <w:ind w:right="-1" w:firstLine="709"/>
        <w:jc w:val="both"/>
        <w:rPr>
          <w:bCs/>
          <w:iCs/>
          <w:sz w:val="26"/>
          <w:szCs w:val="26"/>
        </w:rPr>
      </w:pPr>
      <w:r w:rsidRPr="004B49CC">
        <w:rPr>
          <w:sz w:val="26"/>
          <w:szCs w:val="26"/>
        </w:rPr>
        <w:t xml:space="preserve">Управление имущества Администрации города Норильска, именуемое в дальнейшем «Передающая сторона», в лице ________________________, действующего на основании ____________________, передала, а </w:t>
      </w:r>
      <w:r w:rsidRPr="004B49CC">
        <w:rPr>
          <w:b/>
          <w:i/>
          <w:sz w:val="26"/>
          <w:szCs w:val="26"/>
        </w:rPr>
        <w:t>________________</w:t>
      </w:r>
      <w:r w:rsidRPr="004B49CC">
        <w:rPr>
          <w:sz w:val="26"/>
          <w:szCs w:val="26"/>
        </w:rPr>
        <w:t xml:space="preserve">, именуемый в дальнейшем «Принимающая сторона», действующий на основании ______________, приняла земельный участок с кадастровым номером </w:t>
      </w:r>
      <w:r w:rsidRPr="004B49CC">
        <w:rPr>
          <w:bCs/>
          <w:sz w:val="26"/>
          <w:szCs w:val="26"/>
        </w:rPr>
        <w:t>24:55:_______________,</w:t>
      </w:r>
      <w:r w:rsidRPr="004B49CC">
        <w:rPr>
          <w:sz w:val="26"/>
          <w:szCs w:val="26"/>
        </w:rPr>
        <w:t xml:space="preserve"> площадью ______ </w:t>
      </w:r>
      <w:r w:rsidRPr="004B49CC">
        <w:rPr>
          <w:bCs/>
          <w:iCs/>
          <w:sz w:val="26"/>
          <w:szCs w:val="26"/>
        </w:rPr>
        <w:t>кв.м,</w:t>
      </w:r>
      <w:r w:rsidRPr="004B49CC">
        <w:rPr>
          <w:sz w:val="26"/>
          <w:szCs w:val="26"/>
        </w:rPr>
        <w:t xml:space="preserve"> сформированный из земель _______________________, расположенный по адресу: _______________________, для ________________________________</w:t>
      </w:r>
      <w:r w:rsidRPr="004B49CC">
        <w:rPr>
          <w:bCs/>
          <w:iCs/>
          <w:sz w:val="26"/>
          <w:szCs w:val="26"/>
        </w:rPr>
        <w:t>.</w:t>
      </w:r>
    </w:p>
    <w:p w:rsidR="004B49CC" w:rsidRPr="004B49CC" w:rsidRDefault="004B49CC" w:rsidP="004B49CC">
      <w:pPr>
        <w:tabs>
          <w:tab w:val="left" w:pos="993"/>
          <w:tab w:val="left" w:pos="1134"/>
        </w:tabs>
        <w:ind w:firstLine="709"/>
        <w:jc w:val="both"/>
        <w:rPr>
          <w:sz w:val="26"/>
          <w:szCs w:val="26"/>
        </w:rPr>
      </w:pPr>
      <w:r w:rsidRPr="004B49CC">
        <w:rPr>
          <w:sz w:val="26"/>
          <w:szCs w:val="26"/>
        </w:rPr>
        <w:t>Земельный участок входит в территориальную зону: _____________________.</w:t>
      </w:r>
    </w:p>
    <w:p w:rsidR="004B49CC" w:rsidRPr="004B49CC" w:rsidRDefault="004B49CC" w:rsidP="004B49CC">
      <w:pPr>
        <w:autoSpaceDE w:val="0"/>
        <w:autoSpaceDN w:val="0"/>
        <w:adjustRightInd w:val="0"/>
        <w:ind w:firstLine="709"/>
        <w:jc w:val="both"/>
        <w:rPr>
          <w:sz w:val="26"/>
          <w:szCs w:val="26"/>
        </w:rPr>
      </w:pPr>
      <w:r w:rsidRPr="004B49CC">
        <w:rPr>
          <w:sz w:val="26"/>
          <w:szCs w:val="26"/>
        </w:rPr>
        <w:t>Земельный участок площадью _____ находится в охранной зоне ____ (при наличии).</w:t>
      </w:r>
    </w:p>
    <w:p w:rsidR="004B49CC" w:rsidRPr="004B49CC" w:rsidRDefault="004B49CC" w:rsidP="004B49CC">
      <w:pPr>
        <w:tabs>
          <w:tab w:val="left" w:pos="993"/>
          <w:tab w:val="left" w:pos="1134"/>
        </w:tabs>
        <w:ind w:firstLine="709"/>
        <w:jc w:val="both"/>
        <w:rPr>
          <w:sz w:val="26"/>
          <w:szCs w:val="26"/>
        </w:rPr>
      </w:pPr>
      <w:r w:rsidRPr="004B49CC">
        <w:rPr>
          <w:sz w:val="26"/>
          <w:szCs w:val="26"/>
        </w:rPr>
        <w:t>Земельный участок площадью ____ находится в зоне санитарной охраны ____ пояса источника водоснабжения (водозабор № __) (при наличии).</w:t>
      </w:r>
    </w:p>
    <w:p w:rsidR="004B49CC" w:rsidRPr="004B49CC" w:rsidRDefault="004B49CC" w:rsidP="004B49CC">
      <w:pPr>
        <w:tabs>
          <w:tab w:val="left" w:pos="993"/>
          <w:tab w:val="left" w:pos="1134"/>
        </w:tabs>
        <w:ind w:firstLine="709"/>
        <w:jc w:val="both"/>
        <w:rPr>
          <w:sz w:val="26"/>
          <w:szCs w:val="26"/>
        </w:rPr>
      </w:pPr>
      <w:r w:rsidRPr="004B49CC">
        <w:rPr>
          <w:sz w:val="26"/>
          <w:szCs w:val="26"/>
        </w:rPr>
        <w:t>Земельный участок площадью ___ находится в водоохранной зоне реки Норильская (при наличии).</w:t>
      </w:r>
    </w:p>
    <w:tbl>
      <w:tblPr>
        <w:tblpPr w:leftFromText="180" w:rightFromText="180" w:vertAnchor="page" w:horzAnchor="margin" w:tblpY="11371"/>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5"/>
        <w:gridCol w:w="237"/>
        <w:gridCol w:w="4915"/>
      </w:tblGrid>
      <w:tr w:rsidR="004B49CC" w:rsidRPr="004B49CC" w:rsidTr="004D7028">
        <w:trPr>
          <w:trHeight w:val="2913"/>
        </w:trPr>
        <w:tc>
          <w:tcPr>
            <w:tcW w:w="4685" w:type="dxa"/>
            <w:tcBorders>
              <w:top w:val="nil"/>
              <w:left w:val="nil"/>
              <w:bottom w:val="nil"/>
              <w:right w:val="nil"/>
            </w:tcBorders>
          </w:tcPr>
          <w:p w:rsidR="004B49CC" w:rsidRPr="004B49CC" w:rsidRDefault="004B49CC" w:rsidP="004B49CC">
            <w:pPr>
              <w:keepNext/>
              <w:spacing w:after="60"/>
              <w:jc w:val="center"/>
              <w:outlineLvl w:val="1"/>
              <w:rPr>
                <w:bCs/>
                <w:iCs/>
                <w:sz w:val="26"/>
                <w:szCs w:val="26"/>
              </w:rPr>
            </w:pPr>
            <w:r w:rsidRPr="004B49CC">
              <w:rPr>
                <w:bCs/>
                <w:iCs/>
                <w:sz w:val="26"/>
                <w:szCs w:val="26"/>
              </w:rPr>
              <w:t>Передающая сторона</w:t>
            </w:r>
          </w:p>
          <w:p w:rsidR="004B49CC" w:rsidRPr="004B49CC" w:rsidRDefault="004B49CC" w:rsidP="004B49CC">
            <w:pPr>
              <w:ind w:firstLine="709"/>
              <w:jc w:val="center"/>
              <w:rPr>
                <w:sz w:val="26"/>
                <w:szCs w:val="26"/>
              </w:rPr>
            </w:pPr>
          </w:p>
          <w:p w:rsidR="004B49CC" w:rsidRPr="004B49CC" w:rsidRDefault="004B49CC" w:rsidP="004B49CC">
            <w:pPr>
              <w:ind w:firstLine="709"/>
              <w:jc w:val="center"/>
              <w:rPr>
                <w:sz w:val="26"/>
                <w:szCs w:val="26"/>
              </w:rPr>
            </w:pPr>
          </w:p>
          <w:p w:rsidR="004B49CC" w:rsidRPr="004B49CC" w:rsidRDefault="004B49CC" w:rsidP="004B49CC">
            <w:pPr>
              <w:ind w:firstLine="709"/>
              <w:jc w:val="center"/>
              <w:rPr>
                <w:sz w:val="26"/>
                <w:szCs w:val="26"/>
              </w:rPr>
            </w:pPr>
          </w:p>
          <w:p w:rsidR="004B49CC" w:rsidRPr="004B49CC" w:rsidRDefault="004B49CC" w:rsidP="004B49CC">
            <w:pPr>
              <w:ind w:firstLine="709"/>
              <w:jc w:val="center"/>
              <w:rPr>
                <w:sz w:val="26"/>
                <w:szCs w:val="26"/>
              </w:rPr>
            </w:pPr>
          </w:p>
          <w:p w:rsidR="004B49CC" w:rsidRPr="004B49CC" w:rsidRDefault="004B49CC" w:rsidP="004B49CC">
            <w:pPr>
              <w:ind w:firstLine="459"/>
              <w:jc w:val="center"/>
              <w:rPr>
                <w:bCs/>
                <w:sz w:val="26"/>
                <w:szCs w:val="26"/>
              </w:rPr>
            </w:pPr>
            <w:r w:rsidRPr="004B49CC">
              <w:rPr>
                <w:sz w:val="26"/>
                <w:szCs w:val="26"/>
              </w:rPr>
              <w:t>__________________</w:t>
            </w:r>
            <w:r w:rsidRPr="004B49CC">
              <w:rPr>
                <w:bCs/>
                <w:sz w:val="26"/>
                <w:szCs w:val="26"/>
              </w:rPr>
              <w:t xml:space="preserve"> ____________</w:t>
            </w:r>
          </w:p>
          <w:p w:rsidR="004B49CC" w:rsidRPr="004B49CC" w:rsidRDefault="004B49CC" w:rsidP="004B49CC">
            <w:pPr>
              <w:ind w:firstLine="709"/>
              <w:jc w:val="both"/>
              <w:rPr>
                <w:sz w:val="26"/>
                <w:szCs w:val="26"/>
              </w:rPr>
            </w:pPr>
            <w:r w:rsidRPr="004B49CC">
              <w:rPr>
                <w:sz w:val="26"/>
                <w:szCs w:val="26"/>
              </w:rPr>
              <w:t xml:space="preserve">                                  </w:t>
            </w:r>
            <w:proofErr w:type="spellStart"/>
            <w:r w:rsidRPr="004B49CC">
              <w:rPr>
                <w:sz w:val="26"/>
                <w:szCs w:val="26"/>
              </w:rPr>
              <w:t>м.п</w:t>
            </w:r>
            <w:proofErr w:type="spellEnd"/>
            <w:r w:rsidRPr="004B49CC">
              <w:rPr>
                <w:sz w:val="26"/>
                <w:szCs w:val="26"/>
              </w:rPr>
              <w:t>.</w:t>
            </w:r>
          </w:p>
        </w:tc>
        <w:tc>
          <w:tcPr>
            <w:tcW w:w="237" w:type="dxa"/>
            <w:tcBorders>
              <w:top w:val="nil"/>
              <w:left w:val="nil"/>
              <w:bottom w:val="nil"/>
              <w:right w:val="nil"/>
            </w:tcBorders>
          </w:tcPr>
          <w:p w:rsidR="004B49CC" w:rsidRPr="004B49CC" w:rsidRDefault="004B49CC" w:rsidP="004B49CC">
            <w:pPr>
              <w:ind w:firstLine="709"/>
              <w:jc w:val="both"/>
              <w:rPr>
                <w:bCs/>
                <w:sz w:val="26"/>
                <w:szCs w:val="26"/>
              </w:rPr>
            </w:pPr>
          </w:p>
        </w:tc>
        <w:tc>
          <w:tcPr>
            <w:tcW w:w="4915" w:type="dxa"/>
            <w:tcBorders>
              <w:top w:val="nil"/>
              <w:left w:val="nil"/>
              <w:bottom w:val="nil"/>
              <w:right w:val="nil"/>
            </w:tcBorders>
          </w:tcPr>
          <w:p w:rsidR="004B49CC" w:rsidRPr="004B49CC" w:rsidRDefault="004B49CC" w:rsidP="004B49CC">
            <w:pPr>
              <w:keepNext/>
              <w:spacing w:after="60"/>
              <w:ind w:firstLine="709"/>
              <w:jc w:val="center"/>
              <w:outlineLvl w:val="1"/>
              <w:rPr>
                <w:bCs/>
                <w:iCs/>
                <w:sz w:val="26"/>
                <w:szCs w:val="26"/>
              </w:rPr>
            </w:pPr>
            <w:r w:rsidRPr="004B49CC">
              <w:rPr>
                <w:bCs/>
                <w:iCs/>
                <w:sz w:val="26"/>
                <w:szCs w:val="26"/>
              </w:rPr>
              <w:t>Принимающая сторона</w:t>
            </w:r>
          </w:p>
          <w:p w:rsidR="004B49CC" w:rsidRPr="004B49CC" w:rsidRDefault="004B49CC" w:rsidP="004B49CC">
            <w:pPr>
              <w:ind w:firstLine="709"/>
              <w:rPr>
                <w:sz w:val="26"/>
                <w:szCs w:val="26"/>
              </w:rPr>
            </w:pPr>
          </w:p>
          <w:p w:rsidR="004B49CC" w:rsidRPr="004B49CC" w:rsidRDefault="004B49CC" w:rsidP="004B49CC">
            <w:pPr>
              <w:ind w:firstLine="709"/>
              <w:jc w:val="center"/>
              <w:rPr>
                <w:sz w:val="26"/>
                <w:szCs w:val="26"/>
              </w:rPr>
            </w:pPr>
          </w:p>
          <w:p w:rsidR="004B49CC" w:rsidRPr="004B49CC" w:rsidRDefault="004B49CC" w:rsidP="004B49CC">
            <w:pPr>
              <w:ind w:firstLine="709"/>
              <w:jc w:val="center"/>
              <w:rPr>
                <w:sz w:val="26"/>
                <w:szCs w:val="26"/>
              </w:rPr>
            </w:pPr>
          </w:p>
          <w:p w:rsidR="004B49CC" w:rsidRPr="004B49CC" w:rsidRDefault="004B49CC" w:rsidP="004B49CC">
            <w:pPr>
              <w:ind w:firstLine="709"/>
              <w:jc w:val="center"/>
              <w:rPr>
                <w:sz w:val="26"/>
                <w:szCs w:val="26"/>
              </w:rPr>
            </w:pPr>
          </w:p>
          <w:p w:rsidR="004B49CC" w:rsidRPr="004B49CC" w:rsidRDefault="004B49CC" w:rsidP="004B49CC">
            <w:pPr>
              <w:ind w:firstLine="709"/>
              <w:jc w:val="center"/>
              <w:rPr>
                <w:bCs/>
                <w:sz w:val="26"/>
                <w:szCs w:val="26"/>
              </w:rPr>
            </w:pPr>
            <w:r w:rsidRPr="004B49CC">
              <w:rPr>
                <w:sz w:val="26"/>
                <w:szCs w:val="26"/>
              </w:rPr>
              <w:t>_________________ _____________</w:t>
            </w:r>
          </w:p>
          <w:p w:rsidR="004B49CC" w:rsidRPr="004B49CC" w:rsidRDefault="004B49CC" w:rsidP="004B49CC">
            <w:pPr>
              <w:ind w:firstLine="709"/>
              <w:jc w:val="both"/>
              <w:rPr>
                <w:sz w:val="26"/>
                <w:szCs w:val="26"/>
              </w:rPr>
            </w:pPr>
          </w:p>
        </w:tc>
      </w:tr>
    </w:tbl>
    <w:p w:rsidR="004B49CC" w:rsidRPr="004B49CC" w:rsidRDefault="004B49CC" w:rsidP="004B49CC">
      <w:pPr>
        <w:ind w:firstLine="709"/>
        <w:jc w:val="both"/>
        <w:rPr>
          <w:sz w:val="26"/>
          <w:szCs w:val="26"/>
        </w:rPr>
      </w:pPr>
      <w:r w:rsidRPr="004B49CC">
        <w:rPr>
          <w:sz w:val="26"/>
          <w:szCs w:val="26"/>
        </w:rPr>
        <w:t>Участок предоставлен «Принимающей стороне» на основании _____________________________ с ____________.</w:t>
      </w:r>
    </w:p>
    <w:p w:rsidR="004B49CC" w:rsidRPr="004B49CC" w:rsidRDefault="004B49CC" w:rsidP="004B49CC">
      <w:pPr>
        <w:tabs>
          <w:tab w:val="left" w:pos="567"/>
          <w:tab w:val="left" w:pos="709"/>
        </w:tabs>
        <w:ind w:firstLine="709"/>
        <w:jc w:val="both"/>
        <w:rPr>
          <w:sz w:val="26"/>
          <w:szCs w:val="26"/>
        </w:rPr>
      </w:pPr>
      <w:r w:rsidRPr="004B49CC">
        <w:rPr>
          <w:sz w:val="26"/>
          <w:szCs w:val="26"/>
        </w:rPr>
        <w:t>В результате осмотра земельного участка установлено:</w:t>
      </w:r>
    </w:p>
    <w:p w:rsidR="004B49CC" w:rsidRPr="004B49CC" w:rsidRDefault="004B49CC" w:rsidP="004B49CC">
      <w:pPr>
        <w:numPr>
          <w:ilvl w:val="0"/>
          <w:numId w:val="2"/>
        </w:numPr>
        <w:tabs>
          <w:tab w:val="left" w:pos="567"/>
          <w:tab w:val="left" w:pos="709"/>
          <w:tab w:val="left" w:pos="1134"/>
        </w:tabs>
        <w:ind w:firstLine="709"/>
        <w:jc w:val="both"/>
        <w:rPr>
          <w:sz w:val="26"/>
          <w:szCs w:val="26"/>
        </w:rPr>
      </w:pPr>
      <w:r w:rsidRPr="004B49CC">
        <w:rPr>
          <w:sz w:val="26"/>
          <w:szCs w:val="26"/>
        </w:rPr>
        <w:t xml:space="preserve">земельный участок соответствует его количественным и качественным характеристикам согласно условиям договора аренды земельного участка </w:t>
      </w:r>
      <w:r w:rsidRPr="004B49CC">
        <w:rPr>
          <w:bCs/>
          <w:iCs/>
          <w:sz w:val="26"/>
          <w:szCs w:val="26"/>
        </w:rPr>
        <w:t xml:space="preserve">от ___________ № ___________; </w:t>
      </w:r>
    </w:p>
    <w:p w:rsidR="004B49CC" w:rsidRPr="004B49CC" w:rsidRDefault="004B49CC" w:rsidP="004B49CC">
      <w:pPr>
        <w:numPr>
          <w:ilvl w:val="0"/>
          <w:numId w:val="2"/>
        </w:numPr>
        <w:tabs>
          <w:tab w:val="left" w:pos="567"/>
          <w:tab w:val="left" w:pos="709"/>
          <w:tab w:val="left" w:pos="1134"/>
        </w:tabs>
        <w:ind w:firstLine="709"/>
        <w:jc w:val="both"/>
        <w:rPr>
          <w:sz w:val="26"/>
          <w:szCs w:val="26"/>
        </w:rPr>
      </w:pPr>
      <w:r w:rsidRPr="004B49CC">
        <w:rPr>
          <w:sz w:val="26"/>
          <w:szCs w:val="26"/>
        </w:rPr>
        <w:t>в момент передачи земельный участок находится в удовлетворительном состоянии, пригодном для использования в соответствии с целями и условиями его предоставления.</w:t>
      </w:r>
    </w:p>
    <w:p w:rsidR="004B49CC" w:rsidRPr="004B49CC" w:rsidRDefault="004B49CC" w:rsidP="004B49CC">
      <w:pPr>
        <w:ind w:right="-1" w:firstLine="709"/>
        <w:jc w:val="both"/>
        <w:rPr>
          <w:sz w:val="22"/>
          <w:szCs w:val="22"/>
        </w:rPr>
      </w:pPr>
      <w:r w:rsidRPr="004B49CC">
        <w:rPr>
          <w:sz w:val="26"/>
          <w:szCs w:val="26"/>
        </w:rPr>
        <w:t>Взаимных претензий у сторон не имеется.</w:t>
      </w:r>
    </w:p>
    <w:p w:rsidR="004B49CC" w:rsidRPr="004B49CC" w:rsidRDefault="004B49CC" w:rsidP="004B49CC">
      <w:pPr>
        <w:widowControl w:val="0"/>
        <w:autoSpaceDE w:val="0"/>
        <w:autoSpaceDN w:val="0"/>
        <w:adjustRightInd w:val="0"/>
        <w:ind w:left="2832" w:firstLine="708"/>
        <w:outlineLvl w:val="0"/>
        <w:rPr>
          <w:sz w:val="16"/>
          <w:szCs w:val="16"/>
        </w:rPr>
      </w:pPr>
    </w:p>
    <w:p w:rsidR="004B49CC" w:rsidRPr="004B49CC" w:rsidRDefault="004B49CC" w:rsidP="004B49CC">
      <w:pPr>
        <w:widowControl w:val="0"/>
        <w:autoSpaceDE w:val="0"/>
        <w:autoSpaceDN w:val="0"/>
        <w:adjustRightInd w:val="0"/>
        <w:ind w:left="2832" w:firstLine="708"/>
        <w:outlineLvl w:val="0"/>
        <w:rPr>
          <w:sz w:val="16"/>
          <w:szCs w:val="16"/>
        </w:rPr>
      </w:pPr>
    </w:p>
    <w:p w:rsidR="004B49CC" w:rsidRPr="004B49CC" w:rsidRDefault="004B49CC" w:rsidP="004B49CC">
      <w:pPr>
        <w:jc w:val="right"/>
        <w:rPr>
          <w:sz w:val="26"/>
          <w:szCs w:val="26"/>
        </w:rPr>
      </w:pPr>
    </w:p>
    <w:p w:rsidR="004B49CC" w:rsidRPr="004B49CC" w:rsidRDefault="004B49CC" w:rsidP="004B49CC">
      <w:pPr>
        <w:jc w:val="right"/>
        <w:rPr>
          <w:sz w:val="20"/>
          <w:szCs w:val="20"/>
        </w:rPr>
      </w:pPr>
    </w:p>
    <w:p w:rsidR="00BA198A" w:rsidRDefault="00BA198A" w:rsidP="00BA198A">
      <w:pPr>
        <w:jc w:val="right"/>
        <w:rPr>
          <w:sz w:val="20"/>
          <w:szCs w:val="20"/>
        </w:rPr>
      </w:pPr>
    </w:p>
    <w:sectPr w:rsidR="00BA198A" w:rsidSect="00A452AC">
      <w:footerReference w:type="default" r:id="rId29"/>
      <w:pgSz w:w="11906" w:h="16838"/>
      <w:pgMar w:top="568" w:right="850" w:bottom="709" w:left="1701"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035" w:rsidRDefault="00055035" w:rsidP="00F20223">
      <w:r>
        <w:separator/>
      </w:r>
    </w:p>
  </w:endnote>
  <w:endnote w:type="continuationSeparator" w:id="0">
    <w:p w:rsidR="00055035" w:rsidRDefault="00055035" w:rsidP="00F20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1580686"/>
      <w:docPartObj>
        <w:docPartGallery w:val="Page Numbers (Bottom of Page)"/>
        <w:docPartUnique/>
      </w:docPartObj>
    </w:sdtPr>
    <w:sdtEndPr/>
    <w:sdtContent>
      <w:p w:rsidR="004D7028" w:rsidRDefault="004D7028" w:rsidP="005904A7">
        <w:pPr>
          <w:pStyle w:val="ae"/>
          <w:jc w:val="center"/>
        </w:pPr>
        <w:r>
          <w:fldChar w:fldCharType="begin"/>
        </w:r>
        <w:r>
          <w:instrText>PAGE   \* MERGEFORMAT</w:instrText>
        </w:r>
        <w:r>
          <w:fldChar w:fldCharType="separate"/>
        </w:r>
        <w:r w:rsidR="00915092">
          <w:rPr>
            <w:noProof/>
          </w:rPr>
          <w:t>22</w:t>
        </w:r>
        <w:r>
          <w:fldChar w:fldCharType="end"/>
        </w:r>
      </w:p>
    </w:sdtContent>
  </w:sdt>
  <w:p w:rsidR="004D7028" w:rsidRDefault="004D702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035" w:rsidRDefault="00055035" w:rsidP="00F20223">
      <w:r>
        <w:separator/>
      </w:r>
    </w:p>
  </w:footnote>
  <w:footnote w:type="continuationSeparator" w:id="0">
    <w:p w:rsidR="00055035" w:rsidRDefault="00055035" w:rsidP="00F202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C5CEC"/>
    <w:multiLevelType w:val="hybridMultilevel"/>
    <w:tmpl w:val="15C2F9BC"/>
    <w:lvl w:ilvl="0" w:tplc="29BEE3E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01D5D65"/>
    <w:multiLevelType w:val="hybridMultilevel"/>
    <w:tmpl w:val="B87E59BE"/>
    <w:lvl w:ilvl="0" w:tplc="CC9E67A6">
      <w:start w:val="1"/>
      <w:numFmt w:val="decimal"/>
      <w:lvlText w:val="%1."/>
      <w:lvlJc w:val="left"/>
      <w:pPr>
        <w:ind w:left="786" w:hanging="360"/>
      </w:pPr>
      <w:rPr>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CF1"/>
    <w:rsid w:val="0000172F"/>
    <w:rsid w:val="00002015"/>
    <w:rsid w:val="00012EBD"/>
    <w:rsid w:val="00020761"/>
    <w:rsid w:val="00031F0C"/>
    <w:rsid w:val="00033E0C"/>
    <w:rsid w:val="000417B8"/>
    <w:rsid w:val="00045584"/>
    <w:rsid w:val="00052994"/>
    <w:rsid w:val="00055035"/>
    <w:rsid w:val="000749AE"/>
    <w:rsid w:val="000765CB"/>
    <w:rsid w:val="00085A0A"/>
    <w:rsid w:val="000A0400"/>
    <w:rsid w:val="000A2E7C"/>
    <w:rsid w:val="000B7B02"/>
    <w:rsid w:val="000C2B3B"/>
    <w:rsid w:val="000D5EB3"/>
    <w:rsid w:val="000E1339"/>
    <w:rsid w:val="00100515"/>
    <w:rsid w:val="00102F89"/>
    <w:rsid w:val="00103736"/>
    <w:rsid w:val="001133C4"/>
    <w:rsid w:val="001159C4"/>
    <w:rsid w:val="001159C9"/>
    <w:rsid w:val="00120365"/>
    <w:rsid w:val="00123DFC"/>
    <w:rsid w:val="001342FB"/>
    <w:rsid w:val="00143232"/>
    <w:rsid w:val="001454B7"/>
    <w:rsid w:val="00151EEA"/>
    <w:rsid w:val="001539CE"/>
    <w:rsid w:val="0016721D"/>
    <w:rsid w:val="00173AF8"/>
    <w:rsid w:val="00173CEF"/>
    <w:rsid w:val="00173D02"/>
    <w:rsid w:val="00180252"/>
    <w:rsid w:val="00185401"/>
    <w:rsid w:val="001937F3"/>
    <w:rsid w:val="00195295"/>
    <w:rsid w:val="00195DB4"/>
    <w:rsid w:val="00196088"/>
    <w:rsid w:val="00197624"/>
    <w:rsid w:val="001A21E3"/>
    <w:rsid w:val="001B0CD9"/>
    <w:rsid w:val="001B576B"/>
    <w:rsid w:val="001B618A"/>
    <w:rsid w:val="001C7062"/>
    <w:rsid w:val="001D36AA"/>
    <w:rsid w:val="001D6A65"/>
    <w:rsid w:val="001E2042"/>
    <w:rsid w:val="001E3F0C"/>
    <w:rsid w:val="001E5D7F"/>
    <w:rsid w:val="001E615D"/>
    <w:rsid w:val="001F1B90"/>
    <w:rsid w:val="002031D9"/>
    <w:rsid w:val="00205642"/>
    <w:rsid w:val="00205773"/>
    <w:rsid w:val="00215EDE"/>
    <w:rsid w:val="002213F1"/>
    <w:rsid w:val="00222EA7"/>
    <w:rsid w:val="002328B0"/>
    <w:rsid w:val="00235F8D"/>
    <w:rsid w:val="00246F50"/>
    <w:rsid w:val="00255F67"/>
    <w:rsid w:val="00261785"/>
    <w:rsid w:val="002702C6"/>
    <w:rsid w:val="002716ED"/>
    <w:rsid w:val="00272C3C"/>
    <w:rsid w:val="00276371"/>
    <w:rsid w:val="002779D7"/>
    <w:rsid w:val="002860FB"/>
    <w:rsid w:val="002A6D8F"/>
    <w:rsid w:val="002A7158"/>
    <w:rsid w:val="002A789F"/>
    <w:rsid w:val="002A7FDD"/>
    <w:rsid w:val="002B6F0C"/>
    <w:rsid w:val="002C698B"/>
    <w:rsid w:val="002E285F"/>
    <w:rsid w:val="002E665C"/>
    <w:rsid w:val="002F3D6D"/>
    <w:rsid w:val="0030295D"/>
    <w:rsid w:val="00307FC1"/>
    <w:rsid w:val="00311521"/>
    <w:rsid w:val="00311C7E"/>
    <w:rsid w:val="00321327"/>
    <w:rsid w:val="003218D5"/>
    <w:rsid w:val="00331D2A"/>
    <w:rsid w:val="003379AF"/>
    <w:rsid w:val="0034046D"/>
    <w:rsid w:val="00340DB9"/>
    <w:rsid w:val="00365DDC"/>
    <w:rsid w:val="003715C3"/>
    <w:rsid w:val="00373736"/>
    <w:rsid w:val="003770B0"/>
    <w:rsid w:val="003800DA"/>
    <w:rsid w:val="0039032F"/>
    <w:rsid w:val="003A1121"/>
    <w:rsid w:val="003A3BE8"/>
    <w:rsid w:val="003B651B"/>
    <w:rsid w:val="003C4107"/>
    <w:rsid w:val="003D0974"/>
    <w:rsid w:val="003D2D83"/>
    <w:rsid w:val="003D416A"/>
    <w:rsid w:val="003D4738"/>
    <w:rsid w:val="003E5343"/>
    <w:rsid w:val="003E5D6D"/>
    <w:rsid w:val="003F06BC"/>
    <w:rsid w:val="004061C2"/>
    <w:rsid w:val="00424D41"/>
    <w:rsid w:val="00425379"/>
    <w:rsid w:val="00435B8A"/>
    <w:rsid w:val="004502AE"/>
    <w:rsid w:val="00471752"/>
    <w:rsid w:val="004825BA"/>
    <w:rsid w:val="00487282"/>
    <w:rsid w:val="004872A0"/>
    <w:rsid w:val="0048730D"/>
    <w:rsid w:val="004B49CC"/>
    <w:rsid w:val="004C2FE3"/>
    <w:rsid w:val="004D1CC9"/>
    <w:rsid w:val="004D7028"/>
    <w:rsid w:val="004E63FD"/>
    <w:rsid w:val="004E7407"/>
    <w:rsid w:val="005016F3"/>
    <w:rsid w:val="00503B79"/>
    <w:rsid w:val="005263A6"/>
    <w:rsid w:val="005316FE"/>
    <w:rsid w:val="0053308A"/>
    <w:rsid w:val="00533A7D"/>
    <w:rsid w:val="00553B3B"/>
    <w:rsid w:val="005548F9"/>
    <w:rsid w:val="005551BF"/>
    <w:rsid w:val="00555569"/>
    <w:rsid w:val="00566BEF"/>
    <w:rsid w:val="00570E8A"/>
    <w:rsid w:val="005742D3"/>
    <w:rsid w:val="005767A8"/>
    <w:rsid w:val="00587027"/>
    <w:rsid w:val="005904A7"/>
    <w:rsid w:val="00593D97"/>
    <w:rsid w:val="005A2107"/>
    <w:rsid w:val="005A2E90"/>
    <w:rsid w:val="005B1100"/>
    <w:rsid w:val="005B1919"/>
    <w:rsid w:val="005D4249"/>
    <w:rsid w:val="005D659D"/>
    <w:rsid w:val="005E5DAD"/>
    <w:rsid w:val="005E5F9B"/>
    <w:rsid w:val="005F45B9"/>
    <w:rsid w:val="00606182"/>
    <w:rsid w:val="0061199F"/>
    <w:rsid w:val="00612292"/>
    <w:rsid w:val="00615DB3"/>
    <w:rsid w:val="00627811"/>
    <w:rsid w:val="0063192A"/>
    <w:rsid w:val="00631CE8"/>
    <w:rsid w:val="00631CF5"/>
    <w:rsid w:val="0063788D"/>
    <w:rsid w:val="00640C20"/>
    <w:rsid w:val="00642AEE"/>
    <w:rsid w:val="00645B34"/>
    <w:rsid w:val="00653E77"/>
    <w:rsid w:val="00654624"/>
    <w:rsid w:val="0066689A"/>
    <w:rsid w:val="00680FBD"/>
    <w:rsid w:val="00696C81"/>
    <w:rsid w:val="006B1C9E"/>
    <w:rsid w:val="006C1658"/>
    <w:rsid w:val="006D157E"/>
    <w:rsid w:val="006D4A2C"/>
    <w:rsid w:val="006E1EEA"/>
    <w:rsid w:val="006E26B2"/>
    <w:rsid w:val="006F25E9"/>
    <w:rsid w:val="006F5371"/>
    <w:rsid w:val="006F6483"/>
    <w:rsid w:val="00704489"/>
    <w:rsid w:val="007120F9"/>
    <w:rsid w:val="007130C2"/>
    <w:rsid w:val="00714E77"/>
    <w:rsid w:val="00715E4F"/>
    <w:rsid w:val="007251A9"/>
    <w:rsid w:val="00751565"/>
    <w:rsid w:val="00757350"/>
    <w:rsid w:val="00762A69"/>
    <w:rsid w:val="007722FE"/>
    <w:rsid w:val="00773431"/>
    <w:rsid w:val="007756BE"/>
    <w:rsid w:val="007836EE"/>
    <w:rsid w:val="0079197B"/>
    <w:rsid w:val="0079578B"/>
    <w:rsid w:val="007D43A9"/>
    <w:rsid w:val="007F27CF"/>
    <w:rsid w:val="007F6538"/>
    <w:rsid w:val="008030FC"/>
    <w:rsid w:val="00811FAC"/>
    <w:rsid w:val="0081416E"/>
    <w:rsid w:val="00821995"/>
    <w:rsid w:val="0085327A"/>
    <w:rsid w:val="00865A66"/>
    <w:rsid w:val="00865D32"/>
    <w:rsid w:val="00870F75"/>
    <w:rsid w:val="008744B1"/>
    <w:rsid w:val="0088131B"/>
    <w:rsid w:val="0088454F"/>
    <w:rsid w:val="008A2B72"/>
    <w:rsid w:val="008A4081"/>
    <w:rsid w:val="008A44AC"/>
    <w:rsid w:val="008B0E90"/>
    <w:rsid w:val="008D01B7"/>
    <w:rsid w:val="008D0870"/>
    <w:rsid w:val="008D2178"/>
    <w:rsid w:val="008E4E9F"/>
    <w:rsid w:val="008F1339"/>
    <w:rsid w:val="008F47EE"/>
    <w:rsid w:val="00903E4B"/>
    <w:rsid w:val="009101A3"/>
    <w:rsid w:val="00911C35"/>
    <w:rsid w:val="00915092"/>
    <w:rsid w:val="009179EA"/>
    <w:rsid w:val="00935DE4"/>
    <w:rsid w:val="00937202"/>
    <w:rsid w:val="00943FEA"/>
    <w:rsid w:val="009667B5"/>
    <w:rsid w:val="0099026A"/>
    <w:rsid w:val="0099164E"/>
    <w:rsid w:val="009A2C8C"/>
    <w:rsid w:val="009A4410"/>
    <w:rsid w:val="009A4F82"/>
    <w:rsid w:val="009B1F51"/>
    <w:rsid w:val="009B3F36"/>
    <w:rsid w:val="009B7C09"/>
    <w:rsid w:val="009B7C3D"/>
    <w:rsid w:val="009C2B08"/>
    <w:rsid w:val="009C5C6B"/>
    <w:rsid w:val="009C5CC4"/>
    <w:rsid w:val="009D0726"/>
    <w:rsid w:val="009D0F51"/>
    <w:rsid w:val="009D214A"/>
    <w:rsid w:val="009D2222"/>
    <w:rsid w:val="009D4654"/>
    <w:rsid w:val="009E06C9"/>
    <w:rsid w:val="009E27C9"/>
    <w:rsid w:val="009E32B1"/>
    <w:rsid w:val="00A00B8F"/>
    <w:rsid w:val="00A029DA"/>
    <w:rsid w:val="00A03097"/>
    <w:rsid w:val="00A0330A"/>
    <w:rsid w:val="00A073F0"/>
    <w:rsid w:val="00A11A19"/>
    <w:rsid w:val="00A149DE"/>
    <w:rsid w:val="00A200D6"/>
    <w:rsid w:val="00A31098"/>
    <w:rsid w:val="00A31C38"/>
    <w:rsid w:val="00A34DE2"/>
    <w:rsid w:val="00A44912"/>
    <w:rsid w:val="00A452AC"/>
    <w:rsid w:val="00A45957"/>
    <w:rsid w:val="00A47CF1"/>
    <w:rsid w:val="00A6214A"/>
    <w:rsid w:val="00A74C66"/>
    <w:rsid w:val="00A85669"/>
    <w:rsid w:val="00A96314"/>
    <w:rsid w:val="00A972A4"/>
    <w:rsid w:val="00AA164F"/>
    <w:rsid w:val="00AC2D59"/>
    <w:rsid w:val="00AC50C4"/>
    <w:rsid w:val="00AC56EA"/>
    <w:rsid w:val="00AD0E7E"/>
    <w:rsid w:val="00AE67AB"/>
    <w:rsid w:val="00AF72A9"/>
    <w:rsid w:val="00B017B2"/>
    <w:rsid w:val="00B11821"/>
    <w:rsid w:val="00B1340E"/>
    <w:rsid w:val="00B20B3F"/>
    <w:rsid w:val="00B37379"/>
    <w:rsid w:val="00B45A20"/>
    <w:rsid w:val="00B47221"/>
    <w:rsid w:val="00B550AF"/>
    <w:rsid w:val="00B66757"/>
    <w:rsid w:val="00B71124"/>
    <w:rsid w:val="00B75A33"/>
    <w:rsid w:val="00BA198A"/>
    <w:rsid w:val="00BA7D58"/>
    <w:rsid w:val="00BB1196"/>
    <w:rsid w:val="00BB2152"/>
    <w:rsid w:val="00BD41D1"/>
    <w:rsid w:val="00BD438E"/>
    <w:rsid w:val="00BD6C7D"/>
    <w:rsid w:val="00BE2738"/>
    <w:rsid w:val="00BE622D"/>
    <w:rsid w:val="00BE6B78"/>
    <w:rsid w:val="00C0550B"/>
    <w:rsid w:val="00C13181"/>
    <w:rsid w:val="00C16A01"/>
    <w:rsid w:val="00C201DF"/>
    <w:rsid w:val="00C3421C"/>
    <w:rsid w:val="00C43A0D"/>
    <w:rsid w:val="00C470C9"/>
    <w:rsid w:val="00C55A67"/>
    <w:rsid w:val="00C8309F"/>
    <w:rsid w:val="00C8349E"/>
    <w:rsid w:val="00C84DA4"/>
    <w:rsid w:val="00C960CB"/>
    <w:rsid w:val="00CA6E1F"/>
    <w:rsid w:val="00CB12DD"/>
    <w:rsid w:val="00CB1B71"/>
    <w:rsid w:val="00CD4E55"/>
    <w:rsid w:val="00CD5A56"/>
    <w:rsid w:val="00CE0A22"/>
    <w:rsid w:val="00CE282D"/>
    <w:rsid w:val="00CE700E"/>
    <w:rsid w:val="00CF3A10"/>
    <w:rsid w:val="00D014C7"/>
    <w:rsid w:val="00D03E0A"/>
    <w:rsid w:val="00D0646F"/>
    <w:rsid w:val="00D067BA"/>
    <w:rsid w:val="00D15861"/>
    <w:rsid w:val="00D20DD1"/>
    <w:rsid w:val="00D41C70"/>
    <w:rsid w:val="00D67E5F"/>
    <w:rsid w:val="00D71688"/>
    <w:rsid w:val="00D720A1"/>
    <w:rsid w:val="00D72B5A"/>
    <w:rsid w:val="00D77B8F"/>
    <w:rsid w:val="00D859B7"/>
    <w:rsid w:val="00D87BF6"/>
    <w:rsid w:val="00DA098C"/>
    <w:rsid w:val="00DA6F71"/>
    <w:rsid w:val="00DB6448"/>
    <w:rsid w:val="00DD5740"/>
    <w:rsid w:val="00DE17EA"/>
    <w:rsid w:val="00DE1F47"/>
    <w:rsid w:val="00DF75B2"/>
    <w:rsid w:val="00E049F3"/>
    <w:rsid w:val="00E17B2B"/>
    <w:rsid w:val="00E2259A"/>
    <w:rsid w:val="00E24021"/>
    <w:rsid w:val="00E30B3B"/>
    <w:rsid w:val="00E33F06"/>
    <w:rsid w:val="00E3485E"/>
    <w:rsid w:val="00E34903"/>
    <w:rsid w:val="00E47900"/>
    <w:rsid w:val="00E502A5"/>
    <w:rsid w:val="00E530C7"/>
    <w:rsid w:val="00E623A6"/>
    <w:rsid w:val="00E65DC2"/>
    <w:rsid w:val="00E714D2"/>
    <w:rsid w:val="00E94705"/>
    <w:rsid w:val="00EA108F"/>
    <w:rsid w:val="00EA64B4"/>
    <w:rsid w:val="00EB112D"/>
    <w:rsid w:val="00EC2B41"/>
    <w:rsid w:val="00EC3928"/>
    <w:rsid w:val="00EC3C26"/>
    <w:rsid w:val="00EE258D"/>
    <w:rsid w:val="00EE5A2E"/>
    <w:rsid w:val="00EE7AAE"/>
    <w:rsid w:val="00EE7D36"/>
    <w:rsid w:val="00EF2D66"/>
    <w:rsid w:val="00EF7E6D"/>
    <w:rsid w:val="00F0385C"/>
    <w:rsid w:val="00F20223"/>
    <w:rsid w:val="00F235F1"/>
    <w:rsid w:val="00F30337"/>
    <w:rsid w:val="00F436FF"/>
    <w:rsid w:val="00F43C97"/>
    <w:rsid w:val="00F5279F"/>
    <w:rsid w:val="00F627C3"/>
    <w:rsid w:val="00F83661"/>
    <w:rsid w:val="00F92610"/>
    <w:rsid w:val="00F93023"/>
    <w:rsid w:val="00F931FF"/>
    <w:rsid w:val="00F975AC"/>
    <w:rsid w:val="00FA2241"/>
    <w:rsid w:val="00FA3961"/>
    <w:rsid w:val="00FA7855"/>
    <w:rsid w:val="00FB11BB"/>
    <w:rsid w:val="00FB2524"/>
    <w:rsid w:val="00FB532E"/>
    <w:rsid w:val="00FB6C28"/>
    <w:rsid w:val="00FC0BF9"/>
    <w:rsid w:val="00FC36C9"/>
    <w:rsid w:val="00FC4BA1"/>
    <w:rsid w:val="00FC7CCE"/>
    <w:rsid w:val="00FD0DAB"/>
    <w:rsid w:val="00FD1C05"/>
    <w:rsid w:val="00FE6C43"/>
    <w:rsid w:val="00FF01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DE7BAC0-9B8C-4425-9729-BC64560A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CF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9B7C09"/>
    <w:pPr>
      <w:keepNext/>
      <w:spacing w:before="240" w:after="60"/>
      <w:outlineLvl w:val="1"/>
    </w:pPr>
    <w:rPr>
      <w:rFonts w:ascii="Calibri Light" w:hAnsi="Calibri Light"/>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A47CF1"/>
    <w:pPr>
      <w:tabs>
        <w:tab w:val="center" w:pos="4677"/>
        <w:tab w:val="right" w:pos="9355"/>
      </w:tabs>
      <w:autoSpaceDE w:val="0"/>
      <w:autoSpaceDN w:val="0"/>
    </w:pPr>
  </w:style>
  <w:style w:type="character" w:customStyle="1" w:styleId="a4">
    <w:name w:val="Верхний колонтитул Знак"/>
    <w:basedOn w:val="a0"/>
    <w:link w:val="a3"/>
    <w:rsid w:val="00A47CF1"/>
    <w:rPr>
      <w:rFonts w:ascii="Times New Roman" w:eastAsia="Times New Roman" w:hAnsi="Times New Roman" w:cs="Times New Roman"/>
      <w:sz w:val="24"/>
      <w:szCs w:val="24"/>
      <w:lang w:eastAsia="ru-RU"/>
    </w:rPr>
  </w:style>
  <w:style w:type="character" w:styleId="a5">
    <w:name w:val="Hyperlink"/>
    <w:rsid w:val="00A47CF1"/>
    <w:rPr>
      <w:color w:val="0000FF"/>
      <w:u w:val="single"/>
    </w:rPr>
  </w:style>
  <w:style w:type="paragraph" w:styleId="a6">
    <w:name w:val="No Spacing"/>
    <w:uiPriority w:val="1"/>
    <w:qFormat/>
    <w:rsid w:val="00A47CF1"/>
    <w:pPr>
      <w:spacing w:after="0" w:line="240" w:lineRule="auto"/>
      <w:ind w:right="-28" w:firstLine="709"/>
      <w:jc w:val="both"/>
    </w:pPr>
    <w:rPr>
      <w:rFonts w:ascii="Times New Roman" w:eastAsia="Times New Roman" w:hAnsi="Times New Roman" w:cs="Times New Roman"/>
      <w:sz w:val="24"/>
      <w:szCs w:val="20"/>
      <w:lang w:eastAsia="ru-RU"/>
    </w:rPr>
  </w:style>
  <w:style w:type="paragraph" w:styleId="a7">
    <w:name w:val="List Paragraph"/>
    <w:basedOn w:val="a"/>
    <w:uiPriority w:val="34"/>
    <w:qFormat/>
    <w:rsid w:val="00A47CF1"/>
    <w:pPr>
      <w:ind w:left="720"/>
      <w:contextualSpacing/>
    </w:pPr>
  </w:style>
  <w:style w:type="paragraph" w:styleId="a8">
    <w:name w:val="Body Text Indent"/>
    <w:basedOn w:val="a"/>
    <w:link w:val="a9"/>
    <w:uiPriority w:val="99"/>
    <w:unhideWhenUsed/>
    <w:rsid w:val="00A47CF1"/>
    <w:pPr>
      <w:spacing w:after="120"/>
      <w:ind w:left="283"/>
    </w:pPr>
  </w:style>
  <w:style w:type="character" w:customStyle="1" w:styleId="a9">
    <w:name w:val="Основной текст с отступом Знак"/>
    <w:basedOn w:val="a0"/>
    <w:link w:val="a8"/>
    <w:uiPriority w:val="99"/>
    <w:rsid w:val="00A47CF1"/>
    <w:rPr>
      <w:rFonts w:ascii="Times New Roman" w:eastAsia="Times New Roman" w:hAnsi="Times New Roman" w:cs="Times New Roman"/>
      <w:sz w:val="24"/>
      <w:szCs w:val="24"/>
      <w:lang w:eastAsia="ru-RU"/>
    </w:rPr>
  </w:style>
  <w:style w:type="paragraph" w:customStyle="1" w:styleId="ConsNormal">
    <w:name w:val="ConsNormal"/>
    <w:rsid w:val="00A47CF1"/>
    <w:pPr>
      <w:widowControl w:val="0"/>
      <w:snapToGrid w:val="0"/>
      <w:spacing w:after="0" w:line="240" w:lineRule="auto"/>
      <w:ind w:firstLine="720"/>
    </w:pPr>
    <w:rPr>
      <w:rFonts w:ascii="Arial" w:eastAsia="Times New Roman" w:hAnsi="Arial" w:cs="Times New Roman"/>
      <w:sz w:val="20"/>
      <w:szCs w:val="20"/>
      <w:lang w:eastAsia="ru-RU"/>
    </w:rPr>
  </w:style>
  <w:style w:type="paragraph" w:styleId="3">
    <w:name w:val="Body Text 3"/>
    <w:basedOn w:val="a"/>
    <w:link w:val="30"/>
    <w:rsid w:val="00A47CF1"/>
    <w:pPr>
      <w:spacing w:after="120"/>
    </w:pPr>
    <w:rPr>
      <w:sz w:val="16"/>
      <w:szCs w:val="16"/>
    </w:rPr>
  </w:style>
  <w:style w:type="character" w:customStyle="1" w:styleId="30">
    <w:name w:val="Основной текст 3 Знак"/>
    <w:basedOn w:val="a0"/>
    <w:link w:val="3"/>
    <w:rsid w:val="00A47CF1"/>
    <w:rPr>
      <w:rFonts w:ascii="Times New Roman" w:eastAsia="Times New Roman" w:hAnsi="Times New Roman" w:cs="Times New Roman"/>
      <w:sz w:val="16"/>
      <w:szCs w:val="16"/>
      <w:lang w:eastAsia="ru-RU"/>
    </w:rPr>
  </w:style>
  <w:style w:type="paragraph" w:customStyle="1" w:styleId="ConsPlusNormal">
    <w:name w:val="ConsPlusNormal"/>
    <w:rsid w:val="00A47CF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A47CF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31">
    <w:name w:val="Стиль3"/>
    <w:basedOn w:val="21"/>
    <w:rsid w:val="00A47CF1"/>
    <w:pPr>
      <w:widowControl w:val="0"/>
      <w:adjustRightInd w:val="0"/>
      <w:spacing w:after="0" w:line="240" w:lineRule="auto"/>
      <w:ind w:left="2340" w:hanging="180"/>
      <w:jc w:val="both"/>
      <w:textAlignment w:val="baseline"/>
    </w:pPr>
  </w:style>
  <w:style w:type="character" w:styleId="aa">
    <w:name w:val="page number"/>
    <w:rsid w:val="00A47CF1"/>
    <w:rPr>
      <w:rFonts w:ascii="Times New Roman" w:hAnsi="Times New Roman" w:cs="Times New Roman"/>
    </w:rPr>
  </w:style>
  <w:style w:type="paragraph" w:customStyle="1" w:styleId="ConsPlusCell">
    <w:name w:val="ConsPlusCell"/>
    <w:uiPriority w:val="99"/>
    <w:rsid w:val="00A47CF1"/>
    <w:pPr>
      <w:widowControl w:val="0"/>
      <w:autoSpaceDE w:val="0"/>
      <w:autoSpaceDN w:val="0"/>
      <w:adjustRightInd w:val="0"/>
      <w:spacing w:after="0" w:line="240" w:lineRule="auto"/>
    </w:pPr>
    <w:rPr>
      <w:rFonts w:ascii="Times New Roman" w:eastAsiaTheme="minorEastAsia" w:hAnsi="Times New Roman" w:cs="Times New Roman"/>
      <w:sz w:val="26"/>
      <w:szCs w:val="26"/>
      <w:lang w:eastAsia="ru-RU"/>
    </w:rPr>
  </w:style>
  <w:style w:type="table" w:styleId="ab">
    <w:name w:val="Table Grid"/>
    <w:basedOn w:val="a1"/>
    <w:uiPriority w:val="59"/>
    <w:rsid w:val="00A47C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uiPriority w:val="99"/>
    <w:semiHidden/>
    <w:unhideWhenUsed/>
    <w:rsid w:val="00A47CF1"/>
    <w:pPr>
      <w:spacing w:after="120" w:line="480" w:lineRule="auto"/>
      <w:ind w:left="283"/>
    </w:pPr>
  </w:style>
  <w:style w:type="character" w:customStyle="1" w:styleId="22">
    <w:name w:val="Основной текст с отступом 2 Знак"/>
    <w:basedOn w:val="a0"/>
    <w:link w:val="21"/>
    <w:uiPriority w:val="99"/>
    <w:semiHidden/>
    <w:rsid w:val="00A47CF1"/>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9B7C09"/>
    <w:rPr>
      <w:rFonts w:ascii="Calibri Light" w:eastAsia="Times New Roman" w:hAnsi="Calibri Light" w:cs="Times New Roman"/>
      <w:b/>
      <w:bCs/>
      <w:i/>
      <w:iCs/>
      <w:sz w:val="28"/>
      <w:szCs w:val="28"/>
      <w:lang w:eastAsia="ru-RU"/>
    </w:rPr>
  </w:style>
  <w:style w:type="paragraph" w:styleId="23">
    <w:name w:val="Body Text 2"/>
    <w:basedOn w:val="a"/>
    <w:link w:val="24"/>
    <w:uiPriority w:val="99"/>
    <w:semiHidden/>
    <w:unhideWhenUsed/>
    <w:rsid w:val="009B7C09"/>
    <w:pPr>
      <w:spacing w:after="120" w:line="480" w:lineRule="auto"/>
    </w:pPr>
  </w:style>
  <w:style w:type="character" w:customStyle="1" w:styleId="24">
    <w:name w:val="Основной текст 2 Знак"/>
    <w:basedOn w:val="a0"/>
    <w:link w:val="23"/>
    <w:uiPriority w:val="99"/>
    <w:semiHidden/>
    <w:rsid w:val="009B7C09"/>
    <w:rPr>
      <w:rFonts w:ascii="Times New Roman" w:eastAsia="Times New Roman" w:hAnsi="Times New Roman" w:cs="Times New Roman"/>
      <w:sz w:val="24"/>
      <w:szCs w:val="24"/>
      <w:lang w:eastAsia="ru-RU"/>
    </w:rPr>
  </w:style>
  <w:style w:type="character" w:customStyle="1" w:styleId="ac">
    <w:name w:val="Название Знак"/>
    <w:link w:val="ad"/>
    <w:locked/>
    <w:rsid w:val="009B7C09"/>
    <w:rPr>
      <w:b/>
      <w:bCs/>
      <w:sz w:val="28"/>
      <w:szCs w:val="28"/>
    </w:rPr>
  </w:style>
  <w:style w:type="paragraph" w:styleId="ad">
    <w:name w:val="Title"/>
    <w:basedOn w:val="a"/>
    <w:link w:val="ac"/>
    <w:qFormat/>
    <w:rsid w:val="009B7C09"/>
    <w:pPr>
      <w:tabs>
        <w:tab w:val="left" w:pos="4440"/>
      </w:tabs>
      <w:ind w:right="-1"/>
      <w:jc w:val="center"/>
    </w:pPr>
    <w:rPr>
      <w:rFonts w:asciiTheme="minorHAnsi" w:eastAsiaTheme="minorHAnsi" w:hAnsiTheme="minorHAnsi" w:cstheme="minorBidi"/>
      <w:b/>
      <w:bCs/>
      <w:sz w:val="28"/>
      <w:szCs w:val="28"/>
      <w:lang w:eastAsia="en-US"/>
    </w:rPr>
  </w:style>
  <w:style w:type="character" w:customStyle="1" w:styleId="1">
    <w:name w:val="Название Знак1"/>
    <w:basedOn w:val="a0"/>
    <w:uiPriority w:val="10"/>
    <w:rsid w:val="009B7C09"/>
    <w:rPr>
      <w:rFonts w:asciiTheme="majorHAnsi" w:eastAsiaTheme="majorEastAsia" w:hAnsiTheme="majorHAnsi" w:cstheme="majorBidi"/>
      <w:spacing w:val="-10"/>
      <w:kern w:val="28"/>
      <w:sz w:val="56"/>
      <w:szCs w:val="56"/>
      <w:lang w:eastAsia="ru-RU"/>
    </w:rPr>
  </w:style>
  <w:style w:type="paragraph" w:styleId="ae">
    <w:name w:val="footer"/>
    <w:basedOn w:val="a"/>
    <w:link w:val="af"/>
    <w:uiPriority w:val="99"/>
    <w:unhideWhenUsed/>
    <w:rsid w:val="00F20223"/>
    <w:pPr>
      <w:tabs>
        <w:tab w:val="center" w:pos="4677"/>
        <w:tab w:val="right" w:pos="9355"/>
      </w:tabs>
    </w:pPr>
  </w:style>
  <w:style w:type="character" w:customStyle="1" w:styleId="af">
    <w:name w:val="Нижний колонтитул Знак"/>
    <w:basedOn w:val="a0"/>
    <w:link w:val="ae"/>
    <w:uiPriority w:val="99"/>
    <w:rsid w:val="00F20223"/>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2A789F"/>
    <w:rPr>
      <w:rFonts w:ascii="Segoe UI" w:hAnsi="Segoe UI" w:cs="Segoe UI"/>
      <w:sz w:val="18"/>
      <w:szCs w:val="18"/>
    </w:rPr>
  </w:style>
  <w:style w:type="character" w:customStyle="1" w:styleId="af1">
    <w:name w:val="Текст выноски Знак"/>
    <w:basedOn w:val="a0"/>
    <w:link w:val="af0"/>
    <w:uiPriority w:val="99"/>
    <w:semiHidden/>
    <w:rsid w:val="002A789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04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mushestvo@norilsk-city.ru" TargetMode="External"/><Relationship Id="rId13" Type="http://schemas.openxmlformats.org/officeDocument/2006/relationships/hyperlink" Target="http://www.torgi.gov.ru" TargetMode="External"/><Relationship Id="rId18" Type="http://schemas.openxmlformats.org/officeDocument/2006/relationships/hyperlink" Target="consultantplus://offline/ref=35934818CCA321F1E3A7E7B6D3A3B8E970A8AFFFFAEB97CBBE3480574FC6A772E5B5E99BD1F54045ABFDC4vBB" TargetMode="External"/><Relationship Id="rId26" Type="http://schemas.openxmlformats.org/officeDocument/2006/relationships/hyperlink" Target="consultantplus://offline/ref=35934818CCA321F1E3A7E7B6D3A3B8E970A8AFFFFAEB97CBBE3480574FC6A772E5B5E99BD1F54045ABFAC4v6B" TargetMode="External"/><Relationship Id="rId3" Type="http://schemas.openxmlformats.org/officeDocument/2006/relationships/styles" Target="styles.xml"/><Relationship Id="rId21" Type="http://schemas.openxmlformats.org/officeDocument/2006/relationships/hyperlink" Target="consultantplus://offline/ref=35934818CCA321F1E3A7E7B6D3A3B8E970A8AFFFFAEB97CBBE3480574FC6A772E5B5E99BD1F54045ABF8C4vFB" TargetMode="External"/><Relationship Id="rId7" Type="http://schemas.openxmlformats.org/officeDocument/2006/relationships/endnotes" Target="endnotes.xml"/><Relationship Id="rId12" Type="http://schemas.openxmlformats.org/officeDocument/2006/relationships/hyperlink" Target="consultantplus://offline/ref=23FFDB94A5D4ED635FD16E282F00D1378F62CF4D3B1783EFC67300B38275AEEB814C4AE4AC6FEBI" TargetMode="External"/><Relationship Id="rId17" Type="http://schemas.openxmlformats.org/officeDocument/2006/relationships/hyperlink" Target="consultantplus://offline/ref=35934818CCA321F1E3A7E7B6D3A3B8E970A8AFFFFAEB97CBBE3480574FC6A772E5B5E99BD1F54045ABFDC4vFB" TargetMode="External"/><Relationship Id="rId25" Type="http://schemas.openxmlformats.org/officeDocument/2006/relationships/hyperlink" Target="consultantplus://offline/ref=35934818CCA321F1E3A7E7B6D3A3B8E970A8AFFFFAEB97CBBE3480574FC6A772E5B5E99BD1F54045ABFDC4vBB" TargetMode="External"/><Relationship Id="rId2" Type="http://schemas.openxmlformats.org/officeDocument/2006/relationships/numbering" Target="numbering.xml"/><Relationship Id="rId16" Type="http://schemas.openxmlformats.org/officeDocument/2006/relationships/hyperlink" Target="consultantplus://offline/ref=325587756050C00B5855A2BC9EBE2D095FF3C651DA6F71DFC27D2836699DA18256A669A5D54B0378ZD0ED" TargetMode="External"/><Relationship Id="rId20" Type="http://schemas.openxmlformats.org/officeDocument/2006/relationships/hyperlink" Target="consultantplus://offline/ref=35934818CCA321F1E3A7E7B6D3A3B8E970A8AFFFFAEB97CBBE3480574FC6A772E5B5E99BD1F54045ABFDC4vAB"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rilsk-city.ru" TargetMode="External"/><Relationship Id="rId24" Type="http://schemas.openxmlformats.org/officeDocument/2006/relationships/hyperlink" Target="consultantplus://offline/ref=35934818CCA321F1E3A7E7B6D3A3B8E970A8AFFFFAEB97CBBE3480574FC6A772E5B5E99BD1F54045ABFDC4vAB"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consultantplus://offline/ref=35934818CCA321F1E3A7E7B6D3A3B8E970A8AFFFFAEB97CBBE3480574FC6A772E5B5E99BD1F54045ABFDC4vBB" TargetMode="External"/><Relationship Id="rId28" Type="http://schemas.openxmlformats.org/officeDocument/2006/relationships/hyperlink" Target="consultantplus://offline/ref=35934818CCA321F1E3A7E7B6D3A3B8E970A8AFFFFAEB97CBBE3480574FC6A772E5B5E99BD1F54045ABF3C4v6B" TargetMode="External"/><Relationship Id="rId10" Type="http://schemas.openxmlformats.org/officeDocument/2006/relationships/hyperlink" Target="http://www.torgi.gov.ru" TargetMode="External"/><Relationship Id="rId19" Type="http://schemas.openxmlformats.org/officeDocument/2006/relationships/hyperlink" Target="consultantplus://offline/ref=35934818CCA321F1E3A7E7B6D3A3B8E970A8AFFFFAEB97CBBE3480574FC6A772E5B5E99BD1F54045ABFDC4v7B"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55A38A3E71DD586C84FF9D44B2F45C5199B4CDDAE4FB64EFEF51C9A1857268D9813A5DA434EE26w1wBB" TargetMode="External"/><Relationship Id="rId14" Type="http://schemas.openxmlformats.org/officeDocument/2006/relationships/hyperlink" Target="http://www.norilsk-city.ru" TargetMode="External"/><Relationship Id="rId22" Type="http://schemas.openxmlformats.org/officeDocument/2006/relationships/hyperlink" Target="consultantplus://offline/ref=35934818CCA321F1E3A7F9BBC5CFE7E076A7F5F5F8EA9598E936D10241C3AF22ADA5A7DEDCF4434CCAvCB" TargetMode="External"/><Relationship Id="rId27" Type="http://schemas.openxmlformats.org/officeDocument/2006/relationships/hyperlink" Target="consultantplus://offline/ref=35934818CCA321F1E3A7E7B6D3A3B8E970A8AFFFFAEB97CBBE3480574FC6A772E5B5E99BD1F54045ABF3C4vCB"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2B8DB-8D58-4250-86FD-243AA98B0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Pages>
  <Words>10436</Words>
  <Characters>59489</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Одинцова Екатерина Александровна</dc:creator>
  <cp:keywords/>
  <dc:description/>
  <cp:lastModifiedBy>Грицюк Марина Геннадьевна</cp:lastModifiedBy>
  <cp:revision>5</cp:revision>
  <cp:lastPrinted>2017-10-09T09:06:00Z</cp:lastPrinted>
  <dcterms:created xsi:type="dcterms:W3CDTF">2017-10-06T05:12:00Z</dcterms:created>
  <dcterms:modified xsi:type="dcterms:W3CDTF">2017-10-11T05:28:00Z</dcterms:modified>
</cp:coreProperties>
</file>