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FCE" w:rsidRPr="0069426A" w:rsidRDefault="00C74FCE" w:rsidP="00C74FCE">
      <w:pPr>
        <w:tabs>
          <w:tab w:val="left" w:pos="1418"/>
        </w:tabs>
        <w:ind w:left="5529"/>
        <w:rPr>
          <w:sz w:val="26"/>
          <w:szCs w:val="26"/>
        </w:rPr>
      </w:pPr>
      <w:r w:rsidRPr="0069426A">
        <w:rPr>
          <w:sz w:val="26"/>
          <w:szCs w:val="26"/>
        </w:rPr>
        <w:t>УТВЕРЖДЕН</w:t>
      </w:r>
      <w:r w:rsidR="00EE061B">
        <w:rPr>
          <w:sz w:val="26"/>
          <w:szCs w:val="26"/>
        </w:rPr>
        <w:t>О</w:t>
      </w:r>
      <w:r w:rsidRPr="0069426A">
        <w:rPr>
          <w:sz w:val="26"/>
          <w:szCs w:val="26"/>
        </w:rPr>
        <w:t xml:space="preserve"> </w:t>
      </w:r>
    </w:p>
    <w:p w:rsidR="00C74FCE" w:rsidRPr="0069426A" w:rsidRDefault="00C74FCE" w:rsidP="00C74FCE">
      <w:pPr>
        <w:tabs>
          <w:tab w:val="left" w:pos="1418"/>
        </w:tabs>
        <w:ind w:left="5529"/>
        <w:rPr>
          <w:sz w:val="26"/>
          <w:szCs w:val="26"/>
        </w:rPr>
      </w:pPr>
      <w:r w:rsidRPr="0069426A">
        <w:rPr>
          <w:sz w:val="26"/>
          <w:szCs w:val="26"/>
        </w:rPr>
        <w:t>распоряжением Администрации города Норильска</w:t>
      </w:r>
    </w:p>
    <w:p w:rsidR="00C74FCE" w:rsidRPr="00607EAA" w:rsidRDefault="00200679" w:rsidP="00C74FCE">
      <w:pPr>
        <w:ind w:left="5529"/>
        <w:rPr>
          <w:color w:val="FFFFFF" w:themeColor="background1"/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0F6361">
        <w:rPr>
          <w:sz w:val="26"/>
          <w:szCs w:val="26"/>
        </w:rPr>
        <w:t>10.10.2017 №5834</w:t>
      </w:r>
      <w:bookmarkStart w:id="0" w:name="_GoBack"/>
      <w:bookmarkEnd w:id="0"/>
    </w:p>
    <w:p w:rsidR="00C74FCE" w:rsidRPr="0069426A" w:rsidRDefault="00C74FCE" w:rsidP="00C74FCE">
      <w:pPr>
        <w:pStyle w:val="aa"/>
        <w:ind w:left="5529"/>
        <w:jc w:val="center"/>
        <w:rPr>
          <w:sz w:val="26"/>
          <w:szCs w:val="26"/>
        </w:rPr>
      </w:pPr>
    </w:p>
    <w:p w:rsidR="00C74FCE" w:rsidRPr="0069426A" w:rsidRDefault="00C74FCE" w:rsidP="00C74FCE">
      <w:pPr>
        <w:pStyle w:val="aa"/>
        <w:ind w:firstLine="0"/>
        <w:rPr>
          <w:sz w:val="26"/>
          <w:szCs w:val="26"/>
        </w:rPr>
      </w:pPr>
    </w:p>
    <w:p w:rsidR="00AE4B00" w:rsidRPr="0069426A" w:rsidRDefault="00AE4B00" w:rsidP="00C74FCE">
      <w:pPr>
        <w:pStyle w:val="aa"/>
        <w:jc w:val="center"/>
        <w:rPr>
          <w:sz w:val="26"/>
          <w:szCs w:val="26"/>
        </w:rPr>
      </w:pPr>
    </w:p>
    <w:p w:rsidR="00C74FCE" w:rsidRPr="0069426A" w:rsidRDefault="00C74FCE" w:rsidP="00C74FCE">
      <w:pPr>
        <w:pStyle w:val="aa"/>
        <w:jc w:val="center"/>
        <w:rPr>
          <w:sz w:val="26"/>
          <w:szCs w:val="26"/>
        </w:rPr>
      </w:pPr>
      <w:r w:rsidRPr="0069426A">
        <w:rPr>
          <w:sz w:val="26"/>
          <w:szCs w:val="26"/>
        </w:rPr>
        <w:t>ДОКУМЕНТАЦИЯ ОБ АУКЦИОНЕ</w:t>
      </w:r>
    </w:p>
    <w:p w:rsidR="00C74FCE" w:rsidRPr="0069426A" w:rsidRDefault="00C74FCE" w:rsidP="007C0557">
      <w:pPr>
        <w:pStyle w:val="aa"/>
        <w:jc w:val="center"/>
        <w:rPr>
          <w:sz w:val="26"/>
          <w:szCs w:val="26"/>
        </w:rPr>
      </w:pPr>
      <w:r w:rsidRPr="0069426A">
        <w:rPr>
          <w:sz w:val="26"/>
          <w:szCs w:val="26"/>
        </w:rPr>
        <w:t>на право заключения договор</w:t>
      </w:r>
      <w:r w:rsidR="00DF3239" w:rsidRPr="0069426A">
        <w:rPr>
          <w:sz w:val="26"/>
          <w:szCs w:val="26"/>
        </w:rPr>
        <w:t>ов</w:t>
      </w:r>
      <w:r w:rsidRPr="0069426A">
        <w:rPr>
          <w:sz w:val="26"/>
          <w:szCs w:val="26"/>
        </w:rPr>
        <w:t xml:space="preserve"> аренды </w:t>
      </w:r>
      <w:r w:rsidR="007C0557" w:rsidRPr="0069426A">
        <w:rPr>
          <w:sz w:val="26"/>
          <w:szCs w:val="26"/>
        </w:rPr>
        <w:t>земельных участков</w:t>
      </w:r>
    </w:p>
    <w:p w:rsidR="00C74FCE" w:rsidRPr="0069426A" w:rsidRDefault="00C74FCE" w:rsidP="00C74FCE">
      <w:pPr>
        <w:pStyle w:val="aa"/>
        <w:jc w:val="center"/>
        <w:rPr>
          <w:b/>
          <w:sz w:val="26"/>
          <w:szCs w:val="26"/>
        </w:rPr>
      </w:pPr>
    </w:p>
    <w:p w:rsidR="00AE4B00" w:rsidRPr="0069426A" w:rsidRDefault="00AE4B00" w:rsidP="00AE4B00">
      <w:pPr>
        <w:pStyle w:val="aa"/>
        <w:rPr>
          <w:sz w:val="26"/>
          <w:szCs w:val="26"/>
        </w:rPr>
      </w:pPr>
      <w:r w:rsidRPr="0069426A">
        <w:rPr>
          <w:sz w:val="26"/>
          <w:szCs w:val="26"/>
        </w:rPr>
        <w:t>Аукционной документацией являются образцы форм необходимых документов и проект договора, приведенные ниже, являющиеся неотъемлемой частью данной аукционной документации.</w:t>
      </w:r>
    </w:p>
    <w:p w:rsidR="007C0557" w:rsidRPr="0069426A" w:rsidRDefault="007C0557" w:rsidP="00603863">
      <w:pPr>
        <w:pStyle w:val="ConsPlusNonformat"/>
        <w:tabs>
          <w:tab w:val="left" w:pos="5245"/>
        </w:tabs>
        <w:ind w:left="4253" w:firstLine="0"/>
        <w:rPr>
          <w:rFonts w:ascii="Times New Roman" w:hAnsi="Times New Roman" w:cs="Times New Roman"/>
          <w:sz w:val="18"/>
          <w:szCs w:val="18"/>
        </w:rPr>
      </w:pPr>
    </w:p>
    <w:p w:rsidR="00AE4B00" w:rsidRPr="0069426A" w:rsidRDefault="00AE4B00" w:rsidP="001B01C9">
      <w:pPr>
        <w:pStyle w:val="ConsPlusNonformat"/>
        <w:tabs>
          <w:tab w:val="left" w:pos="5245"/>
        </w:tabs>
        <w:ind w:left="4253" w:firstLine="0"/>
        <w:jc w:val="right"/>
        <w:rPr>
          <w:rFonts w:ascii="Times New Roman" w:hAnsi="Times New Roman" w:cs="Times New Roman"/>
        </w:rPr>
      </w:pPr>
    </w:p>
    <w:p w:rsidR="001B01C9" w:rsidRPr="0069426A" w:rsidRDefault="00603863" w:rsidP="001B01C9">
      <w:pPr>
        <w:pStyle w:val="ConsPlusNonformat"/>
        <w:tabs>
          <w:tab w:val="left" w:pos="5245"/>
        </w:tabs>
        <w:ind w:left="4253" w:firstLine="0"/>
        <w:jc w:val="right"/>
        <w:rPr>
          <w:rFonts w:ascii="Times New Roman" w:hAnsi="Times New Roman" w:cs="Times New Roman"/>
        </w:rPr>
      </w:pPr>
      <w:r w:rsidRPr="0069426A">
        <w:rPr>
          <w:rFonts w:ascii="Times New Roman" w:hAnsi="Times New Roman" w:cs="Times New Roman"/>
        </w:rPr>
        <w:t>Приложение</w:t>
      </w:r>
      <w:r w:rsidR="001B01C9" w:rsidRPr="0069426A">
        <w:rPr>
          <w:rFonts w:ascii="Times New Roman" w:hAnsi="Times New Roman" w:cs="Times New Roman"/>
        </w:rPr>
        <w:t xml:space="preserve"> № 1 к документации</w:t>
      </w:r>
    </w:p>
    <w:p w:rsidR="001B01C9" w:rsidRPr="0069426A" w:rsidRDefault="001B01C9" w:rsidP="001B01C9">
      <w:pPr>
        <w:pStyle w:val="ConsPlusNonformat"/>
        <w:tabs>
          <w:tab w:val="left" w:pos="5245"/>
        </w:tabs>
        <w:ind w:left="4253" w:firstLine="0"/>
        <w:jc w:val="right"/>
        <w:rPr>
          <w:rFonts w:ascii="Times New Roman" w:hAnsi="Times New Roman" w:cs="Times New Roman"/>
        </w:rPr>
      </w:pPr>
      <w:r w:rsidRPr="0069426A">
        <w:rPr>
          <w:rFonts w:ascii="Times New Roman" w:hAnsi="Times New Roman" w:cs="Times New Roman"/>
        </w:rPr>
        <w:t xml:space="preserve">об аукционе </w:t>
      </w:r>
      <w:r w:rsidR="00603863" w:rsidRPr="0069426A">
        <w:rPr>
          <w:rFonts w:ascii="Times New Roman" w:hAnsi="Times New Roman" w:cs="Times New Roman"/>
        </w:rPr>
        <w:t xml:space="preserve">на право </w:t>
      </w:r>
      <w:r w:rsidRPr="0069426A">
        <w:rPr>
          <w:rFonts w:ascii="Times New Roman" w:hAnsi="Times New Roman" w:cs="Times New Roman"/>
        </w:rPr>
        <w:t>заключения</w:t>
      </w:r>
    </w:p>
    <w:p w:rsidR="00603863" w:rsidRPr="0069426A" w:rsidRDefault="00900180" w:rsidP="001B01C9">
      <w:pPr>
        <w:pStyle w:val="ConsPlusNonformat"/>
        <w:tabs>
          <w:tab w:val="left" w:pos="5245"/>
        </w:tabs>
        <w:ind w:left="4253" w:firstLine="0"/>
        <w:jc w:val="right"/>
        <w:rPr>
          <w:rFonts w:ascii="Times New Roman" w:hAnsi="Times New Roman" w:cs="Times New Roman"/>
        </w:rPr>
      </w:pPr>
      <w:r w:rsidRPr="0069426A">
        <w:rPr>
          <w:rFonts w:ascii="Times New Roman" w:hAnsi="Times New Roman" w:cs="Times New Roman"/>
        </w:rPr>
        <w:t xml:space="preserve">договора аренды </w:t>
      </w:r>
      <w:r w:rsidR="007C0557" w:rsidRPr="0069426A">
        <w:rPr>
          <w:rFonts w:ascii="Times New Roman" w:hAnsi="Times New Roman" w:cs="Times New Roman"/>
        </w:rPr>
        <w:t>земельного участка</w:t>
      </w:r>
    </w:p>
    <w:p w:rsidR="00603863" w:rsidRPr="0069426A" w:rsidRDefault="00603863" w:rsidP="00603863">
      <w:pPr>
        <w:pStyle w:val="ConsPlusNonformat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7C0557" w:rsidRPr="0069426A" w:rsidRDefault="007C0557" w:rsidP="0060386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1C28" w:rsidRPr="0069426A" w:rsidRDefault="00AC1C28" w:rsidP="00AC1C28">
      <w:pPr>
        <w:pStyle w:val="ConsPlusNonformat"/>
        <w:spacing w:after="60"/>
        <w:jc w:val="center"/>
        <w:rPr>
          <w:rFonts w:ascii="Times New Roman" w:hAnsi="Times New Roman" w:cs="Times New Roman"/>
          <w:sz w:val="26"/>
          <w:szCs w:val="26"/>
        </w:rPr>
      </w:pPr>
      <w:r w:rsidRPr="0069426A">
        <w:rPr>
          <w:rFonts w:ascii="Times New Roman" w:hAnsi="Times New Roman" w:cs="Times New Roman"/>
          <w:sz w:val="26"/>
          <w:szCs w:val="26"/>
        </w:rPr>
        <w:t>ЗАЯВКА НА УЧАСТИЕ В АУКЦИОНЕ</w:t>
      </w:r>
    </w:p>
    <w:p w:rsidR="00AC1C28" w:rsidRDefault="00AC1C28" w:rsidP="00AC1C28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69426A">
        <w:rPr>
          <w:rFonts w:ascii="Times New Roman" w:hAnsi="Times New Roman" w:cs="Times New Roman"/>
          <w:sz w:val="26"/>
          <w:szCs w:val="26"/>
        </w:rPr>
        <w:t>на право заключения дог</w:t>
      </w:r>
      <w:r>
        <w:rPr>
          <w:rFonts w:ascii="Times New Roman" w:hAnsi="Times New Roman" w:cs="Times New Roman"/>
          <w:sz w:val="26"/>
          <w:szCs w:val="26"/>
        </w:rPr>
        <w:t>овора аренды земельного участка</w:t>
      </w:r>
    </w:p>
    <w:p w:rsidR="00AC1C28" w:rsidRPr="0069426A" w:rsidRDefault="00AC1C28" w:rsidP="00AC1C28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 xml:space="preserve">с кадастровым номером </w:t>
      </w:r>
      <w:proofErr w:type="gramStart"/>
      <w:r>
        <w:rPr>
          <w:rFonts w:ascii="Times New Roman" w:hAnsi="Times New Roman" w:cs="Times New Roman"/>
          <w:sz w:val="26"/>
          <w:szCs w:val="26"/>
        </w:rPr>
        <w:t>24:55:_</w:t>
      </w:r>
      <w:proofErr w:type="gramEnd"/>
      <w:r>
        <w:rPr>
          <w:rFonts w:ascii="Times New Roman" w:hAnsi="Times New Roman" w:cs="Times New Roman"/>
          <w:sz w:val="26"/>
          <w:szCs w:val="26"/>
        </w:rPr>
        <w:t>___________</w:t>
      </w:r>
      <w:r w:rsidR="002567F8">
        <w:rPr>
          <w:rFonts w:ascii="Times New Roman" w:hAnsi="Times New Roman" w:cs="Times New Roman"/>
          <w:sz w:val="26"/>
          <w:szCs w:val="26"/>
        </w:rPr>
        <w:t>:__</w:t>
      </w:r>
      <w:r>
        <w:rPr>
          <w:rFonts w:ascii="Times New Roman" w:hAnsi="Times New Roman" w:cs="Times New Roman"/>
          <w:sz w:val="26"/>
          <w:szCs w:val="26"/>
        </w:rPr>
        <w:t>__</w:t>
      </w:r>
    </w:p>
    <w:p w:rsidR="00672661" w:rsidRPr="0069426A" w:rsidRDefault="00672661" w:rsidP="007C0557">
      <w:pPr>
        <w:pStyle w:val="ConsPlusNonformat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C0557" w:rsidRPr="0069426A" w:rsidRDefault="007C0557" w:rsidP="007C0557">
      <w:pPr>
        <w:pStyle w:val="ConsPlusNonformat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69426A">
        <w:rPr>
          <w:rFonts w:ascii="Times New Roman" w:hAnsi="Times New Roman" w:cs="Times New Roman"/>
          <w:sz w:val="26"/>
          <w:szCs w:val="26"/>
        </w:rPr>
        <w:t>г. Норильск</w:t>
      </w:r>
      <w:r w:rsidRPr="0069426A">
        <w:rPr>
          <w:rFonts w:ascii="Times New Roman" w:hAnsi="Times New Roman" w:cs="Times New Roman"/>
          <w:sz w:val="26"/>
          <w:szCs w:val="26"/>
        </w:rPr>
        <w:tab/>
      </w:r>
      <w:r w:rsidRPr="0069426A">
        <w:rPr>
          <w:rFonts w:ascii="Times New Roman" w:hAnsi="Times New Roman" w:cs="Times New Roman"/>
          <w:sz w:val="26"/>
          <w:szCs w:val="26"/>
        </w:rPr>
        <w:tab/>
      </w:r>
      <w:r w:rsidRPr="0069426A">
        <w:rPr>
          <w:rFonts w:ascii="Times New Roman" w:hAnsi="Times New Roman" w:cs="Times New Roman"/>
          <w:sz w:val="26"/>
          <w:szCs w:val="26"/>
        </w:rPr>
        <w:tab/>
      </w:r>
      <w:r w:rsidRPr="0069426A">
        <w:rPr>
          <w:rFonts w:ascii="Times New Roman" w:hAnsi="Times New Roman" w:cs="Times New Roman"/>
          <w:sz w:val="26"/>
          <w:szCs w:val="26"/>
        </w:rPr>
        <w:tab/>
      </w:r>
      <w:r w:rsidRPr="0069426A">
        <w:rPr>
          <w:rFonts w:ascii="Times New Roman" w:hAnsi="Times New Roman" w:cs="Times New Roman"/>
          <w:sz w:val="26"/>
          <w:szCs w:val="26"/>
        </w:rPr>
        <w:tab/>
      </w:r>
      <w:r w:rsidRPr="0069426A">
        <w:rPr>
          <w:rFonts w:ascii="Times New Roman" w:hAnsi="Times New Roman" w:cs="Times New Roman"/>
          <w:sz w:val="26"/>
          <w:szCs w:val="26"/>
        </w:rPr>
        <w:tab/>
      </w:r>
      <w:r w:rsidRPr="0069426A">
        <w:rPr>
          <w:rFonts w:ascii="Times New Roman" w:hAnsi="Times New Roman" w:cs="Times New Roman"/>
          <w:sz w:val="26"/>
          <w:szCs w:val="26"/>
        </w:rPr>
        <w:tab/>
      </w:r>
      <w:r w:rsidRPr="0069426A">
        <w:rPr>
          <w:rFonts w:ascii="Times New Roman" w:hAnsi="Times New Roman" w:cs="Times New Roman"/>
          <w:sz w:val="26"/>
          <w:szCs w:val="26"/>
        </w:rPr>
        <w:tab/>
      </w:r>
      <w:r w:rsidRPr="0069426A">
        <w:rPr>
          <w:rFonts w:ascii="Times New Roman" w:hAnsi="Times New Roman" w:cs="Times New Roman"/>
          <w:sz w:val="26"/>
          <w:szCs w:val="26"/>
        </w:rPr>
        <w:tab/>
      </w:r>
      <w:r w:rsidR="00013AAA">
        <w:rPr>
          <w:rFonts w:ascii="Times New Roman" w:hAnsi="Times New Roman" w:cs="Times New Roman"/>
          <w:sz w:val="26"/>
          <w:szCs w:val="26"/>
        </w:rPr>
        <w:t xml:space="preserve">         </w:t>
      </w:r>
      <w:r w:rsidRPr="0069426A">
        <w:rPr>
          <w:rFonts w:ascii="Times New Roman" w:hAnsi="Times New Roman" w:cs="Times New Roman"/>
          <w:sz w:val="26"/>
          <w:szCs w:val="26"/>
        </w:rPr>
        <w:t>_________20__</w:t>
      </w:r>
    </w:p>
    <w:p w:rsidR="007C0557" w:rsidRPr="0069426A" w:rsidRDefault="007C0557" w:rsidP="007C0557">
      <w:pPr>
        <w:pStyle w:val="ConsPlusNonformat"/>
        <w:spacing w:before="120"/>
        <w:ind w:firstLine="0"/>
        <w:rPr>
          <w:rFonts w:ascii="Times New Roman" w:hAnsi="Times New Roman" w:cs="Times New Roman"/>
          <w:sz w:val="26"/>
          <w:szCs w:val="26"/>
        </w:rPr>
      </w:pPr>
      <w:r w:rsidRPr="0069426A">
        <w:rPr>
          <w:rFonts w:ascii="Times New Roman" w:hAnsi="Times New Roman" w:cs="Times New Roman"/>
          <w:sz w:val="26"/>
          <w:szCs w:val="26"/>
        </w:rPr>
        <w:t>________________________________________________________________________</w:t>
      </w:r>
    </w:p>
    <w:p w:rsidR="007C0557" w:rsidRPr="0069426A" w:rsidRDefault="007C0557" w:rsidP="007C0557">
      <w:pPr>
        <w:pStyle w:val="ConsPlusNonformat"/>
        <w:ind w:firstLine="0"/>
        <w:jc w:val="center"/>
        <w:rPr>
          <w:rFonts w:ascii="Times New Roman" w:hAnsi="Times New Roman" w:cs="Times New Roman"/>
          <w:i/>
        </w:rPr>
      </w:pPr>
      <w:r w:rsidRPr="0069426A">
        <w:rPr>
          <w:rFonts w:ascii="Times New Roman" w:hAnsi="Times New Roman" w:cs="Times New Roman"/>
          <w:i/>
        </w:rPr>
        <w:t>(для юридического лица - полное наименование; для физического лица – ФИО (последнее – при наличии)</w:t>
      </w:r>
    </w:p>
    <w:p w:rsidR="007C0557" w:rsidRPr="0069426A" w:rsidRDefault="007C0557" w:rsidP="007C0557">
      <w:pPr>
        <w:pStyle w:val="ConsPlusNonformat"/>
        <w:rPr>
          <w:rFonts w:ascii="Times New Roman" w:hAnsi="Times New Roman" w:cs="Times New Roman"/>
        </w:rPr>
      </w:pPr>
    </w:p>
    <w:p w:rsidR="007C0557" w:rsidRPr="0069426A" w:rsidRDefault="00672661" w:rsidP="00672661">
      <w:pPr>
        <w:pStyle w:val="ConsPlusNonformat"/>
        <w:ind w:firstLine="0"/>
        <w:rPr>
          <w:rFonts w:ascii="Times New Roman" w:hAnsi="Times New Roman" w:cs="Times New Roman"/>
          <w:sz w:val="26"/>
          <w:szCs w:val="26"/>
        </w:rPr>
      </w:pPr>
      <w:r w:rsidRPr="0069426A">
        <w:rPr>
          <w:rFonts w:ascii="Times New Roman" w:hAnsi="Times New Roman" w:cs="Times New Roman"/>
          <w:sz w:val="26"/>
          <w:szCs w:val="26"/>
        </w:rPr>
        <w:t xml:space="preserve">именуем ___ </w:t>
      </w:r>
      <w:r w:rsidR="007C0557" w:rsidRPr="0069426A">
        <w:rPr>
          <w:rFonts w:ascii="Times New Roman" w:hAnsi="Times New Roman" w:cs="Times New Roman"/>
          <w:sz w:val="26"/>
          <w:szCs w:val="26"/>
        </w:rPr>
        <w:t>далее заявитель, в лице ___________________________________</w:t>
      </w:r>
      <w:r w:rsidRPr="0069426A">
        <w:rPr>
          <w:rFonts w:ascii="Times New Roman" w:hAnsi="Times New Roman" w:cs="Times New Roman"/>
          <w:sz w:val="26"/>
          <w:szCs w:val="26"/>
        </w:rPr>
        <w:t>__</w:t>
      </w:r>
      <w:r w:rsidR="007C0557" w:rsidRPr="0069426A">
        <w:rPr>
          <w:rFonts w:ascii="Times New Roman" w:hAnsi="Times New Roman" w:cs="Times New Roman"/>
          <w:sz w:val="26"/>
          <w:szCs w:val="26"/>
        </w:rPr>
        <w:t>____</w:t>
      </w:r>
    </w:p>
    <w:p w:rsidR="007C0557" w:rsidRPr="0069426A" w:rsidRDefault="00672661" w:rsidP="00672661">
      <w:pPr>
        <w:pStyle w:val="ConsPlusNonformat"/>
        <w:ind w:firstLine="0"/>
        <w:jc w:val="left"/>
        <w:rPr>
          <w:rFonts w:ascii="Times New Roman" w:hAnsi="Times New Roman" w:cs="Times New Roman"/>
          <w:i/>
        </w:rPr>
      </w:pPr>
      <w:r w:rsidRPr="0069426A">
        <w:rPr>
          <w:rFonts w:ascii="Times New Roman" w:hAnsi="Times New Roman" w:cs="Times New Roman"/>
          <w:i/>
        </w:rPr>
        <w:t xml:space="preserve">                                                                                                     </w:t>
      </w:r>
      <w:r w:rsidR="007C0557" w:rsidRPr="0069426A">
        <w:rPr>
          <w:rFonts w:ascii="Times New Roman" w:hAnsi="Times New Roman" w:cs="Times New Roman"/>
          <w:i/>
        </w:rPr>
        <w:t xml:space="preserve">(для юридического лица – ФИО (последнее при </w:t>
      </w:r>
      <w:r w:rsidR="007C0557" w:rsidRPr="0069426A">
        <w:rPr>
          <w:rFonts w:ascii="Times New Roman" w:hAnsi="Times New Roman" w:cs="Times New Roman"/>
        </w:rPr>
        <w:t>___________________________________________________________________</w:t>
      </w:r>
      <w:r w:rsidR="00DC2622" w:rsidRPr="0069426A">
        <w:rPr>
          <w:rFonts w:ascii="Times New Roman" w:hAnsi="Times New Roman" w:cs="Times New Roman"/>
        </w:rPr>
        <w:t>________________</w:t>
      </w:r>
      <w:r w:rsidR="007C0557" w:rsidRPr="0069426A">
        <w:rPr>
          <w:rFonts w:ascii="Times New Roman" w:hAnsi="Times New Roman" w:cs="Times New Roman"/>
        </w:rPr>
        <w:t>____</w:t>
      </w:r>
      <w:r w:rsidRPr="0069426A">
        <w:rPr>
          <w:rFonts w:ascii="Times New Roman" w:hAnsi="Times New Roman" w:cs="Times New Roman"/>
        </w:rPr>
        <w:t>_____</w:t>
      </w:r>
      <w:r w:rsidR="007C0557" w:rsidRPr="0069426A">
        <w:rPr>
          <w:rFonts w:ascii="Times New Roman" w:hAnsi="Times New Roman" w:cs="Times New Roman"/>
        </w:rPr>
        <w:t xml:space="preserve">_ </w:t>
      </w:r>
      <w:r w:rsidR="007C0557" w:rsidRPr="0069426A">
        <w:rPr>
          <w:rFonts w:ascii="Times New Roman" w:hAnsi="Times New Roman" w:cs="Times New Roman"/>
          <w:i/>
        </w:rPr>
        <w:t>наличии), должность; для физического лица - паспортные данные (серия, номер</w:t>
      </w:r>
      <w:r w:rsidRPr="0069426A">
        <w:rPr>
          <w:rFonts w:ascii="Times New Roman" w:hAnsi="Times New Roman" w:cs="Times New Roman"/>
          <w:i/>
        </w:rPr>
        <w:t xml:space="preserve">, </w:t>
      </w:r>
      <w:r w:rsidR="007C0557" w:rsidRPr="0069426A">
        <w:rPr>
          <w:rFonts w:ascii="Times New Roman" w:hAnsi="Times New Roman" w:cs="Times New Roman"/>
          <w:i/>
        </w:rPr>
        <w:t>кем и когда выдан)</w:t>
      </w:r>
    </w:p>
    <w:p w:rsidR="00672661" w:rsidRPr="0069426A" w:rsidRDefault="00672661" w:rsidP="00672661">
      <w:pPr>
        <w:pStyle w:val="ConsPlusNonformat"/>
        <w:ind w:firstLine="0"/>
        <w:rPr>
          <w:rFonts w:ascii="Times New Roman" w:hAnsi="Times New Roman" w:cs="Times New Roman"/>
          <w:sz w:val="16"/>
          <w:szCs w:val="16"/>
        </w:rPr>
      </w:pPr>
    </w:p>
    <w:p w:rsidR="00546633" w:rsidRPr="0069426A" w:rsidRDefault="007C0557" w:rsidP="00672661">
      <w:pPr>
        <w:pStyle w:val="ConsPlusNonformat"/>
        <w:ind w:firstLine="0"/>
        <w:rPr>
          <w:rFonts w:ascii="Times New Roman" w:hAnsi="Times New Roman" w:cs="Times New Roman"/>
          <w:sz w:val="26"/>
          <w:szCs w:val="26"/>
        </w:rPr>
      </w:pPr>
      <w:r w:rsidRPr="0069426A">
        <w:rPr>
          <w:rFonts w:ascii="Times New Roman" w:hAnsi="Times New Roman" w:cs="Times New Roman"/>
          <w:sz w:val="26"/>
          <w:szCs w:val="26"/>
        </w:rPr>
        <w:t>действующего на основании _________, принимая решение об участии в аукционе на право заключения договора аренды земельного участка, расположенного по адресу:________</w:t>
      </w:r>
      <w:r w:rsidR="00546633" w:rsidRPr="0069426A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________________________________________________________________________________________________________________________________,</w:t>
      </w:r>
      <w:r w:rsidRPr="0069426A">
        <w:rPr>
          <w:rFonts w:ascii="Times New Roman" w:hAnsi="Times New Roman" w:cs="Times New Roman"/>
          <w:sz w:val="26"/>
          <w:szCs w:val="26"/>
        </w:rPr>
        <w:t xml:space="preserve"> кадастровый №</w:t>
      </w:r>
      <w:r w:rsidR="00546633" w:rsidRPr="0069426A">
        <w:rPr>
          <w:rFonts w:ascii="Times New Roman" w:hAnsi="Times New Roman" w:cs="Times New Roman"/>
          <w:sz w:val="26"/>
          <w:szCs w:val="26"/>
        </w:rPr>
        <w:t xml:space="preserve"> ________________________</w:t>
      </w:r>
      <w:r w:rsidRPr="0069426A">
        <w:rPr>
          <w:rFonts w:ascii="Times New Roman" w:hAnsi="Times New Roman" w:cs="Times New Roman"/>
          <w:sz w:val="26"/>
          <w:szCs w:val="26"/>
        </w:rPr>
        <w:t>_________, площадью</w:t>
      </w:r>
      <w:r w:rsidR="00546633" w:rsidRPr="0069426A">
        <w:rPr>
          <w:rFonts w:ascii="Times New Roman" w:hAnsi="Times New Roman" w:cs="Times New Roman"/>
          <w:sz w:val="26"/>
          <w:szCs w:val="26"/>
        </w:rPr>
        <w:t xml:space="preserve"> </w:t>
      </w:r>
      <w:r w:rsidRPr="0069426A">
        <w:rPr>
          <w:rFonts w:ascii="Times New Roman" w:hAnsi="Times New Roman" w:cs="Times New Roman"/>
          <w:sz w:val="26"/>
          <w:szCs w:val="26"/>
        </w:rPr>
        <w:t>________</w:t>
      </w:r>
      <w:r w:rsidR="00546633" w:rsidRPr="0069426A">
        <w:rPr>
          <w:rFonts w:ascii="Times New Roman" w:hAnsi="Times New Roman" w:cs="Times New Roman"/>
          <w:sz w:val="26"/>
          <w:szCs w:val="26"/>
        </w:rPr>
        <w:t xml:space="preserve"> </w:t>
      </w:r>
      <w:r w:rsidRPr="0069426A">
        <w:rPr>
          <w:rFonts w:ascii="Times New Roman" w:hAnsi="Times New Roman" w:cs="Times New Roman"/>
          <w:sz w:val="26"/>
          <w:szCs w:val="26"/>
        </w:rPr>
        <w:t>кв.м, для _______________________________________________________</w:t>
      </w:r>
      <w:r w:rsidR="00546633" w:rsidRPr="0069426A">
        <w:rPr>
          <w:rFonts w:ascii="Times New Roman" w:hAnsi="Times New Roman" w:cs="Times New Roman"/>
          <w:sz w:val="26"/>
          <w:szCs w:val="26"/>
        </w:rPr>
        <w:t>_____</w:t>
      </w:r>
      <w:r w:rsidRPr="0069426A">
        <w:rPr>
          <w:rFonts w:ascii="Times New Roman" w:hAnsi="Times New Roman" w:cs="Times New Roman"/>
          <w:sz w:val="26"/>
          <w:szCs w:val="26"/>
        </w:rPr>
        <w:t>________</w:t>
      </w:r>
    </w:p>
    <w:p w:rsidR="007C0557" w:rsidRPr="0069426A" w:rsidRDefault="00546633" w:rsidP="00672661">
      <w:pPr>
        <w:pStyle w:val="ConsPlusNonformat"/>
        <w:ind w:firstLine="0"/>
        <w:rPr>
          <w:rFonts w:ascii="Times New Roman" w:hAnsi="Times New Roman" w:cs="Times New Roman"/>
          <w:sz w:val="26"/>
          <w:szCs w:val="26"/>
        </w:rPr>
      </w:pPr>
      <w:r w:rsidRPr="0069426A">
        <w:rPr>
          <w:rFonts w:ascii="Times New Roman" w:hAnsi="Times New Roman" w:cs="Times New Roman"/>
          <w:sz w:val="26"/>
          <w:szCs w:val="26"/>
        </w:rPr>
        <w:t>________________________________________________________________________</w:t>
      </w:r>
      <w:r w:rsidR="007C0557" w:rsidRPr="0069426A">
        <w:rPr>
          <w:rFonts w:ascii="Times New Roman" w:hAnsi="Times New Roman" w:cs="Times New Roman"/>
          <w:sz w:val="26"/>
          <w:szCs w:val="26"/>
        </w:rPr>
        <w:t>прошу принять настоящую заявку на участие в аукционе на право заключения договора аренды.</w:t>
      </w:r>
    </w:p>
    <w:p w:rsidR="00546633" w:rsidRPr="0069426A" w:rsidRDefault="00546633" w:rsidP="00546633">
      <w:pPr>
        <w:pStyle w:val="ConsPlusNonformat"/>
        <w:tabs>
          <w:tab w:val="left" w:pos="3377"/>
        </w:tabs>
        <w:rPr>
          <w:rFonts w:ascii="Times New Roman" w:hAnsi="Times New Roman" w:cs="Times New Roman"/>
          <w:sz w:val="26"/>
          <w:szCs w:val="26"/>
        </w:rPr>
      </w:pPr>
      <w:r w:rsidRPr="0069426A">
        <w:rPr>
          <w:rFonts w:ascii="Times New Roman" w:hAnsi="Times New Roman" w:cs="Times New Roman"/>
          <w:sz w:val="26"/>
          <w:szCs w:val="26"/>
        </w:rPr>
        <w:t>С земельным участком, являющимся предметом аукциона, ознакомлен.</w:t>
      </w:r>
    </w:p>
    <w:p w:rsidR="007C0557" w:rsidRPr="0069426A" w:rsidRDefault="007C0557" w:rsidP="007C0557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6"/>
          <w:szCs w:val="26"/>
        </w:rPr>
      </w:pPr>
      <w:r w:rsidRPr="0069426A">
        <w:rPr>
          <w:sz w:val="26"/>
          <w:szCs w:val="26"/>
        </w:rPr>
        <w:t>Обязуюсь соблюдать условия аукциона, содержащиеся в извещении о проведении аукциона, опубликованного в газете «Заполярная правда» № ____ от «__</w:t>
      </w:r>
      <w:proofErr w:type="gramStart"/>
      <w:r w:rsidRPr="0069426A">
        <w:rPr>
          <w:sz w:val="26"/>
          <w:szCs w:val="26"/>
        </w:rPr>
        <w:t>_»_</w:t>
      </w:r>
      <w:proofErr w:type="gramEnd"/>
      <w:r w:rsidRPr="0069426A">
        <w:rPr>
          <w:sz w:val="26"/>
          <w:szCs w:val="26"/>
        </w:rPr>
        <w:t>__201__ и размещённого на официальном сайте (</w:t>
      </w:r>
      <w:hyperlink r:id="rId8" w:history="1">
        <w:r w:rsidRPr="0069426A">
          <w:rPr>
            <w:rStyle w:val="a3"/>
            <w:color w:val="auto"/>
            <w:sz w:val="26"/>
            <w:szCs w:val="26"/>
            <w:u w:val="none"/>
            <w:lang w:val="en-US"/>
          </w:rPr>
          <w:t>www</w:t>
        </w:r>
        <w:r w:rsidRPr="0069426A">
          <w:rPr>
            <w:rStyle w:val="a3"/>
            <w:color w:val="auto"/>
            <w:sz w:val="26"/>
            <w:szCs w:val="26"/>
            <w:u w:val="none"/>
          </w:rPr>
          <w:t>.</w:t>
        </w:r>
        <w:proofErr w:type="spellStart"/>
        <w:r w:rsidRPr="0069426A">
          <w:rPr>
            <w:rStyle w:val="a3"/>
            <w:color w:val="auto"/>
            <w:sz w:val="26"/>
            <w:szCs w:val="26"/>
            <w:u w:val="none"/>
            <w:lang w:val="en-US"/>
          </w:rPr>
          <w:t>torgi</w:t>
        </w:r>
        <w:proofErr w:type="spellEnd"/>
        <w:r w:rsidRPr="0069426A">
          <w:rPr>
            <w:rStyle w:val="a3"/>
            <w:color w:val="auto"/>
            <w:sz w:val="26"/>
            <w:szCs w:val="26"/>
            <w:u w:val="none"/>
          </w:rPr>
          <w:t>.</w:t>
        </w:r>
        <w:proofErr w:type="spellStart"/>
        <w:r w:rsidRPr="0069426A">
          <w:rPr>
            <w:rStyle w:val="a3"/>
            <w:color w:val="auto"/>
            <w:sz w:val="26"/>
            <w:szCs w:val="26"/>
            <w:u w:val="none"/>
            <w:lang w:val="en-US"/>
          </w:rPr>
          <w:t>gov</w:t>
        </w:r>
        <w:proofErr w:type="spellEnd"/>
        <w:r w:rsidRPr="0069426A">
          <w:rPr>
            <w:rStyle w:val="a3"/>
            <w:color w:val="auto"/>
            <w:sz w:val="26"/>
            <w:szCs w:val="26"/>
            <w:u w:val="none"/>
          </w:rPr>
          <w:t>.</w:t>
        </w:r>
        <w:proofErr w:type="spellStart"/>
        <w:r w:rsidRPr="0069426A">
          <w:rPr>
            <w:rStyle w:val="a3"/>
            <w:color w:val="auto"/>
            <w:sz w:val="26"/>
            <w:szCs w:val="26"/>
            <w:u w:val="none"/>
            <w:lang w:val="en-US"/>
          </w:rPr>
          <w:t>ru</w:t>
        </w:r>
        <w:proofErr w:type="spellEnd"/>
      </w:hyperlink>
      <w:r w:rsidRPr="0069426A">
        <w:rPr>
          <w:sz w:val="26"/>
          <w:szCs w:val="26"/>
        </w:rPr>
        <w:t>), а также нормативные правовые акты федеральных органов и органов местного самоуправления, регламентирующих порядок проведения аукциона.</w:t>
      </w:r>
    </w:p>
    <w:p w:rsidR="007C0557" w:rsidRPr="0069426A" w:rsidRDefault="007C0557" w:rsidP="007C0557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9426A">
        <w:rPr>
          <w:sz w:val="26"/>
          <w:szCs w:val="26"/>
        </w:rPr>
        <w:t>Гарантирую достоверность сведений и документов, представленных в заявке.</w:t>
      </w:r>
    </w:p>
    <w:p w:rsidR="00546633" w:rsidRPr="0069426A" w:rsidRDefault="007C0557" w:rsidP="007C0557">
      <w:pPr>
        <w:pStyle w:val="ConsPlusNonformat"/>
        <w:ind w:firstLine="540"/>
        <w:rPr>
          <w:rFonts w:ascii="Times New Roman" w:hAnsi="Times New Roman" w:cs="Times New Roman"/>
          <w:sz w:val="26"/>
          <w:szCs w:val="26"/>
        </w:rPr>
      </w:pPr>
      <w:r w:rsidRPr="0069426A">
        <w:rPr>
          <w:rFonts w:ascii="Times New Roman" w:hAnsi="Times New Roman" w:cs="Times New Roman"/>
          <w:sz w:val="26"/>
          <w:szCs w:val="26"/>
        </w:rPr>
        <w:t>В случае признания победителем аукциона обязуюсь заключить договор аренды земельного участка для _____________________________________</w:t>
      </w:r>
      <w:r w:rsidR="00546633" w:rsidRPr="0069426A">
        <w:rPr>
          <w:rFonts w:ascii="Times New Roman" w:hAnsi="Times New Roman" w:cs="Times New Roman"/>
          <w:sz w:val="26"/>
          <w:szCs w:val="26"/>
        </w:rPr>
        <w:t>______________</w:t>
      </w:r>
    </w:p>
    <w:p w:rsidR="007C0557" w:rsidRPr="0069426A" w:rsidRDefault="00546633" w:rsidP="00546633">
      <w:pPr>
        <w:pStyle w:val="ConsPlusNonformat"/>
        <w:ind w:firstLine="0"/>
        <w:rPr>
          <w:rFonts w:ascii="Times New Roman" w:hAnsi="Times New Roman" w:cs="Times New Roman"/>
          <w:sz w:val="26"/>
          <w:szCs w:val="26"/>
        </w:rPr>
      </w:pPr>
      <w:r w:rsidRPr="0069426A">
        <w:rPr>
          <w:rFonts w:ascii="Times New Roman" w:hAnsi="Times New Roman" w:cs="Times New Roman"/>
          <w:sz w:val="26"/>
          <w:szCs w:val="26"/>
        </w:rPr>
        <w:t>________________________________________________________________________</w:t>
      </w:r>
      <w:r w:rsidR="007C0557" w:rsidRPr="0069426A">
        <w:rPr>
          <w:rFonts w:ascii="Times New Roman" w:hAnsi="Times New Roman" w:cs="Times New Roman"/>
          <w:sz w:val="26"/>
          <w:szCs w:val="26"/>
        </w:rPr>
        <w:t xml:space="preserve">с Управлением имущества Администрации города Норильска в установленный срок, на условиях, указанных в извещении об аукционе, а также обязуюсь самостоятельно </w:t>
      </w:r>
      <w:r w:rsidR="007C0557" w:rsidRPr="0069426A">
        <w:rPr>
          <w:rFonts w:ascii="Times New Roman" w:hAnsi="Times New Roman" w:cs="Times New Roman"/>
          <w:sz w:val="26"/>
          <w:szCs w:val="26"/>
        </w:rPr>
        <w:lastRenderedPageBreak/>
        <w:t>очистить земельный участок от незаконно установленных на нем объектов движимого имущества (временных строений, сооружений), скопления бытового и прочего мусора.</w:t>
      </w:r>
    </w:p>
    <w:p w:rsidR="007C0557" w:rsidRPr="0069426A" w:rsidRDefault="007C0557" w:rsidP="007C0557">
      <w:pPr>
        <w:pStyle w:val="ConsPlusNormal"/>
        <w:widowControl/>
        <w:ind w:firstLine="540"/>
        <w:rPr>
          <w:rFonts w:ascii="Times New Roman" w:hAnsi="Times New Roman" w:cs="Times New Roman"/>
          <w:sz w:val="26"/>
          <w:szCs w:val="26"/>
        </w:rPr>
      </w:pPr>
      <w:r w:rsidRPr="0069426A">
        <w:rPr>
          <w:rFonts w:ascii="Times New Roman" w:hAnsi="Times New Roman" w:cs="Times New Roman"/>
          <w:sz w:val="26"/>
          <w:szCs w:val="26"/>
        </w:rPr>
        <w:t>Я осведомлен о том, что вправе отозвать настоящую заявку до даты начала рассмотрения заявок, указанной в извещении о проведении аукциона.</w:t>
      </w:r>
    </w:p>
    <w:p w:rsidR="007C0557" w:rsidRPr="0069426A" w:rsidRDefault="007C0557" w:rsidP="007C0557">
      <w:pPr>
        <w:pStyle w:val="ConsPlusNonformat"/>
        <w:ind w:firstLine="540"/>
        <w:rPr>
          <w:rFonts w:ascii="Times New Roman" w:hAnsi="Times New Roman" w:cs="Times New Roman"/>
          <w:sz w:val="26"/>
          <w:szCs w:val="26"/>
        </w:rPr>
      </w:pPr>
    </w:p>
    <w:p w:rsidR="007C0557" w:rsidRPr="0069426A" w:rsidRDefault="007C0557" w:rsidP="002567F8">
      <w:pPr>
        <w:pStyle w:val="ConsPlusNonformat"/>
        <w:ind w:firstLine="0"/>
        <w:rPr>
          <w:rFonts w:ascii="Times New Roman" w:hAnsi="Times New Roman" w:cs="Times New Roman"/>
          <w:sz w:val="26"/>
          <w:szCs w:val="26"/>
        </w:rPr>
      </w:pPr>
      <w:r w:rsidRPr="0069426A">
        <w:rPr>
          <w:rFonts w:ascii="Times New Roman" w:hAnsi="Times New Roman" w:cs="Times New Roman"/>
          <w:sz w:val="26"/>
          <w:szCs w:val="26"/>
        </w:rPr>
        <w:t>Почтовый адрес (место жительства) заявителя ____________</w:t>
      </w:r>
      <w:r w:rsidR="00546633" w:rsidRPr="0069426A">
        <w:rPr>
          <w:rFonts w:ascii="Times New Roman" w:hAnsi="Times New Roman" w:cs="Times New Roman"/>
          <w:sz w:val="26"/>
          <w:szCs w:val="26"/>
        </w:rPr>
        <w:t>__</w:t>
      </w:r>
      <w:r w:rsidRPr="0069426A">
        <w:rPr>
          <w:rFonts w:ascii="Times New Roman" w:hAnsi="Times New Roman" w:cs="Times New Roman"/>
          <w:sz w:val="26"/>
          <w:szCs w:val="26"/>
        </w:rPr>
        <w:t>______________</w:t>
      </w:r>
      <w:r w:rsidR="00546633" w:rsidRPr="0069426A">
        <w:rPr>
          <w:rFonts w:ascii="Times New Roman" w:hAnsi="Times New Roman" w:cs="Times New Roman"/>
          <w:sz w:val="26"/>
          <w:szCs w:val="26"/>
        </w:rPr>
        <w:br/>
        <w:t>________________________________________________________________________________________________________________________________________________</w:t>
      </w:r>
    </w:p>
    <w:p w:rsidR="007C0557" w:rsidRDefault="007C0557" w:rsidP="002567F8">
      <w:pPr>
        <w:pStyle w:val="ConsPlusNonformat"/>
        <w:ind w:firstLine="0"/>
        <w:rPr>
          <w:rFonts w:ascii="Times New Roman" w:hAnsi="Times New Roman" w:cs="Times New Roman"/>
          <w:sz w:val="26"/>
          <w:szCs w:val="26"/>
        </w:rPr>
      </w:pPr>
      <w:r w:rsidRPr="0069426A">
        <w:rPr>
          <w:rFonts w:ascii="Times New Roman" w:hAnsi="Times New Roman" w:cs="Times New Roman"/>
          <w:sz w:val="26"/>
          <w:szCs w:val="26"/>
        </w:rPr>
        <w:t>Телефон заявителя ____________________________________________</w:t>
      </w:r>
      <w:r w:rsidR="00546633" w:rsidRPr="0069426A">
        <w:rPr>
          <w:rFonts w:ascii="Times New Roman" w:hAnsi="Times New Roman" w:cs="Times New Roman"/>
          <w:sz w:val="26"/>
          <w:szCs w:val="26"/>
        </w:rPr>
        <w:t>_</w:t>
      </w:r>
      <w:r w:rsidRPr="0069426A">
        <w:rPr>
          <w:rFonts w:ascii="Times New Roman" w:hAnsi="Times New Roman" w:cs="Times New Roman"/>
          <w:sz w:val="26"/>
          <w:szCs w:val="26"/>
        </w:rPr>
        <w:t>__</w:t>
      </w:r>
      <w:r w:rsidR="002567F8">
        <w:rPr>
          <w:rFonts w:ascii="Times New Roman" w:hAnsi="Times New Roman" w:cs="Times New Roman"/>
          <w:sz w:val="26"/>
          <w:szCs w:val="26"/>
        </w:rPr>
        <w:softHyphen/>
      </w:r>
      <w:r w:rsidR="002567F8">
        <w:rPr>
          <w:rFonts w:ascii="Times New Roman" w:hAnsi="Times New Roman" w:cs="Times New Roman"/>
          <w:sz w:val="26"/>
          <w:szCs w:val="26"/>
        </w:rPr>
        <w:softHyphen/>
      </w:r>
      <w:r w:rsidR="002567F8">
        <w:rPr>
          <w:rFonts w:ascii="Times New Roman" w:hAnsi="Times New Roman" w:cs="Times New Roman"/>
          <w:sz w:val="26"/>
          <w:szCs w:val="26"/>
        </w:rPr>
        <w:softHyphen/>
      </w:r>
      <w:r w:rsidR="002567F8">
        <w:rPr>
          <w:rFonts w:ascii="Times New Roman" w:hAnsi="Times New Roman" w:cs="Times New Roman"/>
          <w:sz w:val="26"/>
          <w:szCs w:val="26"/>
        </w:rPr>
        <w:softHyphen/>
        <w:t>____</w:t>
      </w:r>
      <w:r w:rsidRPr="0069426A">
        <w:rPr>
          <w:rFonts w:ascii="Times New Roman" w:hAnsi="Times New Roman" w:cs="Times New Roman"/>
          <w:sz w:val="26"/>
          <w:szCs w:val="26"/>
        </w:rPr>
        <w:t>____</w:t>
      </w:r>
    </w:p>
    <w:p w:rsidR="002567F8" w:rsidRPr="0069426A" w:rsidRDefault="002567F8" w:rsidP="002567F8">
      <w:pPr>
        <w:pStyle w:val="ConsPlusNonformat"/>
        <w:ind w:firstLine="0"/>
        <w:rPr>
          <w:rFonts w:ascii="Times New Roman" w:hAnsi="Times New Roman" w:cs="Times New Roman"/>
          <w:sz w:val="26"/>
          <w:szCs w:val="26"/>
        </w:rPr>
      </w:pPr>
      <w:r w:rsidRPr="002567F8">
        <w:rPr>
          <w:rFonts w:ascii="Times New Roman" w:hAnsi="Times New Roman" w:cs="Times New Roman"/>
          <w:b/>
          <w:sz w:val="24"/>
          <w:szCs w:val="26"/>
        </w:rPr>
        <w:t>Электронная почта: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______________________________________________________</w:t>
      </w:r>
    </w:p>
    <w:p w:rsidR="00546633" w:rsidRPr="0069426A" w:rsidRDefault="001B01C9" w:rsidP="001B01C9">
      <w:pPr>
        <w:pStyle w:val="ConsPlusNonformat"/>
        <w:tabs>
          <w:tab w:val="left" w:pos="7327"/>
        </w:tabs>
        <w:ind w:firstLine="540"/>
        <w:rPr>
          <w:rFonts w:ascii="Times New Roman" w:hAnsi="Times New Roman" w:cs="Times New Roman"/>
          <w:sz w:val="26"/>
          <w:szCs w:val="26"/>
        </w:rPr>
      </w:pPr>
      <w:r w:rsidRPr="0069426A">
        <w:rPr>
          <w:rFonts w:ascii="Times New Roman" w:hAnsi="Times New Roman" w:cs="Times New Roman"/>
          <w:sz w:val="26"/>
          <w:szCs w:val="26"/>
        </w:rPr>
        <w:tab/>
      </w:r>
    </w:p>
    <w:p w:rsidR="007C0557" w:rsidRPr="0069426A" w:rsidRDefault="007C0557" w:rsidP="00DC2622">
      <w:pPr>
        <w:pStyle w:val="ConsPlusNonformat"/>
        <w:ind w:firstLine="0"/>
        <w:rPr>
          <w:rFonts w:ascii="Times New Roman" w:hAnsi="Times New Roman" w:cs="Times New Roman"/>
          <w:sz w:val="26"/>
          <w:szCs w:val="26"/>
        </w:rPr>
      </w:pPr>
      <w:r w:rsidRPr="0069426A">
        <w:rPr>
          <w:rFonts w:ascii="Times New Roman" w:hAnsi="Times New Roman" w:cs="Times New Roman"/>
          <w:sz w:val="26"/>
          <w:szCs w:val="26"/>
        </w:rPr>
        <w:t xml:space="preserve">Банковские реквизиты заявителя: </w:t>
      </w:r>
    </w:p>
    <w:p w:rsidR="007C0557" w:rsidRPr="0069426A" w:rsidRDefault="007C0557" w:rsidP="00DC2622">
      <w:pPr>
        <w:pStyle w:val="ConsPlusNonformat"/>
        <w:ind w:firstLine="0"/>
        <w:rPr>
          <w:rFonts w:ascii="Times New Roman" w:hAnsi="Times New Roman" w:cs="Times New Roman"/>
          <w:i/>
        </w:rPr>
      </w:pPr>
    </w:p>
    <w:p w:rsidR="007C0557" w:rsidRPr="0069426A" w:rsidRDefault="007C0557" w:rsidP="00546633">
      <w:pPr>
        <w:pStyle w:val="ConsPlusNonformat"/>
        <w:ind w:firstLine="0"/>
        <w:rPr>
          <w:rFonts w:ascii="Times New Roman" w:hAnsi="Times New Roman" w:cs="Times New Roman"/>
          <w:sz w:val="26"/>
          <w:szCs w:val="26"/>
        </w:rPr>
      </w:pPr>
      <w:r w:rsidRPr="0069426A">
        <w:rPr>
          <w:rFonts w:ascii="Times New Roman" w:hAnsi="Times New Roman" w:cs="Times New Roman"/>
          <w:sz w:val="26"/>
          <w:szCs w:val="26"/>
        </w:rPr>
        <w:t>Расчетный (лицевой) счет № _________________________________</w:t>
      </w:r>
      <w:r w:rsidR="00546633" w:rsidRPr="0069426A">
        <w:rPr>
          <w:rFonts w:ascii="Times New Roman" w:hAnsi="Times New Roman" w:cs="Times New Roman"/>
          <w:sz w:val="26"/>
          <w:szCs w:val="26"/>
        </w:rPr>
        <w:t>_____</w:t>
      </w:r>
      <w:r w:rsidRPr="0069426A">
        <w:rPr>
          <w:rFonts w:ascii="Times New Roman" w:hAnsi="Times New Roman" w:cs="Times New Roman"/>
          <w:sz w:val="26"/>
          <w:szCs w:val="26"/>
        </w:rPr>
        <w:t>_________</w:t>
      </w:r>
    </w:p>
    <w:p w:rsidR="007C0557" w:rsidRPr="0069426A" w:rsidRDefault="007C0557" w:rsidP="00546633">
      <w:pPr>
        <w:pStyle w:val="ConsPlusNonformat"/>
        <w:ind w:firstLine="0"/>
        <w:rPr>
          <w:rFonts w:ascii="Times New Roman" w:hAnsi="Times New Roman" w:cs="Times New Roman"/>
          <w:sz w:val="26"/>
          <w:szCs w:val="26"/>
        </w:rPr>
      </w:pPr>
      <w:r w:rsidRPr="0069426A">
        <w:rPr>
          <w:rFonts w:ascii="Times New Roman" w:hAnsi="Times New Roman" w:cs="Times New Roman"/>
          <w:sz w:val="26"/>
          <w:szCs w:val="26"/>
        </w:rPr>
        <w:t xml:space="preserve">Номер счета (для </w:t>
      </w:r>
      <w:proofErr w:type="gramStart"/>
      <w:r w:rsidRPr="0069426A">
        <w:rPr>
          <w:rFonts w:ascii="Times New Roman" w:hAnsi="Times New Roman" w:cs="Times New Roman"/>
          <w:sz w:val="26"/>
          <w:szCs w:val="26"/>
        </w:rPr>
        <w:t>ИП)_</w:t>
      </w:r>
      <w:proofErr w:type="gramEnd"/>
      <w:r w:rsidRPr="0069426A">
        <w:rPr>
          <w:rFonts w:ascii="Times New Roman" w:hAnsi="Times New Roman" w:cs="Times New Roman"/>
          <w:sz w:val="26"/>
          <w:szCs w:val="26"/>
        </w:rPr>
        <w:t>______________________________________</w:t>
      </w:r>
      <w:r w:rsidR="00546633" w:rsidRPr="0069426A">
        <w:rPr>
          <w:rFonts w:ascii="Times New Roman" w:hAnsi="Times New Roman" w:cs="Times New Roman"/>
          <w:sz w:val="26"/>
          <w:szCs w:val="26"/>
        </w:rPr>
        <w:t>_</w:t>
      </w:r>
      <w:r w:rsidRPr="0069426A">
        <w:rPr>
          <w:rFonts w:ascii="Times New Roman" w:hAnsi="Times New Roman" w:cs="Times New Roman"/>
          <w:sz w:val="26"/>
          <w:szCs w:val="26"/>
        </w:rPr>
        <w:t>_____________</w:t>
      </w:r>
    </w:p>
    <w:p w:rsidR="007C0557" w:rsidRPr="0069426A" w:rsidRDefault="007C0557" w:rsidP="00546633">
      <w:pPr>
        <w:pStyle w:val="ConsPlusNonformat"/>
        <w:ind w:firstLine="0"/>
        <w:rPr>
          <w:rFonts w:ascii="Times New Roman" w:hAnsi="Times New Roman" w:cs="Times New Roman"/>
          <w:sz w:val="26"/>
          <w:szCs w:val="26"/>
        </w:rPr>
      </w:pPr>
      <w:r w:rsidRPr="0069426A">
        <w:rPr>
          <w:rFonts w:ascii="Times New Roman" w:hAnsi="Times New Roman" w:cs="Times New Roman"/>
          <w:sz w:val="26"/>
          <w:szCs w:val="26"/>
        </w:rPr>
        <w:t>в________________________________________________________</w:t>
      </w:r>
      <w:r w:rsidR="00546633" w:rsidRPr="0069426A">
        <w:rPr>
          <w:rFonts w:ascii="Times New Roman" w:hAnsi="Times New Roman" w:cs="Times New Roman"/>
          <w:sz w:val="26"/>
          <w:szCs w:val="26"/>
        </w:rPr>
        <w:t>_</w:t>
      </w:r>
      <w:r w:rsidRPr="0069426A">
        <w:rPr>
          <w:rFonts w:ascii="Times New Roman" w:hAnsi="Times New Roman" w:cs="Times New Roman"/>
          <w:sz w:val="26"/>
          <w:szCs w:val="26"/>
        </w:rPr>
        <w:t>______________</w:t>
      </w:r>
    </w:p>
    <w:p w:rsidR="007C0557" w:rsidRPr="0069426A" w:rsidRDefault="007C0557" w:rsidP="00546633">
      <w:pPr>
        <w:pStyle w:val="ConsPlusNonformat"/>
        <w:ind w:firstLine="0"/>
        <w:rPr>
          <w:rFonts w:ascii="Times New Roman" w:hAnsi="Times New Roman" w:cs="Times New Roman"/>
          <w:sz w:val="26"/>
          <w:szCs w:val="26"/>
        </w:rPr>
      </w:pPr>
      <w:proofErr w:type="spellStart"/>
      <w:r w:rsidRPr="0069426A">
        <w:rPr>
          <w:rFonts w:ascii="Times New Roman" w:hAnsi="Times New Roman" w:cs="Times New Roman"/>
          <w:sz w:val="26"/>
          <w:szCs w:val="26"/>
        </w:rPr>
        <w:t>кор</w:t>
      </w:r>
      <w:proofErr w:type="spellEnd"/>
      <w:r w:rsidRPr="0069426A">
        <w:rPr>
          <w:rFonts w:ascii="Times New Roman" w:hAnsi="Times New Roman" w:cs="Times New Roman"/>
          <w:sz w:val="26"/>
          <w:szCs w:val="26"/>
        </w:rPr>
        <w:t>. счет № __________________________БИК _______________________________</w:t>
      </w:r>
    </w:p>
    <w:p w:rsidR="007C0557" w:rsidRPr="0069426A" w:rsidRDefault="007C0557" w:rsidP="00546633">
      <w:pPr>
        <w:pStyle w:val="ConsPlusNonformat"/>
        <w:ind w:firstLine="0"/>
        <w:rPr>
          <w:rFonts w:ascii="Times New Roman" w:hAnsi="Times New Roman" w:cs="Times New Roman"/>
          <w:sz w:val="26"/>
          <w:szCs w:val="26"/>
        </w:rPr>
      </w:pPr>
      <w:r w:rsidRPr="0069426A">
        <w:rPr>
          <w:rFonts w:ascii="Times New Roman" w:hAnsi="Times New Roman" w:cs="Times New Roman"/>
          <w:sz w:val="26"/>
          <w:szCs w:val="26"/>
        </w:rPr>
        <w:t>ИНН _______________________________КПП___________________</w:t>
      </w:r>
      <w:r w:rsidR="00546633" w:rsidRPr="0069426A">
        <w:rPr>
          <w:rFonts w:ascii="Times New Roman" w:hAnsi="Times New Roman" w:cs="Times New Roman"/>
          <w:sz w:val="26"/>
          <w:szCs w:val="26"/>
        </w:rPr>
        <w:t>__</w:t>
      </w:r>
      <w:r w:rsidRPr="0069426A">
        <w:rPr>
          <w:rFonts w:ascii="Times New Roman" w:hAnsi="Times New Roman" w:cs="Times New Roman"/>
          <w:sz w:val="26"/>
          <w:szCs w:val="26"/>
        </w:rPr>
        <w:t>___________</w:t>
      </w:r>
    </w:p>
    <w:p w:rsidR="007C0557" w:rsidRPr="0069426A" w:rsidRDefault="007C0557" w:rsidP="00546633">
      <w:pPr>
        <w:pStyle w:val="ConsPlusNonformat"/>
        <w:ind w:firstLine="567"/>
        <w:rPr>
          <w:rFonts w:ascii="Times New Roman" w:hAnsi="Times New Roman" w:cs="Times New Roman"/>
          <w:i/>
          <w:sz w:val="16"/>
          <w:szCs w:val="16"/>
        </w:rPr>
      </w:pPr>
    </w:p>
    <w:p w:rsidR="007C0557" w:rsidRPr="0069426A" w:rsidRDefault="007C0557" w:rsidP="00546633">
      <w:pPr>
        <w:pStyle w:val="ConsPlusNonformat"/>
        <w:ind w:firstLine="567"/>
        <w:rPr>
          <w:rFonts w:ascii="Times New Roman" w:hAnsi="Times New Roman" w:cs="Times New Roman"/>
          <w:sz w:val="26"/>
          <w:szCs w:val="26"/>
        </w:rPr>
      </w:pPr>
      <w:r w:rsidRPr="0069426A">
        <w:rPr>
          <w:rFonts w:ascii="Times New Roman" w:hAnsi="Times New Roman" w:cs="Times New Roman"/>
          <w:sz w:val="26"/>
          <w:szCs w:val="26"/>
        </w:rPr>
        <w:t xml:space="preserve">Приложение: </w:t>
      </w:r>
      <w:r w:rsidRPr="0069426A">
        <w:rPr>
          <w:rFonts w:ascii="Times New Roman" w:eastAsia="Calibri" w:hAnsi="Times New Roman" w:cs="Times New Roman"/>
          <w:sz w:val="26"/>
          <w:szCs w:val="26"/>
        </w:rPr>
        <w:t xml:space="preserve">документы по прилагаемой описи </w:t>
      </w:r>
      <w:r w:rsidRPr="0069426A">
        <w:rPr>
          <w:rFonts w:ascii="Times New Roman" w:hAnsi="Times New Roman" w:cs="Times New Roman"/>
          <w:sz w:val="26"/>
          <w:szCs w:val="26"/>
        </w:rPr>
        <w:t>(прилагаются необходимые документы, указанные в извещении о проведении аукциона).</w:t>
      </w:r>
    </w:p>
    <w:p w:rsidR="007C0557" w:rsidRPr="0069426A" w:rsidRDefault="007C0557" w:rsidP="007C0557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7C0557" w:rsidRPr="0069426A" w:rsidRDefault="007C0557" w:rsidP="007C0557">
      <w:pPr>
        <w:jc w:val="both"/>
        <w:rPr>
          <w:sz w:val="26"/>
          <w:szCs w:val="26"/>
        </w:rPr>
      </w:pPr>
      <w:r w:rsidRPr="0069426A">
        <w:rPr>
          <w:sz w:val="26"/>
          <w:szCs w:val="26"/>
        </w:rPr>
        <w:t>«____»___________201__           ________________    (____________________)</w:t>
      </w:r>
    </w:p>
    <w:p w:rsidR="00546633" w:rsidRPr="0069426A" w:rsidRDefault="007C0557" w:rsidP="00546633">
      <w:pPr>
        <w:rPr>
          <w:sz w:val="18"/>
          <w:szCs w:val="20"/>
        </w:rPr>
      </w:pPr>
      <w:r w:rsidRPr="0069426A">
        <w:rPr>
          <w:sz w:val="20"/>
          <w:szCs w:val="22"/>
        </w:rPr>
        <w:tab/>
      </w:r>
      <w:r w:rsidRPr="0069426A">
        <w:rPr>
          <w:sz w:val="20"/>
          <w:szCs w:val="22"/>
        </w:rPr>
        <w:tab/>
      </w:r>
      <w:r w:rsidRPr="0069426A">
        <w:rPr>
          <w:sz w:val="20"/>
          <w:szCs w:val="22"/>
        </w:rPr>
        <w:tab/>
      </w:r>
      <w:r w:rsidRPr="0069426A">
        <w:rPr>
          <w:sz w:val="20"/>
          <w:szCs w:val="22"/>
        </w:rPr>
        <w:tab/>
      </w:r>
      <w:r w:rsidRPr="0069426A">
        <w:rPr>
          <w:sz w:val="20"/>
          <w:szCs w:val="22"/>
        </w:rPr>
        <w:tab/>
        <w:t xml:space="preserve">           подпись</w:t>
      </w:r>
      <w:r w:rsidRPr="0069426A">
        <w:rPr>
          <w:sz w:val="20"/>
          <w:szCs w:val="22"/>
        </w:rPr>
        <w:tab/>
      </w:r>
      <w:r w:rsidRPr="0069426A">
        <w:rPr>
          <w:sz w:val="20"/>
          <w:szCs w:val="22"/>
        </w:rPr>
        <w:tab/>
        <w:t xml:space="preserve">       </w:t>
      </w:r>
      <w:r w:rsidRPr="0069426A">
        <w:rPr>
          <w:sz w:val="18"/>
          <w:szCs w:val="20"/>
        </w:rPr>
        <w:t>Ф.И.О. (последнее – при наличии)</w:t>
      </w:r>
    </w:p>
    <w:p w:rsidR="00546633" w:rsidRPr="0069426A" w:rsidRDefault="00546633" w:rsidP="00546633">
      <w:pPr>
        <w:rPr>
          <w:sz w:val="18"/>
          <w:szCs w:val="20"/>
        </w:rPr>
      </w:pPr>
    </w:p>
    <w:p w:rsidR="00546633" w:rsidRPr="0069426A" w:rsidRDefault="00546633" w:rsidP="00546633">
      <w:pPr>
        <w:rPr>
          <w:sz w:val="18"/>
          <w:szCs w:val="20"/>
        </w:rPr>
      </w:pPr>
    </w:p>
    <w:p w:rsidR="00546633" w:rsidRPr="0069426A" w:rsidRDefault="00546633" w:rsidP="00546633">
      <w:pPr>
        <w:rPr>
          <w:sz w:val="18"/>
          <w:szCs w:val="20"/>
        </w:rPr>
      </w:pPr>
    </w:p>
    <w:p w:rsidR="00546633" w:rsidRPr="0069426A" w:rsidRDefault="00546633" w:rsidP="00546633">
      <w:pPr>
        <w:rPr>
          <w:sz w:val="18"/>
          <w:szCs w:val="20"/>
        </w:rPr>
      </w:pPr>
    </w:p>
    <w:p w:rsidR="00546633" w:rsidRPr="0069426A" w:rsidRDefault="00546633" w:rsidP="00546633">
      <w:pPr>
        <w:rPr>
          <w:sz w:val="18"/>
          <w:szCs w:val="20"/>
        </w:rPr>
      </w:pPr>
    </w:p>
    <w:p w:rsidR="00546633" w:rsidRPr="0069426A" w:rsidRDefault="00546633" w:rsidP="00546633">
      <w:pPr>
        <w:rPr>
          <w:sz w:val="18"/>
          <w:szCs w:val="20"/>
        </w:rPr>
      </w:pPr>
    </w:p>
    <w:p w:rsidR="00546633" w:rsidRPr="0069426A" w:rsidRDefault="00546633" w:rsidP="00546633">
      <w:pPr>
        <w:rPr>
          <w:sz w:val="18"/>
          <w:szCs w:val="20"/>
        </w:rPr>
      </w:pPr>
    </w:p>
    <w:p w:rsidR="00546633" w:rsidRPr="0069426A" w:rsidRDefault="00546633" w:rsidP="00546633">
      <w:pPr>
        <w:rPr>
          <w:sz w:val="18"/>
          <w:szCs w:val="20"/>
        </w:rPr>
      </w:pPr>
    </w:p>
    <w:p w:rsidR="00546633" w:rsidRPr="0069426A" w:rsidRDefault="00546633" w:rsidP="00546633">
      <w:pPr>
        <w:rPr>
          <w:sz w:val="18"/>
          <w:szCs w:val="20"/>
        </w:rPr>
      </w:pPr>
    </w:p>
    <w:p w:rsidR="00546633" w:rsidRPr="0069426A" w:rsidRDefault="00546633" w:rsidP="00546633">
      <w:pPr>
        <w:rPr>
          <w:sz w:val="18"/>
          <w:szCs w:val="20"/>
        </w:rPr>
      </w:pPr>
    </w:p>
    <w:p w:rsidR="00546633" w:rsidRPr="0069426A" w:rsidRDefault="00546633" w:rsidP="00546633">
      <w:pPr>
        <w:rPr>
          <w:sz w:val="18"/>
          <w:szCs w:val="20"/>
        </w:rPr>
      </w:pPr>
    </w:p>
    <w:p w:rsidR="00546633" w:rsidRPr="0069426A" w:rsidRDefault="00546633" w:rsidP="00546633">
      <w:pPr>
        <w:rPr>
          <w:sz w:val="18"/>
          <w:szCs w:val="20"/>
        </w:rPr>
      </w:pPr>
    </w:p>
    <w:p w:rsidR="00546633" w:rsidRPr="0069426A" w:rsidRDefault="00546633" w:rsidP="00546633">
      <w:pPr>
        <w:rPr>
          <w:sz w:val="18"/>
          <w:szCs w:val="20"/>
        </w:rPr>
      </w:pPr>
    </w:p>
    <w:p w:rsidR="00546633" w:rsidRPr="0069426A" w:rsidRDefault="00546633" w:rsidP="00546633">
      <w:pPr>
        <w:rPr>
          <w:sz w:val="18"/>
          <w:szCs w:val="20"/>
        </w:rPr>
      </w:pPr>
    </w:p>
    <w:p w:rsidR="00546633" w:rsidRPr="0069426A" w:rsidRDefault="00546633" w:rsidP="00546633">
      <w:pPr>
        <w:rPr>
          <w:sz w:val="18"/>
          <w:szCs w:val="20"/>
        </w:rPr>
      </w:pPr>
    </w:p>
    <w:p w:rsidR="00546633" w:rsidRPr="0069426A" w:rsidRDefault="00546633" w:rsidP="00546633">
      <w:pPr>
        <w:rPr>
          <w:sz w:val="18"/>
          <w:szCs w:val="20"/>
        </w:rPr>
      </w:pPr>
    </w:p>
    <w:p w:rsidR="00546633" w:rsidRPr="0069426A" w:rsidRDefault="00546633" w:rsidP="00546633">
      <w:pPr>
        <w:rPr>
          <w:sz w:val="18"/>
          <w:szCs w:val="20"/>
        </w:rPr>
      </w:pPr>
    </w:p>
    <w:p w:rsidR="00546633" w:rsidRDefault="00546633" w:rsidP="00546633">
      <w:pPr>
        <w:rPr>
          <w:sz w:val="18"/>
          <w:szCs w:val="20"/>
        </w:rPr>
      </w:pPr>
    </w:p>
    <w:p w:rsidR="00C379AF" w:rsidRDefault="00C379AF" w:rsidP="00546633">
      <w:pPr>
        <w:rPr>
          <w:sz w:val="18"/>
          <w:szCs w:val="20"/>
        </w:rPr>
      </w:pPr>
    </w:p>
    <w:p w:rsidR="00C379AF" w:rsidRDefault="00C379AF" w:rsidP="00546633">
      <w:pPr>
        <w:rPr>
          <w:sz w:val="18"/>
          <w:szCs w:val="20"/>
        </w:rPr>
      </w:pPr>
    </w:p>
    <w:p w:rsidR="00C379AF" w:rsidRDefault="00C379AF" w:rsidP="00546633">
      <w:pPr>
        <w:rPr>
          <w:sz w:val="18"/>
          <w:szCs w:val="20"/>
        </w:rPr>
      </w:pPr>
    </w:p>
    <w:p w:rsidR="00C379AF" w:rsidRDefault="00C379AF" w:rsidP="00546633">
      <w:pPr>
        <w:rPr>
          <w:sz w:val="18"/>
          <w:szCs w:val="20"/>
        </w:rPr>
      </w:pPr>
    </w:p>
    <w:p w:rsidR="00C379AF" w:rsidRDefault="00C379AF" w:rsidP="00546633">
      <w:pPr>
        <w:rPr>
          <w:sz w:val="18"/>
          <w:szCs w:val="20"/>
        </w:rPr>
      </w:pPr>
    </w:p>
    <w:p w:rsidR="00C379AF" w:rsidRDefault="00C379AF" w:rsidP="00546633">
      <w:pPr>
        <w:rPr>
          <w:sz w:val="18"/>
          <w:szCs w:val="20"/>
        </w:rPr>
      </w:pPr>
    </w:p>
    <w:p w:rsidR="00C379AF" w:rsidRDefault="00C379AF" w:rsidP="00546633">
      <w:pPr>
        <w:rPr>
          <w:sz w:val="18"/>
          <w:szCs w:val="20"/>
        </w:rPr>
      </w:pPr>
    </w:p>
    <w:p w:rsidR="00C379AF" w:rsidRDefault="00C379AF" w:rsidP="00546633">
      <w:pPr>
        <w:rPr>
          <w:sz w:val="18"/>
          <w:szCs w:val="20"/>
        </w:rPr>
      </w:pPr>
    </w:p>
    <w:p w:rsidR="00C379AF" w:rsidRDefault="00C379AF" w:rsidP="00546633">
      <w:pPr>
        <w:rPr>
          <w:sz w:val="18"/>
          <w:szCs w:val="20"/>
        </w:rPr>
      </w:pPr>
    </w:p>
    <w:p w:rsidR="00C379AF" w:rsidRDefault="00C379AF" w:rsidP="00546633">
      <w:pPr>
        <w:rPr>
          <w:sz w:val="18"/>
          <w:szCs w:val="20"/>
        </w:rPr>
      </w:pPr>
    </w:p>
    <w:p w:rsidR="005840CA" w:rsidRDefault="005840CA" w:rsidP="00546633">
      <w:pPr>
        <w:rPr>
          <w:sz w:val="18"/>
          <w:szCs w:val="20"/>
        </w:rPr>
      </w:pPr>
    </w:p>
    <w:p w:rsidR="005840CA" w:rsidRDefault="005840CA" w:rsidP="00546633">
      <w:pPr>
        <w:rPr>
          <w:sz w:val="18"/>
          <w:szCs w:val="20"/>
        </w:rPr>
      </w:pPr>
    </w:p>
    <w:p w:rsidR="005840CA" w:rsidRDefault="005840CA" w:rsidP="00546633">
      <w:pPr>
        <w:rPr>
          <w:sz w:val="18"/>
          <w:szCs w:val="20"/>
        </w:rPr>
      </w:pPr>
    </w:p>
    <w:p w:rsidR="00C379AF" w:rsidRDefault="00C379AF" w:rsidP="00546633">
      <w:pPr>
        <w:rPr>
          <w:sz w:val="18"/>
          <w:szCs w:val="20"/>
        </w:rPr>
      </w:pPr>
    </w:p>
    <w:p w:rsidR="00C379AF" w:rsidRPr="0069426A" w:rsidRDefault="00C379AF" w:rsidP="00546633">
      <w:pPr>
        <w:rPr>
          <w:sz w:val="18"/>
          <w:szCs w:val="20"/>
        </w:rPr>
      </w:pPr>
    </w:p>
    <w:p w:rsidR="007C0557" w:rsidRPr="0069426A" w:rsidRDefault="007C0557" w:rsidP="007C0557">
      <w:pPr>
        <w:pStyle w:val="ConsPlusNonformat"/>
        <w:tabs>
          <w:tab w:val="left" w:pos="5245"/>
        </w:tabs>
        <w:ind w:left="6791"/>
        <w:rPr>
          <w:rFonts w:ascii="Times New Roman" w:hAnsi="Times New Roman" w:cs="Times New Roman"/>
          <w:sz w:val="2"/>
          <w:szCs w:val="2"/>
        </w:rPr>
      </w:pPr>
    </w:p>
    <w:p w:rsidR="002C5EE1" w:rsidRDefault="007C0557" w:rsidP="001B01C9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69426A">
        <w:rPr>
          <w:rFonts w:ascii="Times New Roman" w:hAnsi="Times New Roman" w:cs="Times New Roman"/>
          <w:sz w:val="26"/>
          <w:szCs w:val="26"/>
        </w:rPr>
        <w:tab/>
      </w:r>
      <w:r w:rsidRPr="0069426A">
        <w:rPr>
          <w:rFonts w:ascii="Times New Roman" w:hAnsi="Times New Roman" w:cs="Times New Roman"/>
          <w:sz w:val="26"/>
          <w:szCs w:val="26"/>
        </w:rPr>
        <w:tab/>
      </w:r>
      <w:r w:rsidRPr="0069426A">
        <w:rPr>
          <w:rFonts w:ascii="Times New Roman" w:hAnsi="Times New Roman" w:cs="Times New Roman"/>
          <w:sz w:val="26"/>
          <w:szCs w:val="26"/>
        </w:rPr>
        <w:tab/>
      </w:r>
      <w:r w:rsidRPr="0069426A">
        <w:rPr>
          <w:rFonts w:ascii="Times New Roman" w:hAnsi="Times New Roman" w:cs="Times New Roman"/>
          <w:sz w:val="26"/>
          <w:szCs w:val="26"/>
        </w:rPr>
        <w:tab/>
      </w:r>
      <w:r w:rsidRPr="0069426A">
        <w:rPr>
          <w:rFonts w:ascii="Times New Roman" w:hAnsi="Times New Roman" w:cs="Times New Roman"/>
          <w:sz w:val="26"/>
          <w:szCs w:val="26"/>
        </w:rPr>
        <w:tab/>
      </w:r>
      <w:r w:rsidRPr="0069426A">
        <w:rPr>
          <w:rFonts w:ascii="Times New Roman" w:hAnsi="Times New Roman" w:cs="Times New Roman"/>
          <w:sz w:val="26"/>
          <w:szCs w:val="26"/>
        </w:rPr>
        <w:tab/>
      </w:r>
    </w:p>
    <w:p w:rsidR="002C5EE1" w:rsidRDefault="002C5EE1" w:rsidP="001B01C9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</w:p>
    <w:p w:rsidR="002C5EE1" w:rsidRDefault="002C5EE1" w:rsidP="001B01C9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</w:p>
    <w:p w:rsidR="002C5EE1" w:rsidRDefault="002C5EE1" w:rsidP="001B01C9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</w:p>
    <w:p w:rsidR="002C5EE1" w:rsidRDefault="001B01C9" w:rsidP="001B01C9">
      <w:pPr>
        <w:pStyle w:val="ConsPlusNonformat"/>
        <w:jc w:val="right"/>
        <w:rPr>
          <w:rFonts w:ascii="Times New Roman" w:hAnsi="Times New Roman" w:cs="Times New Roman"/>
        </w:rPr>
      </w:pPr>
      <w:r w:rsidRPr="0069426A">
        <w:rPr>
          <w:rFonts w:ascii="Times New Roman" w:hAnsi="Times New Roman" w:cs="Times New Roman"/>
        </w:rPr>
        <w:lastRenderedPageBreak/>
        <w:t xml:space="preserve">Приложение к заявке от «___» ___ 201__ </w:t>
      </w:r>
    </w:p>
    <w:p w:rsidR="001B01C9" w:rsidRPr="0069426A" w:rsidRDefault="001B01C9" w:rsidP="001B01C9">
      <w:pPr>
        <w:pStyle w:val="ConsPlusNonformat"/>
        <w:jc w:val="right"/>
        <w:rPr>
          <w:rFonts w:ascii="Times New Roman" w:hAnsi="Times New Roman" w:cs="Times New Roman"/>
        </w:rPr>
      </w:pPr>
      <w:r w:rsidRPr="0069426A">
        <w:rPr>
          <w:rFonts w:ascii="Times New Roman" w:hAnsi="Times New Roman" w:cs="Times New Roman"/>
        </w:rPr>
        <w:t xml:space="preserve">регистрационный № ___ </w:t>
      </w:r>
      <w:r w:rsidR="007C0557" w:rsidRPr="0069426A">
        <w:rPr>
          <w:rFonts w:ascii="Times New Roman" w:hAnsi="Times New Roman" w:cs="Times New Roman"/>
        </w:rPr>
        <w:t>на участие</w:t>
      </w:r>
      <w:r w:rsidRPr="0069426A">
        <w:rPr>
          <w:rFonts w:ascii="Times New Roman" w:hAnsi="Times New Roman" w:cs="Times New Roman"/>
        </w:rPr>
        <w:t xml:space="preserve"> </w:t>
      </w:r>
      <w:r w:rsidR="007C0557" w:rsidRPr="0069426A">
        <w:rPr>
          <w:rFonts w:ascii="Times New Roman" w:hAnsi="Times New Roman" w:cs="Times New Roman"/>
        </w:rPr>
        <w:t>в аукционе</w:t>
      </w:r>
      <w:r w:rsidR="00546633" w:rsidRPr="0069426A">
        <w:rPr>
          <w:rFonts w:ascii="Times New Roman" w:hAnsi="Times New Roman" w:cs="Times New Roman"/>
        </w:rPr>
        <w:t xml:space="preserve"> </w:t>
      </w:r>
    </w:p>
    <w:p w:rsidR="007C0557" w:rsidRPr="0069426A" w:rsidRDefault="007C0557" w:rsidP="00546633">
      <w:pPr>
        <w:pStyle w:val="ConsPlusNonformat"/>
        <w:jc w:val="right"/>
        <w:rPr>
          <w:rFonts w:ascii="Times New Roman" w:hAnsi="Times New Roman" w:cs="Times New Roman"/>
        </w:rPr>
      </w:pPr>
    </w:p>
    <w:p w:rsidR="007C0557" w:rsidRPr="0069426A" w:rsidRDefault="007C0557" w:rsidP="007C0557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7C0557" w:rsidRPr="0069426A" w:rsidRDefault="007C0557" w:rsidP="007C0557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7C0557" w:rsidRPr="0069426A" w:rsidRDefault="007C0557" w:rsidP="007C0557">
      <w:pPr>
        <w:pStyle w:val="ConsPlusNonformat"/>
        <w:spacing w:after="120"/>
        <w:jc w:val="center"/>
        <w:rPr>
          <w:rFonts w:ascii="Times New Roman" w:hAnsi="Times New Roman" w:cs="Times New Roman"/>
          <w:sz w:val="26"/>
          <w:szCs w:val="26"/>
        </w:rPr>
      </w:pPr>
      <w:r w:rsidRPr="0069426A">
        <w:rPr>
          <w:rFonts w:ascii="Times New Roman" w:hAnsi="Times New Roman" w:cs="Times New Roman"/>
          <w:sz w:val="26"/>
          <w:szCs w:val="26"/>
        </w:rPr>
        <w:t xml:space="preserve">ОПИСЬ ДОКУМЕНТОВ </w:t>
      </w:r>
    </w:p>
    <w:p w:rsidR="007C0557" w:rsidRPr="0069426A" w:rsidRDefault="007C0557" w:rsidP="00DC2622">
      <w:pPr>
        <w:pStyle w:val="ConsPlusNonformat"/>
        <w:ind w:firstLine="0"/>
        <w:jc w:val="left"/>
        <w:rPr>
          <w:rFonts w:ascii="Times New Roman" w:hAnsi="Times New Roman" w:cs="Times New Roman"/>
          <w:sz w:val="26"/>
          <w:szCs w:val="26"/>
        </w:rPr>
      </w:pPr>
      <w:r w:rsidRPr="0069426A">
        <w:rPr>
          <w:rFonts w:ascii="Times New Roman" w:hAnsi="Times New Roman" w:cs="Times New Roman"/>
          <w:sz w:val="26"/>
          <w:szCs w:val="26"/>
        </w:rPr>
        <w:t>представленных для участия в открытом аукционе на право заключения договора аренды земельного участка с кадастровым номером ________________</w:t>
      </w:r>
      <w:r w:rsidR="00DC2622" w:rsidRPr="0069426A">
        <w:rPr>
          <w:rFonts w:ascii="Times New Roman" w:hAnsi="Times New Roman" w:cs="Times New Roman"/>
          <w:sz w:val="26"/>
          <w:szCs w:val="26"/>
        </w:rPr>
        <w:t>______</w:t>
      </w:r>
      <w:r w:rsidRPr="0069426A">
        <w:rPr>
          <w:rFonts w:ascii="Times New Roman" w:hAnsi="Times New Roman" w:cs="Times New Roman"/>
          <w:sz w:val="26"/>
          <w:szCs w:val="26"/>
        </w:rPr>
        <w:t>____, площадью ________ кв.м, для _________</w:t>
      </w:r>
      <w:r w:rsidR="00DC2622" w:rsidRPr="0069426A">
        <w:rPr>
          <w:rFonts w:ascii="Times New Roman" w:hAnsi="Times New Roman" w:cs="Times New Roman"/>
          <w:sz w:val="26"/>
          <w:szCs w:val="26"/>
        </w:rPr>
        <w:t>_______</w:t>
      </w:r>
      <w:r w:rsidRPr="0069426A">
        <w:rPr>
          <w:rFonts w:ascii="Times New Roman" w:hAnsi="Times New Roman" w:cs="Times New Roman"/>
          <w:sz w:val="26"/>
          <w:szCs w:val="26"/>
        </w:rPr>
        <w:t>______________________________</w:t>
      </w:r>
    </w:p>
    <w:p w:rsidR="007C0557" w:rsidRPr="0069426A" w:rsidRDefault="007C0557" w:rsidP="007C0557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9"/>
        <w:gridCol w:w="5272"/>
        <w:gridCol w:w="3124"/>
      </w:tblGrid>
      <w:tr w:rsidR="004E56E4" w:rsidRPr="00D1617E" w:rsidTr="009F3070">
        <w:tc>
          <w:tcPr>
            <w:tcW w:w="949" w:type="dxa"/>
            <w:vAlign w:val="center"/>
          </w:tcPr>
          <w:p w:rsidR="004E56E4" w:rsidRPr="00D1617E" w:rsidRDefault="004E56E4" w:rsidP="004E56E4">
            <w:pPr>
              <w:pStyle w:val="ConsPlusNonformat"/>
              <w:ind w:right="-181" w:hanging="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1617E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5272" w:type="dxa"/>
            <w:vAlign w:val="center"/>
          </w:tcPr>
          <w:p w:rsidR="004E56E4" w:rsidRPr="00D1617E" w:rsidRDefault="004E56E4" w:rsidP="004E56E4">
            <w:pPr>
              <w:pStyle w:val="ConsPlusNonformat"/>
              <w:ind w:firstLine="6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1617E">
              <w:rPr>
                <w:rFonts w:ascii="Times New Roman" w:hAnsi="Times New Roman" w:cs="Times New Roman"/>
                <w:sz w:val="26"/>
                <w:szCs w:val="26"/>
              </w:rPr>
              <w:t>наименование документа</w:t>
            </w:r>
          </w:p>
        </w:tc>
        <w:tc>
          <w:tcPr>
            <w:tcW w:w="3124" w:type="dxa"/>
            <w:vAlign w:val="center"/>
          </w:tcPr>
          <w:p w:rsidR="004E56E4" w:rsidRPr="00D1617E" w:rsidRDefault="004E56E4" w:rsidP="004E56E4">
            <w:pPr>
              <w:pStyle w:val="ConsPlusNonformat"/>
              <w:ind w:firstLine="6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1617E">
              <w:rPr>
                <w:rFonts w:ascii="Times New Roman" w:hAnsi="Times New Roman" w:cs="Times New Roman"/>
                <w:sz w:val="26"/>
                <w:szCs w:val="26"/>
              </w:rPr>
              <w:t>количество листов</w:t>
            </w:r>
          </w:p>
        </w:tc>
      </w:tr>
      <w:tr w:rsidR="004E56E4" w:rsidRPr="00D1617E" w:rsidTr="009F3070">
        <w:tc>
          <w:tcPr>
            <w:tcW w:w="949" w:type="dxa"/>
            <w:vAlign w:val="center"/>
          </w:tcPr>
          <w:p w:rsidR="004E56E4" w:rsidRPr="00D1617E" w:rsidRDefault="004E56E4" w:rsidP="004E56E4">
            <w:pPr>
              <w:pStyle w:val="ConsPlusNonformat"/>
              <w:ind w:right="-181" w:hanging="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1617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272" w:type="dxa"/>
            <w:vAlign w:val="center"/>
          </w:tcPr>
          <w:p w:rsidR="004E56E4" w:rsidRPr="00D1617E" w:rsidRDefault="004E56E4" w:rsidP="00B469A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24" w:type="dxa"/>
            <w:vAlign w:val="center"/>
          </w:tcPr>
          <w:p w:rsidR="004E56E4" w:rsidRPr="00D1617E" w:rsidRDefault="004E56E4" w:rsidP="00B469A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E56E4" w:rsidRPr="00D1617E" w:rsidTr="009F3070">
        <w:tc>
          <w:tcPr>
            <w:tcW w:w="949" w:type="dxa"/>
            <w:vAlign w:val="center"/>
          </w:tcPr>
          <w:p w:rsidR="004E56E4" w:rsidRPr="00D1617E" w:rsidRDefault="004E56E4" w:rsidP="004E56E4">
            <w:pPr>
              <w:pStyle w:val="ConsPlusNonformat"/>
              <w:ind w:right="-181" w:hanging="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1617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272" w:type="dxa"/>
            <w:vAlign w:val="center"/>
          </w:tcPr>
          <w:p w:rsidR="004E56E4" w:rsidRPr="00D1617E" w:rsidRDefault="004E56E4" w:rsidP="00B469A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24" w:type="dxa"/>
            <w:vAlign w:val="center"/>
          </w:tcPr>
          <w:p w:rsidR="004E56E4" w:rsidRPr="00D1617E" w:rsidRDefault="004E56E4" w:rsidP="00B469A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E56E4" w:rsidRPr="00D1617E" w:rsidTr="009F3070">
        <w:tc>
          <w:tcPr>
            <w:tcW w:w="949" w:type="dxa"/>
            <w:vAlign w:val="center"/>
          </w:tcPr>
          <w:p w:rsidR="004E56E4" w:rsidRPr="00D1617E" w:rsidRDefault="004E56E4" w:rsidP="004E56E4">
            <w:pPr>
              <w:pStyle w:val="ConsPlusNonformat"/>
              <w:ind w:right="-181" w:hanging="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1617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272" w:type="dxa"/>
            <w:vAlign w:val="center"/>
          </w:tcPr>
          <w:p w:rsidR="004E56E4" w:rsidRPr="00D1617E" w:rsidRDefault="004E56E4" w:rsidP="00B469A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24" w:type="dxa"/>
            <w:vAlign w:val="center"/>
          </w:tcPr>
          <w:p w:rsidR="004E56E4" w:rsidRPr="00D1617E" w:rsidRDefault="004E56E4" w:rsidP="00B469A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E56E4" w:rsidRPr="00D1617E" w:rsidTr="009F3070">
        <w:tc>
          <w:tcPr>
            <w:tcW w:w="949" w:type="dxa"/>
            <w:vAlign w:val="center"/>
          </w:tcPr>
          <w:p w:rsidR="004E56E4" w:rsidRPr="00D1617E" w:rsidRDefault="004E56E4" w:rsidP="004E56E4">
            <w:pPr>
              <w:pStyle w:val="ConsPlusNonformat"/>
              <w:ind w:right="-181" w:hanging="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1617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272" w:type="dxa"/>
            <w:vAlign w:val="center"/>
          </w:tcPr>
          <w:p w:rsidR="004E56E4" w:rsidRPr="00D1617E" w:rsidRDefault="004E56E4" w:rsidP="00B469A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24" w:type="dxa"/>
            <w:vAlign w:val="center"/>
          </w:tcPr>
          <w:p w:rsidR="004E56E4" w:rsidRPr="00D1617E" w:rsidRDefault="004E56E4" w:rsidP="00B469A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E56E4" w:rsidRPr="00D1617E" w:rsidTr="009F3070">
        <w:tc>
          <w:tcPr>
            <w:tcW w:w="949" w:type="dxa"/>
            <w:vAlign w:val="center"/>
          </w:tcPr>
          <w:p w:rsidR="004E56E4" w:rsidRPr="00D1617E" w:rsidRDefault="004E56E4" w:rsidP="004E56E4">
            <w:pPr>
              <w:pStyle w:val="ConsPlusNonformat"/>
              <w:ind w:right="-181" w:hanging="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1617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272" w:type="dxa"/>
            <w:vAlign w:val="center"/>
          </w:tcPr>
          <w:p w:rsidR="004E56E4" w:rsidRPr="00D1617E" w:rsidRDefault="004E56E4" w:rsidP="00B469A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24" w:type="dxa"/>
            <w:vAlign w:val="center"/>
          </w:tcPr>
          <w:p w:rsidR="004E56E4" w:rsidRPr="00D1617E" w:rsidRDefault="004E56E4" w:rsidP="00B469A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E56E4" w:rsidRPr="00D1617E" w:rsidTr="009F3070">
        <w:tc>
          <w:tcPr>
            <w:tcW w:w="949" w:type="dxa"/>
            <w:vAlign w:val="center"/>
          </w:tcPr>
          <w:p w:rsidR="004E56E4" w:rsidRPr="00D1617E" w:rsidRDefault="004E56E4" w:rsidP="004E56E4">
            <w:pPr>
              <w:pStyle w:val="ConsPlusNonformat"/>
              <w:ind w:right="-181" w:hanging="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1617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5272" w:type="dxa"/>
            <w:vAlign w:val="center"/>
          </w:tcPr>
          <w:p w:rsidR="004E56E4" w:rsidRPr="00D1617E" w:rsidRDefault="004E56E4" w:rsidP="00B469A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24" w:type="dxa"/>
            <w:vAlign w:val="center"/>
          </w:tcPr>
          <w:p w:rsidR="004E56E4" w:rsidRPr="00D1617E" w:rsidRDefault="004E56E4" w:rsidP="00B469A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E56E4" w:rsidRPr="00D1617E" w:rsidTr="009F3070">
        <w:tc>
          <w:tcPr>
            <w:tcW w:w="949" w:type="dxa"/>
            <w:vAlign w:val="center"/>
          </w:tcPr>
          <w:p w:rsidR="004E56E4" w:rsidRPr="00D1617E" w:rsidRDefault="004E56E4" w:rsidP="004E56E4">
            <w:pPr>
              <w:pStyle w:val="ConsPlusNonformat"/>
              <w:ind w:right="-181" w:hanging="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1617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5272" w:type="dxa"/>
            <w:vAlign w:val="center"/>
          </w:tcPr>
          <w:p w:rsidR="004E56E4" w:rsidRPr="00D1617E" w:rsidRDefault="004E56E4" w:rsidP="00B469A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24" w:type="dxa"/>
            <w:vAlign w:val="center"/>
          </w:tcPr>
          <w:p w:rsidR="004E56E4" w:rsidRPr="00D1617E" w:rsidRDefault="004E56E4" w:rsidP="00B469A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E56E4" w:rsidRPr="00D1617E" w:rsidTr="009F3070">
        <w:tc>
          <w:tcPr>
            <w:tcW w:w="949" w:type="dxa"/>
            <w:vAlign w:val="center"/>
          </w:tcPr>
          <w:p w:rsidR="004E56E4" w:rsidRPr="00D1617E" w:rsidRDefault="004E56E4" w:rsidP="004E56E4">
            <w:pPr>
              <w:pStyle w:val="ConsPlusNonformat"/>
              <w:ind w:right="-181" w:hanging="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1617E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5272" w:type="dxa"/>
            <w:vAlign w:val="center"/>
          </w:tcPr>
          <w:p w:rsidR="004E56E4" w:rsidRPr="00D1617E" w:rsidRDefault="004E56E4" w:rsidP="00B469A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24" w:type="dxa"/>
            <w:vAlign w:val="center"/>
          </w:tcPr>
          <w:p w:rsidR="004E56E4" w:rsidRPr="00D1617E" w:rsidRDefault="004E56E4" w:rsidP="00B469A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E56E4" w:rsidRPr="00D1617E" w:rsidTr="009F3070">
        <w:tc>
          <w:tcPr>
            <w:tcW w:w="949" w:type="dxa"/>
            <w:vAlign w:val="center"/>
          </w:tcPr>
          <w:p w:rsidR="004E56E4" w:rsidRPr="00D1617E" w:rsidRDefault="004E56E4" w:rsidP="004E56E4">
            <w:pPr>
              <w:pStyle w:val="ConsPlusNonformat"/>
              <w:ind w:right="-181" w:hanging="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1617E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5272" w:type="dxa"/>
            <w:vAlign w:val="center"/>
          </w:tcPr>
          <w:p w:rsidR="004E56E4" w:rsidRPr="00D1617E" w:rsidRDefault="004E56E4" w:rsidP="00B469A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24" w:type="dxa"/>
            <w:vAlign w:val="center"/>
          </w:tcPr>
          <w:p w:rsidR="004E56E4" w:rsidRPr="00D1617E" w:rsidRDefault="004E56E4" w:rsidP="00B469A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E56E4" w:rsidRPr="00D1617E" w:rsidTr="009F3070">
        <w:tc>
          <w:tcPr>
            <w:tcW w:w="949" w:type="dxa"/>
            <w:vAlign w:val="center"/>
          </w:tcPr>
          <w:p w:rsidR="004E56E4" w:rsidRPr="00D1617E" w:rsidRDefault="004E56E4" w:rsidP="004E56E4">
            <w:pPr>
              <w:pStyle w:val="ConsPlusNonformat"/>
              <w:ind w:right="-181" w:hanging="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1617E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272" w:type="dxa"/>
            <w:vAlign w:val="center"/>
          </w:tcPr>
          <w:p w:rsidR="004E56E4" w:rsidRPr="00D1617E" w:rsidRDefault="004E56E4" w:rsidP="00B469A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24" w:type="dxa"/>
            <w:vAlign w:val="center"/>
          </w:tcPr>
          <w:p w:rsidR="004E56E4" w:rsidRPr="00D1617E" w:rsidRDefault="004E56E4" w:rsidP="00B469A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C0557" w:rsidRPr="0069426A" w:rsidRDefault="007C0557" w:rsidP="007C0557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7C0557" w:rsidRPr="0069426A" w:rsidRDefault="007C0557" w:rsidP="007C0557">
      <w:pPr>
        <w:pStyle w:val="30"/>
        <w:ind w:firstLine="708"/>
        <w:rPr>
          <w:szCs w:val="26"/>
        </w:rPr>
      </w:pPr>
    </w:p>
    <w:p w:rsidR="007C0557" w:rsidRPr="0069426A" w:rsidRDefault="007C0557" w:rsidP="007C0557">
      <w:pPr>
        <w:jc w:val="both"/>
        <w:rPr>
          <w:sz w:val="26"/>
          <w:szCs w:val="26"/>
        </w:rPr>
      </w:pPr>
    </w:p>
    <w:p w:rsidR="007C0557" w:rsidRPr="0069426A" w:rsidRDefault="007C0557" w:rsidP="007C0557">
      <w:pPr>
        <w:jc w:val="both"/>
        <w:rPr>
          <w:sz w:val="26"/>
          <w:szCs w:val="26"/>
        </w:rPr>
      </w:pPr>
    </w:p>
    <w:p w:rsidR="007C0557" w:rsidRPr="0069426A" w:rsidRDefault="007C0557" w:rsidP="007C0557">
      <w:pPr>
        <w:jc w:val="both"/>
        <w:rPr>
          <w:sz w:val="26"/>
          <w:szCs w:val="26"/>
        </w:rPr>
      </w:pPr>
      <w:r w:rsidRPr="0069426A">
        <w:rPr>
          <w:sz w:val="26"/>
          <w:szCs w:val="26"/>
        </w:rPr>
        <w:t>«____»___________201</w:t>
      </w:r>
      <w:r w:rsidRPr="0069426A">
        <w:rPr>
          <w:sz w:val="26"/>
          <w:szCs w:val="26"/>
        </w:rPr>
        <w:softHyphen/>
      </w:r>
      <w:r w:rsidRPr="0069426A">
        <w:rPr>
          <w:sz w:val="26"/>
          <w:szCs w:val="26"/>
        </w:rPr>
        <w:softHyphen/>
        <w:t>___             ________________    (____________________)</w:t>
      </w:r>
    </w:p>
    <w:p w:rsidR="007C0557" w:rsidRPr="0069426A" w:rsidRDefault="007C0557" w:rsidP="007C0557">
      <w:pPr>
        <w:jc w:val="both"/>
        <w:rPr>
          <w:sz w:val="20"/>
          <w:szCs w:val="20"/>
        </w:rPr>
      </w:pPr>
      <w:r w:rsidRPr="0069426A">
        <w:rPr>
          <w:sz w:val="22"/>
          <w:szCs w:val="22"/>
        </w:rPr>
        <w:tab/>
      </w:r>
      <w:r w:rsidRPr="0069426A">
        <w:rPr>
          <w:sz w:val="22"/>
          <w:szCs w:val="22"/>
        </w:rPr>
        <w:tab/>
      </w:r>
      <w:r w:rsidRPr="0069426A">
        <w:rPr>
          <w:sz w:val="22"/>
          <w:szCs w:val="22"/>
        </w:rPr>
        <w:tab/>
      </w:r>
      <w:r w:rsidRPr="0069426A">
        <w:rPr>
          <w:sz w:val="22"/>
          <w:szCs w:val="22"/>
        </w:rPr>
        <w:tab/>
      </w:r>
      <w:r w:rsidRPr="0069426A">
        <w:rPr>
          <w:sz w:val="22"/>
          <w:szCs w:val="22"/>
        </w:rPr>
        <w:tab/>
        <w:t xml:space="preserve">           подпись</w:t>
      </w:r>
      <w:r w:rsidRPr="0069426A">
        <w:rPr>
          <w:sz w:val="22"/>
          <w:szCs w:val="22"/>
        </w:rPr>
        <w:tab/>
      </w:r>
      <w:r w:rsidRPr="0069426A">
        <w:rPr>
          <w:sz w:val="22"/>
          <w:szCs w:val="22"/>
        </w:rPr>
        <w:tab/>
        <w:t xml:space="preserve">            </w:t>
      </w:r>
      <w:r w:rsidRPr="0069426A">
        <w:rPr>
          <w:sz w:val="20"/>
          <w:szCs w:val="20"/>
        </w:rPr>
        <w:t>Ф.И.О. (последнее – при наличии)</w:t>
      </w:r>
    </w:p>
    <w:p w:rsidR="007C0557" w:rsidRPr="0069426A" w:rsidRDefault="007C0557" w:rsidP="007C0557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7C0557" w:rsidRPr="0069426A" w:rsidRDefault="007C0557" w:rsidP="007C0557">
      <w:pPr>
        <w:jc w:val="both"/>
        <w:rPr>
          <w:sz w:val="26"/>
          <w:szCs w:val="26"/>
        </w:rPr>
      </w:pPr>
    </w:p>
    <w:p w:rsidR="007C0557" w:rsidRPr="0069426A" w:rsidRDefault="007C0557" w:rsidP="007C0557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7C0557" w:rsidRPr="0069426A" w:rsidRDefault="007C0557" w:rsidP="007C0557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7C0557" w:rsidRPr="0069426A" w:rsidRDefault="007C0557" w:rsidP="007C055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69426A">
        <w:rPr>
          <w:rFonts w:ascii="Times New Roman" w:hAnsi="Times New Roman" w:cs="Times New Roman"/>
          <w:sz w:val="26"/>
          <w:szCs w:val="26"/>
        </w:rPr>
        <w:t>Заявка принята Управлением имущества Администрации города Норильска:</w:t>
      </w:r>
    </w:p>
    <w:p w:rsidR="007C0557" w:rsidRPr="0069426A" w:rsidRDefault="007C0557" w:rsidP="007C0557">
      <w:pPr>
        <w:pStyle w:val="ConsPlusNonformat"/>
        <w:spacing w:before="120"/>
        <w:rPr>
          <w:rFonts w:ascii="Times New Roman" w:hAnsi="Times New Roman" w:cs="Times New Roman"/>
          <w:sz w:val="26"/>
          <w:szCs w:val="26"/>
        </w:rPr>
      </w:pPr>
      <w:r w:rsidRPr="0069426A">
        <w:rPr>
          <w:rFonts w:ascii="Times New Roman" w:hAnsi="Times New Roman" w:cs="Times New Roman"/>
          <w:sz w:val="26"/>
          <w:szCs w:val="26"/>
        </w:rPr>
        <w:t>«___» ________ 20 __   час. ____ мин. _____ регистрационный № _____</w:t>
      </w:r>
    </w:p>
    <w:p w:rsidR="007C0557" w:rsidRPr="0069426A" w:rsidRDefault="007C0557" w:rsidP="007C0557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7C0557" w:rsidRPr="0069426A" w:rsidRDefault="007C0557" w:rsidP="007C0557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7C0557" w:rsidRPr="0069426A" w:rsidRDefault="007C0557" w:rsidP="007C0557">
      <w:pPr>
        <w:pStyle w:val="ConsPlusNormal"/>
        <w:widowControl/>
        <w:ind w:left="2832" w:firstLine="708"/>
        <w:rPr>
          <w:rFonts w:ascii="Times New Roman" w:hAnsi="Times New Roman" w:cs="Times New Roman"/>
          <w:sz w:val="26"/>
          <w:szCs w:val="26"/>
        </w:rPr>
      </w:pPr>
      <w:r w:rsidRPr="0069426A">
        <w:rPr>
          <w:rFonts w:ascii="Times New Roman" w:hAnsi="Times New Roman" w:cs="Times New Roman"/>
          <w:sz w:val="26"/>
          <w:szCs w:val="26"/>
        </w:rPr>
        <w:t>________________   (____________________)</w:t>
      </w:r>
    </w:p>
    <w:p w:rsidR="007C0557" w:rsidRPr="0069426A" w:rsidRDefault="007C0557" w:rsidP="007C0557">
      <w:pPr>
        <w:ind w:firstLine="708"/>
        <w:jc w:val="both"/>
        <w:rPr>
          <w:sz w:val="22"/>
          <w:szCs w:val="22"/>
        </w:rPr>
      </w:pPr>
      <w:r w:rsidRPr="0069426A">
        <w:rPr>
          <w:sz w:val="22"/>
          <w:szCs w:val="22"/>
        </w:rPr>
        <w:tab/>
      </w:r>
      <w:r w:rsidRPr="0069426A">
        <w:rPr>
          <w:sz w:val="22"/>
          <w:szCs w:val="22"/>
        </w:rPr>
        <w:tab/>
      </w:r>
      <w:r w:rsidRPr="0069426A">
        <w:rPr>
          <w:sz w:val="22"/>
          <w:szCs w:val="22"/>
        </w:rPr>
        <w:tab/>
      </w:r>
      <w:r w:rsidRPr="0069426A">
        <w:rPr>
          <w:sz w:val="22"/>
          <w:szCs w:val="22"/>
        </w:rPr>
        <w:tab/>
      </w:r>
      <w:r w:rsidRPr="0069426A">
        <w:rPr>
          <w:sz w:val="22"/>
          <w:szCs w:val="22"/>
        </w:rPr>
        <w:tab/>
        <w:t>подпись</w:t>
      </w:r>
      <w:r w:rsidRPr="0069426A">
        <w:rPr>
          <w:sz w:val="22"/>
          <w:szCs w:val="22"/>
        </w:rPr>
        <w:tab/>
      </w:r>
      <w:r w:rsidRPr="0069426A">
        <w:rPr>
          <w:sz w:val="22"/>
          <w:szCs w:val="22"/>
        </w:rPr>
        <w:tab/>
        <w:t xml:space="preserve">         Ф.И.О.</w:t>
      </w:r>
    </w:p>
    <w:p w:rsidR="00C379AF" w:rsidRDefault="00C379AF" w:rsidP="00DC2622">
      <w:pPr>
        <w:jc w:val="right"/>
        <w:rPr>
          <w:sz w:val="20"/>
          <w:szCs w:val="20"/>
        </w:rPr>
      </w:pPr>
    </w:p>
    <w:p w:rsidR="00C379AF" w:rsidRDefault="00C379AF" w:rsidP="00DC2622">
      <w:pPr>
        <w:jc w:val="right"/>
        <w:rPr>
          <w:sz w:val="20"/>
          <w:szCs w:val="20"/>
        </w:rPr>
      </w:pPr>
    </w:p>
    <w:p w:rsidR="00C379AF" w:rsidRDefault="00C379AF" w:rsidP="00DC2622">
      <w:pPr>
        <w:jc w:val="right"/>
        <w:rPr>
          <w:sz w:val="20"/>
          <w:szCs w:val="20"/>
        </w:rPr>
      </w:pPr>
    </w:p>
    <w:p w:rsidR="00C379AF" w:rsidRDefault="00C379AF" w:rsidP="00DC2622">
      <w:pPr>
        <w:jc w:val="right"/>
        <w:rPr>
          <w:sz w:val="20"/>
          <w:szCs w:val="20"/>
        </w:rPr>
      </w:pPr>
    </w:p>
    <w:p w:rsidR="00C379AF" w:rsidRDefault="00C379AF" w:rsidP="00DC2622">
      <w:pPr>
        <w:jc w:val="right"/>
        <w:rPr>
          <w:sz w:val="20"/>
          <w:szCs w:val="20"/>
        </w:rPr>
      </w:pPr>
    </w:p>
    <w:p w:rsidR="00C379AF" w:rsidRDefault="00C379AF" w:rsidP="00DC2622">
      <w:pPr>
        <w:jc w:val="right"/>
        <w:rPr>
          <w:sz w:val="20"/>
          <w:szCs w:val="20"/>
        </w:rPr>
      </w:pPr>
    </w:p>
    <w:p w:rsidR="00C379AF" w:rsidRDefault="00C379AF" w:rsidP="00DC2622">
      <w:pPr>
        <w:jc w:val="right"/>
        <w:rPr>
          <w:sz w:val="20"/>
          <w:szCs w:val="20"/>
        </w:rPr>
      </w:pPr>
    </w:p>
    <w:p w:rsidR="00C379AF" w:rsidRDefault="00C379AF" w:rsidP="00DC2622">
      <w:pPr>
        <w:jc w:val="right"/>
        <w:rPr>
          <w:sz w:val="20"/>
          <w:szCs w:val="20"/>
        </w:rPr>
      </w:pPr>
    </w:p>
    <w:p w:rsidR="00C379AF" w:rsidRDefault="00C379AF" w:rsidP="00DC2622">
      <w:pPr>
        <w:jc w:val="right"/>
        <w:rPr>
          <w:sz w:val="20"/>
          <w:szCs w:val="20"/>
        </w:rPr>
      </w:pPr>
    </w:p>
    <w:p w:rsidR="005B0D35" w:rsidRDefault="005B0D35" w:rsidP="00DC2622">
      <w:pPr>
        <w:jc w:val="right"/>
        <w:rPr>
          <w:sz w:val="20"/>
          <w:szCs w:val="20"/>
        </w:rPr>
      </w:pPr>
    </w:p>
    <w:p w:rsidR="005B0D35" w:rsidRDefault="005B0D35" w:rsidP="00DC2622">
      <w:pPr>
        <w:jc w:val="right"/>
        <w:rPr>
          <w:sz w:val="20"/>
          <w:szCs w:val="20"/>
        </w:rPr>
      </w:pPr>
    </w:p>
    <w:p w:rsidR="005B0D35" w:rsidRDefault="005B0D35" w:rsidP="00DC2622">
      <w:pPr>
        <w:jc w:val="right"/>
        <w:rPr>
          <w:sz w:val="20"/>
          <w:szCs w:val="20"/>
        </w:rPr>
      </w:pPr>
    </w:p>
    <w:p w:rsidR="005B0D35" w:rsidRDefault="005B0D35" w:rsidP="00DC2622">
      <w:pPr>
        <w:jc w:val="right"/>
        <w:rPr>
          <w:sz w:val="20"/>
          <w:szCs w:val="20"/>
        </w:rPr>
      </w:pPr>
    </w:p>
    <w:p w:rsidR="009F3070" w:rsidRDefault="009F3070" w:rsidP="00DC2622">
      <w:pPr>
        <w:jc w:val="right"/>
        <w:rPr>
          <w:sz w:val="20"/>
          <w:szCs w:val="20"/>
        </w:rPr>
      </w:pPr>
    </w:p>
    <w:p w:rsidR="005B0D35" w:rsidRDefault="005B0D35" w:rsidP="00DC2622">
      <w:pPr>
        <w:jc w:val="right"/>
        <w:rPr>
          <w:sz w:val="20"/>
          <w:szCs w:val="20"/>
        </w:rPr>
      </w:pPr>
    </w:p>
    <w:p w:rsidR="005840CA" w:rsidRDefault="005840CA" w:rsidP="00DC2622">
      <w:pPr>
        <w:jc w:val="right"/>
        <w:rPr>
          <w:sz w:val="20"/>
          <w:szCs w:val="20"/>
        </w:rPr>
      </w:pPr>
    </w:p>
    <w:p w:rsidR="005840CA" w:rsidRDefault="005840CA" w:rsidP="00DC2622">
      <w:pPr>
        <w:jc w:val="right"/>
        <w:rPr>
          <w:sz w:val="20"/>
          <w:szCs w:val="20"/>
        </w:rPr>
      </w:pPr>
    </w:p>
    <w:p w:rsidR="002C5EE1" w:rsidRDefault="002C5EE1" w:rsidP="00DC2622">
      <w:pPr>
        <w:jc w:val="right"/>
        <w:rPr>
          <w:sz w:val="20"/>
          <w:szCs w:val="20"/>
        </w:rPr>
      </w:pPr>
    </w:p>
    <w:p w:rsidR="002C5EE1" w:rsidRDefault="002C5EE1" w:rsidP="00DC2622">
      <w:pPr>
        <w:jc w:val="right"/>
        <w:rPr>
          <w:sz w:val="20"/>
          <w:szCs w:val="20"/>
        </w:rPr>
      </w:pPr>
    </w:p>
    <w:p w:rsidR="001B01C9" w:rsidRPr="0069426A" w:rsidRDefault="007C0557" w:rsidP="00DC2622">
      <w:pPr>
        <w:jc w:val="right"/>
        <w:rPr>
          <w:sz w:val="20"/>
          <w:szCs w:val="20"/>
        </w:rPr>
      </w:pPr>
      <w:r w:rsidRPr="0069426A">
        <w:rPr>
          <w:sz w:val="20"/>
          <w:szCs w:val="20"/>
        </w:rPr>
        <w:lastRenderedPageBreak/>
        <w:t xml:space="preserve">Приложение № 2 к </w:t>
      </w:r>
      <w:r w:rsidR="001B01C9" w:rsidRPr="0069426A">
        <w:rPr>
          <w:sz w:val="20"/>
          <w:szCs w:val="20"/>
        </w:rPr>
        <w:t>документации</w:t>
      </w:r>
    </w:p>
    <w:p w:rsidR="00E80F56" w:rsidRDefault="007C0557" w:rsidP="00DC2622">
      <w:pPr>
        <w:jc w:val="right"/>
        <w:rPr>
          <w:sz w:val="20"/>
          <w:szCs w:val="20"/>
        </w:rPr>
      </w:pPr>
      <w:r w:rsidRPr="0069426A">
        <w:rPr>
          <w:sz w:val="20"/>
          <w:szCs w:val="20"/>
        </w:rPr>
        <w:t>об аукционе</w:t>
      </w:r>
      <w:r w:rsidR="001B01C9" w:rsidRPr="0069426A">
        <w:rPr>
          <w:sz w:val="20"/>
          <w:szCs w:val="20"/>
        </w:rPr>
        <w:t xml:space="preserve"> </w:t>
      </w:r>
      <w:r w:rsidR="00E80F56">
        <w:rPr>
          <w:sz w:val="20"/>
          <w:szCs w:val="20"/>
        </w:rPr>
        <w:t>на право заключения</w:t>
      </w:r>
    </w:p>
    <w:p w:rsidR="007C0557" w:rsidRPr="0069426A" w:rsidRDefault="007C0557" w:rsidP="00DC2622">
      <w:pPr>
        <w:jc w:val="right"/>
        <w:rPr>
          <w:sz w:val="20"/>
          <w:szCs w:val="20"/>
        </w:rPr>
      </w:pPr>
      <w:r w:rsidRPr="0069426A">
        <w:rPr>
          <w:sz w:val="20"/>
          <w:szCs w:val="20"/>
        </w:rPr>
        <w:t>договоров</w:t>
      </w:r>
      <w:r w:rsidR="00E80F56">
        <w:rPr>
          <w:sz w:val="20"/>
          <w:szCs w:val="20"/>
        </w:rPr>
        <w:t xml:space="preserve"> </w:t>
      </w:r>
      <w:r w:rsidR="00DC2622" w:rsidRPr="0069426A">
        <w:rPr>
          <w:sz w:val="20"/>
          <w:szCs w:val="20"/>
        </w:rPr>
        <w:t>аренды</w:t>
      </w:r>
      <w:r w:rsidR="001B01C9" w:rsidRPr="0069426A">
        <w:rPr>
          <w:sz w:val="20"/>
          <w:szCs w:val="20"/>
        </w:rPr>
        <w:t xml:space="preserve"> </w:t>
      </w:r>
      <w:r w:rsidRPr="0069426A">
        <w:rPr>
          <w:sz w:val="20"/>
          <w:szCs w:val="20"/>
        </w:rPr>
        <w:t xml:space="preserve">земельных </w:t>
      </w:r>
      <w:r w:rsidR="005B0D35">
        <w:rPr>
          <w:sz w:val="20"/>
          <w:szCs w:val="20"/>
        </w:rPr>
        <w:t xml:space="preserve">участков </w:t>
      </w:r>
    </w:p>
    <w:p w:rsidR="007C0557" w:rsidRPr="0069426A" w:rsidRDefault="007C0557" w:rsidP="007C0557">
      <w:pPr>
        <w:rPr>
          <w:sz w:val="20"/>
          <w:szCs w:val="20"/>
        </w:rPr>
      </w:pPr>
    </w:p>
    <w:p w:rsidR="00C379AF" w:rsidRPr="0069426A" w:rsidRDefault="00C379AF" w:rsidP="007C0557">
      <w:pPr>
        <w:widowControl w:val="0"/>
        <w:autoSpaceDE w:val="0"/>
        <w:autoSpaceDN w:val="0"/>
        <w:adjustRightInd w:val="0"/>
        <w:ind w:left="2832" w:firstLine="708"/>
        <w:outlineLvl w:val="0"/>
        <w:rPr>
          <w:sz w:val="26"/>
          <w:szCs w:val="26"/>
        </w:rPr>
      </w:pPr>
    </w:p>
    <w:p w:rsidR="00883D50" w:rsidRPr="00BC09C1" w:rsidRDefault="00883D50" w:rsidP="00883D50">
      <w:pPr>
        <w:widowControl w:val="0"/>
        <w:autoSpaceDE w:val="0"/>
        <w:autoSpaceDN w:val="0"/>
        <w:adjustRightInd w:val="0"/>
        <w:ind w:left="2832" w:firstLine="708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ПРОЕКТ </w:t>
      </w:r>
      <w:r w:rsidRPr="00BC09C1">
        <w:rPr>
          <w:sz w:val="26"/>
          <w:szCs w:val="26"/>
        </w:rPr>
        <w:t>ДОГОВОР</w:t>
      </w:r>
      <w:r>
        <w:rPr>
          <w:sz w:val="26"/>
          <w:szCs w:val="26"/>
        </w:rPr>
        <w:t>А</w:t>
      </w:r>
      <w:r w:rsidRPr="00BC09C1">
        <w:rPr>
          <w:sz w:val="26"/>
          <w:szCs w:val="26"/>
        </w:rPr>
        <w:t xml:space="preserve"> № ___________</w:t>
      </w:r>
    </w:p>
    <w:p w:rsidR="00883D50" w:rsidRPr="00BC09C1" w:rsidRDefault="00883D50" w:rsidP="00883D50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BC09C1">
        <w:rPr>
          <w:sz w:val="26"/>
          <w:szCs w:val="26"/>
        </w:rPr>
        <w:t xml:space="preserve">аренды земельного участка с кадастровым номером </w:t>
      </w:r>
      <w:proofErr w:type="gramStart"/>
      <w:r>
        <w:rPr>
          <w:sz w:val="26"/>
          <w:szCs w:val="26"/>
        </w:rPr>
        <w:t>24:55:</w:t>
      </w:r>
      <w:r w:rsidRPr="00BC09C1">
        <w:rPr>
          <w:sz w:val="26"/>
          <w:szCs w:val="26"/>
        </w:rPr>
        <w:t>_</w:t>
      </w:r>
      <w:proofErr w:type="gramEnd"/>
      <w:r w:rsidRPr="00BC09C1">
        <w:rPr>
          <w:sz w:val="26"/>
          <w:szCs w:val="26"/>
        </w:rPr>
        <w:t>____________________</w:t>
      </w:r>
    </w:p>
    <w:p w:rsidR="00883D50" w:rsidRPr="00BC09C1" w:rsidRDefault="00883D50" w:rsidP="00883D50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83D50" w:rsidRPr="00BC09C1" w:rsidRDefault="00883D50" w:rsidP="00883D50">
      <w:pPr>
        <w:pStyle w:val="ConsPlusNonformat"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</w:t>
      </w:r>
      <w:r w:rsidRPr="00BC09C1">
        <w:rPr>
          <w:rFonts w:ascii="Times New Roman" w:hAnsi="Times New Roman" w:cs="Times New Roman"/>
          <w:sz w:val="26"/>
          <w:szCs w:val="26"/>
        </w:rPr>
        <w:t>_________ 201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BC09C1">
        <w:rPr>
          <w:rFonts w:ascii="Times New Roman" w:hAnsi="Times New Roman" w:cs="Times New Roman"/>
          <w:sz w:val="26"/>
          <w:szCs w:val="26"/>
        </w:rPr>
        <w:t xml:space="preserve">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                 </w:t>
      </w:r>
      <w:r w:rsidRPr="00BC09C1">
        <w:rPr>
          <w:rFonts w:ascii="Times New Roman" w:hAnsi="Times New Roman" w:cs="Times New Roman"/>
          <w:sz w:val="26"/>
          <w:szCs w:val="26"/>
        </w:rPr>
        <w:t>г. Норильск</w:t>
      </w:r>
    </w:p>
    <w:p w:rsidR="00883D50" w:rsidRPr="00BC09C1" w:rsidRDefault="00883D50" w:rsidP="00883D50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83D50" w:rsidRPr="00BC09C1" w:rsidRDefault="00883D50" w:rsidP="00883D50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BC09C1">
        <w:rPr>
          <w:sz w:val="26"/>
          <w:szCs w:val="26"/>
        </w:rPr>
        <w:t xml:space="preserve">Управление имущества Администрации города Норильска, действующее от имени муниципального образования город Норильск, именуемое в дальнейшем «Арендодатель», в лице </w:t>
      </w:r>
      <w:r>
        <w:rPr>
          <w:sz w:val="26"/>
          <w:szCs w:val="26"/>
        </w:rPr>
        <w:t>__________</w:t>
      </w:r>
      <w:r w:rsidRPr="00BC09C1">
        <w:rPr>
          <w:sz w:val="26"/>
          <w:szCs w:val="26"/>
        </w:rPr>
        <w:t xml:space="preserve">, действующего на основании </w:t>
      </w:r>
      <w:r>
        <w:rPr>
          <w:sz w:val="26"/>
          <w:szCs w:val="26"/>
        </w:rPr>
        <w:t>_________</w:t>
      </w:r>
      <w:r w:rsidRPr="00BC09C1">
        <w:rPr>
          <w:sz w:val="26"/>
          <w:szCs w:val="26"/>
        </w:rPr>
        <w:t xml:space="preserve">, </w:t>
      </w:r>
      <w:r>
        <w:rPr>
          <w:sz w:val="26"/>
          <w:szCs w:val="26"/>
        </w:rPr>
        <w:t>с одной стороны, и __________</w:t>
      </w:r>
      <w:r w:rsidRPr="00BC09C1">
        <w:rPr>
          <w:sz w:val="26"/>
          <w:szCs w:val="26"/>
        </w:rPr>
        <w:t xml:space="preserve"> именуемый в дальнейшем «Арендатор», действующий основании _________, с другой стороны, вместе именуемые «Стороны», заключили настоящий договор о нижеследующем.</w:t>
      </w:r>
    </w:p>
    <w:p w:rsidR="00883D50" w:rsidRPr="00BC09C1" w:rsidRDefault="00883D50" w:rsidP="00883D50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6"/>
          <w:szCs w:val="26"/>
        </w:rPr>
      </w:pPr>
      <w:r w:rsidRPr="00BC09C1">
        <w:rPr>
          <w:b/>
          <w:sz w:val="26"/>
          <w:szCs w:val="26"/>
        </w:rPr>
        <w:t>Статья 1. Предмет договора</w:t>
      </w:r>
    </w:p>
    <w:p w:rsidR="00883D50" w:rsidRPr="00BC09C1" w:rsidRDefault="00883D50" w:rsidP="00883D50">
      <w:pPr>
        <w:widowControl w:val="0"/>
        <w:autoSpaceDE w:val="0"/>
        <w:autoSpaceDN w:val="0"/>
        <w:adjustRightInd w:val="0"/>
        <w:ind w:firstLine="426"/>
        <w:jc w:val="both"/>
        <w:rPr>
          <w:sz w:val="26"/>
          <w:szCs w:val="26"/>
        </w:rPr>
      </w:pPr>
      <w:r w:rsidRPr="00BC09C1">
        <w:rPr>
          <w:sz w:val="26"/>
          <w:szCs w:val="26"/>
        </w:rPr>
        <w:t xml:space="preserve">1.1. На основании протокола </w:t>
      </w:r>
      <w:r w:rsidR="009633D3">
        <w:rPr>
          <w:sz w:val="26"/>
          <w:szCs w:val="26"/>
        </w:rPr>
        <w:t>_________________________</w:t>
      </w:r>
      <w:r w:rsidRPr="00BC09C1">
        <w:rPr>
          <w:sz w:val="26"/>
          <w:szCs w:val="26"/>
        </w:rPr>
        <w:t xml:space="preserve"> от_________ № _____ Арендодатель предоставляет Арендатору по акту приема-передачи в аренду за плату определенный настоящим договором земельный участок.</w:t>
      </w:r>
    </w:p>
    <w:p w:rsidR="00883D50" w:rsidRPr="00BC09C1" w:rsidRDefault="00883D50" w:rsidP="00883D50">
      <w:pPr>
        <w:tabs>
          <w:tab w:val="left" w:pos="851"/>
        </w:tabs>
        <w:ind w:firstLine="426"/>
        <w:jc w:val="both"/>
        <w:rPr>
          <w:sz w:val="26"/>
          <w:szCs w:val="26"/>
        </w:rPr>
      </w:pPr>
      <w:r w:rsidRPr="00BC09C1">
        <w:rPr>
          <w:sz w:val="26"/>
          <w:szCs w:val="26"/>
        </w:rPr>
        <w:t xml:space="preserve">1.2. Земельный участок предоставляется </w:t>
      </w:r>
      <w:r w:rsidRPr="00BC09C1">
        <w:rPr>
          <w:color w:val="000000"/>
          <w:sz w:val="26"/>
          <w:szCs w:val="26"/>
        </w:rPr>
        <w:t xml:space="preserve">из земель </w:t>
      </w:r>
      <w:r w:rsidR="009633D3">
        <w:rPr>
          <w:color w:val="000000"/>
          <w:sz w:val="26"/>
          <w:szCs w:val="26"/>
        </w:rPr>
        <w:t>_________________________________</w:t>
      </w:r>
      <w:r w:rsidRPr="00BC09C1">
        <w:rPr>
          <w:sz w:val="26"/>
          <w:szCs w:val="26"/>
        </w:rPr>
        <w:t xml:space="preserve">, в границах, указанных на прилагаемом к настоящему договору </w:t>
      </w:r>
      <w:r w:rsidR="009633D3">
        <w:rPr>
          <w:sz w:val="26"/>
          <w:szCs w:val="26"/>
        </w:rPr>
        <w:t>_______________________________________________</w:t>
      </w:r>
      <w:r w:rsidRPr="00BC09C1">
        <w:rPr>
          <w:sz w:val="26"/>
          <w:szCs w:val="26"/>
        </w:rPr>
        <w:t xml:space="preserve">, который является неотъемлемой частью настоящего договора, площадью – </w:t>
      </w:r>
      <w:r w:rsidRPr="00BC09C1">
        <w:rPr>
          <w:i/>
          <w:sz w:val="26"/>
          <w:szCs w:val="26"/>
        </w:rPr>
        <w:t>______________ кв.м</w:t>
      </w:r>
      <w:r w:rsidRPr="00BC09C1">
        <w:rPr>
          <w:sz w:val="26"/>
          <w:szCs w:val="26"/>
        </w:rPr>
        <w:t>.</w:t>
      </w:r>
    </w:p>
    <w:p w:rsidR="00883D50" w:rsidRPr="00627811" w:rsidRDefault="00883D50" w:rsidP="009633D3">
      <w:pPr>
        <w:tabs>
          <w:tab w:val="left" w:pos="851"/>
        </w:tabs>
        <w:ind w:firstLine="425"/>
        <w:jc w:val="both"/>
        <w:rPr>
          <w:sz w:val="26"/>
          <w:szCs w:val="26"/>
        </w:rPr>
      </w:pPr>
      <w:r w:rsidRPr="00BC09C1">
        <w:rPr>
          <w:sz w:val="26"/>
          <w:szCs w:val="26"/>
        </w:rPr>
        <w:t xml:space="preserve">1.3. Земельный участок по настоящему договору предоставляется </w:t>
      </w:r>
      <w:r>
        <w:rPr>
          <w:sz w:val="26"/>
          <w:szCs w:val="26"/>
        </w:rPr>
        <w:t xml:space="preserve">с разрешенным видом использования </w:t>
      </w:r>
      <w:r w:rsidR="009633D3">
        <w:rPr>
          <w:sz w:val="26"/>
          <w:szCs w:val="26"/>
        </w:rPr>
        <w:t>_______________________________________,</w:t>
      </w:r>
      <w:r w:rsidRPr="00BC09C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для использования в </w:t>
      </w:r>
      <w:r w:rsidRPr="00627811">
        <w:rPr>
          <w:sz w:val="26"/>
          <w:szCs w:val="26"/>
        </w:rPr>
        <w:t>следующих целях: для ___________, расположенный по адресу: _________________.</w:t>
      </w:r>
    </w:p>
    <w:p w:rsidR="00883D50" w:rsidRDefault="00883D50" w:rsidP="00883D50">
      <w:pPr>
        <w:tabs>
          <w:tab w:val="left" w:pos="993"/>
          <w:tab w:val="left" w:pos="1134"/>
        </w:tabs>
        <w:ind w:firstLine="425"/>
        <w:jc w:val="both"/>
        <w:rPr>
          <w:sz w:val="26"/>
          <w:szCs w:val="26"/>
        </w:rPr>
      </w:pPr>
      <w:r w:rsidRPr="0018321F">
        <w:rPr>
          <w:sz w:val="26"/>
          <w:szCs w:val="26"/>
        </w:rPr>
        <w:t xml:space="preserve">Земельный участок входит в территориальную зону: </w:t>
      </w:r>
      <w:r>
        <w:rPr>
          <w:sz w:val="26"/>
          <w:szCs w:val="26"/>
        </w:rPr>
        <w:t>_______________________</w:t>
      </w:r>
      <w:r w:rsidRPr="0018321F">
        <w:rPr>
          <w:sz w:val="26"/>
          <w:szCs w:val="26"/>
        </w:rPr>
        <w:t>.</w:t>
      </w:r>
    </w:p>
    <w:p w:rsidR="00883D50" w:rsidRPr="004872A0" w:rsidRDefault="00883D50" w:rsidP="00883D50">
      <w:pPr>
        <w:autoSpaceDE w:val="0"/>
        <w:autoSpaceDN w:val="0"/>
        <w:adjustRightInd w:val="0"/>
        <w:ind w:firstLine="425"/>
        <w:jc w:val="both"/>
        <w:rPr>
          <w:sz w:val="26"/>
          <w:szCs w:val="26"/>
        </w:rPr>
      </w:pPr>
      <w:r>
        <w:rPr>
          <w:sz w:val="26"/>
          <w:szCs w:val="26"/>
        </w:rPr>
        <w:t>Земельный участок площадью ___</w:t>
      </w:r>
      <w:r w:rsidRPr="004872A0">
        <w:rPr>
          <w:sz w:val="26"/>
          <w:szCs w:val="26"/>
        </w:rPr>
        <w:t xml:space="preserve"> находится в охранной зоне </w:t>
      </w:r>
      <w:r>
        <w:rPr>
          <w:sz w:val="26"/>
          <w:szCs w:val="26"/>
        </w:rPr>
        <w:t>___ (при наличии)</w:t>
      </w:r>
      <w:r w:rsidRPr="004872A0">
        <w:rPr>
          <w:sz w:val="26"/>
          <w:szCs w:val="26"/>
        </w:rPr>
        <w:t>.</w:t>
      </w:r>
    </w:p>
    <w:p w:rsidR="00883D50" w:rsidRPr="00D15861" w:rsidRDefault="00883D50" w:rsidP="00883D50">
      <w:pPr>
        <w:tabs>
          <w:tab w:val="left" w:pos="993"/>
          <w:tab w:val="left" w:pos="1134"/>
        </w:tabs>
        <w:ind w:firstLine="425"/>
        <w:jc w:val="both"/>
        <w:rPr>
          <w:sz w:val="26"/>
          <w:szCs w:val="26"/>
        </w:rPr>
      </w:pPr>
      <w:r w:rsidRPr="004872A0">
        <w:rPr>
          <w:sz w:val="26"/>
          <w:szCs w:val="26"/>
        </w:rPr>
        <w:t xml:space="preserve">Земельный участок </w:t>
      </w:r>
      <w:r>
        <w:rPr>
          <w:sz w:val="26"/>
          <w:szCs w:val="26"/>
        </w:rPr>
        <w:t xml:space="preserve">площадью ___ </w:t>
      </w:r>
      <w:r w:rsidRPr="004872A0">
        <w:rPr>
          <w:sz w:val="26"/>
          <w:szCs w:val="26"/>
        </w:rPr>
        <w:t xml:space="preserve">находится в зоне санитарной охраны </w:t>
      </w:r>
      <w:r>
        <w:rPr>
          <w:sz w:val="26"/>
          <w:szCs w:val="26"/>
        </w:rPr>
        <w:t>___</w:t>
      </w:r>
      <w:r w:rsidRPr="004872A0">
        <w:rPr>
          <w:sz w:val="26"/>
          <w:szCs w:val="26"/>
        </w:rPr>
        <w:t xml:space="preserve"> пояса источника водоснабжения (водозабор № </w:t>
      </w:r>
      <w:r>
        <w:rPr>
          <w:sz w:val="26"/>
          <w:szCs w:val="26"/>
        </w:rPr>
        <w:t>__</w:t>
      </w:r>
      <w:r w:rsidRPr="004872A0">
        <w:rPr>
          <w:sz w:val="26"/>
          <w:szCs w:val="26"/>
        </w:rPr>
        <w:t>)</w:t>
      </w:r>
      <w:r>
        <w:rPr>
          <w:sz w:val="26"/>
          <w:szCs w:val="26"/>
        </w:rPr>
        <w:t xml:space="preserve"> (при наличии)</w:t>
      </w:r>
      <w:r w:rsidRPr="004872A0">
        <w:rPr>
          <w:sz w:val="26"/>
          <w:szCs w:val="26"/>
        </w:rPr>
        <w:t>.</w:t>
      </w:r>
    </w:p>
    <w:p w:rsidR="00883D50" w:rsidRDefault="00883D50" w:rsidP="00883D50">
      <w:pPr>
        <w:tabs>
          <w:tab w:val="left" w:pos="993"/>
          <w:tab w:val="left" w:pos="1134"/>
        </w:tabs>
        <w:ind w:firstLine="425"/>
        <w:jc w:val="both"/>
        <w:rPr>
          <w:sz w:val="26"/>
          <w:szCs w:val="26"/>
        </w:rPr>
      </w:pPr>
      <w:r>
        <w:rPr>
          <w:sz w:val="26"/>
          <w:szCs w:val="26"/>
        </w:rPr>
        <w:t>Земельный участок площадью ___</w:t>
      </w:r>
      <w:r w:rsidRPr="00FD0DAB">
        <w:rPr>
          <w:sz w:val="26"/>
          <w:szCs w:val="26"/>
        </w:rPr>
        <w:t xml:space="preserve"> находится в водоохранной зоне реки</w:t>
      </w:r>
      <w:r>
        <w:rPr>
          <w:sz w:val="26"/>
          <w:szCs w:val="26"/>
        </w:rPr>
        <w:t xml:space="preserve"> Норильская (при наличии).</w:t>
      </w:r>
    </w:p>
    <w:p w:rsidR="00883D50" w:rsidRPr="00D859B7" w:rsidRDefault="00883D50" w:rsidP="00883D50">
      <w:pPr>
        <w:tabs>
          <w:tab w:val="left" w:pos="851"/>
        </w:tabs>
        <w:ind w:firstLine="425"/>
        <w:jc w:val="both"/>
        <w:rPr>
          <w:b/>
          <w:i/>
          <w:sz w:val="26"/>
          <w:szCs w:val="26"/>
        </w:rPr>
      </w:pPr>
      <w:r w:rsidRPr="00D859B7">
        <w:rPr>
          <w:b/>
          <w:i/>
          <w:sz w:val="26"/>
          <w:szCs w:val="26"/>
        </w:rPr>
        <w:t>Земельный участок не предназначен для размещения объектов недвижимого имущества.</w:t>
      </w:r>
    </w:p>
    <w:p w:rsidR="00883D50" w:rsidRPr="00BC09C1" w:rsidRDefault="00883D50" w:rsidP="00883D50">
      <w:pPr>
        <w:tabs>
          <w:tab w:val="left" w:pos="851"/>
        </w:tabs>
        <w:ind w:firstLine="426"/>
        <w:jc w:val="both"/>
        <w:rPr>
          <w:sz w:val="26"/>
          <w:szCs w:val="26"/>
        </w:rPr>
      </w:pPr>
      <w:r w:rsidRPr="00BC09C1">
        <w:rPr>
          <w:sz w:val="26"/>
          <w:szCs w:val="26"/>
        </w:rPr>
        <w:t xml:space="preserve">1.4. Срок аренды земельного участка устанавливается с </w:t>
      </w:r>
      <w:r>
        <w:rPr>
          <w:sz w:val="26"/>
          <w:szCs w:val="26"/>
        </w:rPr>
        <w:t>________</w:t>
      </w:r>
      <w:r w:rsidRPr="00BC09C1">
        <w:rPr>
          <w:sz w:val="26"/>
          <w:szCs w:val="26"/>
        </w:rPr>
        <w:t>20</w:t>
      </w:r>
      <w:r>
        <w:rPr>
          <w:sz w:val="26"/>
          <w:szCs w:val="26"/>
        </w:rPr>
        <w:t>17</w:t>
      </w:r>
      <w:r w:rsidRPr="00BC09C1">
        <w:rPr>
          <w:sz w:val="26"/>
          <w:szCs w:val="26"/>
        </w:rPr>
        <w:t xml:space="preserve"> до </w:t>
      </w:r>
      <w:r>
        <w:rPr>
          <w:sz w:val="26"/>
          <w:szCs w:val="26"/>
        </w:rPr>
        <w:t>_</w:t>
      </w:r>
      <w:r w:rsidRPr="00BC09C1">
        <w:rPr>
          <w:sz w:val="26"/>
          <w:szCs w:val="26"/>
        </w:rPr>
        <w:t>_</w:t>
      </w:r>
      <w:r>
        <w:rPr>
          <w:sz w:val="26"/>
          <w:szCs w:val="26"/>
        </w:rPr>
        <w:t>_</w:t>
      </w:r>
      <w:r w:rsidRPr="00BC09C1">
        <w:rPr>
          <w:sz w:val="26"/>
          <w:szCs w:val="26"/>
        </w:rPr>
        <w:t>_____ 20____.</w:t>
      </w:r>
    </w:p>
    <w:p w:rsidR="00883D50" w:rsidRPr="00BC09C1" w:rsidRDefault="00883D50" w:rsidP="00883D50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6"/>
          <w:szCs w:val="26"/>
        </w:rPr>
      </w:pPr>
      <w:r w:rsidRPr="00BC09C1">
        <w:rPr>
          <w:b/>
          <w:sz w:val="26"/>
          <w:szCs w:val="26"/>
        </w:rPr>
        <w:t>Статья 2. Права и обязанности Сторон</w:t>
      </w:r>
    </w:p>
    <w:p w:rsidR="00883D50" w:rsidRPr="00BC09C1" w:rsidRDefault="00883D50" w:rsidP="00883D5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C09C1">
        <w:rPr>
          <w:sz w:val="26"/>
          <w:szCs w:val="26"/>
        </w:rPr>
        <w:t>2.1. Арендодатель обязан:</w:t>
      </w:r>
    </w:p>
    <w:p w:rsidR="00883D50" w:rsidRPr="00BC09C1" w:rsidRDefault="00883D50" w:rsidP="00883D5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C09C1">
        <w:rPr>
          <w:sz w:val="26"/>
          <w:szCs w:val="26"/>
        </w:rPr>
        <w:t>2.1.1. В десятидневный срок с момента заключения настоящего договора передать земельный участок Арендатору по акту приема-передачи.</w:t>
      </w:r>
    </w:p>
    <w:p w:rsidR="00883D50" w:rsidRPr="00BC09C1" w:rsidRDefault="00883D50" w:rsidP="00883D5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C09C1">
        <w:rPr>
          <w:sz w:val="26"/>
          <w:szCs w:val="26"/>
        </w:rPr>
        <w:t>2.1.2. В месячный срок рассматривать письменные обращения Арендатора, связанные с исполнением настоящего договора.</w:t>
      </w:r>
    </w:p>
    <w:p w:rsidR="00883D50" w:rsidRPr="00BC09C1" w:rsidRDefault="00883D50" w:rsidP="00883D5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C09C1">
        <w:rPr>
          <w:sz w:val="26"/>
          <w:szCs w:val="26"/>
        </w:rPr>
        <w:t>2.1.3. Выполнять в полном объеме все условия настоящего договора.</w:t>
      </w:r>
    </w:p>
    <w:p w:rsidR="00883D50" w:rsidRPr="00BC09C1" w:rsidRDefault="00883D50" w:rsidP="00883D5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C09C1">
        <w:rPr>
          <w:sz w:val="26"/>
          <w:szCs w:val="26"/>
        </w:rPr>
        <w:t>2.1.4. В десятидневный срок с момента изменения банковских реквизитов уведомить об этом Арендатора путем опубликования данных реквизитов в газете «Заполярная правда»</w:t>
      </w:r>
      <w:r>
        <w:rPr>
          <w:sz w:val="26"/>
          <w:szCs w:val="26"/>
        </w:rPr>
        <w:t xml:space="preserve"> и на официальном сайте</w:t>
      </w:r>
      <w:r w:rsidRPr="00BC09C1">
        <w:rPr>
          <w:sz w:val="26"/>
          <w:szCs w:val="26"/>
        </w:rPr>
        <w:t>.</w:t>
      </w:r>
    </w:p>
    <w:p w:rsidR="00883D50" w:rsidRPr="00BC09C1" w:rsidRDefault="00883D50" w:rsidP="00883D5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C09C1">
        <w:rPr>
          <w:sz w:val="26"/>
          <w:szCs w:val="26"/>
        </w:rPr>
        <w:t>2.2. Арендодатель имеет право:</w:t>
      </w:r>
    </w:p>
    <w:p w:rsidR="00883D50" w:rsidRPr="00BC09C1" w:rsidRDefault="00883D50" w:rsidP="00883D5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C09C1">
        <w:rPr>
          <w:sz w:val="26"/>
          <w:szCs w:val="26"/>
        </w:rPr>
        <w:t>2.2.1. На беспрепятственный доступ на территорию арендуемого земельного участка с целью его осмотра на предмет соблюдения условий настоящего договора.</w:t>
      </w:r>
    </w:p>
    <w:p w:rsidR="00883D50" w:rsidRPr="00BC09C1" w:rsidRDefault="00883D50" w:rsidP="00883D5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C09C1">
        <w:rPr>
          <w:sz w:val="26"/>
          <w:szCs w:val="26"/>
        </w:rPr>
        <w:lastRenderedPageBreak/>
        <w:t>2.2.2. Вносить по согласованию с Арендатором в настоящий договор изменения, дополнения, в случае изменения действующего законодательства, регулирующего земельные отношения.</w:t>
      </w:r>
    </w:p>
    <w:p w:rsidR="00883D50" w:rsidRPr="00BC09C1" w:rsidRDefault="00883D50" w:rsidP="00883D5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C09C1">
        <w:rPr>
          <w:sz w:val="26"/>
          <w:szCs w:val="26"/>
        </w:rPr>
        <w:t xml:space="preserve">2.2.3. </w:t>
      </w:r>
      <w:r w:rsidRPr="00BC09C1">
        <w:rPr>
          <w:bCs/>
          <w:iCs/>
          <w:sz w:val="26"/>
          <w:szCs w:val="26"/>
        </w:rPr>
        <w:t xml:space="preserve">Требовать досрочного расторжения Договора в случаях, предусмотренных </w:t>
      </w:r>
      <w:hyperlink r:id="rId9" w:history="1">
        <w:r w:rsidRPr="00BC09C1">
          <w:rPr>
            <w:bCs/>
            <w:iCs/>
            <w:sz w:val="26"/>
            <w:szCs w:val="26"/>
          </w:rPr>
          <w:t>п. 2 ст. 46</w:t>
        </w:r>
      </w:hyperlink>
      <w:r w:rsidRPr="00BC09C1">
        <w:rPr>
          <w:bCs/>
          <w:iCs/>
          <w:sz w:val="26"/>
          <w:szCs w:val="26"/>
        </w:rPr>
        <w:t xml:space="preserve"> Земельного кодекса </w:t>
      </w:r>
      <w:r>
        <w:rPr>
          <w:bCs/>
          <w:iCs/>
          <w:sz w:val="26"/>
          <w:szCs w:val="26"/>
        </w:rPr>
        <w:t>Российская Федерация</w:t>
      </w:r>
      <w:r w:rsidRPr="00BC09C1">
        <w:rPr>
          <w:bCs/>
          <w:iCs/>
          <w:sz w:val="26"/>
          <w:szCs w:val="26"/>
        </w:rPr>
        <w:t>, а также при нарушении порядка и сроков внесения арендной платы более двух раз подряд.</w:t>
      </w:r>
    </w:p>
    <w:p w:rsidR="00883D50" w:rsidRPr="00BC09C1" w:rsidRDefault="00883D50" w:rsidP="00883D5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C09C1">
        <w:rPr>
          <w:sz w:val="26"/>
          <w:szCs w:val="26"/>
        </w:rPr>
        <w:t>2.3. Арендатор обязан:</w:t>
      </w:r>
    </w:p>
    <w:p w:rsidR="00883D50" w:rsidRPr="00BC09C1" w:rsidRDefault="00883D50" w:rsidP="00883D5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C09C1">
        <w:rPr>
          <w:sz w:val="26"/>
          <w:szCs w:val="26"/>
        </w:rPr>
        <w:t>2.3.1. Принять земельный участок по акту приема-передачи и использовать их исключительно в целях, указанных в пункте 1.3 настоящего договора.</w:t>
      </w:r>
    </w:p>
    <w:p w:rsidR="00883D50" w:rsidRPr="00BC09C1" w:rsidRDefault="00883D50" w:rsidP="00883D5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C09C1">
        <w:rPr>
          <w:sz w:val="26"/>
          <w:szCs w:val="26"/>
        </w:rPr>
        <w:t>2.3.2. Выполнять все условия настоящего договора.</w:t>
      </w:r>
    </w:p>
    <w:p w:rsidR="00883D50" w:rsidRPr="00BC09C1" w:rsidRDefault="00883D50" w:rsidP="00883D5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C09C1">
        <w:rPr>
          <w:sz w:val="26"/>
          <w:szCs w:val="26"/>
        </w:rPr>
        <w:t xml:space="preserve">2.3.3. Своевременно и полностью в соответствии с </w:t>
      </w:r>
      <w:hyperlink r:id="rId10" w:history="1">
        <w:r w:rsidRPr="00BC09C1">
          <w:rPr>
            <w:color w:val="0000FF"/>
            <w:sz w:val="26"/>
            <w:szCs w:val="26"/>
          </w:rPr>
          <w:t>пунктами 3.1</w:t>
        </w:r>
      </w:hyperlink>
      <w:r w:rsidRPr="00BC09C1">
        <w:rPr>
          <w:sz w:val="26"/>
          <w:szCs w:val="26"/>
        </w:rPr>
        <w:t xml:space="preserve"> - </w:t>
      </w:r>
      <w:hyperlink r:id="rId11" w:history="1">
        <w:r w:rsidRPr="00BC09C1">
          <w:rPr>
            <w:color w:val="0000FF"/>
            <w:sz w:val="26"/>
            <w:szCs w:val="26"/>
          </w:rPr>
          <w:t>3.</w:t>
        </w:r>
      </w:hyperlink>
      <w:r w:rsidRPr="00BC09C1">
        <w:rPr>
          <w:color w:val="0000FF"/>
          <w:sz w:val="26"/>
          <w:szCs w:val="26"/>
        </w:rPr>
        <w:t>4</w:t>
      </w:r>
      <w:r w:rsidRPr="00BC09C1">
        <w:rPr>
          <w:sz w:val="26"/>
          <w:szCs w:val="26"/>
        </w:rPr>
        <w:t xml:space="preserve"> настоящего договора выплачивать арендную плату, установленную настоящим договором.</w:t>
      </w:r>
    </w:p>
    <w:p w:rsidR="00883D50" w:rsidRPr="00BC09C1" w:rsidRDefault="00883D50" w:rsidP="00883D5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C09C1">
        <w:rPr>
          <w:sz w:val="26"/>
          <w:szCs w:val="26"/>
        </w:rPr>
        <w:t xml:space="preserve">Арендатор обязан перечислять арендную плату в размере, установленном п. </w:t>
      </w:r>
      <w:hyperlink r:id="rId12" w:history="1">
        <w:r w:rsidRPr="00BC09C1">
          <w:rPr>
            <w:color w:val="0000FF"/>
            <w:sz w:val="26"/>
            <w:szCs w:val="26"/>
          </w:rPr>
          <w:t>3.</w:t>
        </w:r>
      </w:hyperlink>
      <w:r w:rsidRPr="00BC09C1">
        <w:rPr>
          <w:color w:val="0000FF"/>
          <w:sz w:val="26"/>
          <w:szCs w:val="26"/>
        </w:rPr>
        <w:t>4</w:t>
      </w:r>
      <w:r w:rsidRPr="00BC09C1">
        <w:rPr>
          <w:sz w:val="26"/>
          <w:szCs w:val="26"/>
        </w:rPr>
        <w:t xml:space="preserve"> настоящего договора, в порядке, предусмотренном </w:t>
      </w:r>
      <w:hyperlink r:id="rId13" w:history="1">
        <w:r w:rsidRPr="00BC09C1">
          <w:rPr>
            <w:color w:val="0000FF"/>
            <w:sz w:val="26"/>
            <w:szCs w:val="26"/>
          </w:rPr>
          <w:t>пунктами 3.2</w:t>
        </w:r>
      </w:hyperlink>
      <w:r w:rsidRPr="00BC09C1">
        <w:rPr>
          <w:sz w:val="26"/>
          <w:szCs w:val="26"/>
        </w:rPr>
        <w:t xml:space="preserve"> – 3.6 настоящего договора.</w:t>
      </w:r>
    </w:p>
    <w:p w:rsidR="00883D50" w:rsidRPr="00BC09C1" w:rsidRDefault="00883D50" w:rsidP="00883D5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C09C1">
        <w:rPr>
          <w:sz w:val="26"/>
          <w:szCs w:val="26"/>
        </w:rPr>
        <w:t>2.3.4. Соблюдать при использовании земельного участка требования отраслевых правил и норм, действующих в отношении видов деятельности Арендатора при использовании арендуемого земельного участка, а также организаций государственного надзора, иных контролирующих органов.</w:t>
      </w:r>
    </w:p>
    <w:p w:rsidR="00883D50" w:rsidRPr="00BC09C1" w:rsidRDefault="00883D50" w:rsidP="00883D5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C09C1">
        <w:rPr>
          <w:sz w:val="26"/>
          <w:szCs w:val="26"/>
        </w:rPr>
        <w:t>2.3.5. Не допускать действий, приводящих к ухудшению качественных характеристик земельного участка, экологической, санитарной, эпидемиологической обстановки на земельном участке и прилегающей к ним территории.</w:t>
      </w:r>
    </w:p>
    <w:p w:rsidR="00883D50" w:rsidRPr="00BC09C1" w:rsidRDefault="00883D50" w:rsidP="00883D5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C09C1">
        <w:rPr>
          <w:sz w:val="26"/>
          <w:szCs w:val="26"/>
        </w:rPr>
        <w:t>2.3.6. В десятидневный срок с момента подписания настоящего договора заключить с обслуживающей организацией договор на оказание услуг по вывозу твердых и бытовых отходов, образованных в результате производственной или иной предпринимательской деятельности на земельном участке.</w:t>
      </w:r>
    </w:p>
    <w:p w:rsidR="00883D50" w:rsidRPr="00BC09C1" w:rsidRDefault="00883D50" w:rsidP="00883D5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C09C1">
        <w:rPr>
          <w:sz w:val="26"/>
          <w:szCs w:val="26"/>
        </w:rPr>
        <w:t>2.3.7. Выполнять в установленный срок предписания Арендодателя, органов государственного надзора, иных контролирующих органов о принятии мер по ликвидации ситуаций, возникших в результате деятельности Арендатора, ставящих под угрозу сохранность земельного участка, экологическую, санитарную, эпидемиологическую обстановку на земельном участке и прилегающей к нему территории.</w:t>
      </w:r>
    </w:p>
    <w:p w:rsidR="00883D50" w:rsidRPr="00BC09C1" w:rsidRDefault="00883D50" w:rsidP="00883D5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C09C1">
        <w:rPr>
          <w:sz w:val="26"/>
          <w:szCs w:val="26"/>
        </w:rPr>
        <w:t>2.3.8. Обеспечивать свободный доступ на земельный участок для его обследования Арендодателем, организациями государственного надзора, иными контролирующими органами.</w:t>
      </w:r>
    </w:p>
    <w:p w:rsidR="00883D50" w:rsidRPr="00BC09C1" w:rsidRDefault="00883D50" w:rsidP="00883D5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C09C1">
        <w:rPr>
          <w:sz w:val="26"/>
          <w:szCs w:val="26"/>
        </w:rPr>
        <w:t>2.3.9. Не препятствовать осуществлению в установленном действующим законодательством порядке геодезических, геологоразведочных, землеустроительных и других исследований и изысканий на арендуемом земельном участке.</w:t>
      </w:r>
    </w:p>
    <w:p w:rsidR="00883D50" w:rsidRPr="00BC09C1" w:rsidRDefault="00883D50" w:rsidP="00883D5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C09C1">
        <w:rPr>
          <w:sz w:val="26"/>
          <w:szCs w:val="26"/>
        </w:rPr>
        <w:t>2.3.10. Выполнять на участке в соответствии с требованиями эксплуатационных служб условия содержания и эксплуатации инженерных коммуникаций, сооружений, дорог, проездов и не препятствовать их ремонту и обслуживанию.</w:t>
      </w:r>
    </w:p>
    <w:p w:rsidR="00883D50" w:rsidRPr="00BC09C1" w:rsidRDefault="00883D50" w:rsidP="00883D50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C09C1">
        <w:rPr>
          <w:sz w:val="26"/>
          <w:szCs w:val="26"/>
        </w:rPr>
        <w:t>2.3.11. Соблюдать Правила благоустройства, озеленения, содержания объектов благоустройства, территорий муниципального образования город Норильск.</w:t>
      </w:r>
    </w:p>
    <w:p w:rsidR="00883D50" w:rsidRPr="00BC09C1" w:rsidRDefault="00883D50" w:rsidP="00883D5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C09C1">
        <w:rPr>
          <w:sz w:val="26"/>
          <w:szCs w:val="26"/>
        </w:rPr>
        <w:t>2.3.12. Не позднее, чем за 2 (два) месяца до окончания срока действия настоящего договора уведомить Арендодателя о предстоящем освобождении арендуемого земельного участка, как в связи с окончанием срока действия настоящего договора, так и при его досрочном прекращении.</w:t>
      </w:r>
    </w:p>
    <w:p w:rsidR="00883D50" w:rsidRPr="00BC09C1" w:rsidRDefault="00883D50" w:rsidP="00883D5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C09C1">
        <w:rPr>
          <w:sz w:val="26"/>
          <w:szCs w:val="26"/>
        </w:rPr>
        <w:t>2.3.13. Освободить земельный участок не позднее двух недель с момента:</w:t>
      </w:r>
    </w:p>
    <w:p w:rsidR="00883D50" w:rsidRPr="00BC09C1" w:rsidRDefault="00883D50" w:rsidP="00883D5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C09C1">
        <w:rPr>
          <w:sz w:val="26"/>
          <w:szCs w:val="26"/>
        </w:rPr>
        <w:lastRenderedPageBreak/>
        <w:t>а) окончания срока действия настоящего договора;</w:t>
      </w:r>
    </w:p>
    <w:p w:rsidR="00883D50" w:rsidRPr="00BC09C1" w:rsidRDefault="00883D50" w:rsidP="00883D5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C09C1">
        <w:rPr>
          <w:sz w:val="26"/>
          <w:szCs w:val="26"/>
        </w:rPr>
        <w:t xml:space="preserve">б) истечения срока, указанного Арендодателем в предложении о досрочном расторжении настоящего договора в соответствии с </w:t>
      </w:r>
      <w:hyperlink r:id="rId14" w:history="1">
        <w:r w:rsidRPr="00BC09C1">
          <w:rPr>
            <w:color w:val="0000FF"/>
            <w:sz w:val="26"/>
            <w:szCs w:val="26"/>
          </w:rPr>
          <w:t>пунктом 2.2.3</w:t>
        </w:r>
      </w:hyperlink>
      <w:r w:rsidRPr="00BC09C1">
        <w:rPr>
          <w:sz w:val="26"/>
          <w:szCs w:val="26"/>
        </w:rPr>
        <w:t xml:space="preserve"> настоящего договора.</w:t>
      </w:r>
    </w:p>
    <w:p w:rsidR="00883D50" w:rsidRPr="00BC09C1" w:rsidRDefault="00883D50" w:rsidP="00883D5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C09C1">
        <w:rPr>
          <w:sz w:val="26"/>
          <w:szCs w:val="26"/>
        </w:rPr>
        <w:t>2.3.14. Осуществить мероприятия по охране земель в случае ликвидации объектов, расположенных на арендуемом земельном участке, при наличии на земельном участке загрязнения, захламления или в других предусмотренных законом случаях.</w:t>
      </w:r>
    </w:p>
    <w:p w:rsidR="00883D50" w:rsidRPr="00BC09C1" w:rsidRDefault="00883D50" w:rsidP="00883D5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C09C1">
        <w:rPr>
          <w:sz w:val="26"/>
          <w:szCs w:val="26"/>
        </w:rPr>
        <w:t>2.3.15. Передать Арендодателю земельный участок по акту приема-передачи по окончании действия настоящего договора в состоянии и качестве, пригодном для его дальнейшего использования.</w:t>
      </w:r>
    </w:p>
    <w:p w:rsidR="00883D50" w:rsidRPr="00BC09C1" w:rsidRDefault="00883D50" w:rsidP="00883D5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C09C1">
        <w:rPr>
          <w:sz w:val="26"/>
          <w:szCs w:val="26"/>
        </w:rPr>
        <w:t>2.3.16. При изменении наименования, местонахождения, банковских реквизитов и (или) предстоящей ликвидации, реорганизации Арендатор обязан в двухнедельный срок письменно сообщить Арендодателю о происшедших изменениях.</w:t>
      </w:r>
    </w:p>
    <w:p w:rsidR="00883D50" w:rsidRPr="00BC09C1" w:rsidRDefault="00883D50" w:rsidP="00883D50">
      <w:pPr>
        <w:tabs>
          <w:tab w:val="left" w:pos="1560"/>
        </w:tabs>
        <w:autoSpaceDE w:val="0"/>
        <w:autoSpaceDN w:val="0"/>
        <w:adjustRightInd w:val="0"/>
        <w:ind w:firstLine="567"/>
        <w:jc w:val="both"/>
        <w:outlineLvl w:val="1"/>
        <w:rPr>
          <w:sz w:val="26"/>
          <w:szCs w:val="26"/>
        </w:rPr>
      </w:pPr>
      <w:r w:rsidRPr="00BC09C1">
        <w:rPr>
          <w:sz w:val="26"/>
          <w:szCs w:val="26"/>
        </w:rPr>
        <w:t>2.3.17. При изменении фамилии, места жительства и других обстоятельств, способных повлиять на выполнение обязательств по настоящему договору, Арендатор обязан в двухнедельный срок письменно сообщить Арендодателю о происшедших изменениях.</w:t>
      </w:r>
    </w:p>
    <w:p w:rsidR="00883D50" w:rsidRDefault="00883D50" w:rsidP="00883D5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C09C1">
        <w:rPr>
          <w:sz w:val="26"/>
          <w:szCs w:val="26"/>
        </w:rPr>
        <w:t>2.3.18. После подписания Договора и изменений к нему в установленных законом случаях передать их на государственную регистрацию в учреждение юстиции по государственной регистрации прав на недвижимое имущество и сделок с ним.</w:t>
      </w:r>
    </w:p>
    <w:p w:rsidR="00883D50" w:rsidRDefault="00883D50" w:rsidP="00883D50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 xml:space="preserve">2.3.19. Арендатор обязуется </w:t>
      </w:r>
      <w:r>
        <w:rPr>
          <w:rFonts w:eastAsiaTheme="minorHAnsi"/>
          <w:sz w:val="26"/>
          <w:szCs w:val="26"/>
          <w:lang w:eastAsia="en-US"/>
        </w:rPr>
        <w:t>обеспечить свободный доступ граждан к реке (Норильская, Хараелах) и береговой полосе, в случае расположения земельного участка на берегу водного объекта.</w:t>
      </w:r>
    </w:p>
    <w:p w:rsidR="00883D50" w:rsidRDefault="00883D50" w:rsidP="00883D5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2.3.20.   </w:t>
      </w:r>
      <w:r>
        <w:rPr>
          <w:sz w:val="26"/>
          <w:szCs w:val="26"/>
        </w:rPr>
        <w:t>Арендатор обязуется</w:t>
      </w:r>
      <w:r w:rsidRPr="00BC09C1">
        <w:rPr>
          <w:sz w:val="26"/>
          <w:szCs w:val="26"/>
        </w:rPr>
        <w:t xml:space="preserve"> </w:t>
      </w:r>
      <w:r>
        <w:rPr>
          <w:sz w:val="26"/>
          <w:szCs w:val="26"/>
        </w:rPr>
        <w:t>о</w:t>
      </w:r>
      <w:r w:rsidRPr="00BC09C1">
        <w:rPr>
          <w:sz w:val="26"/>
          <w:szCs w:val="26"/>
        </w:rPr>
        <w:t xml:space="preserve">беспечить свободный доступ на земельный участок для его обследования </w:t>
      </w:r>
      <w:r>
        <w:rPr>
          <w:rFonts w:eastAsiaTheme="minorHAnsi"/>
          <w:sz w:val="26"/>
          <w:szCs w:val="26"/>
          <w:lang w:eastAsia="en-US"/>
        </w:rPr>
        <w:t>представителям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безопасности, в случае расположения земельного участка или его части в охранной зоне, установленной в отношении линейного объекта (ВЛ и прочее).</w:t>
      </w:r>
    </w:p>
    <w:p w:rsidR="00883D50" w:rsidRDefault="00883D50" w:rsidP="00883D5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 xml:space="preserve">2.3.21. </w:t>
      </w:r>
      <w:r>
        <w:rPr>
          <w:sz w:val="26"/>
          <w:szCs w:val="26"/>
        </w:rPr>
        <w:t>Арендатор</w:t>
      </w:r>
      <w:r w:rsidRPr="00811FAC">
        <w:rPr>
          <w:sz w:val="26"/>
          <w:szCs w:val="26"/>
        </w:rPr>
        <w:t xml:space="preserve"> обязуется</w:t>
      </w:r>
      <w:r w:rsidRPr="00B1563A">
        <w:rPr>
          <w:sz w:val="26"/>
          <w:szCs w:val="26"/>
        </w:rPr>
        <w:t xml:space="preserve"> самостоятельно очистить земельный участок от незаконно установленн</w:t>
      </w:r>
      <w:r>
        <w:rPr>
          <w:sz w:val="26"/>
          <w:szCs w:val="26"/>
        </w:rPr>
        <w:t>ых</w:t>
      </w:r>
      <w:r w:rsidRPr="00B1563A">
        <w:rPr>
          <w:sz w:val="26"/>
          <w:szCs w:val="26"/>
        </w:rPr>
        <w:t xml:space="preserve"> на нем объект</w:t>
      </w:r>
      <w:r>
        <w:rPr>
          <w:sz w:val="26"/>
          <w:szCs w:val="26"/>
        </w:rPr>
        <w:t>ов движимого имущества (</w:t>
      </w:r>
      <w:r w:rsidRPr="00B1563A">
        <w:rPr>
          <w:sz w:val="26"/>
          <w:szCs w:val="26"/>
        </w:rPr>
        <w:t>временных строен</w:t>
      </w:r>
      <w:r>
        <w:rPr>
          <w:sz w:val="26"/>
          <w:szCs w:val="26"/>
        </w:rPr>
        <w:t xml:space="preserve">ий, сооружений), скопления бытового и прочего мусора. </w:t>
      </w:r>
    </w:p>
    <w:p w:rsidR="00883D50" w:rsidRPr="00BC09C1" w:rsidRDefault="00883D50" w:rsidP="00883D5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C09C1">
        <w:rPr>
          <w:sz w:val="26"/>
          <w:szCs w:val="26"/>
        </w:rPr>
        <w:t>2.4. Арендатор имеет право:</w:t>
      </w:r>
    </w:p>
    <w:p w:rsidR="00883D50" w:rsidRPr="00D720A1" w:rsidRDefault="00883D50" w:rsidP="00883D50">
      <w:pPr>
        <w:tabs>
          <w:tab w:val="left" w:pos="1418"/>
        </w:tabs>
        <w:autoSpaceDE w:val="0"/>
        <w:autoSpaceDN w:val="0"/>
        <w:adjustRightInd w:val="0"/>
        <w:ind w:firstLine="567"/>
        <w:jc w:val="both"/>
        <w:outlineLvl w:val="1"/>
        <w:rPr>
          <w:sz w:val="26"/>
          <w:szCs w:val="26"/>
        </w:rPr>
      </w:pPr>
      <w:r w:rsidRPr="00D720A1">
        <w:rPr>
          <w:sz w:val="26"/>
          <w:szCs w:val="26"/>
        </w:rPr>
        <w:t>2.4.</w:t>
      </w:r>
      <w:r>
        <w:rPr>
          <w:sz w:val="26"/>
          <w:szCs w:val="26"/>
        </w:rPr>
        <w:t>1</w:t>
      </w:r>
      <w:r w:rsidRPr="00D720A1">
        <w:rPr>
          <w:sz w:val="26"/>
          <w:szCs w:val="26"/>
        </w:rPr>
        <w:t>. В пределах срока договора аренды земельного участка сдавать земельный участок в субаренду, а также передавать свои права и обязанности по договору третьим лицам без согласия Арендодателя при условии его уведомления, за исключением случаев залога арендных прав земельного участка.</w:t>
      </w:r>
    </w:p>
    <w:p w:rsidR="00883D50" w:rsidRPr="00D720A1" w:rsidRDefault="00883D50" w:rsidP="00883D50">
      <w:pPr>
        <w:autoSpaceDE w:val="0"/>
        <w:autoSpaceDN w:val="0"/>
        <w:adjustRightInd w:val="0"/>
        <w:ind w:firstLine="567"/>
        <w:jc w:val="both"/>
        <w:outlineLvl w:val="1"/>
        <w:rPr>
          <w:sz w:val="26"/>
          <w:szCs w:val="26"/>
        </w:rPr>
      </w:pPr>
      <w:r w:rsidRPr="00D720A1">
        <w:rPr>
          <w:sz w:val="26"/>
          <w:szCs w:val="26"/>
        </w:rPr>
        <w:t>При сдаче участка в субаренду ответственным по договору перед Арендодателем остается Арендатор. Арендатор не имеет права передавать обязанности по оплате за аренду земельного участка субарендатору.</w:t>
      </w:r>
    </w:p>
    <w:p w:rsidR="00883D50" w:rsidRPr="00BC09C1" w:rsidRDefault="00883D50" w:rsidP="00883D50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D720A1">
        <w:rPr>
          <w:sz w:val="26"/>
          <w:szCs w:val="26"/>
        </w:rPr>
        <w:t>2.4.</w:t>
      </w:r>
      <w:r>
        <w:rPr>
          <w:sz w:val="26"/>
          <w:szCs w:val="26"/>
        </w:rPr>
        <w:t>2</w:t>
      </w:r>
      <w:r w:rsidRPr="00D720A1">
        <w:rPr>
          <w:sz w:val="26"/>
          <w:szCs w:val="26"/>
        </w:rPr>
        <w:t>. Осуществлять принадлежащие ему права на земельный участок по своему усмотрению, если иное не установлено законодательством. Отказ от осуществления</w:t>
      </w:r>
      <w:r w:rsidRPr="00BC09C1">
        <w:rPr>
          <w:sz w:val="26"/>
          <w:szCs w:val="26"/>
        </w:rPr>
        <w:t xml:space="preserve"> принадлежащих им прав на земельный участок не влечет за собой прекращения обязанностей, указанных в </w:t>
      </w:r>
      <w:hyperlink r:id="rId15" w:history="1">
        <w:r w:rsidRPr="008D2178">
          <w:rPr>
            <w:sz w:val="26"/>
            <w:szCs w:val="26"/>
          </w:rPr>
          <w:t>ст. 42</w:t>
        </w:r>
      </w:hyperlink>
      <w:r w:rsidRPr="00BC09C1">
        <w:rPr>
          <w:sz w:val="26"/>
          <w:szCs w:val="26"/>
        </w:rPr>
        <w:t xml:space="preserve"> Земельного кодекса </w:t>
      </w:r>
      <w:r>
        <w:rPr>
          <w:sz w:val="26"/>
          <w:szCs w:val="26"/>
        </w:rPr>
        <w:t>Российская Федерация</w:t>
      </w:r>
      <w:r w:rsidRPr="00BC09C1">
        <w:rPr>
          <w:sz w:val="26"/>
          <w:szCs w:val="26"/>
        </w:rPr>
        <w:t>.</w:t>
      </w:r>
    </w:p>
    <w:p w:rsidR="00883D50" w:rsidRPr="00BC09C1" w:rsidRDefault="00883D50" w:rsidP="00883D50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6"/>
          <w:szCs w:val="26"/>
        </w:rPr>
      </w:pPr>
      <w:r w:rsidRPr="00BC09C1">
        <w:rPr>
          <w:b/>
          <w:sz w:val="26"/>
          <w:szCs w:val="26"/>
        </w:rPr>
        <w:t>Статья 3. Арендная плата и порядок расчетов</w:t>
      </w:r>
    </w:p>
    <w:p w:rsidR="00883D50" w:rsidRPr="00BC09C1" w:rsidRDefault="00883D50" w:rsidP="00883D5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C09C1">
        <w:rPr>
          <w:sz w:val="26"/>
          <w:szCs w:val="26"/>
        </w:rPr>
        <w:t xml:space="preserve">3.1. </w:t>
      </w:r>
      <w:r>
        <w:rPr>
          <w:sz w:val="26"/>
          <w:szCs w:val="26"/>
        </w:rPr>
        <w:t xml:space="preserve">Продажная цена годовой арендной платы составляет___________ рублей (согласно протокола о результатах аукциона/протокола </w:t>
      </w:r>
      <w:r>
        <w:rPr>
          <w:rFonts w:eastAsia="Calibri"/>
          <w:sz w:val="26"/>
          <w:szCs w:val="26"/>
          <w:lang w:eastAsia="en-US"/>
        </w:rPr>
        <w:t xml:space="preserve">рассмотрения заявок на </w:t>
      </w:r>
      <w:r>
        <w:rPr>
          <w:rFonts w:eastAsia="Calibri"/>
          <w:sz w:val="26"/>
          <w:szCs w:val="26"/>
          <w:lang w:eastAsia="en-US"/>
        </w:rPr>
        <w:lastRenderedPageBreak/>
        <w:t>участие в аукционе</w:t>
      </w:r>
      <w:r>
        <w:rPr>
          <w:sz w:val="26"/>
          <w:szCs w:val="26"/>
        </w:rPr>
        <w:t xml:space="preserve">). </w:t>
      </w:r>
    </w:p>
    <w:p w:rsidR="00883D50" w:rsidRPr="00BC09C1" w:rsidRDefault="00883D50" w:rsidP="00883D5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C09C1">
        <w:rPr>
          <w:sz w:val="26"/>
          <w:szCs w:val="26"/>
        </w:rPr>
        <w:t>Арендная плата не облагается налогом на добавленную стоимость.</w:t>
      </w:r>
    </w:p>
    <w:p w:rsidR="00883D50" w:rsidRPr="00D308B8" w:rsidRDefault="00883D50" w:rsidP="00883D5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D308B8">
        <w:rPr>
          <w:sz w:val="26"/>
          <w:szCs w:val="26"/>
        </w:rPr>
        <w:t>Арендная плата и</w:t>
      </w:r>
      <w:r>
        <w:rPr>
          <w:sz w:val="26"/>
          <w:szCs w:val="26"/>
        </w:rPr>
        <w:t>счисляется с _________ 2017</w:t>
      </w:r>
      <w:r w:rsidRPr="00D308B8">
        <w:rPr>
          <w:sz w:val="26"/>
          <w:szCs w:val="26"/>
        </w:rPr>
        <w:t>.</w:t>
      </w:r>
    </w:p>
    <w:p w:rsidR="00883D50" w:rsidRPr="00787A42" w:rsidRDefault="00883D50" w:rsidP="00883D5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87A42">
        <w:rPr>
          <w:sz w:val="26"/>
          <w:szCs w:val="26"/>
        </w:rPr>
        <w:t>Внесенный Арендатором задаток засчитывается в счет арендной платы.</w:t>
      </w:r>
    </w:p>
    <w:p w:rsidR="00883D50" w:rsidRPr="00787A42" w:rsidRDefault="00883D50" w:rsidP="00883D5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87A42">
        <w:rPr>
          <w:sz w:val="26"/>
          <w:szCs w:val="26"/>
        </w:rPr>
        <w:t>3.2. Арендная плата перечисляется Арендатором земельного участка за 1 (один) год вперед с момента заключения договора аренды земельного участка в размере продажной цены годовой арендной паты согласно п. 3.1 договора, далее арендные платежи вносятся Арендатором ежегодно в десятидневный срок с момента наступления нового отчетного периода.</w:t>
      </w:r>
    </w:p>
    <w:p w:rsidR="00883D50" w:rsidRPr="00787A42" w:rsidRDefault="00883D50" w:rsidP="00883D5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87A42">
        <w:rPr>
          <w:sz w:val="26"/>
          <w:szCs w:val="26"/>
        </w:rPr>
        <w:t>3.3. При досрочном расторжении договора аренды по инициативе Арендатора арендная плата перерасчету и возврату не подлежит.</w:t>
      </w:r>
    </w:p>
    <w:p w:rsidR="00883D50" w:rsidRPr="00787A42" w:rsidRDefault="00883D50" w:rsidP="00883D5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87A42">
        <w:rPr>
          <w:sz w:val="26"/>
          <w:szCs w:val="26"/>
        </w:rPr>
        <w:t xml:space="preserve">3.4. В соответствие с </w:t>
      </w:r>
      <w:proofErr w:type="spellStart"/>
      <w:r w:rsidRPr="00787A42">
        <w:rPr>
          <w:sz w:val="26"/>
          <w:szCs w:val="26"/>
        </w:rPr>
        <w:t>пп</w:t>
      </w:r>
      <w:proofErr w:type="spellEnd"/>
      <w:r w:rsidRPr="00787A42">
        <w:rPr>
          <w:sz w:val="26"/>
          <w:szCs w:val="26"/>
        </w:rPr>
        <w:t xml:space="preserve">. 3.1, 3.2 Арендатор обязан перечислить в течение 10 календарных дней ___ руб. с учетом ранее перечисленного задатка в </w:t>
      </w:r>
      <w:r>
        <w:rPr>
          <w:sz w:val="26"/>
          <w:szCs w:val="26"/>
        </w:rPr>
        <w:t xml:space="preserve">размере </w:t>
      </w:r>
      <w:r w:rsidRPr="00787A42">
        <w:rPr>
          <w:sz w:val="26"/>
          <w:szCs w:val="26"/>
        </w:rPr>
        <w:t>__ руб.</w:t>
      </w:r>
    </w:p>
    <w:p w:rsidR="00883D50" w:rsidRPr="00D308B8" w:rsidRDefault="00883D50" w:rsidP="00883D5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D308B8">
        <w:rPr>
          <w:sz w:val="26"/>
          <w:szCs w:val="26"/>
        </w:rPr>
        <w:t>3.</w:t>
      </w:r>
      <w:r>
        <w:rPr>
          <w:sz w:val="26"/>
          <w:szCs w:val="26"/>
        </w:rPr>
        <w:t>5</w:t>
      </w:r>
      <w:r w:rsidRPr="00D308B8">
        <w:rPr>
          <w:sz w:val="26"/>
          <w:szCs w:val="26"/>
        </w:rPr>
        <w:t xml:space="preserve">. Арендная плата подлежит перечислению на расчётный </w:t>
      </w:r>
      <w:proofErr w:type="gramStart"/>
      <w:r w:rsidRPr="00D308B8">
        <w:rPr>
          <w:sz w:val="26"/>
          <w:szCs w:val="26"/>
        </w:rPr>
        <w:t>счёт:</w:t>
      </w:r>
      <w:r w:rsidRPr="00D308B8">
        <w:rPr>
          <w:sz w:val="26"/>
          <w:szCs w:val="26"/>
        </w:rPr>
        <w:br/>
        <w:t>№</w:t>
      </w:r>
      <w:proofErr w:type="gramEnd"/>
      <w:r w:rsidRPr="00D308B8">
        <w:rPr>
          <w:sz w:val="26"/>
          <w:szCs w:val="26"/>
        </w:rPr>
        <w:t xml:space="preserve"> 40101810600000010001; ИНН 2457058236; БИК 040407001; ОКТМО 04729000, код 15811105012040000120. Вид платежа – аренда земли. </w:t>
      </w:r>
    </w:p>
    <w:p w:rsidR="00883D50" w:rsidRPr="00D308B8" w:rsidRDefault="00883D50" w:rsidP="00883D5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D308B8">
        <w:rPr>
          <w:sz w:val="26"/>
          <w:szCs w:val="26"/>
        </w:rPr>
        <w:t>3.</w:t>
      </w:r>
      <w:r>
        <w:rPr>
          <w:sz w:val="26"/>
          <w:szCs w:val="26"/>
        </w:rPr>
        <w:t>6</w:t>
      </w:r>
      <w:r w:rsidRPr="00D308B8">
        <w:rPr>
          <w:sz w:val="26"/>
          <w:szCs w:val="26"/>
        </w:rPr>
        <w:t xml:space="preserve">. Исполнением обязательства по внесению арендной платы является дата поступления арендной платы на счет указанный в </w:t>
      </w:r>
      <w:hyperlink r:id="rId16" w:history="1">
        <w:r w:rsidRPr="00D308B8">
          <w:rPr>
            <w:sz w:val="26"/>
            <w:szCs w:val="26"/>
          </w:rPr>
          <w:t>п. 3.</w:t>
        </w:r>
      </w:hyperlink>
      <w:r w:rsidRPr="00D308B8">
        <w:rPr>
          <w:sz w:val="26"/>
          <w:szCs w:val="26"/>
        </w:rPr>
        <w:t>5 настоящего договора.</w:t>
      </w:r>
    </w:p>
    <w:p w:rsidR="00883D50" w:rsidRPr="00BC09C1" w:rsidRDefault="00883D50" w:rsidP="00883D5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C09C1">
        <w:rPr>
          <w:sz w:val="26"/>
          <w:szCs w:val="26"/>
        </w:rPr>
        <w:t>3.</w:t>
      </w:r>
      <w:r>
        <w:rPr>
          <w:sz w:val="26"/>
          <w:szCs w:val="26"/>
        </w:rPr>
        <w:t>7</w:t>
      </w:r>
      <w:r w:rsidRPr="00BC09C1">
        <w:rPr>
          <w:sz w:val="26"/>
          <w:szCs w:val="26"/>
        </w:rPr>
        <w:t xml:space="preserve">. Не использование земельного участка Арендатором не может служить основанием </w:t>
      </w:r>
      <w:r>
        <w:rPr>
          <w:sz w:val="26"/>
          <w:szCs w:val="26"/>
        </w:rPr>
        <w:t>для не</w:t>
      </w:r>
      <w:r w:rsidRPr="00BC09C1">
        <w:rPr>
          <w:sz w:val="26"/>
          <w:szCs w:val="26"/>
        </w:rPr>
        <w:t>внесения арендной платы.</w:t>
      </w:r>
    </w:p>
    <w:p w:rsidR="00883D50" w:rsidRPr="00BC09C1" w:rsidRDefault="00883D50" w:rsidP="00883D5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C09C1">
        <w:rPr>
          <w:sz w:val="26"/>
          <w:szCs w:val="26"/>
        </w:rPr>
        <w:t>3.</w:t>
      </w:r>
      <w:r>
        <w:rPr>
          <w:sz w:val="26"/>
          <w:szCs w:val="26"/>
        </w:rPr>
        <w:t>8</w:t>
      </w:r>
      <w:r w:rsidRPr="00BC09C1">
        <w:rPr>
          <w:sz w:val="26"/>
          <w:szCs w:val="26"/>
        </w:rPr>
        <w:t xml:space="preserve">. Внесение арендной платы по настоящему договору осуществляется отдельным платежным документом за оплачиваемый период. В графе </w:t>
      </w:r>
      <w:r>
        <w:rPr>
          <w:sz w:val="26"/>
          <w:szCs w:val="26"/>
        </w:rPr>
        <w:t>«</w:t>
      </w:r>
      <w:r w:rsidRPr="00BC09C1">
        <w:rPr>
          <w:sz w:val="26"/>
          <w:szCs w:val="26"/>
        </w:rPr>
        <w:t>назначение платежа</w:t>
      </w:r>
      <w:r>
        <w:rPr>
          <w:sz w:val="26"/>
          <w:szCs w:val="26"/>
        </w:rPr>
        <w:t>»</w:t>
      </w:r>
      <w:r w:rsidRPr="00BC09C1">
        <w:rPr>
          <w:sz w:val="26"/>
          <w:szCs w:val="26"/>
        </w:rPr>
        <w:t xml:space="preserve"> обязательно указывается: период, за который производится оплата, номер и дата договора аренды.</w:t>
      </w:r>
    </w:p>
    <w:p w:rsidR="00883D50" w:rsidRPr="00BC09C1" w:rsidRDefault="00883D50" w:rsidP="00883D50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>С</w:t>
      </w:r>
      <w:r w:rsidRPr="00BC09C1">
        <w:rPr>
          <w:b/>
          <w:sz w:val="26"/>
          <w:szCs w:val="26"/>
        </w:rPr>
        <w:t>татья 4. Ответственность сторон, основания освобождения от ответственности</w:t>
      </w:r>
    </w:p>
    <w:p w:rsidR="00883D50" w:rsidRPr="00BC09C1" w:rsidRDefault="00883D50" w:rsidP="00883D5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C09C1">
        <w:rPr>
          <w:sz w:val="26"/>
          <w:szCs w:val="26"/>
        </w:rPr>
        <w:t>4.1. В случае неисполнения или ненадлежащего исполнения условий настоящего договора, виновная сторона обязана возместить причиненные убытки.</w:t>
      </w:r>
    </w:p>
    <w:p w:rsidR="00883D50" w:rsidRPr="00BC09C1" w:rsidRDefault="00883D50" w:rsidP="00883D5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C09C1">
        <w:rPr>
          <w:sz w:val="26"/>
          <w:szCs w:val="26"/>
        </w:rPr>
        <w:t xml:space="preserve">4.2. При не оплате или несвоевременной оплате арендной платы в срок, </w:t>
      </w:r>
      <w:r w:rsidRPr="00195295">
        <w:rPr>
          <w:sz w:val="26"/>
          <w:szCs w:val="26"/>
        </w:rPr>
        <w:t xml:space="preserve">указанный в </w:t>
      </w:r>
      <w:hyperlink r:id="rId17" w:history="1">
        <w:proofErr w:type="spellStart"/>
        <w:r w:rsidRPr="00195295">
          <w:rPr>
            <w:sz w:val="26"/>
            <w:szCs w:val="26"/>
          </w:rPr>
          <w:t>п.</w:t>
        </w:r>
        <w:r>
          <w:rPr>
            <w:sz w:val="26"/>
            <w:szCs w:val="26"/>
          </w:rPr>
          <w:t>п</w:t>
        </w:r>
        <w:proofErr w:type="spellEnd"/>
        <w:r>
          <w:rPr>
            <w:sz w:val="26"/>
            <w:szCs w:val="26"/>
          </w:rPr>
          <w:t>.</w:t>
        </w:r>
        <w:r w:rsidRPr="00195295">
          <w:rPr>
            <w:sz w:val="26"/>
            <w:szCs w:val="26"/>
          </w:rPr>
          <w:t xml:space="preserve"> 3.</w:t>
        </w:r>
      </w:hyperlink>
      <w:r>
        <w:rPr>
          <w:sz w:val="26"/>
          <w:szCs w:val="26"/>
        </w:rPr>
        <w:t>3, 3.4</w:t>
      </w:r>
      <w:r w:rsidRPr="00195295">
        <w:rPr>
          <w:sz w:val="26"/>
          <w:szCs w:val="26"/>
        </w:rPr>
        <w:t xml:space="preserve"> настоящего договора, Арендатор обязуется оплатить по реквизитам, указанным в </w:t>
      </w:r>
      <w:hyperlink r:id="rId18" w:history="1">
        <w:r w:rsidRPr="00195295">
          <w:rPr>
            <w:sz w:val="26"/>
            <w:szCs w:val="26"/>
          </w:rPr>
          <w:t>п. 3.</w:t>
        </w:r>
      </w:hyperlink>
      <w:r>
        <w:rPr>
          <w:sz w:val="26"/>
          <w:szCs w:val="26"/>
        </w:rPr>
        <w:t>5</w:t>
      </w:r>
      <w:r w:rsidRPr="00BC09C1">
        <w:rPr>
          <w:sz w:val="26"/>
          <w:szCs w:val="26"/>
        </w:rPr>
        <w:t xml:space="preserve"> настоящего договора, пени в размере одной трехсотой действующей на день уплаты пени ставки рефинансирования Центрального банка Российской Федерации от неоплаченной или несвоевременно оплаченной суммы за каждый день нарушения срока оплаты арендной платы.</w:t>
      </w:r>
    </w:p>
    <w:p w:rsidR="00883D50" w:rsidRPr="00BC09C1" w:rsidRDefault="00883D50" w:rsidP="00883D5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C09C1">
        <w:rPr>
          <w:sz w:val="26"/>
          <w:szCs w:val="26"/>
        </w:rPr>
        <w:t>4.3. Ответственность Сторон за нарушение обязательств по настоящему договору, вызванных действием обстоятельств непреодолимой силы, регулируется законодательством Российской Федерации.</w:t>
      </w:r>
    </w:p>
    <w:p w:rsidR="00883D50" w:rsidRPr="00BC09C1" w:rsidRDefault="00883D50" w:rsidP="00883D50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6"/>
          <w:szCs w:val="26"/>
        </w:rPr>
      </w:pPr>
      <w:r w:rsidRPr="00BC09C1">
        <w:rPr>
          <w:b/>
          <w:sz w:val="26"/>
          <w:szCs w:val="26"/>
        </w:rPr>
        <w:t>Статья 5. Изменение, расторжение, прекращение действия договора</w:t>
      </w:r>
    </w:p>
    <w:p w:rsidR="00883D50" w:rsidRPr="00BC09C1" w:rsidRDefault="00883D50" w:rsidP="00883D5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C09C1">
        <w:rPr>
          <w:sz w:val="26"/>
          <w:szCs w:val="26"/>
        </w:rPr>
        <w:t>5.1. Настоящий договор прекращает свое действие:</w:t>
      </w:r>
    </w:p>
    <w:p w:rsidR="00883D50" w:rsidRPr="00195295" w:rsidRDefault="00883D50" w:rsidP="00883D5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C09C1">
        <w:rPr>
          <w:sz w:val="26"/>
          <w:szCs w:val="26"/>
        </w:rPr>
        <w:t xml:space="preserve">а) по </w:t>
      </w:r>
      <w:r w:rsidRPr="00195295">
        <w:rPr>
          <w:sz w:val="26"/>
          <w:szCs w:val="26"/>
        </w:rPr>
        <w:t xml:space="preserve">окончании срока, указанного в </w:t>
      </w:r>
      <w:hyperlink r:id="rId19" w:history="1">
        <w:r w:rsidRPr="00195295">
          <w:rPr>
            <w:sz w:val="26"/>
            <w:szCs w:val="26"/>
          </w:rPr>
          <w:t>пункте 1.4</w:t>
        </w:r>
      </w:hyperlink>
      <w:r>
        <w:rPr>
          <w:sz w:val="26"/>
          <w:szCs w:val="26"/>
        </w:rPr>
        <w:t xml:space="preserve"> настоящего договора</w:t>
      </w:r>
      <w:r w:rsidRPr="00195295">
        <w:rPr>
          <w:sz w:val="26"/>
          <w:szCs w:val="26"/>
        </w:rPr>
        <w:t>;</w:t>
      </w:r>
    </w:p>
    <w:p w:rsidR="00883D50" w:rsidRPr="00195295" w:rsidRDefault="00883D50" w:rsidP="00883D5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95295">
        <w:rPr>
          <w:sz w:val="26"/>
          <w:szCs w:val="26"/>
        </w:rPr>
        <w:t>б</w:t>
      </w:r>
      <w:r>
        <w:rPr>
          <w:sz w:val="26"/>
          <w:szCs w:val="26"/>
        </w:rPr>
        <w:t>) досрочно по соглашению Сторон;</w:t>
      </w:r>
    </w:p>
    <w:p w:rsidR="00883D50" w:rsidRPr="00195295" w:rsidRDefault="00883D50" w:rsidP="00883D5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95295">
        <w:rPr>
          <w:sz w:val="26"/>
          <w:szCs w:val="26"/>
        </w:rPr>
        <w:t xml:space="preserve">в) при его расторжении в соответствии с </w:t>
      </w:r>
      <w:hyperlink r:id="rId20" w:history="1">
        <w:r w:rsidRPr="00195295">
          <w:rPr>
            <w:sz w:val="26"/>
            <w:szCs w:val="26"/>
          </w:rPr>
          <w:t>пунктами 5.2</w:t>
        </w:r>
      </w:hyperlink>
      <w:r w:rsidRPr="00195295">
        <w:rPr>
          <w:sz w:val="26"/>
          <w:szCs w:val="26"/>
        </w:rPr>
        <w:t xml:space="preserve">, </w:t>
      </w:r>
      <w:hyperlink r:id="rId21" w:history="1">
        <w:r w:rsidRPr="00195295">
          <w:rPr>
            <w:sz w:val="26"/>
            <w:szCs w:val="26"/>
          </w:rPr>
          <w:t>5.3</w:t>
        </w:r>
      </w:hyperlink>
      <w:r>
        <w:rPr>
          <w:sz w:val="26"/>
          <w:szCs w:val="26"/>
        </w:rPr>
        <w:t>, 5.4</w:t>
      </w:r>
      <w:r w:rsidRPr="00195295">
        <w:rPr>
          <w:sz w:val="26"/>
          <w:szCs w:val="26"/>
        </w:rPr>
        <w:t xml:space="preserve"> настоящего договора;</w:t>
      </w:r>
    </w:p>
    <w:p w:rsidR="00883D50" w:rsidRPr="00BC09C1" w:rsidRDefault="00883D50" w:rsidP="00883D5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C09C1">
        <w:rPr>
          <w:sz w:val="26"/>
          <w:szCs w:val="26"/>
        </w:rPr>
        <w:t>г) по иным основаниям, установленным действующим законодательством.</w:t>
      </w:r>
    </w:p>
    <w:p w:rsidR="00883D50" w:rsidRPr="00BC09C1" w:rsidRDefault="00883D50" w:rsidP="00883D50">
      <w:pPr>
        <w:tabs>
          <w:tab w:val="left" w:pos="1276"/>
        </w:tabs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 w:rsidRPr="00BC09C1">
        <w:rPr>
          <w:sz w:val="26"/>
          <w:szCs w:val="26"/>
        </w:rPr>
        <w:t>5.2.</w:t>
      </w:r>
      <w:r w:rsidRPr="00BC09C1">
        <w:rPr>
          <w:sz w:val="26"/>
          <w:szCs w:val="26"/>
        </w:rPr>
        <w:tab/>
        <w:t>Настоящий договор может быть досрочно расторгнут по требованию Арендодателя на основании решения суда при следующих обстоятельствах:</w:t>
      </w:r>
    </w:p>
    <w:p w:rsidR="00883D50" w:rsidRPr="00BC09C1" w:rsidRDefault="00883D50" w:rsidP="00883D50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 w:rsidRPr="00BC09C1">
        <w:rPr>
          <w:sz w:val="26"/>
          <w:szCs w:val="26"/>
        </w:rPr>
        <w:t>5.2.1.</w:t>
      </w:r>
      <w:r w:rsidRPr="00BC09C1">
        <w:rPr>
          <w:sz w:val="26"/>
          <w:szCs w:val="26"/>
        </w:rPr>
        <w:tab/>
        <w:t>Использование Арендатором временного строения в целях, не указанных в п. 1.3 настоящего договора.</w:t>
      </w:r>
    </w:p>
    <w:p w:rsidR="00883D50" w:rsidRPr="00BC09C1" w:rsidRDefault="00883D50" w:rsidP="00883D50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 w:rsidRPr="00BC09C1">
        <w:rPr>
          <w:sz w:val="26"/>
          <w:szCs w:val="26"/>
        </w:rPr>
        <w:t>5.2.2.</w:t>
      </w:r>
      <w:r w:rsidRPr="00BC09C1">
        <w:rPr>
          <w:sz w:val="26"/>
          <w:szCs w:val="26"/>
        </w:rPr>
        <w:tab/>
        <w:t>Ухудшение по вине Арендатора состояния (качества) земельного участка.</w:t>
      </w:r>
    </w:p>
    <w:p w:rsidR="00883D50" w:rsidRPr="00BC09C1" w:rsidRDefault="00883D50" w:rsidP="00883D50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 w:rsidRPr="00BC09C1">
        <w:rPr>
          <w:sz w:val="26"/>
          <w:szCs w:val="26"/>
        </w:rPr>
        <w:lastRenderedPageBreak/>
        <w:t>5.2.3.</w:t>
      </w:r>
      <w:r w:rsidRPr="00BC09C1">
        <w:rPr>
          <w:sz w:val="26"/>
          <w:szCs w:val="26"/>
        </w:rPr>
        <w:tab/>
      </w:r>
      <w:r>
        <w:rPr>
          <w:sz w:val="26"/>
          <w:szCs w:val="26"/>
        </w:rPr>
        <w:t xml:space="preserve">Нарушение Арендатором сроков внесения арендных платежей, указанных в </w:t>
      </w:r>
      <w:proofErr w:type="spellStart"/>
      <w:r>
        <w:rPr>
          <w:sz w:val="26"/>
          <w:szCs w:val="26"/>
        </w:rPr>
        <w:t>п.п</w:t>
      </w:r>
      <w:proofErr w:type="spellEnd"/>
      <w:r>
        <w:rPr>
          <w:sz w:val="26"/>
          <w:szCs w:val="26"/>
        </w:rPr>
        <w:t>. 3.2, 3.4 настоящего договора</w:t>
      </w:r>
      <w:r w:rsidRPr="00BC09C1">
        <w:rPr>
          <w:sz w:val="26"/>
          <w:szCs w:val="26"/>
        </w:rPr>
        <w:t>.</w:t>
      </w:r>
    </w:p>
    <w:p w:rsidR="00883D50" w:rsidRPr="00BC09C1" w:rsidRDefault="00883D50" w:rsidP="00883D50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 w:rsidRPr="00BC09C1">
        <w:rPr>
          <w:sz w:val="26"/>
          <w:szCs w:val="26"/>
        </w:rPr>
        <w:t>5.2.</w:t>
      </w:r>
      <w:r>
        <w:rPr>
          <w:sz w:val="26"/>
          <w:szCs w:val="26"/>
        </w:rPr>
        <w:t>4</w:t>
      </w:r>
      <w:r w:rsidRPr="00BC09C1">
        <w:rPr>
          <w:sz w:val="26"/>
          <w:szCs w:val="26"/>
        </w:rPr>
        <w:t>.</w:t>
      </w:r>
      <w:r w:rsidRPr="00BC09C1">
        <w:rPr>
          <w:sz w:val="26"/>
          <w:szCs w:val="26"/>
        </w:rPr>
        <w:tab/>
        <w:t>В случае невыполнения Аренда</w:t>
      </w:r>
      <w:r>
        <w:rPr>
          <w:sz w:val="26"/>
          <w:szCs w:val="26"/>
        </w:rPr>
        <w:t>тором обязанностей, указанных в</w:t>
      </w:r>
      <w:r>
        <w:rPr>
          <w:sz w:val="26"/>
          <w:szCs w:val="26"/>
        </w:rPr>
        <w:br/>
        <w:t>пунктах</w:t>
      </w:r>
      <w:r w:rsidRPr="00BC09C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2.3.5, 2.3.7-2.3.11, </w:t>
      </w:r>
      <w:r w:rsidRPr="00BC09C1">
        <w:rPr>
          <w:sz w:val="26"/>
          <w:szCs w:val="26"/>
        </w:rPr>
        <w:t>2.3.1</w:t>
      </w:r>
      <w:r>
        <w:rPr>
          <w:sz w:val="26"/>
          <w:szCs w:val="26"/>
        </w:rPr>
        <w:t>4-2.3.19, 2.3.20</w:t>
      </w:r>
      <w:r w:rsidRPr="00BC09C1">
        <w:rPr>
          <w:sz w:val="26"/>
          <w:szCs w:val="26"/>
        </w:rPr>
        <w:t xml:space="preserve"> настоящего договора, с письменным предупреждением Арендатора за 10 дней.</w:t>
      </w:r>
    </w:p>
    <w:p w:rsidR="00883D50" w:rsidRDefault="00883D50" w:rsidP="00883D50">
      <w:pPr>
        <w:tabs>
          <w:tab w:val="left" w:pos="1276"/>
        </w:tabs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 w:rsidRPr="00BC09C1">
        <w:rPr>
          <w:sz w:val="26"/>
          <w:szCs w:val="26"/>
        </w:rPr>
        <w:t>5.</w:t>
      </w:r>
      <w:r>
        <w:rPr>
          <w:sz w:val="26"/>
          <w:szCs w:val="26"/>
        </w:rPr>
        <w:t>3</w:t>
      </w:r>
      <w:r w:rsidRPr="00BC09C1">
        <w:rPr>
          <w:sz w:val="26"/>
          <w:szCs w:val="26"/>
        </w:rPr>
        <w:t>.</w:t>
      </w:r>
      <w:r w:rsidRPr="00BC09C1">
        <w:rPr>
          <w:sz w:val="26"/>
          <w:szCs w:val="26"/>
        </w:rPr>
        <w:tab/>
      </w:r>
      <w:r w:rsidRPr="00C54A77">
        <w:rPr>
          <w:sz w:val="26"/>
          <w:szCs w:val="26"/>
        </w:rPr>
        <w:t>Арендатор вправе отказаться от договора аренды земельного участка в случае перехода права собственности на объект, расположенный на арендуемом участке. Данный отказ принимается Арендодателем, и договор считается расторгнутым.</w:t>
      </w:r>
    </w:p>
    <w:p w:rsidR="00883D50" w:rsidRPr="00C470C9" w:rsidRDefault="00883D50" w:rsidP="00883D50">
      <w:pPr>
        <w:tabs>
          <w:tab w:val="left" w:pos="1276"/>
        </w:tabs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5.4. </w:t>
      </w:r>
      <w:r w:rsidRPr="00BC09C1">
        <w:rPr>
          <w:sz w:val="26"/>
          <w:szCs w:val="26"/>
        </w:rPr>
        <w:t xml:space="preserve">Договор прекращает свое действие со дня ликвидации юридического лица при отсутствии правопреемства данного юридического лица, кроме случаев, когда законом или иными правовыми актами исполнение обязательства ликвидированного юридического лица </w:t>
      </w:r>
      <w:r w:rsidRPr="00C470C9">
        <w:rPr>
          <w:sz w:val="26"/>
          <w:szCs w:val="26"/>
        </w:rPr>
        <w:t>возлагается на другое лицо (по требованиям о возмещении вреда, причиненного жизни или здоровью, и др.).</w:t>
      </w:r>
    </w:p>
    <w:p w:rsidR="00883D50" w:rsidRPr="00C470C9" w:rsidRDefault="00883D50" w:rsidP="00883D50">
      <w:pPr>
        <w:pStyle w:val="ConsPlusNormal"/>
        <w:ind w:firstLine="540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C470C9">
        <w:rPr>
          <w:rFonts w:ascii="Times New Roman" w:hAnsi="Times New Roman" w:cs="Times New Roman"/>
          <w:sz w:val="26"/>
          <w:szCs w:val="26"/>
        </w:rPr>
        <w:t>5.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C470C9">
        <w:rPr>
          <w:rFonts w:ascii="Times New Roman" w:hAnsi="Times New Roman" w:cs="Times New Roman"/>
          <w:sz w:val="26"/>
          <w:szCs w:val="26"/>
        </w:rPr>
        <w:t xml:space="preserve">. </w:t>
      </w:r>
      <w:r w:rsidRPr="00C470C9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В случае смерти гражданина, арендующего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земельный участок</w:t>
      </w:r>
      <w:r w:rsidRPr="00C470C9">
        <w:rPr>
          <w:rFonts w:ascii="Times New Roman" w:eastAsiaTheme="minorHAnsi" w:hAnsi="Times New Roman" w:cs="Times New Roman"/>
          <w:sz w:val="26"/>
          <w:szCs w:val="26"/>
          <w:lang w:eastAsia="en-US"/>
        </w:rPr>
        <w:t>, его права и обязанности по договору аренды переходят к наследник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ам.</w:t>
      </w:r>
    </w:p>
    <w:p w:rsidR="00883D50" w:rsidRPr="00BC09C1" w:rsidRDefault="00883D50" w:rsidP="00883D5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C470C9">
        <w:rPr>
          <w:sz w:val="26"/>
          <w:szCs w:val="26"/>
        </w:rPr>
        <w:t>5.</w:t>
      </w:r>
      <w:r>
        <w:rPr>
          <w:sz w:val="26"/>
          <w:szCs w:val="26"/>
        </w:rPr>
        <w:t>6</w:t>
      </w:r>
      <w:r w:rsidRPr="00C470C9">
        <w:rPr>
          <w:sz w:val="26"/>
          <w:szCs w:val="26"/>
        </w:rPr>
        <w:t>. Расторжение настоящего договора, окончание срока его действия не освобождает Арендатора от необходимости погашения задолженности по арендной</w:t>
      </w:r>
      <w:r w:rsidRPr="00BC09C1">
        <w:rPr>
          <w:sz w:val="26"/>
          <w:szCs w:val="26"/>
        </w:rPr>
        <w:t xml:space="preserve"> плате, выплатах, предусмотренных настоящим договором пени.</w:t>
      </w:r>
    </w:p>
    <w:p w:rsidR="00883D50" w:rsidRPr="00BC09C1" w:rsidRDefault="00883D50" w:rsidP="00883D5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C09C1">
        <w:rPr>
          <w:sz w:val="26"/>
          <w:szCs w:val="26"/>
        </w:rPr>
        <w:t>5.</w:t>
      </w:r>
      <w:r>
        <w:rPr>
          <w:sz w:val="26"/>
          <w:szCs w:val="26"/>
        </w:rPr>
        <w:t>7.</w:t>
      </w:r>
      <w:r w:rsidRPr="00BC09C1">
        <w:rPr>
          <w:sz w:val="26"/>
          <w:szCs w:val="26"/>
        </w:rPr>
        <w:t xml:space="preserve"> В случае досрочного прекращения действия настоящего договора </w:t>
      </w:r>
      <w:r>
        <w:rPr>
          <w:sz w:val="26"/>
          <w:szCs w:val="26"/>
        </w:rPr>
        <w:t xml:space="preserve">по инициативе Арендатора, </w:t>
      </w:r>
      <w:r w:rsidRPr="00BC09C1">
        <w:rPr>
          <w:sz w:val="26"/>
          <w:szCs w:val="26"/>
        </w:rPr>
        <w:t>Арендатор обязан внести арендную плату</w:t>
      </w:r>
      <w:r>
        <w:rPr>
          <w:sz w:val="26"/>
          <w:szCs w:val="26"/>
        </w:rPr>
        <w:t xml:space="preserve"> за текущий отчетный период</w:t>
      </w:r>
      <w:r w:rsidRPr="00BC09C1">
        <w:rPr>
          <w:sz w:val="26"/>
          <w:szCs w:val="26"/>
        </w:rPr>
        <w:t xml:space="preserve"> в полном объеме, в размере, установленном настоящим договором при его заключении.</w:t>
      </w:r>
    </w:p>
    <w:p w:rsidR="00883D50" w:rsidRPr="00BC09C1" w:rsidRDefault="00883D50" w:rsidP="00883D50">
      <w:pPr>
        <w:autoSpaceDE w:val="0"/>
        <w:autoSpaceDN w:val="0"/>
        <w:adjustRightInd w:val="0"/>
        <w:ind w:firstLine="540"/>
        <w:jc w:val="both"/>
        <w:outlineLvl w:val="1"/>
        <w:rPr>
          <w:rFonts w:eastAsia="Calibri"/>
          <w:sz w:val="26"/>
          <w:szCs w:val="26"/>
        </w:rPr>
      </w:pPr>
      <w:r w:rsidRPr="00BC09C1">
        <w:rPr>
          <w:sz w:val="26"/>
          <w:szCs w:val="26"/>
        </w:rPr>
        <w:t>5.</w:t>
      </w:r>
      <w:r>
        <w:rPr>
          <w:sz w:val="26"/>
          <w:szCs w:val="26"/>
        </w:rPr>
        <w:t>8</w:t>
      </w:r>
      <w:r w:rsidRPr="00BC09C1">
        <w:rPr>
          <w:sz w:val="26"/>
          <w:szCs w:val="26"/>
        </w:rPr>
        <w:t>. Внесение изменений и (или) дополнений в условия настоящего договора по соглашению сторон и в одностороннем порядке не допускается, за исключением случаев, предусмотренных действующим законодательством.</w:t>
      </w:r>
    </w:p>
    <w:p w:rsidR="00883D50" w:rsidRPr="00BC09C1" w:rsidRDefault="00883D50" w:rsidP="00883D50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6"/>
          <w:szCs w:val="26"/>
        </w:rPr>
      </w:pPr>
      <w:r w:rsidRPr="00BC09C1">
        <w:rPr>
          <w:b/>
          <w:sz w:val="26"/>
          <w:szCs w:val="26"/>
        </w:rPr>
        <w:t xml:space="preserve">Статья </w:t>
      </w:r>
      <w:r>
        <w:rPr>
          <w:b/>
          <w:sz w:val="26"/>
          <w:szCs w:val="26"/>
        </w:rPr>
        <w:t>6</w:t>
      </w:r>
      <w:r w:rsidRPr="00BC09C1">
        <w:rPr>
          <w:b/>
          <w:sz w:val="26"/>
          <w:szCs w:val="26"/>
        </w:rPr>
        <w:t xml:space="preserve">. </w:t>
      </w:r>
      <w:r>
        <w:rPr>
          <w:b/>
          <w:sz w:val="26"/>
          <w:szCs w:val="26"/>
        </w:rPr>
        <w:t xml:space="preserve">Разрешение споров в досудебном порядке </w:t>
      </w:r>
    </w:p>
    <w:p w:rsidR="00883D50" w:rsidRPr="00825B8B" w:rsidRDefault="00883D50" w:rsidP="00883D50">
      <w:pPr>
        <w:pStyle w:val="ae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6.</w:t>
      </w:r>
      <w:r w:rsidRPr="00825B8B">
        <w:rPr>
          <w:sz w:val="26"/>
          <w:szCs w:val="26"/>
        </w:rPr>
        <w:t>1. Для разрешения споров, связанных с нарушением Сторонами своих обязательств по настоящему договору либо иным образом вытекающих из договора, применяется обязательный досудебный (претензионный) порядок разрешения споров. Сторона, права которой нарушены, до обращения в суд обязана предъявить другой стороне письменную претензию с изложением своих требований. При необходимости к претензии прилагаются документы, подтверждающие выявленные нарушения, и документы, удостоверяющие полномочия представителя Стороны – отправителя претензии.</w:t>
      </w:r>
    </w:p>
    <w:p w:rsidR="00883D50" w:rsidRPr="00825B8B" w:rsidRDefault="00883D50" w:rsidP="00883D50">
      <w:pPr>
        <w:pStyle w:val="ae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6.</w:t>
      </w:r>
      <w:r w:rsidRPr="00825B8B">
        <w:rPr>
          <w:sz w:val="26"/>
          <w:szCs w:val="26"/>
        </w:rPr>
        <w:t xml:space="preserve">2. Срок рассмотрения претензии – </w:t>
      </w:r>
      <w:r>
        <w:rPr>
          <w:sz w:val="26"/>
          <w:szCs w:val="26"/>
        </w:rPr>
        <w:t>30</w:t>
      </w:r>
      <w:r w:rsidRPr="00825B8B">
        <w:rPr>
          <w:sz w:val="26"/>
          <w:szCs w:val="26"/>
        </w:rPr>
        <w:t xml:space="preserve"> (</w:t>
      </w:r>
      <w:r>
        <w:rPr>
          <w:sz w:val="26"/>
          <w:szCs w:val="26"/>
        </w:rPr>
        <w:t>тридцать</w:t>
      </w:r>
      <w:r w:rsidRPr="00825B8B">
        <w:rPr>
          <w:sz w:val="26"/>
          <w:szCs w:val="26"/>
        </w:rPr>
        <w:t>) календарных дней со дня ее получении. Если в указанный срок требования полностью не удовлетворены, Сторона, право которой нарушено, вправе обратиться в суд.</w:t>
      </w:r>
    </w:p>
    <w:p w:rsidR="00883D50" w:rsidRPr="00825B8B" w:rsidRDefault="00883D50" w:rsidP="00883D50">
      <w:pPr>
        <w:pStyle w:val="ae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6.</w:t>
      </w:r>
      <w:r w:rsidRPr="00825B8B">
        <w:rPr>
          <w:sz w:val="26"/>
          <w:szCs w:val="26"/>
        </w:rPr>
        <w:t>3. Претензии и иные юридически значимые сообщения могут быть направлены Сторонами друг другу одним из нижеперечисленных способов:</w:t>
      </w:r>
    </w:p>
    <w:p w:rsidR="00883D50" w:rsidRPr="00825B8B" w:rsidRDefault="00883D50" w:rsidP="00883D50">
      <w:pPr>
        <w:pStyle w:val="ae"/>
        <w:ind w:left="0" w:firstLine="567"/>
        <w:jc w:val="both"/>
        <w:rPr>
          <w:sz w:val="26"/>
          <w:szCs w:val="26"/>
        </w:rPr>
      </w:pPr>
      <w:r w:rsidRPr="00825B8B">
        <w:rPr>
          <w:sz w:val="26"/>
          <w:szCs w:val="26"/>
        </w:rPr>
        <w:t>- письмом на электронный ящик (</w:t>
      </w:r>
      <w:r w:rsidRPr="00825B8B">
        <w:rPr>
          <w:sz w:val="26"/>
          <w:szCs w:val="26"/>
          <w:lang w:val="en-US"/>
        </w:rPr>
        <w:t>e</w:t>
      </w:r>
      <w:r w:rsidRPr="00825B8B">
        <w:rPr>
          <w:sz w:val="26"/>
          <w:szCs w:val="26"/>
        </w:rPr>
        <w:t>-</w:t>
      </w:r>
      <w:r w:rsidRPr="00825B8B">
        <w:rPr>
          <w:sz w:val="26"/>
          <w:szCs w:val="26"/>
          <w:lang w:val="en-US"/>
        </w:rPr>
        <w:t>mail</w:t>
      </w:r>
      <w:r w:rsidRPr="00825B8B">
        <w:rPr>
          <w:sz w:val="26"/>
          <w:szCs w:val="26"/>
        </w:rPr>
        <w:t xml:space="preserve">) – при этом подтверждением такого направления является сохраненная отправившей стороной в ее электронном почтовом ящике скан-копия претензии в формате </w:t>
      </w:r>
      <w:r w:rsidRPr="00825B8B">
        <w:rPr>
          <w:sz w:val="26"/>
          <w:szCs w:val="26"/>
          <w:lang w:val="en-US"/>
        </w:rPr>
        <w:t>PDF</w:t>
      </w:r>
      <w:r w:rsidRPr="00825B8B">
        <w:rPr>
          <w:sz w:val="26"/>
          <w:szCs w:val="26"/>
        </w:rPr>
        <w:t xml:space="preserve">, </w:t>
      </w:r>
      <w:r w:rsidRPr="00825B8B">
        <w:rPr>
          <w:sz w:val="26"/>
          <w:szCs w:val="26"/>
          <w:lang w:val="en-US"/>
        </w:rPr>
        <w:t>JPEG</w:t>
      </w:r>
      <w:r w:rsidRPr="00825B8B">
        <w:rPr>
          <w:sz w:val="26"/>
          <w:szCs w:val="26"/>
        </w:rPr>
        <w:t xml:space="preserve">, </w:t>
      </w:r>
      <w:r w:rsidRPr="00825B8B">
        <w:rPr>
          <w:sz w:val="26"/>
          <w:szCs w:val="26"/>
          <w:lang w:val="en-US"/>
        </w:rPr>
        <w:t>TIFF</w:t>
      </w:r>
      <w:r w:rsidRPr="00825B8B">
        <w:rPr>
          <w:sz w:val="26"/>
          <w:szCs w:val="26"/>
        </w:rPr>
        <w:t xml:space="preserve"> или </w:t>
      </w:r>
      <w:r w:rsidRPr="00825B8B">
        <w:rPr>
          <w:sz w:val="26"/>
          <w:szCs w:val="26"/>
          <w:lang w:val="en-US"/>
        </w:rPr>
        <w:t>PNG</w:t>
      </w:r>
      <w:r w:rsidRPr="00825B8B">
        <w:rPr>
          <w:sz w:val="26"/>
          <w:szCs w:val="26"/>
        </w:rPr>
        <w:t xml:space="preserve">, а также распечатанная бумажная версия отправленного сообщения – такое письмо считается полученным адресатом на следующий календарный день после его отправки; </w:t>
      </w:r>
    </w:p>
    <w:p w:rsidR="00883D50" w:rsidRPr="00825B8B" w:rsidRDefault="00883D50" w:rsidP="00883D50">
      <w:pPr>
        <w:pStyle w:val="ae"/>
        <w:ind w:left="0" w:firstLine="567"/>
        <w:jc w:val="both"/>
        <w:rPr>
          <w:sz w:val="26"/>
          <w:szCs w:val="26"/>
        </w:rPr>
      </w:pPr>
      <w:r w:rsidRPr="00825B8B">
        <w:rPr>
          <w:sz w:val="26"/>
          <w:szCs w:val="26"/>
        </w:rPr>
        <w:t>- заказным письмом по адресу места нахождения (места жительства) Стороны;</w:t>
      </w:r>
    </w:p>
    <w:p w:rsidR="00883D50" w:rsidRPr="00825B8B" w:rsidRDefault="00883D50" w:rsidP="00883D50">
      <w:pPr>
        <w:pStyle w:val="ae"/>
        <w:ind w:left="0" w:firstLine="567"/>
        <w:jc w:val="both"/>
        <w:rPr>
          <w:sz w:val="26"/>
          <w:szCs w:val="26"/>
        </w:rPr>
      </w:pPr>
      <w:r w:rsidRPr="00825B8B">
        <w:rPr>
          <w:sz w:val="26"/>
          <w:szCs w:val="26"/>
        </w:rPr>
        <w:t>- передача лично Стороне или его уполномоченному представителю под роспись либо по передаточному акту.</w:t>
      </w:r>
    </w:p>
    <w:p w:rsidR="00883D50" w:rsidRPr="00825B8B" w:rsidRDefault="00883D50" w:rsidP="00883D50">
      <w:pPr>
        <w:pStyle w:val="ae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6.</w:t>
      </w:r>
      <w:r w:rsidRPr="00825B8B">
        <w:rPr>
          <w:sz w:val="26"/>
          <w:szCs w:val="26"/>
        </w:rPr>
        <w:t xml:space="preserve">4. Стороны признают юридическую силу за юридически значимыми сообщениями, полученными путем обмена скан-копиями по электронной почте, а </w:t>
      </w:r>
      <w:r w:rsidRPr="00825B8B">
        <w:rPr>
          <w:sz w:val="26"/>
          <w:szCs w:val="26"/>
        </w:rPr>
        <w:lastRenderedPageBreak/>
        <w:t>также равенство юридической силы таких сообщений с оригиналами документов, оформленных на бумажных носителях.</w:t>
      </w:r>
    </w:p>
    <w:p w:rsidR="00883D50" w:rsidRPr="00825B8B" w:rsidRDefault="00883D50" w:rsidP="00883D50">
      <w:pPr>
        <w:pStyle w:val="ae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6.</w:t>
      </w:r>
      <w:r w:rsidRPr="00825B8B">
        <w:rPr>
          <w:sz w:val="26"/>
          <w:szCs w:val="26"/>
        </w:rPr>
        <w:t>5. Стороны допускают представление скан-копий документов и иных юридически значимых сообщений, направленных и полученных в рамках настоящего договора по электронной почте, в качестве доказательств при разрешении споров.</w:t>
      </w:r>
    </w:p>
    <w:p w:rsidR="00883D50" w:rsidRPr="00825B8B" w:rsidRDefault="00883D50" w:rsidP="00883D50">
      <w:pPr>
        <w:pStyle w:val="ae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6.</w:t>
      </w:r>
      <w:r w:rsidRPr="00825B8B">
        <w:rPr>
          <w:sz w:val="26"/>
          <w:szCs w:val="26"/>
        </w:rPr>
        <w:t xml:space="preserve">6. Стороны обязуются ограничить доступ посторонних лиц к своим электронным почтовым ящикам. Стороны </w:t>
      </w:r>
      <w:proofErr w:type="spellStart"/>
      <w:r w:rsidRPr="00825B8B">
        <w:rPr>
          <w:sz w:val="26"/>
          <w:szCs w:val="26"/>
        </w:rPr>
        <w:t>презюмируют</w:t>
      </w:r>
      <w:proofErr w:type="spellEnd"/>
      <w:r w:rsidRPr="00825B8B">
        <w:rPr>
          <w:sz w:val="26"/>
          <w:szCs w:val="26"/>
        </w:rPr>
        <w:t>, что именно Сторона, с чьего электронного ящика направленно сообщение, его направила.</w:t>
      </w:r>
    </w:p>
    <w:p w:rsidR="00883D50" w:rsidRPr="00BC09C1" w:rsidRDefault="00883D50" w:rsidP="00883D50">
      <w:pPr>
        <w:jc w:val="center"/>
        <w:rPr>
          <w:b/>
          <w:sz w:val="26"/>
          <w:szCs w:val="26"/>
        </w:rPr>
      </w:pPr>
      <w:r w:rsidRPr="00BC09C1">
        <w:rPr>
          <w:b/>
          <w:sz w:val="26"/>
          <w:szCs w:val="26"/>
        </w:rPr>
        <w:t xml:space="preserve">Статья </w:t>
      </w:r>
      <w:r>
        <w:rPr>
          <w:b/>
          <w:sz w:val="26"/>
          <w:szCs w:val="26"/>
        </w:rPr>
        <w:t>7</w:t>
      </w:r>
      <w:r w:rsidRPr="00BC09C1">
        <w:rPr>
          <w:b/>
          <w:sz w:val="26"/>
          <w:szCs w:val="26"/>
        </w:rPr>
        <w:t>. Прочие условия</w:t>
      </w:r>
    </w:p>
    <w:p w:rsidR="00883D50" w:rsidRPr="00BC09C1" w:rsidRDefault="00883D50" w:rsidP="00883D5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Pr="00BC09C1">
        <w:rPr>
          <w:sz w:val="26"/>
          <w:szCs w:val="26"/>
        </w:rPr>
        <w:t>.</w:t>
      </w:r>
      <w:r>
        <w:rPr>
          <w:sz w:val="26"/>
          <w:szCs w:val="26"/>
        </w:rPr>
        <w:t>1</w:t>
      </w:r>
      <w:r w:rsidRPr="00BC09C1">
        <w:rPr>
          <w:sz w:val="26"/>
          <w:szCs w:val="26"/>
        </w:rPr>
        <w:t>. Настоящий договор составлен в трех экземплярах, имеющих одинаковую юридическую силу, по одному Арендодателю и Арендатору, третий экземпляр для предоставления органу, осуществляющему государственную регистрацию прав на недвижимое имущество и сделок с ним.</w:t>
      </w:r>
    </w:p>
    <w:p w:rsidR="00883D50" w:rsidRPr="00BC09C1" w:rsidRDefault="00883D50" w:rsidP="00883D5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Pr="00BC09C1">
        <w:rPr>
          <w:sz w:val="26"/>
          <w:szCs w:val="26"/>
        </w:rPr>
        <w:t>.</w:t>
      </w:r>
      <w:r>
        <w:rPr>
          <w:sz w:val="26"/>
          <w:szCs w:val="26"/>
        </w:rPr>
        <w:t>2</w:t>
      </w:r>
      <w:r w:rsidRPr="00BC09C1">
        <w:rPr>
          <w:sz w:val="26"/>
          <w:szCs w:val="26"/>
        </w:rPr>
        <w:t>. Расходы по государственной регистрации настоящего договора, в случае предусмотренной законом обязанности по его регистрации, а также изменений и дополнений к нему возлагаются на Арендатора.</w:t>
      </w:r>
    </w:p>
    <w:p w:rsidR="00883D50" w:rsidRPr="00BC09C1" w:rsidRDefault="00883D50" w:rsidP="00883D50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6"/>
          <w:szCs w:val="26"/>
        </w:rPr>
      </w:pPr>
      <w:r w:rsidRPr="00BC09C1">
        <w:rPr>
          <w:b/>
          <w:sz w:val="26"/>
          <w:szCs w:val="26"/>
        </w:rPr>
        <w:t xml:space="preserve">Статья </w:t>
      </w:r>
      <w:r>
        <w:rPr>
          <w:b/>
          <w:sz w:val="26"/>
          <w:szCs w:val="26"/>
        </w:rPr>
        <w:t>8</w:t>
      </w:r>
      <w:r w:rsidRPr="00BC09C1">
        <w:rPr>
          <w:b/>
          <w:sz w:val="26"/>
          <w:szCs w:val="26"/>
        </w:rPr>
        <w:t>. Приложения к договору</w:t>
      </w:r>
    </w:p>
    <w:p w:rsidR="00883D50" w:rsidRPr="00BC09C1" w:rsidRDefault="00883D50" w:rsidP="00883D5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Pr="00BC09C1">
        <w:rPr>
          <w:sz w:val="26"/>
          <w:szCs w:val="26"/>
        </w:rPr>
        <w:t xml:space="preserve">.1. </w:t>
      </w:r>
      <w:r>
        <w:rPr>
          <w:sz w:val="26"/>
          <w:szCs w:val="26"/>
        </w:rPr>
        <w:t xml:space="preserve">Копия </w:t>
      </w:r>
      <w:r w:rsidR="008858D8">
        <w:rPr>
          <w:sz w:val="26"/>
          <w:szCs w:val="26"/>
        </w:rPr>
        <w:t>__________________________________________</w:t>
      </w:r>
      <w:r w:rsidRPr="00BC09C1">
        <w:rPr>
          <w:sz w:val="26"/>
          <w:szCs w:val="26"/>
        </w:rPr>
        <w:t>.</w:t>
      </w:r>
    </w:p>
    <w:p w:rsidR="00883D50" w:rsidRPr="00BC09C1" w:rsidRDefault="00883D50" w:rsidP="00883D50">
      <w:pPr>
        <w:widowControl w:val="0"/>
        <w:autoSpaceDE w:val="0"/>
        <w:autoSpaceDN w:val="0"/>
        <w:adjustRightInd w:val="0"/>
        <w:ind w:left="540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Pr="00BC09C1">
        <w:rPr>
          <w:sz w:val="26"/>
          <w:szCs w:val="26"/>
        </w:rPr>
        <w:t>.</w:t>
      </w:r>
      <w:r>
        <w:rPr>
          <w:sz w:val="26"/>
          <w:szCs w:val="26"/>
        </w:rPr>
        <w:t>2</w:t>
      </w:r>
      <w:r w:rsidRPr="00BC09C1">
        <w:rPr>
          <w:sz w:val="26"/>
          <w:szCs w:val="26"/>
        </w:rPr>
        <w:t>. Акт приема-передачи земельного участка.</w:t>
      </w:r>
    </w:p>
    <w:p w:rsidR="00883D50" w:rsidRPr="00BC09C1" w:rsidRDefault="00883D50" w:rsidP="00883D50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6"/>
          <w:szCs w:val="26"/>
        </w:rPr>
      </w:pPr>
      <w:r w:rsidRPr="00BC09C1">
        <w:rPr>
          <w:b/>
          <w:sz w:val="26"/>
          <w:szCs w:val="26"/>
        </w:rPr>
        <w:t>Статья</w:t>
      </w:r>
      <w:r>
        <w:rPr>
          <w:b/>
          <w:sz w:val="26"/>
          <w:szCs w:val="26"/>
        </w:rPr>
        <w:t xml:space="preserve"> 9</w:t>
      </w:r>
      <w:r w:rsidRPr="00BC09C1">
        <w:rPr>
          <w:b/>
          <w:sz w:val="26"/>
          <w:szCs w:val="26"/>
        </w:rPr>
        <w:t>. Реквизиты Сторон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522"/>
        <w:gridCol w:w="4522"/>
      </w:tblGrid>
      <w:tr w:rsidR="00883D50" w:rsidRPr="00D720A1" w:rsidTr="00554A75">
        <w:trPr>
          <w:tblCellSpacing w:w="5" w:type="nil"/>
        </w:trPr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50" w:rsidRPr="00D720A1" w:rsidRDefault="00883D50" w:rsidP="00554A75">
            <w:pPr>
              <w:pStyle w:val="ConsPlusCell"/>
              <w:jc w:val="center"/>
              <w:rPr>
                <w:sz w:val="22"/>
                <w:szCs w:val="24"/>
              </w:rPr>
            </w:pPr>
            <w:r w:rsidRPr="00D720A1">
              <w:rPr>
                <w:sz w:val="22"/>
                <w:szCs w:val="24"/>
              </w:rPr>
              <w:t>АРЕНДОДАТЕЛЬ</w:t>
            </w: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50" w:rsidRPr="00D720A1" w:rsidRDefault="00883D50" w:rsidP="00554A75">
            <w:pPr>
              <w:pStyle w:val="ConsPlusCell"/>
              <w:jc w:val="center"/>
              <w:rPr>
                <w:sz w:val="22"/>
                <w:szCs w:val="24"/>
              </w:rPr>
            </w:pPr>
            <w:r w:rsidRPr="00D720A1">
              <w:rPr>
                <w:sz w:val="22"/>
                <w:szCs w:val="24"/>
              </w:rPr>
              <w:t>АРЕНДАТОР</w:t>
            </w:r>
          </w:p>
        </w:tc>
      </w:tr>
      <w:tr w:rsidR="00883D50" w:rsidRPr="00D720A1" w:rsidTr="00554A75">
        <w:trPr>
          <w:trHeight w:val="400"/>
          <w:tblCellSpacing w:w="5" w:type="nil"/>
        </w:trPr>
        <w:tc>
          <w:tcPr>
            <w:tcW w:w="4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50" w:rsidRPr="00D720A1" w:rsidRDefault="00883D50" w:rsidP="00554A75">
            <w:pPr>
              <w:pStyle w:val="a6"/>
              <w:tabs>
                <w:tab w:val="left" w:pos="708"/>
              </w:tabs>
              <w:spacing w:line="260" w:lineRule="exact"/>
              <w:rPr>
                <w:sz w:val="22"/>
              </w:rPr>
            </w:pPr>
            <w:r w:rsidRPr="00D720A1">
              <w:rPr>
                <w:sz w:val="22"/>
              </w:rPr>
              <w:t xml:space="preserve">Управление имущества </w:t>
            </w:r>
          </w:p>
          <w:p w:rsidR="00883D50" w:rsidRPr="00D720A1" w:rsidRDefault="00883D50" w:rsidP="00554A75">
            <w:pPr>
              <w:pStyle w:val="a6"/>
              <w:tabs>
                <w:tab w:val="left" w:pos="708"/>
              </w:tabs>
              <w:spacing w:line="260" w:lineRule="exact"/>
              <w:rPr>
                <w:sz w:val="22"/>
              </w:rPr>
            </w:pPr>
            <w:r w:rsidRPr="00D720A1">
              <w:rPr>
                <w:sz w:val="22"/>
              </w:rPr>
              <w:t>Администрации города Норильска</w:t>
            </w:r>
          </w:p>
        </w:tc>
        <w:tc>
          <w:tcPr>
            <w:tcW w:w="4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50" w:rsidRPr="00D720A1" w:rsidRDefault="00883D50" w:rsidP="00554A75">
            <w:pPr>
              <w:pStyle w:val="ConsPlusCell"/>
              <w:rPr>
                <w:sz w:val="22"/>
                <w:szCs w:val="24"/>
              </w:rPr>
            </w:pPr>
            <w:r w:rsidRPr="00D720A1">
              <w:rPr>
                <w:sz w:val="22"/>
                <w:szCs w:val="24"/>
              </w:rPr>
              <w:t xml:space="preserve">Ф.И.О.                              </w:t>
            </w:r>
          </w:p>
        </w:tc>
      </w:tr>
      <w:tr w:rsidR="00883D50" w:rsidRPr="00D720A1" w:rsidTr="00554A75">
        <w:trPr>
          <w:trHeight w:val="600"/>
          <w:tblCellSpacing w:w="5" w:type="nil"/>
        </w:trPr>
        <w:tc>
          <w:tcPr>
            <w:tcW w:w="4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50" w:rsidRPr="00D720A1" w:rsidRDefault="00883D50" w:rsidP="00554A75">
            <w:pPr>
              <w:spacing w:line="260" w:lineRule="exact"/>
              <w:rPr>
                <w:sz w:val="22"/>
              </w:rPr>
            </w:pPr>
            <w:r w:rsidRPr="00D720A1">
              <w:rPr>
                <w:sz w:val="22"/>
              </w:rPr>
              <w:t>Регистрационное свидетельство юридического лица:</w:t>
            </w:r>
            <w:r>
              <w:rPr>
                <w:sz w:val="22"/>
              </w:rPr>
              <w:t xml:space="preserve"> </w:t>
            </w:r>
            <w:r w:rsidRPr="00D720A1">
              <w:rPr>
                <w:sz w:val="22"/>
              </w:rPr>
              <w:t>002407461 серия 24</w:t>
            </w:r>
          </w:p>
        </w:tc>
        <w:tc>
          <w:tcPr>
            <w:tcW w:w="4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50" w:rsidRPr="00D720A1" w:rsidRDefault="00883D50" w:rsidP="00554A75">
            <w:pPr>
              <w:pStyle w:val="ConsPlusCell"/>
              <w:rPr>
                <w:sz w:val="22"/>
                <w:szCs w:val="24"/>
              </w:rPr>
            </w:pPr>
          </w:p>
        </w:tc>
      </w:tr>
      <w:tr w:rsidR="00883D50" w:rsidRPr="00D720A1" w:rsidTr="00554A75">
        <w:trPr>
          <w:trHeight w:val="400"/>
          <w:tblCellSpacing w:w="5" w:type="nil"/>
        </w:trPr>
        <w:tc>
          <w:tcPr>
            <w:tcW w:w="4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50" w:rsidRPr="00D720A1" w:rsidRDefault="00883D50" w:rsidP="00554A75">
            <w:pPr>
              <w:spacing w:line="260" w:lineRule="exact"/>
              <w:rPr>
                <w:sz w:val="22"/>
              </w:rPr>
            </w:pPr>
            <w:r w:rsidRPr="00D720A1">
              <w:rPr>
                <w:sz w:val="22"/>
              </w:rPr>
              <w:t xml:space="preserve">Место нахождения: г. Норильск, </w:t>
            </w:r>
          </w:p>
          <w:p w:rsidR="00883D50" w:rsidRPr="00D720A1" w:rsidRDefault="00883D50" w:rsidP="00554A75">
            <w:pPr>
              <w:spacing w:line="260" w:lineRule="exact"/>
              <w:rPr>
                <w:sz w:val="22"/>
              </w:rPr>
            </w:pPr>
            <w:r w:rsidRPr="00D720A1">
              <w:rPr>
                <w:sz w:val="22"/>
              </w:rPr>
              <w:t>Ленинский пр., 23А</w:t>
            </w:r>
          </w:p>
        </w:tc>
        <w:tc>
          <w:tcPr>
            <w:tcW w:w="4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50" w:rsidRPr="00D720A1" w:rsidRDefault="00883D50" w:rsidP="00554A75">
            <w:pPr>
              <w:pStyle w:val="ConsPlusCell"/>
              <w:rPr>
                <w:sz w:val="22"/>
                <w:szCs w:val="24"/>
              </w:rPr>
            </w:pPr>
            <w:r w:rsidRPr="00D720A1">
              <w:rPr>
                <w:sz w:val="22"/>
                <w:szCs w:val="24"/>
              </w:rPr>
              <w:t xml:space="preserve">Почтовый </w:t>
            </w:r>
            <w:proofErr w:type="gramStart"/>
            <w:r w:rsidRPr="00D720A1">
              <w:rPr>
                <w:sz w:val="22"/>
                <w:szCs w:val="24"/>
              </w:rPr>
              <w:t xml:space="preserve">адрес:   </w:t>
            </w:r>
            <w:proofErr w:type="gramEnd"/>
            <w:r w:rsidRPr="00D720A1">
              <w:rPr>
                <w:sz w:val="22"/>
                <w:szCs w:val="24"/>
              </w:rPr>
              <w:t xml:space="preserve">                  </w:t>
            </w:r>
          </w:p>
        </w:tc>
      </w:tr>
      <w:tr w:rsidR="00883D50" w:rsidRPr="00D720A1" w:rsidTr="00554A75">
        <w:trPr>
          <w:trHeight w:val="600"/>
          <w:tblCellSpacing w:w="5" w:type="nil"/>
        </w:trPr>
        <w:tc>
          <w:tcPr>
            <w:tcW w:w="4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50" w:rsidRPr="00D720A1" w:rsidRDefault="00883D50" w:rsidP="00554A75">
            <w:pPr>
              <w:spacing w:line="260" w:lineRule="exact"/>
              <w:rPr>
                <w:sz w:val="22"/>
              </w:rPr>
            </w:pPr>
            <w:r w:rsidRPr="00D720A1">
              <w:rPr>
                <w:sz w:val="22"/>
              </w:rPr>
              <w:t>Почтовый адрес: 663302 г. Норильск, Ленинский пр. 23А</w:t>
            </w:r>
          </w:p>
        </w:tc>
        <w:tc>
          <w:tcPr>
            <w:tcW w:w="4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50" w:rsidRPr="00D720A1" w:rsidRDefault="00883D50" w:rsidP="00554A75">
            <w:pPr>
              <w:pStyle w:val="ConsPlusCell"/>
              <w:rPr>
                <w:sz w:val="22"/>
                <w:szCs w:val="24"/>
              </w:rPr>
            </w:pPr>
            <w:r w:rsidRPr="00D720A1">
              <w:rPr>
                <w:sz w:val="22"/>
                <w:szCs w:val="24"/>
              </w:rPr>
              <w:br/>
            </w:r>
          </w:p>
        </w:tc>
      </w:tr>
      <w:tr w:rsidR="00883D50" w:rsidRPr="00D720A1" w:rsidTr="00554A75">
        <w:trPr>
          <w:trHeight w:val="445"/>
          <w:tblCellSpacing w:w="5" w:type="nil"/>
        </w:trPr>
        <w:tc>
          <w:tcPr>
            <w:tcW w:w="4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50" w:rsidRPr="00D720A1" w:rsidRDefault="00883D50" w:rsidP="00554A75">
            <w:pPr>
              <w:tabs>
                <w:tab w:val="left" w:pos="567"/>
                <w:tab w:val="left" w:pos="1134"/>
                <w:tab w:val="left" w:pos="1418"/>
              </w:tabs>
              <w:spacing w:line="260" w:lineRule="exact"/>
              <w:rPr>
                <w:sz w:val="22"/>
              </w:rPr>
            </w:pPr>
            <w:r w:rsidRPr="00D720A1">
              <w:rPr>
                <w:sz w:val="22"/>
              </w:rPr>
              <w:t xml:space="preserve">ИНН </w:t>
            </w:r>
            <w:proofErr w:type="gramStart"/>
            <w:r w:rsidRPr="00D720A1">
              <w:rPr>
                <w:sz w:val="22"/>
              </w:rPr>
              <w:t>2457058236  КПП</w:t>
            </w:r>
            <w:proofErr w:type="gramEnd"/>
            <w:r w:rsidRPr="00D720A1">
              <w:rPr>
                <w:sz w:val="22"/>
              </w:rPr>
              <w:t xml:space="preserve"> 245701001 </w:t>
            </w:r>
          </w:p>
          <w:p w:rsidR="00883D50" w:rsidRPr="00D720A1" w:rsidRDefault="00883D50" w:rsidP="00554A75">
            <w:pPr>
              <w:tabs>
                <w:tab w:val="left" w:pos="567"/>
                <w:tab w:val="left" w:pos="1134"/>
                <w:tab w:val="left" w:pos="1418"/>
              </w:tabs>
              <w:spacing w:line="260" w:lineRule="exact"/>
              <w:rPr>
                <w:sz w:val="22"/>
              </w:rPr>
            </w:pPr>
            <w:r w:rsidRPr="00D720A1">
              <w:rPr>
                <w:sz w:val="22"/>
              </w:rPr>
              <w:t>ОКПО 75799883</w:t>
            </w:r>
          </w:p>
        </w:tc>
        <w:tc>
          <w:tcPr>
            <w:tcW w:w="4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50" w:rsidRPr="00D720A1" w:rsidRDefault="00883D50" w:rsidP="00554A75">
            <w:pPr>
              <w:pStyle w:val="ConsPlusCell"/>
              <w:rPr>
                <w:sz w:val="22"/>
                <w:szCs w:val="24"/>
              </w:rPr>
            </w:pPr>
            <w:r w:rsidRPr="00D720A1">
              <w:rPr>
                <w:sz w:val="22"/>
                <w:szCs w:val="24"/>
              </w:rPr>
              <w:t xml:space="preserve">ИНН/КПП                                 </w:t>
            </w:r>
          </w:p>
        </w:tc>
      </w:tr>
      <w:tr w:rsidR="00883D50" w:rsidRPr="00D720A1" w:rsidTr="00554A75">
        <w:trPr>
          <w:tblCellSpacing w:w="5" w:type="nil"/>
        </w:trPr>
        <w:tc>
          <w:tcPr>
            <w:tcW w:w="4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50" w:rsidRPr="00D720A1" w:rsidRDefault="00883D50" w:rsidP="00554A75">
            <w:pPr>
              <w:pStyle w:val="ConsPlusNormal"/>
              <w:spacing w:line="260" w:lineRule="exact"/>
              <w:ind w:firstLine="0"/>
              <w:rPr>
                <w:rFonts w:ascii="Times New Roman" w:hAnsi="Times New Roman" w:cs="Times New Roman"/>
                <w:sz w:val="22"/>
                <w:szCs w:val="24"/>
              </w:rPr>
            </w:pPr>
            <w:r w:rsidRPr="00D720A1">
              <w:rPr>
                <w:rFonts w:ascii="Times New Roman" w:hAnsi="Times New Roman" w:cs="Times New Roman"/>
                <w:sz w:val="22"/>
                <w:szCs w:val="24"/>
              </w:rPr>
              <w:t>Расчетный счет: 40101810600000010001 Отделение Красноярск г. Красноярск</w:t>
            </w:r>
          </w:p>
        </w:tc>
        <w:tc>
          <w:tcPr>
            <w:tcW w:w="4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50" w:rsidRPr="00D720A1" w:rsidRDefault="00883D50" w:rsidP="00554A75">
            <w:pPr>
              <w:pStyle w:val="ConsPlusCell"/>
              <w:rPr>
                <w:sz w:val="22"/>
                <w:szCs w:val="24"/>
              </w:rPr>
            </w:pPr>
            <w:r w:rsidRPr="00D720A1">
              <w:rPr>
                <w:sz w:val="22"/>
                <w:szCs w:val="24"/>
              </w:rPr>
              <w:t xml:space="preserve">Расчетный </w:t>
            </w:r>
            <w:proofErr w:type="gramStart"/>
            <w:r w:rsidRPr="00D720A1">
              <w:rPr>
                <w:sz w:val="22"/>
                <w:szCs w:val="24"/>
              </w:rPr>
              <w:t xml:space="preserve">счет:   </w:t>
            </w:r>
            <w:proofErr w:type="gramEnd"/>
            <w:r w:rsidRPr="00D720A1">
              <w:rPr>
                <w:sz w:val="22"/>
                <w:szCs w:val="24"/>
              </w:rPr>
              <w:t xml:space="preserve">                 </w:t>
            </w:r>
          </w:p>
        </w:tc>
      </w:tr>
      <w:tr w:rsidR="00883D50" w:rsidRPr="00D720A1" w:rsidTr="00554A75">
        <w:trPr>
          <w:tblCellSpacing w:w="5" w:type="nil"/>
        </w:trPr>
        <w:tc>
          <w:tcPr>
            <w:tcW w:w="4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50" w:rsidRPr="00D720A1" w:rsidRDefault="00883D50" w:rsidP="00554A75">
            <w:pPr>
              <w:pStyle w:val="ConsPlusNormal"/>
              <w:spacing w:line="260" w:lineRule="exact"/>
              <w:ind w:firstLine="0"/>
              <w:rPr>
                <w:rFonts w:ascii="Times New Roman" w:hAnsi="Times New Roman" w:cs="Times New Roman"/>
                <w:sz w:val="22"/>
                <w:szCs w:val="24"/>
              </w:rPr>
            </w:pPr>
            <w:r w:rsidRPr="00D720A1">
              <w:rPr>
                <w:rFonts w:ascii="Times New Roman" w:hAnsi="Times New Roman" w:cs="Times New Roman"/>
                <w:sz w:val="22"/>
                <w:szCs w:val="24"/>
              </w:rPr>
              <w:t>Корреспондентский счет:</w:t>
            </w:r>
          </w:p>
        </w:tc>
        <w:tc>
          <w:tcPr>
            <w:tcW w:w="4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50" w:rsidRPr="00D720A1" w:rsidRDefault="00883D50" w:rsidP="00554A75">
            <w:pPr>
              <w:pStyle w:val="ConsPlusCell"/>
              <w:rPr>
                <w:sz w:val="22"/>
                <w:szCs w:val="24"/>
              </w:rPr>
            </w:pPr>
            <w:r w:rsidRPr="00D720A1">
              <w:rPr>
                <w:sz w:val="22"/>
                <w:szCs w:val="24"/>
              </w:rPr>
              <w:t xml:space="preserve">Корреспондентский </w:t>
            </w:r>
            <w:proofErr w:type="gramStart"/>
            <w:r w:rsidRPr="00D720A1">
              <w:rPr>
                <w:sz w:val="22"/>
                <w:szCs w:val="24"/>
              </w:rPr>
              <w:t xml:space="preserve">счет:   </w:t>
            </w:r>
            <w:proofErr w:type="gramEnd"/>
            <w:r w:rsidRPr="00D720A1">
              <w:rPr>
                <w:sz w:val="22"/>
                <w:szCs w:val="24"/>
              </w:rPr>
              <w:t xml:space="preserve">                                          </w:t>
            </w:r>
          </w:p>
        </w:tc>
      </w:tr>
      <w:tr w:rsidR="00883D50" w:rsidRPr="00D720A1" w:rsidTr="00554A75">
        <w:trPr>
          <w:tblCellSpacing w:w="5" w:type="nil"/>
        </w:trPr>
        <w:tc>
          <w:tcPr>
            <w:tcW w:w="4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50" w:rsidRPr="00D720A1" w:rsidRDefault="00883D50" w:rsidP="00554A75">
            <w:pPr>
              <w:pStyle w:val="ConsPlusNormal"/>
              <w:spacing w:line="260" w:lineRule="exact"/>
              <w:ind w:firstLine="0"/>
              <w:rPr>
                <w:rFonts w:ascii="Times New Roman" w:hAnsi="Times New Roman" w:cs="Times New Roman"/>
                <w:sz w:val="22"/>
                <w:szCs w:val="24"/>
              </w:rPr>
            </w:pPr>
            <w:r w:rsidRPr="00D720A1">
              <w:rPr>
                <w:rFonts w:ascii="Times New Roman" w:hAnsi="Times New Roman" w:cs="Times New Roman"/>
                <w:sz w:val="22"/>
                <w:szCs w:val="24"/>
              </w:rPr>
              <w:t>БИК 040407001</w:t>
            </w:r>
          </w:p>
        </w:tc>
        <w:tc>
          <w:tcPr>
            <w:tcW w:w="4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50" w:rsidRPr="00D720A1" w:rsidRDefault="00883D50" w:rsidP="00554A75">
            <w:pPr>
              <w:pStyle w:val="ConsPlusCell"/>
              <w:rPr>
                <w:sz w:val="22"/>
                <w:szCs w:val="24"/>
              </w:rPr>
            </w:pPr>
            <w:r w:rsidRPr="00D720A1">
              <w:rPr>
                <w:sz w:val="22"/>
                <w:szCs w:val="24"/>
              </w:rPr>
              <w:t xml:space="preserve">БИК                            </w:t>
            </w:r>
          </w:p>
        </w:tc>
      </w:tr>
      <w:tr w:rsidR="00883D50" w:rsidRPr="00D720A1" w:rsidTr="00554A75">
        <w:trPr>
          <w:tblCellSpacing w:w="5" w:type="nil"/>
        </w:trPr>
        <w:tc>
          <w:tcPr>
            <w:tcW w:w="4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50" w:rsidRPr="00D720A1" w:rsidRDefault="00883D50" w:rsidP="00554A75">
            <w:pPr>
              <w:pStyle w:val="ConsPlusNormal"/>
              <w:spacing w:line="260" w:lineRule="exact"/>
              <w:ind w:firstLine="0"/>
              <w:rPr>
                <w:rFonts w:ascii="Times New Roman" w:hAnsi="Times New Roman" w:cs="Times New Roman"/>
                <w:sz w:val="22"/>
                <w:szCs w:val="24"/>
              </w:rPr>
            </w:pPr>
            <w:r w:rsidRPr="00D720A1">
              <w:rPr>
                <w:rFonts w:ascii="Times New Roman" w:hAnsi="Times New Roman" w:cs="Times New Roman"/>
                <w:sz w:val="22"/>
                <w:szCs w:val="24"/>
              </w:rPr>
              <w:t>Телефон: 437180</w:t>
            </w:r>
          </w:p>
        </w:tc>
        <w:tc>
          <w:tcPr>
            <w:tcW w:w="4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50" w:rsidRPr="00D720A1" w:rsidRDefault="00883D50" w:rsidP="00554A75">
            <w:pPr>
              <w:pStyle w:val="ConsPlusCell"/>
              <w:rPr>
                <w:sz w:val="22"/>
                <w:szCs w:val="24"/>
              </w:rPr>
            </w:pPr>
            <w:r w:rsidRPr="00D720A1">
              <w:rPr>
                <w:sz w:val="22"/>
                <w:szCs w:val="24"/>
              </w:rPr>
              <w:t xml:space="preserve">Телефон: </w:t>
            </w:r>
          </w:p>
        </w:tc>
      </w:tr>
      <w:tr w:rsidR="00883D50" w:rsidRPr="00D720A1" w:rsidTr="00554A75">
        <w:trPr>
          <w:tblCellSpacing w:w="5" w:type="nil"/>
        </w:trPr>
        <w:tc>
          <w:tcPr>
            <w:tcW w:w="4522" w:type="dxa"/>
            <w:tcBorders>
              <w:left w:val="single" w:sz="4" w:space="0" w:color="auto"/>
              <w:right w:val="single" w:sz="4" w:space="0" w:color="auto"/>
            </w:tcBorders>
          </w:tcPr>
          <w:p w:rsidR="00883D50" w:rsidRPr="00D720A1" w:rsidRDefault="00883D50" w:rsidP="00554A75">
            <w:pPr>
              <w:pStyle w:val="ConsPlusNormal"/>
              <w:spacing w:line="260" w:lineRule="exact"/>
              <w:ind w:firstLine="0"/>
              <w:rPr>
                <w:rFonts w:ascii="Times New Roman" w:hAnsi="Times New Roman" w:cs="Times New Roman"/>
                <w:sz w:val="22"/>
                <w:szCs w:val="24"/>
              </w:rPr>
            </w:pPr>
            <w:r w:rsidRPr="00D720A1">
              <w:rPr>
                <w:rFonts w:ascii="Times New Roman" w:hAnsi="Times New Roman" w:cs="Times New Roman"/>
                <w:sz w:val="22"/>
                <w:szCs w:val="24"/>
              </w:rPr>
              <w:t>Факс: (3919) 437181</w:t>
            </w:r>
          </w:p>
        </w:tc>
        <w:tc>
          <w:tcPr>
            <w:tcW w:w="4522" w:type="dxa"/>
            <w:tcBorders>
              <w:left w:val="single" w:sz="4" w:space="0" w:color="auto"/>
              <w:right w:val="single" w:sz="4" w:space="0" w:color="auto"/>
            </w:tcBorders>
          </w:tcPr>
          <w:p w:rsidR="00883D50" w:rsidRPr="00D720A1" w:rsidRDefault="00883D50" w:rsidP="00554A75">
            <w:pPr>
              <w:pStyle w:val="ConsPlusCell"/>
              <w:rPr>
                <w:sz w:val="22"/>
                <w:szCs w:val="24"/>
              </w:rPr>
            </w:pPr>
            <w:proofErr w:type="gramStart"/>
            <w:r w:rsidRPr="00D720A1">
              <w:rPr>
                <w:sz w:val="22"/>
                <w:szCs w:val="24"/>
              </w:rPr>
              <w:t xml:space="preserve">Факс:   </w:t>
            </w:r>
            <w:proofErr w:type="gramEnd"/>
            <w:r w:rsidRPr="00D720A1">
              <w:rPr>
                <w:sz w:val="22"/>
                <w:szCs w:val="24"/>
              </w:rPr>
              <w:t xml:space="preserve">                            </w:t>
            </w:r>
          </w:p>
        </w:tc>
      </w:tr>
      <w:tr w:rsidR="00883D50" w:rsidRPr="00D720A1" w:rsidTr="00554A75">
        <w:trPr>
          <w:tblCellSpacing w:w="5" w:type="nil"/>
        </w:trPr>
        <w:tc>
          <w:tcPr>
            <w:tcW w:w="4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50" w:rsidRPr="00D720A1" w:rsidRDefault="00883D50" w:rsidP="00554A75">
            <w:pPr>
              <w:pStyle w:val="ConsPlusNormal"/>
              <w:spacing w:line="260" w:lineRule="exact"/>
              <w:ind w:firstLine="0"/>
              <w:rPr>
                <w:rFonts w:ascii="Times New Roman" w:hAnsi="Times New Roman" w:cs="Times New Roman"/>
                <w:sz w:val="22"/>
                <w:szCs w:val="24"/>
              </w:rPr>
            </w:pPr>
            <w:r w:rsidRPr="00D720A1">
              <w:rPr>
                <w:rFonts w:ascii="Times New Roman" w:hAnsi="Times New Roman" w:cs="Times New Roman"/>
                <w:sz w:val="22"/>
                <w:szCs w:val="24"/>
              </w:rPr>
              <w:t>Эл</w:t>
            </w:r>
            <w:r>
              <w:rPr>
                <w:rFonts w:ascii="Times New Roman" w:hAnsi="Times New Roman" w:cs="Times New Roman"/>
                <w:sz w:val="22"/>
                <w:szCs w:val="24"/>
              </w:rPr>
              <w:t>.</w:t>
            </w:r>
            <w:r w:rsidRPr="00D720A1">
              <w:rPr>
                <w:rFonts w:ascii="Times New Roman" w:hAnsi="Times New Roman" w:cs="Times New Roman"/>
                <w:sz w:val="22"/>
                <w:szCs w:val="24"/>
              </w:rPr>
              <w:t xml:space="preserve"> почта:</w:t>
            </w: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 </w:t>
            </w:r>
            <w:proofErr w:type="spellStart"/>
            <w:r w:rsidRPr="00D720A1">
              <w:rPr>
                <w:rFonts w:ascii="Times New Roman" w:hAnsi="Times New Roman" w:cs="Times New Roman"/>
                <w:sz w:val="22"/>
                <w:szCs w:val="24"/>
                <w:lang w:val="en-US"/>
              </w:rPr>
              <w:t>imuschestvo</w:t>
            </w:r>
            <w:proofErr w:type="spellEnd"/>
            <w:r w:rsidRPr="00D720A1">
              <w:rPr>
                <w:rFonts w:ascii="Times New Roman" w:hAnsi="Times New Roman" w:cs="Times New Roman"/>
                <w:sz w:val="22"/>
                <w:szCs w:val="24"/>
              </w:rPr>
              <w:t>@</w:t>
            </w:r>
            <w:proofErr w:type="spellStart"/>
            <w:r w:rsidRPr="00D720A1">
              <w:rPr>
                <w:rFonts w:ascii="Times New Roman" w:hAnsi="Times New Roman" w:cs="Times New Roman"/>
                <w:sz w:val="22"/>
                <w:szCs w:val="24"/>
                <w:lang w:val="en-US"/>
              </w:rPr>
              <w:t>norilsk</w:t>
            </w:r>
            <w:proofErr w:type="spellEnd"/>
            <w:r w:rsidRPr="00D720A1">
              <w:rPr>
                <w:rFonts w:ascii="Times New Roman" w:hAnsi="Times New Roman" w:cs="Times New Roman"/>
                <w:sz w:val="22"/>
                <w:szCs w:val="24"/>
              </w:rPr>
              <w:t>-</w:t>
            </w:r>
            <w:r w:rsidRPr="00D720A1">
              <w:rPr>
                <w:rFonts w:ascii="Times New Roman" w:hAnsi="Times New Roman" w:cs="Times New Roman"/>
                <w:sz w:val="22"/>
                <w:szCs w:val="24"/>
                <w:lang w:val="en-US"/>
              </w:rPr>
              <w:t>city</w:t>
            </w:r>
            <w:r w:rsidRPr="00D720A1">
              <w:rPr>
                <w:rFonts w:ascii="Times New Roman" w:hAnsi="Times New Roman" w:cs="Times New Roman"/>
                <w:sz w:val="22"/>
                <w:szCs w:val="24"/>
              </w:rPr>
              <w:t>.</w:t>
            </w:r>
            <w:proofErr w:type="spellStart"/>
            <w:r w:rsidRPr="00D720A1">
              <w:rPr>
                <w:rFonts w:ascii="Times New Roman" w:hAnsi="Times New Roman" w:cs="Times New Roman"/>
                <w:sz w:val="22"/>
                <w:szCs w:val="24"/>
                <w:lang w:val="en-US"/>
              </w:rPr>
              <w:t>ru</w:t>
            </w:r>
            <w:proofErr w:type="spellEnd"/>
            <w:r w:rsidRPr="00D720A1">
              <w:rPr>
                <w:rFonts w:ascii="Times New Roman" w:hAnsi="Times New Roman" w:cs="Times New Roman"/>
                <w:sz w:val="22"/>
                <w:szCs w:val="24"/>
              </w:rPr>
              <w:t xml:space="preserve">                </w:t>
            </w:r>
          </w:p>
        </w:tc>
        <w:tc>
          <w:tcPr>
            <w:tcW w:w="4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D50" w:rsidRPr="00D720A1" w:rsidRDefault="00883D50" w:rsidP="00554A75">
            <w:pPr>
              <w:pStyle w:val="ConsPlusCell"/>
              <w:rPr>
                <w:sz w:val="22"/>
                <w:szCs w:val="24"/>
              </w:rPr>
            </w:pPr>
            <w:r w:rsidRPr="00D720A1">
              <w:rPr>
                <w:sz w:val="22"/>
                <w:szCs w:val="24"/>
              </w:rPr>
              <w:t>Электронная почта:</w:t>
            </w:r>
          </w:p>
        </w:tc>
      </w:tr>
    </w:tbl>
    <w:p w:rsidR="00883D50" w:rsidRDefault="00883D50" w:rsidP="00883D50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6"/>
          <w:szCs w:val="26"/>
        </w:rPr>
      </w:pPr>
    </w:p>
    <w:p w:rsidR="00883D50" w:rsidRPr="00D91EAC" w:rsidRDefault="00883D50" w:rsidP="00883D50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6"/>
          <w:szCs w:val="26"/>
        </w:rPr>
      </w:pPr>
      <w:r w:rsidRPr="00D91EAC">
        <w:rPr>
          <w:b/>
          <w:sz w:val="26"/>
          <w:szCs w:val="26"/>
        </w:rPr>
        <w:t xml:space="preserve">Статья </w:t>
      </w:r>
      <w:r>
        <w:rPr>
          <w:b/>
          <w:sz w:val="26"/>
          <w:szCs w:val="26"/>
        </w:rPr>
        <w:t>10</w:t>
      </w:r>
      <w:r w:rsidRPr="00D91EAC">
        <w:rPr>
          <w:b/>
          <w:sz w:val="26"/>
          <w:szCs w:val="26"/>
        </w:rPr>
        <w:t>. Подписи Сторон</w:t>
      </w:r>
    </w:p>
    <w:p w:rsidR="00883D50" w:rsidRPr="007927C1" w:rsidRDefault="00883D50" w:rsidP="00883D50">
      <w:pPr>
        <w:widowControl w:val="0"/>
        <w:autoSpaceDE w:val="0"/>
        <w:autoSpaceDN w:val="0"/>
        <w:adjustRightInd w:val="0"/>
        <w:ind w:left="540"/>
        <w:jc w:val="both"/>
        <w:rPr>
          <w:sz w:val="20"/>
          <w:szCs w:val="20"/>
        </w:rPr>
      </w:pPr>
    </w:p>
    <w:p w:rsidR="00883D50" w:rsidRDefault="00883D50" w:rsidP="00883D50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883D50" w:rsidRDefault="00883D50" w:rsidP="00883D50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883D50" w:rsidRPr="00A36865" w:rsidRDefault="00883D50" w:rsidP="00883D50">
      <w:pPr>
        <w:pStyle w:val="ConsPlusNonformat"/>
        <w:rPr>
          <w:rFonts w:ascii="Times New Roman" w:hAnsi="Times New Roman" w:cs="Times New Roman"/>
          <w:sz w:val="26"/>
          <w:szCs w:val="26"/>
        </w:rPr>
      </w:pPr>
      <w:proofErr w:type="gramStart"/>
      <w:r w:rsidRPr="00A36865">
        <w:rPr>
          <w:rFonts w:ascii="Times New Roman" w:hAnsi="Times New Roman" w:cs="Times New Roman"/>
          <w:sz w:val="26"/>
          <w:szCs w:val="26"/>
        </w:rPr>
        <w:t>Арендодатель:_</w:t>
      </w:r>
      <w:proofErr w:type="gramEnd"/>
      <w:r w:rsidRPr="00A36865">
        <w:rPr>
          <w:rFonts w:ascii="Times New Roman" w:hAnsi="Times New Roman" w:cs="Times New Roman"/>
          <w:sz w:val="26"/>
          <w:szCs w:val="26"/>
        </w:rPr>
        <w:t>_________________                 __________________</w:t>
      </w:r>
    </w:p>
    <w:p w:rsidR="00883D50" w:rsidRDefault="00883D50" w:rsidP="00883D50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A36865">
        <w:rPr>
          <w:rFonts w:ascii="Times New Roman" w:hAnsi="Times New Roman" w:cs="Times New Roman"/>
          <w:sz w:val="26"/>
          <w:szCs w:val="26"/>
        </w:rPr>
        <w:t xml:space="preserve">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Pr="00A36865">
        <w:rPr>
          <w:rFonts w:ascii="Times New Roman" w:hAnsi="Times New Roman" w:cs="Times New Roman"/>
          <w:sz w:val="26"/>
          <w:szCs w:val="26"/>
        </w:rPr>
        <w:t xml:space="preserve">    </w:t>
      </w:r>
      <w:r w:rsidRPr="00D91EAC">
        <w:rPr>
          <w:rFonts w:ascii="Times New Roman" w:hAnsi="Times New Roman" w:cs="Times New Roman"/>
          <w:sz w:val="16"/>
          <w:szCs w:val="16"/>
        </w:rPr>
        <w:t xml:space="preserve">(Ф.И.О.)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</w:t>
      </w:r>
      <w:r w:rsidRPr="00D91EAC">
        <w:rPr>
          <w:rFonts w:ascii="Times New Roman" w:hAnsi="Times New Roman" w:cs="Times New Roman"/>
          <w:sz w:val="16"/>
          <w:szCs w:val="16"/>
        </w:rPr>
        <w:t xml:space="preserve">     (подпись)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</w:t>
      </w:r>
    </w:p>
    <w:p w:rsidR="00883D50" w:rsidRPr="00D91EAC" w:rsidRDefault="00883D50" w:rsidP="00883D50">
      <w:pPr>
        <w:pStyle w:val="ConsPlusNonforma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</w:t>
      </w:r>
      <w:r w:rsidRPr="00D91EAC">
        <w:rPr>
          <w:rFonts w:ascii="Times New Roman" w:hAnsi="Times New Roman" w:cs="Times New Roman"/>
          <w:sz w:val="16"/>
          <w:szCs w:val="16"/>
        </w:rPr>
        <w:t>М.П.</w:t>
      </w:r>
    </w:p>
    <w:p w:rsidR="00883D50" w:rsidRDefault="00883D50" w:rsidP="00883D50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883D50" w:rsidRPr="00A36865" w:rsidRDefault="00883D50" w:rsidP="00883D50">
      <w:pPr>
        <w:pStyle w:val="ConsPlusNonformat"/>
        <w:rPr>
          <w:rFonts w:ascii="Times New Roman" w:hAnsi="Times New Roman" w:cs="Times New Roman"/>
          <w:sz w:val="26"/>
          <w:szCs w:val="26"/>
        </w:rPr>
      </w:pPr>
      <w:proofErr w:type="gramStart"/>
      <w:r w:rsidRPr="00A36865">
        <w:rPr>
          <w:rFonts w:ascii="Times New Roman" w:hAnsi="Times New Roman" w:cs="Times New Roman"/>
          <w:sz w:val="26"/>
          <w:szCs w:val="26"/>
        </w:rPr>
        <w:t xml:space="preserve">Арендатор:   </w:t>
      </w:r>
      <w:proofErr w:type="gramEnd"/>
      <w:r w:rsidRPr="00A36865">
        <w:rPr>
          <w:rFonts w:ascii="Times New Roman" w:hAnsi="Times New Roman" w:cs="Times New Roman"/>
          <w:sz w:val="26"/>
          <w:szCs w:val="26"/>
        </w:rPr>
        <w:t>__________________                 __________________</w:t>
      </w:r>
    </w:p>
    <w:p w:rsidR="00883D50" w:rsidRPr="00D91EAC" w:rsidRDefault="00883D50" w:rsidP="00883D50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A36865">
        <w:rPr>
          <w:rFonts w:ascii="Times New Roman" w:hAnsi="Times New Roman" w:cs="Times New Roman"/>
          <w:sz w:val="26"/>
          <w:szCs w:val="26"/>
        </w:rPr>
        <w:t xml:space="preserve">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A36865">
        <w:rPr>
          <w:rFonts w:ascii="Times New Roman" w:hAnsi="Times New Roman" w:cs="Times New Roman"/>
          <w:sz w:val="26"/>
          <w:szCs w:val="26"/>
        </w:rPr>
        <w:t xml:space="preserve">   </w:t>
      </w:r>
      <w:r w:rsidRPr="00D91EAC">
        <w:rPr>
          <w:rFonts w:ascii="Times New Roman" w:hAnsi="Times New Roman" w:cs="Times New Roman"/>
          <w:sz w:val="16"/>
          <w:szCs w:val="16"/>
        </w:rPr>
        <w:t xml:space="preserve">(Ф.И.О.)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</w:t>
      </w:r>
      <w:r w:rsidRPr="00D91EAC">
        <w:rPr>
          <w:rFonts w:ascii="Times New Roman" w:hAnsi="Times New Roman" w:cs="Times New Roman"/>
          <w:sz w:val="16"/>
          <w:szCs w:val="16"/>
        </w:rPr>
        <w:t xml:space="preserve">        (подпись)</w:t>
      </w:r>
    </w:p>
    <w:p w:rsidR="00883D50" w:rsidRDefault="00883D50" w:rsidP="00883D50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D91EAC">
        <w:rPr>
          <w:rFonts w:ascii="Times New Roman" w:hAnsi="Times New Roman" w:cs="Times New Roman"/>
          <w:sz w:val="16"/>
          <w:szCs w:val="16"/>
        </w:rPr>
        <w:t xml:space="preserve">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</w:t>
      </w:r>
    </w:p>
    <w:p w:rsidR="00047863" w:rsidRDefault="00047863" w:rsidP="00047863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047863" w:rsidRDefault="00047863" w:rsidP="00047863">
      <w:pPr>
        <w:jc w:val="right"/>
        <w:rPr>
          <w:sz w:val="20"/>
          <w:szCs w:val="20"/>
        </w:rPr>
      </w:pPr>
    </w:p>
    <w:p w:rsidR="00047863" w:rsidRDefault="00047863" w:rsidP="00047863">
      <w:pPr>
        <w:jc w:val="right"/>
        <w:rPr>
          <w:sz w:val="20"/>
          <w:szCs w:val="20"/>
        </w:rPr>
      </w:pPr>
    </w:p>
    <w:p w:rsidR="00427845" w:rsidRDefault="00427845" w:rsidP="00047863">
      <w:pPr>
        <w:jc w:val="right"/>
        <w:rPr>
          <w:sz w:val="20"/>
          <w:szCs w:val="20"/>
        </w:rPr>
      </w:pPr>
    </w:p>
    <w:p w:rsidR="00427845" w:rsidRDefault="00427845" w:rsidP="00047863">
      <w:pPr>
        <w:jc w:val="right"/>
        <w:rPr>
          <w:sz w:val="20"/>
          <w:szCs w:val="20"/>
        </w:rPr>
      </w:pPr>
    </w:p>
    <w:p w:rsidR="009F3070" w:rsidRDefault="009F3070" w:rsidP="00047863">
      <w:pPr>
        <w:jc w:val="right"/>
        <w:rPr>
          <w:sz w:val="20"/>
          <w:szCs w:val="20"/>
        </w:rPr>
      </w:pPr>
    </w:p>
    <w:p w:rsidR="00427845" w:rsidRDefault="00427845" w:rsidP="00047863">
      <w:pPr>
        <w:jc w:val="right"/>
        <w:rPr>
          <w:sz w:val="20"/>
          <w:szCs w:val="20"/>
        </w:rPr>
      </w:pPr>
    </w:p>
    <w:p w:rsidR="00047863" w:rsidRPr="0069426A" w:rsidRDefault="00047863" w:rsidP="00047863">
      <w:pPr>
        <w:jc w:val="right"/>
        <w:rPr>
          <w:sz w:val="20"/>
          <w:szCs w:val="20"/>
        </w:rPr>
      </w:pPr>
      <w:r w:rsidRPr="0069426A">
        <w:rPr>
          <w:sz w:val="20"/>
          <w:szCs w:val="20"/>
        </w:rPr>
        <w:t>Приложение к проекту договора</w:t>
      </w:r>
    </w:p>
    <w:p w:rsidR="00047863" w:rsidRPr="0069426A" w:rsidRDefault="00047863" w:rsidP="00047863">
      <w:pPr>
        <w:jc w:val="right"/>
        <w:rPr>
          <w:sz w:val="20"/>
          <w:szCs w:val="20"/>
        </w:rPr>
      </w:pPr>
      <w:r w:rsidRPr="0069426A">
        <w:rPr>
          <w:sz w:val="20"/>
          <w:szCs w:val="20"/>
        </w:rPr>
        <w:t>аренды земельного участка</w:t>
      </w:r>
    </w:p>
    <w:p w:rsidR="00047863" w:rsidRPr="0069426A" w:rsidRDefault="00047863" w:rsidP="00047863">
      <w:pPr>
        <w:jc w:val="right"/>
        <w:rPr>
          <w:sz w:val="26"/>
          <w:szCs w:val="26"/>
        </w:rPr>
      </w:pPr>
    </w:p>
    <w:p w:rsidR="00047863" w:rsidRPr="0069426A" w:rsidRDefault="00047863" w:rsidP="00047863">
      <w:pPr>
        <w:pStyle w:val="ad"/>
        <w:rPr>
          <w:rFonts w:ascii="Times New Roman" w:hAnsi="Times New Roman"/>
          <w:sz w:val="26"/>
          <w:szCs w:val="26"/>
        </w:rPr>
      </w:pPr>
      <w:r w:rsidRPr="0069426A">
        <w:rPr>
          <w:rFonts w:ascii="Times New Roman" w:hAnsi="Times New Roman"/>
          <w:sz w:val="26"/>
          <w:szCs w:val="26"/>
        </w:rPr>
        <w:t>АКТ</w:t>
      </w:r>
    </w:p>
    <w:p w:rsidR="00047863" w:rsidRPr="0069426A" w:rsidRDefault="00047863" w:rsidP="00047863">
      <w:pPr>
        <w:tabs>
          <w:tab w:val="left" w:pos="4440"/>
        </w:tabs>
        <w:ind w:right="-1"/>
        <w:jc w:val="center"/>
        <w:rPr>
          <w:b/>
          <w:bCs/>
          <w:sz w:val="26"/>
          <w:szCs w:val="26"/>
        </w:rPr>
      </w:pPr>
      <w:r w:rsidRPr="0069426A">
        <w:rPr>
          <w:b/>
          <w:bCs/>
          <w:sz w:val="26"/>
          <w:szCs w:val="26"/>
        </w:rPr>
        <w:t>приема-передачи земельного участка, предоставленного на праве аренды</w:t>
      </w:r>
    </w:p>
    <w:p w:rsidR="00047863" w:rsidRPr="0069426A" w:rsidRDefault="00047863" w:rsidP="00047863">
      <w:pPr>
        <w:tabs>
          <w:tab w:val="left" w:pos="4440"/>
        </w:tabs>
        <w:ind w:right="5318"/>
        <w:rPr>
          <w:sz w:val="26"/>
          <w:szCs w:val="26"/>
        </w:rPr>
      </w:pPr>
    </w:p>
    <w:p w:rsidR="00047863" w:rsidRPr="0069426A" w:rsidRDefault="00047863" w:rsidP="00047863">
      <w:pPr>
        <w:jc w:val="center"/>
        <w:rPr>
          <w:sz w:val="26"/>
          <w:szCs w:val="26"/>
        </w:rPr>
      </w:pPr>
      <w:r w:rsidRPr="0069426A">
        <w:rPr>
          <w:sz w:val="26"/>
          <w:szCs w:val="26"/>
        </w:rPr>
        <w:t>г. Норильск</w:t>
      </w:r>
      <w:r w:rsidRPr="0069426A">
        <w:rPr>
          <w:sz w:val="26"/>
          <w:szCs w:val="26"/>
        </w:rPr>
        <w:tab/>
      </w:r>
      <w:r w:rsidRPr="0069426A">
        <w:rPr>
          <w:sz w:val="26"/>
          <w:szCs w:val="26"/>
        </w:rPr>
        <w:tab/>
      </w:r>
      <w:r w:rsidRPr="0069426A">
        <w:rPr>
          <w:sz w:val="26"/>
          <w:szCs w:val="26"/>
        </w:rPr>
        <w:tab/>
      </w:r>
      <w:r w:rsidRPr="0069426A">
        <w:rPr>
          <w:sz w:val="26"/>
          <w:szCs w:val="26"/>
        </w:rPr>
        <w:tab/>
      </w:r>
      <w:r w:rsidRPr="0069426A">
        <w:rPr>
          <w:sz w:val="26"/>
          <w:szCs w:val="26"/>
        </w:rPr>
        <w:tab/>
      </w:r>
      <w:r w:rsidRPr="0069426A">
        <w:rPr>
          <w:sz w:val="26"/>
          <w:szCs w:val="26"/>
        </w:rPr>
        <w:tab/>
      </w:r>
      <w:r w:rsidRPr="0069426A">
        <w:rPr>
          <w:sz w:val="26"/>
          <w:szCs w:val="26"/>
        </w:rPr>
        <w:tab/>
      </w:r>
      <w:r w:rsidRPr="0069426A">
        <w:rPr>
          <w:sz w:val="26"/>
          <w:szCs w:val="26"/>
        </w:rPr>
        <w:tab/>
      </w:r>
      <w:r w:rsidRPr="0069426A">
        <w:rPr>
          <w:sz w:val="26"/>
          <w:szCs w:val="26"/>
        </w:rPr>
        <w:tab/>
        <w:t xml:space="preserve">           ________201</w:t>
      </w:r>
      <w:r>
        <w:rPr>
          <w:sz w:val="26"/>
          <w:szCs w:val="26"/>
        </w:rPr>
        <w:t>7</w:t>
      </w:r>
    </w:p>
    <w:p w:rsidR="00047863" w:rsidRPr="0069426A" w:rsidRDefault="00047863" w:rsidP="00047863">
      <w:pPr>
        <w:ind w:firstLine="709"/>
        <w:jc w:val="both"/>
        <w:rPr>
          <w:sz w:val="26"/>
          <w:szCs w:val="26"/>
        </w:rPr>
      </w:pPr>
    </w:p>
    <w:p w:rsidR="00047863" w:rsidRDefault="00047863" w:rsidP="00047863">
      <w:pPr>
        <w:ind w:right="-1" w:firstLine="709"/>
        <w:jc w:val="both"/>
        <w:rPr>
          <w:bCs/>
          <w:iCs/>
          <w:sz w:val="26"/>
          <w:szCs w:val="26"/>
        </w:rPr>
      </w:pPr>
      <w:r w:rsidRPr="0069426A">
        <w:rPr>
          <w:sz w:val="26"/>
          <w:szCs w:val="26"/>
        </w:rPr>
        <w:t>Управление имущества Администрации города Норильска, именуемое в дальнейшем «Передающая сторона», в лице ________________________, действующего на основании ____________________, передал</w:t>
      </w:r>
      <w:r w:rsidR="008858D8">
        <w:rPr>
          <w:sz w:val="26"/>
          <w:szCs w:val="26"/>
        </w:rPr>
        <w:t>а</w:t>
      </w:r>
      <w:r w:rsidRPr="0069426A">
        <w:rPr>
          <w:sz w:val="26"/>
          <w:szCs w:val="26"/>
        </w:rPr>
        <w:t xml:space="preserve">, а </w:t>
      </w:r>
      <w:r w:rsidRPr="0069426A">
        <w:rPr>
          <w:b/>
          <w:i/>
          <w:sz w:val="26"/>
          <w:szCs w:val="26"/>
        </w:rPr>
        <w:t>________________</w:t>
      </w:r>
      <w:r w:rsidRPr="0069426A">
        <w:rPr>
          <w:sz w:val="26"/>
          <w:szCs w:val="26"/>
        </w:rPr>
        <w:t>, именуемый в дальнейшем «Принимающая сторона», действующий на основании ______________, принял</w:t>
      </w:r>
      <w:r w:rsidR="008858D8">
        <w:rPr>
          <w:sz w:val="26"/>
          <w:szCs w:val="26"/>
        </w:rPr>
        <w:t>а</w:t>
      </w:r>
      <w:r w:rsidRPr="0069426A">
        <w:rPr>
          <w:sz w:val="26"/>
          <w:szCs w:val="26"/>
        </w:rPr>
        <w:t xml:space="preserve"> земельный участок с кадастровым номером </w:t>
      </w:r>
      <w:r w:rsidRPr="0069426A">
        <w:rPr>
          <w:bCs/>
          <w:sz w:val="26"/>
          <w:szCs w:val="26"/>
        </w:rPr>
        <w:t>24:55:_______________,</w:t>
      </w:r>
      <w:r w:rsidRPr="0069426A">
        <w:rPr>
          <w:sz w:val="26"/>
          <w:szCs w:val="26"/>
        </w:rPr>
        <w:t xml:space="preserve"> площадью ______ </w:t>
      </w:r>
      <w:r w:rsidRPr="0069426A">
        <w:rPr>
          <w:bCs/>
          <w:iCs/>
          <w:sz w:val="26"/>
          <w:szCs w:val="26"/>
        </w:rPr>
        <w:t>кв.м,</w:t>
      </w:r>
      <w:r w:rsidRPr="0069426A">
        <w:rPr>
          <w:sz w:val="26"/>
          <w:szCs w:val="26"/>
        </w:rPr>
        <w:t xml:space="preserve"> сформированный из земель _______________________, расположенный по адресу: _______________________, для ________________________________</w:t>
      </w:r>
      <w:r w:rsidRPr="0069426A">
        <w:rPr>
          <w:bCs/>
          <w:iCs/>
          <w:sz w:val="26"/>
          <w:szCs w:val="26"/>
        </w:rPr>
        <w:t>.</w:t>
      </w:r>
    </w:p>
    <w:p w:rsidR="00047863" w:rsidRDefault="00047863" w:rsidP="00047863">
      <w:pPr>
        <w:tabs>
          <w:tab w:val="left" w:pos="993"/>
          <w:tab w:val="left" w:pos="1134"/>
        </w:tabs>
        <w:ind w:firstLine="709"/>
        <w:jc w:val="both"/>
        <w:rPr>
          <w:sz w:val="26"/>
          <w:szCs w:val="26"/>
        </w:rPr>
      </w:pPr>
      <w:r w:rsidRPr="0018321F">
        <w:rPr>
          <w:sz w:val="26"/>
          <w:szCs w:val="26"/>
        </w:rPr>
        <w:t xml:space="preserve">Земельный участок входит в территориальную зону: </w:t>
      </w:r>
      <w:r>
        <w:rPr>
          <w:sz w:val="26"/>
          <w:szCs w:val="26"/>
        </w:rPr>
        <w:t>_____________________</w:t>
      </w:r>
      <w:r w:rsidRPr="0018321F">
        <w:rPr>
          <w:sz w:val="26"/>
          <w:szCs w:val="26"/>
        </w:rPr>
        <w:t>.</w:t>
      </w:r>
    </w:p>
    <w:p w:rsidR="00047863" w:rsidRPr="004872A0" w:rsidRDefault="00047863" w:rsidP="0004786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Земельный участок площадью _____</w:t>
      </w:r>
      <w:r w:rsidRPr="004872A0">
        <w:rPr>
          <w:sz w:val="26"/>
          <w:szCs w:val="26"/>
        </w:rPr>
        <w:t xml:space="preserve"> находится в охранной зоне </w:t>
      </w:r>
      <w:r>
        <w:rPr>
          <w:sz w:val="26"/>
          <w:szCs w:val="26"/>
        </w:rPr>
        <w:t>____ (при наличии)</w:t>
      </w:r>
      <w:r w:rsidRPr="004872A0">
        <w:rPr>
          <w:sz w:val="26"/>
          <w:szCs w:val="26"/>
        </w:rPr>
        <w:t>.</w:t>
      </w:r>
    </w:p>
    <w:p w:rsidR="00047863" w:rsidRPr="00D15861" w:rsidRDefault="00047863" w:rsidP="00047863">
      <w:pPr>
        <w:tabs>
          <w:tab w:val="left" w:pos="993"/>
          <w:tab w:val="left" w:pos="1134"/>
        </w:tabs>
        <w:ind w:firstLine="709"/>
        <w:jc w:val="both"/>
        <w:rPr>
          <w:sz w:val="26"/>
          <w:szCs w:val="26"/>
        </w:rPr>
      </w:pPr>
      <w:r w:rsidRPr="004872A0">
        <w:rPr>
          <w:sz w:val="26"/>
          <w:szCs w:val="26"/>
        </w:rPr>
        <w:t xml:space="preserve">Земельный участок </w:t>
      </w:r>
      <w:r>
        <w:rPr>
          <w:sz w:val="26"/>
          <w:szCs w:val="26"/>
        </w:rPr>
        <w:t xml:space="preserve">площадью ____ </w:t>
      </w:r>
      <w:r w:rsidRPr="004872A0">
        <w:rPr>
          <w:sz w:val="26"/>
          <w:szCs w:val="26"/>
        </w:rPr>
        <w:t xml:space="preserve">находится в зоне санитарной охраны </w:t>
      </w:r>
      <w:r>
        <w:rPr>
          <w:sz w:val="26"/>
          <w:szCs w:val="26"/>
        </w:rPr>
        <w:t>____</w:t>
      </w:r>
      <w:r w:rsidRPr="004872A0">
        <w:rPr>
          <w:sz w:val="26"/>
          <w:szCs w:val="26"/>
        </w:rPr>
        <w:t xml:space="preserve"> пояса источника водоснабжения (водозабор № </w:t>
      </w:r>
      <w:r>
        <w:rPr>
          <w:sz w:val="26"/>
          <w:szCs w:val="26"/>
        </w:rPr>
        <w:t>__</w:t>
      </w:r>
      <w:r w:rsidRPr="004872A0">
        <w:rPr>
          <w:sz w:val="26"/>
          <w:szCs w:val="26"/>
        </w:rPr>
        <w:t>)</w:t>
      </w:r>
      <w:r>
        <w:rPr>
          <w:sz w:val="26"/>
          <w:szCs w:val="26"/>
        </w:rPr>
        <w:t xml:space="preserve"> (при наличии)</w:t>
      </w:r>
      <w:r w:rsidRPr="004872A0">
        <w:rPr>
          <w:sz w:val="26"/>
          <w:szCs w:val="26"/>
        </w:rPr>
        <w:t>.</w:t>
      </w:r>
    </w:p>
    <w:p w:rsidR="00047863" w:rsidRPr="00627811" w:rsidRDefault="00047863" w:rsidP="00047863">
      <w:pPr>
        <w:tabs>
          <w:tab w:val="left" w:pos="993"/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Земельный участок площадью ___</w:t>
      </w:r>
      <w:r w:rsidRPr="00FD0DAB">
        <w:rPr>
          <w:sz w:val="26"/>
          <w:szCs w:val="26"/>
        </w:rPr>
        <w:t xml:space="preserve"> находится в водоохранной зоне реки</w:t>
      </w:r>
      <w:r>
        <w:rPr>
          <w:sz w:val="26"/>
          <w:szCs w:val="26"/>
        </w:rPr>
        <w:t xml:space="preserve"> Норильская (при наличии).</w:t>
      </w:r>
    </w:p>
    <w:tbl>
      <w:tblPr>
        <w:tblpPr w:leftFromText="180" w:rightFromText="180" w:vertAnchor="page" w:horzAnchor="margin" w:tblpY="11371"/>
        <w:tblW w:w="98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5"/>
        <w:gridCol w:w="237"/>
        <w:gridCol w:w="4915"/>
      </w:tblGrid>
      <w:tr w:rsidR="00047863" w:rsidRPr="009F3070" w:rsidTr="003F0CB6">
        <w:trPr>
          <w:trHeight w:val="2913"/>
        </w:trPr>
        <w:tc>
          <w:tcPr>
            <w:tcW w:w="4685" w:type="dxa"/>
            <w:tcBorders>
              <w:top w:val="nil"/>
              <w:left w:val="nil"/>
              <w:bottom w:val="nil"/>
              <w:right w:val="nil"/>
            </w:tcBorders>
          </w:tcPr>
          <w:p w:rsidR="00047863" w:rsidRPr="009F3070" w:rsidRDefault="008858D8" w:rsidP="003F0CB6">
            <w:pPr>
              <w:pStyle w:val="2"/>
              <w:spacing w:before="0"/>
              <w:jc w:val="center"/>
              <w:rPr>
                <w:rFonts w:ascii="Times New Roman" w:hAnsi="Times New Roman"/>
                <w:b w:val="0"/>
                <w:i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i w:val="0"/>
                <w:sz w:val="26"/>
                <w:szCs w:val="26"/>
              </w:rPr>
              <w:t>Передающая сторона</w:t>
            </w:r>
          </w:p>
          <w:p w:rsidR="00047863" w:rsidRPr="009F3070" w:rsidRDefault="00047863" w:rsidP="003F0CB6">
            <w:pPr>
              <w:ind w:firstLine="709"/>
              <w:jc w:val="center"/>
              <w:rPr>
                <w:sz w:val="26"/>
                <w:szCs w:val="26"/>
              </w:rPr>
            </w:pPr>
          </w:p>
          <w:p w:rsidR="00047863" w:rsidRPr="009F3070" w:rsidRDefault="00047863" w:rsidP="003F0CB6">
            <w:pPr>
              <w:ind w:firstLine="709"/>
              <w:jc w:val="center"/>
              <w:rPr>
                <w:sz w:val="26"/>
                <w:szCs w:val="26"/>
              </w:rPr>
            </w:pPr>
          </w:p>
          <w:p w:rsidR="00047863" w:rsidRPr="009F3070" w:rsidRDefault="00047863" w:rsidP="003F0CB6">
            <w:pPr>
              <w:ind w:firstLine="709"/>
              <w:jc w:val="center"/>
              <w:rPr>
                <w:sz w:val="26"/>
                <w:szCs w:val="26"/>
              </w:rPr>
            </w:pPr>
          </w:p>
          <w:p w:rsidR="00047863" w:rsidRPr="009F3070" w:rsidRDefault="00047863" w:rsidP="003F0CB6">
            <w:pPr>
              <w:ind w:firstLine="709"/>
              <w:jc w:val="center"/>
              <w:rPr>
                <w:sz w:val="26"/>
                <w:szCs w:val="26"/>
              </w:rPr>
            </w:pPr>
          </w:p>
          <w:p w:rsidR="00047863" w:rsidRPr="009F3070" w:rsidRDefault="00047863" w:rsidP="003F0CB6">
            <w:pPr>
              <w:ind w:firstLine="459"/>
              <w:jc w:val="center"/>
              <w:rPr>
                <w:bCs/>
                <w:sz w:val="26"/>
                <w:szCs w:val="26"/>
              </w:rPr>
            </w:pPr>
            <w:r w:rsidRPr="009F3070">
              <w:rPr>
                <w:sz w:val="26"/>
                <w:szCs w:val="26"/>
              </w:rPr>
              <w:t>__________________</w:t>
            </w:r>
            <w:r w:rsidRPr="009F3070">
              <w:rPr>
                <w:bCs/>
                <w:sz w:val="26"/>
                <w:szCs w:val="26"/>
              </w:rPr>
              <w:t xml:space="preserve"> ____________</w:t>
            </w:r>
          </w:p>
          <w:p w:rsidR="00047863" w:rsidRPr="009F3070" w:rsidRDefault="00047863" w:rsidP="003F0CB6">
            <w:pPr>
              <w:ind w:firstLine="709"/>
              <w:jc w:val="both"/>
              <w:rPr>
                <w:sz w:val="26"/>
                <w:szCs w:val="26"/>
              </w:rPr>
            </w:pPr>
            <w:r w:rsidRPr="009F3070">
              <w:rPr>
                <w:sz w:val="26"/>
                <w:szCs w:val="26"/>
              </w:rPr>
              <w:t xml:space="preserve">                                  </w:t>
            </w:r>
            <w:proofErr w:type="spellStart"/>
            <w:r w:rsidRPr="009F3070">
              <w:rPr>
                <w:sz w:val="26"/>
                <w:szCs w:val="26"/>
              </w:rPr>
              <w:t>м.п</w:t>
            </w:r>
            <w:proofErr w:type="spellEnd"/>
            <w:r w:rsidRPr="009F3070">
              <w:rPr>
                <w:sz w:val="26"/>
                <w:szCs w:val="26"/>
              </w:rPr>
              <w:t>.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</w:tcPr>
          <w:p w:rsidR="00047863" w:rsidRPr="009F3070" w:rsidRDefault="00047863" w:rsidP="003F0CB6">
            <w:pPr>
              <w:ind w:firstLine="709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4915" w:type="dxa"/>
            <w:tcBorders>
              <w:top w:val="nil"/>
              <w:left w:val="nil"/>
              <w:bottom w:val="nil"/>
              <w:right w:val="nil"/>
            </w:tcBorders>
          </w:tcPr>
          <w:p w:rsidR="00047863" w:rsidRPr="009F3070" w:rsidRDefault="008858D8" w:rsidP="003F0CB6">
            <w:pPr>
              <w:pStyle w:val="2"/>
              <w:spacing w:before="0"/>
              <w:ind w:firstLine="709"/>
              <w:jc w:val="center"/>
              <w:rPr>
                <w:rFonts w:ascii="Times New Roman" w:hAnsi="Times New Roman"/>
                <w:b w:val="0"/>
                <w:i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i w:val="0"/>
                <w:sz w:val="26"/>
                <w:szCs w:val="26"/>
              </w:rPr>
              <w:t>Принимающая сторона</w:t>
            </w:r>
          </w:p>
          <w:p w:rsidR="00047863" w:rsidRPr="009F3070" w:rsidRDefault="00047863" w:rsidP="003F0CB6">
            <w:pPr>
              <w:pStyle w:val="24"/>
              <w:spacing w:after="0" w:line="240" w:lineRule="auto"/>
              <w:ind w:firstLine="709"/>
              <w:rPr>
                <w:sz w:val="26"/>
                <w:szCs w:val="26"/>
              </w:rPr>
            </w:pPr>
          </w:p>
          <w:p w:rsidR="00047863" w:rsidRPr="009F3070" w:rsidRDefault="00047863" w:rsidP="003F0CB6">
            <w:pPr>
              <w:ind w:firstLine="709"/>
              <w:jc w:val="center"/>
              <w:rPr>
                <w:sz w:val="26"/>
                <w:szCs w:val="26"/>
              </w:rPr>
            </w:pPr>
          </w:p>
          <w:p w:rsidR="00047863" w:rsidRPr="009F3070" w:rsidRDefault="00047863" w:rsidP="003F0CB6">
            <w:pPr>
              <w:ind w:firstLine="709"/>
              <w:jc w:val="center"/>
              <w:rPr>
                <w:sz w:val="26"/>
                <w:szCs w:val="26"/>
              </w:rPr>
            </w:pPr>
          </w:p>
          <w:p w:rsidR="00047863" w:rsidRPr="009F3070" w:rsidRDefault="00047863" w:rsidP="003F0CB6">
            <w:pPr>
              <w:ind w:firstLine="709"/>
              <w:jc w:val="center"/>
              <w:rPr>
                <w:sz w:val="26"/>
                <w:szCs w:val="26"/>
              </w:rPr>
            </w:pPr>
          </w:p>
          <w:p w:rsidR="00047863" w:rsidRPr="009F3070" w:rsidRDefault="00047863" w:rsidP="003F0CB6">
            <w:pPr>
              <w:ind w:firstLine="709"/>
              <w:jc w:val="center"/>
              <w:rPr>
                <w:bCs/>
                <w:sz w:val="26"/>
                <w:szCs w:val="26"/>
              </w:rPr>
            </w:pPr>
            <w:r w:rsidRPr="009F3070">
              <w:rPr>
                <w:sz w:val="26"/>
                <w:szCs w:val="26"/>
              </w:rPr>
              <w:t>_________________ _____________</w:t>
            </w:r>
          </w:p>
          <w:p w:rsidR="00047863" w:rsidRPr="009F3070" w:rsidRDefault="00047863" w:rsidP="003F0CB6">
            <w:pPr>
              <w:ind w:firstLine="709"/>
              <w:jc w:val="both"/>
              <w:rPr>
                <w:sz w:val="26"/>
                <w:szCs w:val="26"/>
              </w:rPr>
            </w:pPr>
          </w:p>
        </w:tc>
      </w:tr>
    </w:tbl>
    <w:p w:rsidR="00047863" w:rsidRPr="0069426A" w:rsidRDefault="00047863" w:rsidP="00047863">
      <w:pPr>
        <w:ind w:firstLine="709"/>
        <w:jc w:val="both"/>
        <w:rPr>
          <w:sz w:val="26"/>
          <w:szCs w:val="26"/>
        </w:rPr>
      </w:pPr>
      <w:r w:rsidRPr="0069426A">
        <w:rPr>
          <w:sz w:val="26"/>
          <w:szCs w:val="26"/>
        </w:rPr>
        <w:t>Участок предоставлен «Принимающей стороне» на основании _____________________________ с ____________.</w:t>
      </w:r>
    </w:p>
    <w:p w:rsidR="00047863" w:rsidRPr="0069426A" w:rsidRDefault="00047863" w:rsidP="00047863">
      <w:pPr>
        <w:tabs>
          <w:tab w:val="left" w:pos="567"/>
          <w:tab w:val="left" w:pos="709"/>
        </w:tabs>
        <w:ind w:firstLine="709"/>
        <w:jc w:val="both"/>
        <w:rPr>
          <w:sz w:val="26"/>
          <w:szCs w:val="26"/>
        </w:rPr>
      </w:pPr>
      <w:r w:rsidRPr="0069426A">
        <w:rPr>
          <w:sz w:val="26"/>
          <w:szCs w:val="26"/>
        </w:rPr>
        <w:t>В результате осмотра земельного участка установлено:</w:t>
      </w:r>
    </w:p>
    <w:p w:rsidR="00047863" w:rsidRPr="0069426A" w:rsidRDefault="00047863" w:rsidP="00047863">
      <w:pPr>
        <w:numPr>
          <w:ilvl w:val="0"/>
          <w:numId w:val="3"/>
        </w:numPr>
        <w:tabs>
          <w:tab w:val="left" w:pos="567"/>
          <w:tab w:val="left" w:pos="709"/>
          <w:tab w:val="left" w:pos="1134"/>
        </w:tabs>
        <w:ind w:left="0" w:firstLine="709"/>
        <w:jc w:val="both"/>
        <w:rPr>
          <w:sz w:val="26"/>
          <w:szCs w:val="26"/>
        </w:rPr>
      </w:pPr>
      <w:r w:rsidRPr="0069426A">
        <w:rPr>
          <w:sz w:val="26"/>
          <w:szCs w:val="26"/>
        </w:rPr>
        <w:t xml:space="preserve">земельный участок соответствует его количественным и качественным характеристикам согласно условиям договора аренды земельного участка </w:t>
      </w:r>
      <w:r w:rsidRPr="0069426A">
        <w:rPr>
          <w:bCs/>
          <w:iCs/>
          <w:sz w:val="26"/>
          <w:szCs w:val="26"/>
        </w:rPr>
        <w:t xml:space="preserve">от ___________ № ___________; </w:t>
      </w:r>
    </w:p>
    <w:p w:rsidR="00047863" w:rsidRPr="0069426A" w:rsidRDefault="00047863" w:rsidP="00047863">
      <w:pPr>
        <w:numPr>
          <w:ilvl w:val="0"/>
          <w:numId w:val="3"/>
        </w:numPr>
        <w:tabs>
          <w:tab w:val="left" w:pos="567"/>
          <w:tab w:val="left" w:pos="709"/>
          <w:tab w:val="left" w:pos="1134"/>
        </w:tabs>
        <w:ind w:left="0" w:firstLine="709"/>
        <w:jc w:val="both"/>
        <w:rPr>
          <w:sz w:val="26"/>
          <w:szCs w:val="26"/>
        </w:rPr>
      </w:pPr>
      <w:r w:rsidRPr="0069426A">
        <w:rPr>
          <w:sz w:val="26"/>
          <w:szCs w:val="26"/>
        </w:rPr>
        <w:t>в момент передачи земельный участок находится в удовлетворительном состоянии, пригодном для использования в соответствии с целями и условиями его предоставления.</w:t>
      </w:r>
    </w:p>
    <w:p w:rsidR="00047863" w:rsidRPr="0069426A" w:rsidRDefault="00047863" w:rsidP="00047863">
      <w:pPr>
        <w:ind w:right="-1" w:firstLine="709"/>
        <w:jc w:val="both"/>
        <w:rPr>
          <w:sz w:val="22"/>
          <w:szCs w:val="22"/>
        </w:rPr>
      </w:pPr>
      <w:r w:rsidRPr="0069426A">
        <w:rPr>
          <w:sz w:val="26"/>
          <w:szCs w:val="26"/>
        </w:rPr>
        <w:t>Взаимных претензий у сторон не имеется.</w:t>
      </w:r>
    </w:p>
    <w:p w:rsidR="00047863" w:rsidRDefault="00047863" w:rsidP="00047863">
      <w:pPr>
        <w:widowControl w:val="0"/>
        <w:autoSpaceDE w:val="0"/>
        <w:autoSpaceDN w:val="0"/>
        <w:adjustRightInd w:val="0"/>
        <w:ind w:left="2832" w:firstLine="708"/>
        <w:outlineLvl w:val="0"/>
        <w:rPr>
          <w:sz w:val="16"/>
          <w:szCs w:val="16"/>
        </w:rPr>
      </w:pPr>
    </w:p>
    <w:p w:rsidR="00047863" w:rsidRDefault="00047863" w:rsidP="00047863">
      <w:pPr>
        <w:widowControl w:val="0"/>
        <w:autoSpaceDE w:val="0"/>
        <w:autoSpaceDN w:val="0"/>
        <w:adjustRightInd w:val="0"/>
        <w:ind w:left="2832" w:firstLine="708"/>
        <w:outlineLvl w:val="0"/>
        <w:rPr>
          <w:sz w:val="16"/>
          <w:szCs w:val="16"/>
        </w:rPr>
      </w:pPr>
    </w:p>
    <w:p w:rsidR="00047863" w:rsidRDefault="00047863" w:rsidP="00047863">
      <w:pPr>
        <w:jc w:val="right"/>
        <w:rPr>
          <w:sz w:val="26"/>
          <w:szCs w:val="26"/>
        </w:rPr>
      </w:pPr>
    </w:p>
    <w:p w:rsidR="00047863" w:rsidRDefault="00047863" w:rsidP="00047863">
      <w:pPr>
        <w:jc w:val="right"/>
        <w:rPr>
          <w:sz w:val="20"/>
          <w:szCs w:val="20"/>
        </w:rPr>
      </w:pPr>
    </w:p>
    <w:p w:rsidR="00047863" w:rsidRDefault="00047863" w:rsidP="00047863">
      <w:pPr>
        <w:jc w:val="right"/>
        <w:rPr>
          <w:sz w:val="20"/>
          <w:szCs w:val="20"/>
        </w:rPr>
      </w:pPr>
    </w:p>
    <w:sectPr w:rsidR="00047863" w:rsidSect="002C5EE1">
      <w:footerReference w:type="default" r:id="rId22"/>
      <w:footerReference w:type="first" r:id="rId23"/>
      <w:pgSz w:w="11906" w:h="16838"/>
      <w:pgMar w:top="709" w:right="850" w:bottom="709" w:left="1701" w:header="709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4CC2" w:rsidRDefault="009A4CC2" w:rsidP="002D00D3">
      <w:r>
        <w:separator/>
      </w:r>
    </w:p>
  </w:endnote>
  <w:endnote w:type="continuationSeparator" w:id="0">
    <w:p w:rsidR="009A4CC2" w:rsidRDefault="009A4CC2" w:rsidP="002D0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92589430"/>
      <w:docPartObj>
        <w:docPartGallery w:val="Page Numbers (Bottom of Page)"/>
        <w:docPartUnique/>
      </w:docPartObj>
    </w:sdtPr>
    <w:sdtEndPr/>
    <w:sdtContent>
      <w:p w:rsidR="00C379AF" w:rsidRDefault="00C379A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6361" w:rsidRPr="000F6361">
          <w:rPr>
            <w:noProof/>
            <w:lang w:val="ru-RU"/>
          </w:rPr>
          <w:t>9</w:t>
        </w:r>
        <w:r>
          <w:fldChar w:fldCharType="end"/>
        </w:r>
      </w:p>
    </w:sdtContent>
  </w:sdt>
  <w:p w:rsidR="00C379AF" w:rsidRDefault="00C379A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87280662"/>
      <w:docPartObj>
        <w:docPartGallery w:val="Page Numbers (Bottom of Page)"/>
        <w:docPartUnique/>
      </w:docPartObj>
    </w:sdtPr>
    <w:sdtEndPr/>
    <w:sdtContent>
      <w:p w:rsidR="00C379AF" w:rsidRDefault="00C379A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6361" w:rsidRPr="000F6361">
          <w:rPr>
            <w:noProof/>
            <w:lang w:val="ru-RU"/>
          </w:rPr>
          <w:t>1</w:t>
        </w:r>
        <w:r>
          <w:fldChar w:fldCharType="end"/>
        </w:r>
      </w:p>
    </w:sdtContent>
  </w:sdt>
  <w:p w:rsidR="00C379AF" w:rsidRDefault="00C379A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4CC2" w:rsidRDefault="009A4CC2" w:rsidP="002D00D3">
      <w:r>
        <w:separator/>
      </w:r>
    </w:p>
  </w:footnote>
  <w:footnote w:type="continuationSeparator" w:id="0">
    <w:p w:rsidR="009A4CC2" w:rsidRDefault="009A4CC2" w:rsidP="002D00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FC5CEC"/>
    <w:multiLevelType w:val="hybridMultilevel"/>
    <w:tmpl w:val="15C2F9BC"/>
    <w:lvl w:ilvl="0" w:tplc="29BEE3E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804885"/>
    <w:multiLevelType w:val="multilevel"/>
    <w:tmpl w:val="ABAEE4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40" w:hanging="13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00" w:hanging="13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60" w:hanging="13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20" w:hanging="13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65DD23CA"/>
    <w:multiLevelType w:val="hybridMultilevel"/>
    <w:tmpl w:val="57B07E4C"/>
    <w:lvl w:ilvl="0" w:tplc="08AC0626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0D3"/>
    <w:rsid w:val="000012F1"/>
    <w:rsid w:val="00001A2D"/>
    <w:rsid w:val="00002A3E"/>
    <w:rsid w:val="00004066"/>
    <w:rsid w:val="00004667"/>
    <w:rsid w:val="00005ED3"/>
    <w:rsid w:val="000113BA"/>
    <w:rsid w:val="000126C0"/>
    <w:rsid w:val="00013AAA"/>
    <w:rsid w:val="00014E06"/>
    <w:rsid w:val="00015F34"/>
    <w:rsid w:val="000178EF"/>
    <w:rsid w:val="00017B79"/>
    <w:rsid w:val="000216C3"/>
    <w:rsid w:val="00024BA0"/>
    <w:rsid w:val="0003050A"/>
    <w:rsid w:val="000379B0"/>
    <w:rsid w:val="00041F7C"/>
    <w:rsid w:val="00044C63"/>
    <w:rsid w:val="00045596"/>
    <w:rsid w:val="00046603"/>
    <w:rsid w:val="00047863"/>
    <w:rsid w:val="000516E9"/>
    <w:rsid w:val="000563B5"/>
    <w:rsid w:val="000605EB"/>
    <w:rsid w:val="00061343"/>
    <w:rsid w:val="00067DDE"/>
    <w:rsid w:val="0007108A"/>
    <w:rsid w:val="000721A0"/>
    <w:rsid w:val="000778D4"/>
    <w:rsid w:val="000808CE"/>
    <w:rsid w:val="000836A3"/>
    <w:rsid w:val="00083A8B"/>
    <w:rsid w:val="00084594"/>
    <w:rsid w:val="000A42F3"/>
    <w:rsid w:val="000A58A4"/>
    <w:rsid w:val="000A7261"/>
    <w:rsid w:val="000A7E07"/>
    <w:rsid w:val="000B0330"/>
    <w:rsid w:val="000B2B61"/>
    <w:rsid w:val="000B3891"/>
    <w:rsid w:val="000B42E1"/>
    <w:rsid w:val="000B7F37"/>
    <w:rsid w:val="000C6E78"/>
    <w:rsid w:val="000D45FE"/>
    <w:rsid w:val="000D7BC8"/>
    <w:rsid w:val="000E0651"/>
    <w:rsid w:val="000E20A1"/>
    <w:rsid w:val="000E2AD0"/>
    <w:rsid w:val="000E2F04"/>
    <w:rsid w:val="000E594F"/>
    <w:rsid w:val="000E6A32"/>
    <w:rsid w:val="000F6361"/>
    <w:rsid w:val="000F7594"/>
    <w:rsid w:val="001029EF"/>
    <w:rsid w:val="001043C3"/>
    <w:rsid w:val="00106411"/>
    <w:rsid w:val="0010641D"/>
    <w:rsid w:val="00107450"/>
    <w:rsid w:val="00107B06"/>
    <w:rsid w:val="001119B7"/>
    <w:rsid w:val="00113BA4"/>
    <w:rsid w:val="001148A3"/>
    <w:rsid w:val="001247D5"/>
    <w:rsid w:val="00126912"/>
    <w:rsid w:val="0013699B"/>
    <w:rsid w:val="00137CCE"/>
    <w:rsid w:val="001434DD"/>
    <w:rsid w:val="00143A4B"/>
    <w:rsid w:val="00150A7C"/>
    <w:rsid w:val="00152E61"/>
    <w:rsid w:val="001544DA"/>
    <w:rsid w:val="00160361"/>
    <w:rsid w:val="00161341"/>
    <w:rsid w:val="00163635"/>
    <w:rsid w:val="00163640"/>
    <w:rsid w:val="00164A98"/>
    <w:rsid w:val="00165E62"/>
    <w:rsid w:val="0017029F"/>
    <w:rsid w:val="001717FC"/>
    <w:rsid w:val="00176408"/>
    <w:rsid w:val="00191313"/>
    <w:rsid w:val="001A1C02"/>
    <w:rsid w:val="001A32BC"/>
    <w:rsid w:val="001A3BA5"/>
    <w:rsid w:val="001A3CAB"/>
    <w:rsid w:val="001A5FAC"/>
    <w:rsid w:val="001A739F"/>
    <w:rsid w:val="001A766E"/>
    <w:rsid w:val="001A7960"/>
    <w:rsid w:val="001B01C9"/>
    <w:rsid w:val="001B363F"/>
    <w:rsid w:val="001B5BE8"/>
    <w:rsid w:val="001C25E6"/>
    <w:rsid w:val="001C3B43"/>
    <w:rsid w:val="001C4C67"/>
    <w:rsid w:val="001C54D4"/>
    <w:rsid w:val="001C5E29"/>
    <w:rsid w:val="001C6E2E"/>
    <w:rsid w:val="001D1394"/>
    <w:rsid w:val="001D6B98"/>
    <w:rsid w:val="001D73C5"/>
    <w:rsid w:val="001E011C"/>
    <w:rsid w:val="001E0AFA"/>
    <w:rsid w:val="001E4354"/>
    <w:rsid w:val="001E6CE1"/>
    <w:rsid w:val="001E75C1"/>
    <w:rsid w:val="001E7D05"/>
    <w:rsid w:val="001F07BB"/>
    <w:rsid w:val="001F1671"/>
    <w:rsid w:val="001F2B72"/>
    <w:rsid w:val="001F3528"/>
    <w:rsid w:val="001F4CB9"/>
    <w:rsid w:val="001F7C02"/>
    <w:rsid w:val="00200679"/>
    <w:rsid w:val="00202700"/>
    <w:rsid w:val="00202D61"/>
    <w:rsid w:val="00212D4C"/>
    <w:rsid w:val="00214056"/>
    <w:rsid w:val="0021525D"/>
    <w:rsid w:val="002245A2"/>
    <w:rsid w:val="00237DB1"/>
    <w:rsid w:val="00241E3E"/>
    <w:rsid w:val="00246960"/>
    <w:rsid w:val="0024753E"/>
    <w:rsid w:val="00252B92"/>
    <w:rsid w:val="002567F8"/>
    <w:rsid w:val="00256E5C"/>
    <w:rsid w:val="00261EB9"/>
    <w:rsid w:val="002628E7"/>
    <w:rsid w:val="00263EC1"/>
    <w:rsid w:val="00263F9B"/>
    <w:rsid w:val="00264997"/>
    <w:rsid w:val="00264C73"/>
    <w:rsid w:val="00264CCE"/>
    <w:rsid w:val="002665F3"/>
    <w:rsid w:val="002675C5"/>
    <w:rsid w:val="002764AE"/>
    <w:rsid w:val="00276DEB"/>
    <w:rsid w:val="00284124"/>
    <w:rsid w:val="0028446E"/>
    <w:rsid w:val="0028793C"/>
    <w:rsid w:val="00287AFB"/>
    <w:rsid w:val="00294DB1"/>
    <w:rsid w:val="00295F98"/>
    <w:rsid w:val="00297A55"/>
    <w:rsid w:val="002B0044"/>
    <w:rsid w:val="002B78F5"/>
    <w:rsid w:val="002C0A43"/>
    <w:rsid w:val="002C2628"/>
    <w:rsid w:val="002C3100"/>
    <w:rsid w:val="002C5EE1"/>
    <w:rsid w:val="002C5FDD"/>
    <w:rsid w:val="002D00D3"/>
    <w:rsid w:val="002D0D8A"/>
    <w:rsid w:val="002D3D57"/>
    <w:rsid w:val="002D6C1D"/>
    <w:rsid w:val="002E0575"/>
    <w:rsid w:val="002E17C4"/>
    <w:rsid w:val="002E31DD"/>
    <w:rsid w:val="002E40B4"/>
    <w:rsid w:val="002F098B"/>
    <w:rsid w:val="002F1F04"/>
    <w:rsid w:val="002F25BA"/>
    <w:rsid w:val="002F31C8"/>
    <w:rsid w:val="00301C38"/>
    <w:rsid w:val="003028EF"/>
    <w:rsid w:val="00303564"/>
    <w:rsid w:val="003128A7"/>
    <w:rsid w:val="00312B79"/>
    <w:rsid w:val="00322D0B"/>
    <w:rsid w:val="0032671F"/>
    <w:rsid w:val="003308A3"/>
    <w:rsid w:val="00330C09"/>
    <w:rsid w:val="00333D86"/>
    <w:rsid w:val="003443AF"/>
    <w:rsid w:val="003465D0"/>
    <w:rsid w:val="003527F0"/>
    <w:rsid w:val="003535CD"/>
    <w:rsid w:val="0035388D"/>
    <w:rsid w:val="00356F13"/>
    <w:rsid w:val="003573E6"/>
    <w:rsid w:val="0036017A"/>
    <w:rsid w:val="003633F9"/>
    <w:rsid w:val="00364D6D"/>
    <w:rsid w:val="00372986"/>
    <w:rsid w:val="0037618B"/>
    <w:rsid w:val="003802F4"/>
    <w:rsid w:val="00380532"/>
    <w:rsid w:val="00380CB6"/>
    <w:rsid w:val="00382B41"/>
    <w:rsid w:val="00383439"/>
    <w:rsid w:val="003939E1"/>
    <w:rsid w:val="00393CD0"/>
    <w:rsid w:val="003A02D5"/>
    <w:rsid w:val="003A55FD"/>
    <w:rsid w:val="003A64AC"/>
    <w:rsid w:val="003B043E"/>
    <w:rsid w:val="003B0FD6"/>
    <w:rsid w:val="003B575F"/>
    <w:rsid w:val="003B76CD"/>
    <w:rsid w:val="003C3344"/>
    <w:rsid w:val="003D2820"/>
    <w:rsid w:val="003D31B0"/>
    <w:rsid w:val="003D497D"/>
    <w:rsid w:val="003D74E5"/>
    <w:rsid w:val="003E5732"/>
    <w:rsid w:val="003E5E7F"/>
    <w:rsid w:val="003E7893"/>
    <w:rsid w:val="003F1C55"/>
    <w:rsid w:val="003F29B2"/>
    <w:rsid w:val="004045D3"/>
    <w:rsid w:val="0040610D"/>
    <w:rsid w:val="00407CA6"/>
    <w:rsid w:val="00410F65"/>
    <w:rsid w:val="00411249"/>
    <w:rsid w:val="004213C6"/>
    <w:rsid w:val="00421D84"/>
    <w:rsid w:val="00424A6D"/>
    <w:rsid w:val="00425E1C"/>
    <w:rsid w:val="0042636D"/>
    <w:rsid w:val="00427845"/>
    <w:rsid w:val="0043506E"/>
    <w:rsid w:val="00436FF7"/>
    <w:rsid w:val="00437E87"/>
    <w:rsid w:val="004450F6"/>
    <w:rsid w:val="0046260F"/>
    <w:rsid w:val="00471FF4"/>
    <w:rsid w:val="004734F8"/>
    <w:rsid w:val="00481AC2"/>
    <w:rsid w:val="00482459"/>
    <w:rsid w:val="00483FE8"/>
    <w:rsid w:val="00487264"/>
    <w:rsid w:val="004926B3"/>
    <w:rsid w:val="00494319"/>
    <w:rsid w:val="004954B2"/>
    <w:rsid w:val="00496BEB"/>
    <w:rsid w:val="00497E5F"/>
    <w:rsid w:val="004A56F5"/>
    <w:rsid w:val="004B086C"/>
    <w:rsid w:val="004B186B"/>
    <w:rsid w:val="004B430D"/>
    <w:rsid w:val="004B5A43"/>
    <w:rsid w:val="004C21DE"/>
    <w:rsid w:val="004C5D20"/>
    <w:rsid w:val="004C5EC9"/>
    <w:rsid w:val="004D0588"/>
    <w:rsid w:val="004D4BC9"/>
    <w:rsid w:val="004E47C0"/>
    <w:rsid w:val="004E4E32"/>
    <w:rsid w:val="004E56E4"/>
    <w:rsid w:val="004E694B"/>
    <w:rsid w:val="004F07CB"/>
    <w:rsid w:val="004F3165"/>
    <w:rsid w:val="004F6356"/>
    <w:rsid w:val="005059BF"/>
    <w:rsid w:val="00510F30"/>
    <w:rsid w:val="00513D2C"/>
    <w:rsid w:val="0051605A"/>
    <w:rsid w:val="00521C08"/>
    <w:rsid w:val="00521E2E"/>
    <w:rsid w:val="00525319"/>
    <w:rsid w:val="00536FBF"/>
    <w:rsid w:val="005377A0"/>
    <w:rsid w:val="005423D4"/>
    <w:rsid w:val="00543904"/>
    <w:rsid w:val="005446A1"/>
    <w:rsid w:val="0054644F"/>
    <w:rsid w:val="00546633"/>
    <w:rsid w:val="00551BD8"/>
    <w:rsid w:val="00556B37"/>
    <w:rsid w:val="0055735F"/>
    <w:rsid w:val="00561222"/>
    <w:rsid w:val="00564689"/>
    <w:rsid w:val="00573511"/>
    <w:rsid w:val="00577E82"/>
    <w:rsid w:val="00580697"/>
    <w:rsid w:val="005840CA"/>
    <w:rsid w:val="0058625F"/>
    <w:rsid w:val="0059559A"/>
    <w:rsid w:val="005957CE"/>
    <w:rsid w:val="00597521"/>
    <w:rsid w:val="005A0CD0"/>
    <w:rsid w:val="005A7AB8"/>
    <w:rsid w:val="005B01CA"/>
    <w:rsid w:val="005B0D35"/>
    <w:rsid w:val="005B1C3C"/>
    <w:rsid w:val="005B55BE"/>
    <w:rsid w:val="005B563F"/>
    <w:rsid w:val="005B7D81"/>
    <w:rsid w:val="005C4879"/>
    <w:rsid w:val="005C5D0A"/>
    <w:rsid w:val="005D3110"/>
    <w:rsid w:val="005D5BEE"/>
    <w:rsid w:val="005D5F87"/>
    <w:rsid w:val="005D799E"/>
    <w:rsid w:val="005D7A60"/>
    <w:rsid w:val="005F5CAE"/>
    <w:rsid w:val="005F69C0"/>
    <w:rsid w:val="00601C4D"/>
    <w:rsid w:val="006030CA"/>
    <w:rsid w:val="00603863"/>
    <w:rsid w:val="00603D37"/>
    <w:rsid w:val="00603F10"/>
    <w:rsid w:val="00604D29"/>
    <w:rsid w:val="00607B24"/>
    <w:rsid w:val="00607EAA"/>
    <w:rsid w:val="0061014D"/>
    <w:rsid w:val="00611933"/>
    <w:rsid w:val="006143B1"/>
    <w:rsid w:val="00620E5D"/>
    <w:rsid w:val="00621685"/>
    <w:rsid w:val="00623D8A"/>
    <w:rsid w:val="00625403"/>
    <w:rsid w:val="006301FB"/>
    <w:rsid w:val="00630584"/>
    <w:rsid w:val="00633C08"/>
    <w:rsid w:val="006527B5"/>
    <w:rsid w:val="00656F74"/>
    <w:rsid w:val="00662EEB"/>
    <w:rsid w:val="00663ACD"/>
    <w:rsid w:val="00664BD1"/>
    <w:rsid w:val="006672AD"/>
    <w:rsid w:val="00671B5B"/>
    <w:rsid w:val="00672661"/>
    <w:rsid w:val="00673542"/>
    <w:rsid w:val="00682FEA"/>
    <w:rsid w:val="00686643"/>
    <w:rsid w:val="006869BA"/>
    <w:rsid w:val="00686FD3"/>
    <w:rsid w:val="006879F3"/>
    <w:rsid w:val="0069188C"/>
    <w:rsid w:val="0069426A"/>
    <w:rsid w:val="00695EE1"/>
    <w:rsid w:val="0069674E"/>
    <w:rsid w:val="006A03BA"/>
    <w:rsid w:val="006A23C1"/>
    <w:rsid w:val="006B00AB"/>
    <w:rsid w:val="006D072B"/>
    <w:rsid w:val="006D0BF1"/>
    <w:rsid w:val="006D4CFB"/>
    <w:rsid w:val="006D5B74"/>
    <w:rsid w:val="006E10E0"/>
    <w:rsid w:val="006F1ECF"/>
    <w:rsid w:val="007074BD"/>
    <w:rsid w:val="00710ABC"/>
    <w:rsid w:val="00717059"/>
    <w:rsid w:val="007213B3"/>
    <w:rsid w:val="00733DFC"/>
    <w:rsid w:val="0073625D"/>
    <w:rsid w:val="007362D9"/>
    <w:rsid w:val="007375FB"/>
    <w:rsid w:val="00740277"/>
    <w:rsid w:val="0074316D"/>
    <w:rsid w:val="00743381"/>
    <w:rsid w:val="00747060"/>
    <w:rsid w:val="00750EF9"/>
    <w:rsid w:val="00751974"/>
    <w:rsid w:val="00751D2D"/>
    <w:rsid w:val="00756423"/>
    <w:rsid w:val="00756DEE"/>
    <w:rsid w:val="00766865"/>
    <w:rsid w:val="00772807"/>
    <w:rsid w:val="007738DA"/>
    <w:rsid w:val="00774596"/>
    <w:rsid w:val="00774A41"/>
    <w:rsid w:val="00775E6D"/>
    <w:rsid w:val="007812EE"/>
    <w:rsid w:val="00781CEA"/>
    <w:rsid w:val="0078241D"/>
    <w:rsid w:val="0078286E"/>
    <w:rsid w:val="00783226"/>
    <w:rsid w:val="007845F6"/>
    <w:rsid w:val="00786009"/>
    <w:rsid w:val="007872B9"/>
    <w:rsid w:val="00787A42"/>
    <w:rsid w:val="00791B6B"/>
    <w:rsid w:val="00797735"/>
    <w:rsid w:val="007A14E6"/>
    <w:rsid w:val="007A3B0D"/>
    <w:rsid w:val="007B1BDB"/>
    <w:rsid w:val="007B3688"/>
    <w:rsid w:val="007B3A21"/>
    <w:rsid w:val="007B6C26"/>
    <w:rsid w:val="007B77BB"/>
    <w:rsid w:val="007C0557"/>
    <w:rsid w:val="007C2F51"/>
    <w:rsid w:val="007C4DBF"/>
    <w:rsid w:val="007C63DA"/>
    <w:rsid w:val="007D1C1F"/>
    <w:rsid w:val="007D454A"/>
    <w:rsid w:val="007D5E11"/>
    <w:rsid w:val="007E0182"/>
    <w:rsid w:val="007E35C1"/>
    <w:rsid w:val="007E5198"/>
    <w:rsid w:val="007F03C0"/>
    <w:rsid w:val="007F6B3F"/>
    <w:rsid w:val="008002AD"/>
    <w:rsid w:val="00800548"/>
    <w:rsid w:val="008016C8"/>
    <w:rsid w:val="00803DE1"/>
    <w:rsid w:val="00806F61"/>
    <w:rsid w:val="0081444C"/>
    <w:rsid w:val="0082642C"/>
    <w:rsid w:val="00842082"/>
    <w:rsid w:val="008428CC"/>
    <w:rsid w:val="008428EE"/>
    <w:rsid w:val="00845B79"/>
    <w:rsid w:val="00845EAE"/>
    <w:rsid w:val="00860F09"/>
    <w:rsid w:val="008630D6"/>
    <w:rsid w:val="00865F12"/>
    <w:rsid w:val="00866AC4"/>
    <w:rsid w:val="008676E9"/>
    <w:rsid w:val="0087359F"/>
    <w:rsid w:val="00875914"/>
    <w:rsid w:val="00876C90"/>
    <w:rsid w:val="008814CE"/>
    <w:rsid w:val="00883D50"/>
    <w:rsid w:val="00884533"/>
    <w:rsid w:val="008852DA"/>
    <w:rsid w:val="008858D8"/>
    <w:rsid w:val="008864E9"/>
    <w:rsid w:val="00893241"/>
    <w:rsid w:val="00895426"/>
    <w:rsid w:val="00896AC2"/>
    <w:rsid w:val="008A14CC"/>
    <w:rsid w:val="008A4E35"/>
    <w:rsid w:val="008B43D4"/>
    <w:rsid w:val="008B4F9B"/>
    <w:rsid w:val="008C0818"/>
    <w:rsid w:val="008C51BB"/>
    <w:rsid w:val="008C55C1"/>
    <w:rsid w:val="008D2E99"/>
    <w:rsid w:val="008E0F1B"/>
    <w:rsid w:val="008E1A5A"/>
    <w:rsid w:val="008E271B"/>
    <w:rsid w:val="008E462D"/>
    <w:rsid w:val="008E69A6"/>
    <w:rsid w:val="008E6C0B"/>
    <w:rsid w:val="008F2E5F"/>
    <w:rsid w:val="00900180"/>
    <w:rsid w:val="00903A31"/>
    <w:rsid w:val="00904A63"/>
    <w:rsid w:val="0090500C"/>
    <w:rsid w:val="00905DEF"/>
    <w:rsid w:val="00912F2C"/>
    <w:rsid w:val="00913A5A"/>
    <w:rsid w:val="00913B5C"/>
    <w:rsid w:val="00917145"/>
    <w:rsid w:val="009206EC"/>
    <w:rsid w:val="00927641"/>
    <w:rsid w:val="009315B4"/>
    <w:rsid w:val="0093392C"/>
    <w:rsid w:val="00936E77"/>
    <w:rsid w:val="00942350"/>
    <w:rsid w:val="00947429"/>
    <w:rsid w:val="00947AD0"/>
    <w:rsid w:val="00951AE2"/>
    <w:rsid w:val="00961EBF"/>
    <w:rsid w:val="009633D3"/>
    <w:rsid w:val="00967302"/>
    <w:rsid w:val="00967E9F"/>
    <w:rsid w:val="009714FC"/>
    <w:rsid w:val="009726E7"/>
    <w:rsid w:val="00974D15"/>
    <w:rsid w:val="0098077C"/>
    <w:rsid w:val="00982F21"/>
    <w:rsid w:val="00984DC2"/>
    <w:rsid w:val="0098523E"/>
    <w:rsid w:val="00990FC1"/>
    <w:rsid w:val="00991757"/>
    <w:rsid w:val="00992181"/>
    <w:rsid w:val="00992FF3"/>
    <w:rsid w:val="0099543E"/>
    <w:rsid w:val="00997FCD"/>
    <w:rsid w:val="009A4CC2"/>
    <w:rsid w:val="009B1A4B"/>
    <w:rsid w:val="009B3740"/>
    <w:rsid w:val="009B4109"/>
    <w:rsid w:val="009B4717"/>
    <w:rsid w:val="009C0296"/>
    <w:rsid w:val="009C3194"/>
    <w:rsid w:val="009D17DB"/>
    <w:rsid w:val="009E1589"/>
    <w:rsid w:val="009E6ADF"/>
    <w:rsid w:val="009F3070"/>
    <w:rsid w:val="009F7D4A"/>
    <w:rsid w:val="00A0732E"/>
    <w:rsid w:val="00A1042A"/>
    <w:rsid w:val="00A140F6"/>
    <w:rsid w:val="00A164A1"/>
    <w:rsid w:val="00A201CA"/>
    <w:rsid w:val="00A21DAA"/>
    <w:rsid w:val="00A24B6D"/>
    <w:rsid w:val="00A27355"/>
    <w:rsid w:val="00A27656"/>
    <w:rsid w:val="00A301A5"/>
    <w:rsid w:val="00A36F5A"/>
    <w:rsid w:val="00A40064"/>
    <w:rsid w:val="00A4309D"/>
    <w:rsid w:val="00A449E1"/>
    <w:rsid w:val="00A51908"/>
    <w:rsid w:val="00A53B6E"/>
    <w:rsid w:val="00A575C1"/>
    <w:rsid w:val="00A57E59"/>
    <w:rsid w:val="00A61438"/>
    <w:rsid w:val="00A6305B"/>
    <w:rsid w:val="00A64DF0"/>
    <w:rsid w:val="00A65CEE"/>
    <w:rsid w:val="00A7381B"/>
    <w:rsid w:val="00A746F2"/>
    <w:rsid w:val="00A76C35"/>
    <w:rsid w:val="00A82AAD"/>
    <w:rsid w:val="00A85BF5"/>
    <w:rsid w:val="00A875DF"/>
    <w:rsid w:val="00A92BA7"/>
    <w:rsid w:val="00A95B0B"/>
    <w:rsid w:val="00AA2E35"/>
    <w:rsid w:val="00AA5040"/>
    <w:rsid w:val="00AB23DF"/>
    <w:rsid w:val="00AB27E8"/>
    <w:rsid w:val="00AB3834"/>
    <w:rsid w:val="00AB6B62"/>
    <w:rsid w:val="00AB7547"/>
    <w:rsid w:val="00AC1C28"/>
    <w:rsid w:val="00AC4BB3"/>
    <w:rsid w:val="00AD243D"/>
    <w:rsid w:val="00AD3BB8"/>
    <w:rsid w:val="00AD3F40"/>
    <w:rsid w:val="00AD7789"/>
    <w:rsid w:val="00AE4B00"/>
    <w:rsid w:val="00AE5446"/>
    <w:rsid w:val="00AF33E5"/>
    <w:rsid w:val="00AF4AEC"/>
    <w:rsid w:val="00B00831"/>
    <w:rsid w:val="00B034D2"/>
    <w:rsid w:val="00B046D0"/>
    <w:rsid w:val="00B05187"/>
    <w:rsid w:val="00B06463"/>
    <w:rsid w:val="00B10563"/>
    <w:rsid w:val="00B12478"/>
    <w:rsid w:val="00B20826"/>
    <w:rsid w:val="00B24A60"/>
    <w:rsid w:val="00B30D3D"/>
    <w:rsid w:val="00B31308"/>
    <w:rsid w:val="00B42548"/>
    <w:rsid w:val="00B47453"/>
    <w:rsid w:val="00B52324"/>
    <w:rsid w:val="00B5405C"/>
    <w:rsid w:val="00B544A4"/>
    <w:rsid w:val="00B55FB6"/>
    <w:rsid w:val="00B6198F"/>
    <w:rsid w:val="00B61D7A"/>
    <w:rsid w:val="00B620AD"/>
    <w:rsid w:val="00B62BB3"/>
    <w:rsid w:val="00B63C07"/>
    <w:rsid w:val="00B66345"/>
    <w:rsid w:val="00B666BF"/>
    <w:rsid w:val="00B71B95"/>
    <w:rsid w:val="00B76B14"/>
    <w:rsid w:val="00B81C21"/>
    <w:rsid w:val="00B84DF7"/>
    <w:rsid w:val="00B8597B"/>
    <w:rsid w:val="00B863A2"/>
    <w:rsid w:val="00B86747"/>
    <w:rsid w:val="00BA2AD3"/>
    <w:rsid w:val="00BA594F"/>
    <w:rsid w:val="00BB1CB5"/>
    <w:rsid w:val="00BB57F5"/>
    <w:rsid w:val="00BD3196"/>
    <w:rsid w:val="00BD55D9"/>
    <w:rsid w:val="00BD668A"/>
    <w:rsid w:val="00BD6967"/>
    <w:rsid w:val="00BD7D9C"/>
    <w:rsid w:val="00BE0D5B"/>
    <w:rsid w:val="00BE1F6F"/>
    <w:rsid w:val="00BF0A6C"/>
    <w:rsid w:val="00BF0BA3"/>
    <w:rsid w:val="00BF4062"/>
    <w:rsid w:val="00BF4892"/>
    <w:rsid w:val="00C10A4A"/>
    <w:rsid w:val="00C262C9"/>
    <w:rsid w:val="00C3381F"/>
    <w:rsid w:val="00C35F38"/>
    <w:rsid w:val="00C379AF"/>
    <w:rsid w:val="00C4313B"/>
    <w:rsid w:val="00C44201"/>
    <w:rsid w:val="00C44AC3"/>
    <w:rsid w:val="00C50412"/>
    <w:rsid w:val="00C558B1"/>
    <w:rsid w:val="00C61EA7"/>
    <w:rsid w:val="00C62674"/>
    <w:rsid w:val="00C6443C"/>
    <w:rsid w:val="00C73705"/>
    <w:rsid w:val="00C73B17"/>
    <w:rsid w:val="00C74FCE"/>
    <w:rsid w:val="00C82722"/>
    <w:rsid w:val="00C848CE"/>
    <w:rsid w:val="00C85684"/>
    <w:rsid w:val="00C8614B"/>
    <w:rsid w:val="00C8706D"/>
    <w:rsid w:val="00C90CE4"/>
    <w:rsid w:val="00C953EB"/>
    <w:rsid w:val="00CA7F7E"/>
    <w:rsid w:val="00CB3186"/>
    <w:rsid w:val="00CB5D1F"/>
    <w:rsid w:val="00CC073A"/>
    <w:rsid w:val="00CC08DE"/>
    <w:rsid w:val="00CC17DD"/>
    <w:rsid w:val="00CC61C4"/>
    <w:rsid w:val="00CC7F53"/>
    <w:rsid w:val="00CD25B1"/>
    <w:rsid w:val="00CD4515"/>
    <w:rsid w:val="00CD498B"/>
    <w:rsid w:val="00CE2944"/>
    <w:rsid w:val="00CF127E"/>
    <w:rsid w:val="00CF1735"/>
    <w:rsid w:val="00CF2753"/>
    <w:rsid w:val="00CF342D"/>
    <w:rsid w:val="00CF65C7"/>
    <w:rsid w:val="00D04CDE"/>
    <w:rsid w:val="00D05F7F"/>
    <w:rsid w:val="00D12F06"/>
    <w:rsid w:val="00D15BFD"/>
    <w:rsid w:val="00D17C2A"/>
    <w:rsid w:val="00D21F39"/>
    <w:rsid w:val="00D237C9"/>
    <w:rsid w:val="00D26D3D"/>
    <w:rsid w:val="00D27E80"/>
    <w:rsid w:val="00D308B8"/>
    <w:rsid w:val="00D36F10"/>
    <w:rsid w:val="00D40313"/>
    <w:rsid w:val="00D42179"/>
    <w:rsid w:val="00D45315"/>
    <w:rsid w:val="00D45715"/>
    <w:rsid w:val="00D47CBB"/>
    <w:rsid w:val="00D5510E"/>
    <w:rsid w:val="00D62581"/>
    <w:rsid w:val="00D6632C"/>
    <w:rsid w:val="00D66E5B"/>
    <w:rsid w:val="00D737FB"/>
    <w:rsid w:val="00D74004"/>
    <w:rsid w:val="00D76750"/>
    <w:rsid w:val="00D80643"/>
    <w:rsid w:val="00D912EB"/>
    <w:rsid w:val="00D961FF"/>
    <w:rsid w:val="00DA283F"/>
    <w:rsid w:val="00DA3F18"/>
    <w:rsid w:val="00DB1F11"/>
    <w:rsid w:val="00DB25DE"/>
    <w:rsid w:val="00DB2778"/>
    <w:rsid w:val="00DB2D5A"/>
    <w:rsid w:val="00DB3960"/>
    <w:rsid w:val="00DC2622"/>
    <w:rsid w:val="00DC3050"/>
    <w:rsid w:val="00DC45A5"/>
    <w:rsid w:val="00DC6990"/>
    <w:rsid w:val="00DD1460"/>
    <w:rsid w:val="00DD3790"/>
    <w:rsid w:val="00DD7976"/>
    <w:rsid w:val="00DE16A4"/>
    <w:rsid w:val="00DE443E"/>
    <w:rsid w:val="00DE655D"/>
    <w:rsid w:val="00DE7219"/>
    <w:rsid w:val="00DF0CD7"/>
    <w:rsid w:val="00DF3239"/>
    <w:rsid w:val="00DF3841"/>
    <w:rsid w:val="00DF412C"/>
    <w:rsid w:val="00DF62D0"/>
    <w:rsid w:val="00DF74A3"/>
    <w:rsid w:val="00E033E8"/>
    <w:rsid w:val="00E04E53"/>
    <w:rsid w:val="00E20D43"/>
    <w:rsid w:val="00E32EA0"/>
    <w:rsid w:val="00E3474F"/>
    <w:rsid w:val="00E351DA"/>
    <w:rsid w:val="00E419DF"/>
    <w:rsid w:val="00E53ED2"/>
    <w:rsid w:val="00E556AE"/>
    <w:rsid w:val="00E63726"/>
    <w:rsid w:val="00E67193"/>
    <w:rsid w:val="00E73F7C"/>
    <w:rsid w:val="00E80F56"/>
    <w:rsid w:val="00E8341F"/>
    <w:rsid w:val="00E8362B"/>
    <w:rsid w:val="00E8704E"/>
    <w:rsid w:val="00EA500A"/>
    <w:rsid w:val="00EB0DFC"/>
    <w:rsid w:val="00EC1B80"/>
    <w:rsid w:val="00EC429E"/>
    <w:rsid w:val="00EC55E6"/>
    <w:rsid w:val="00ED1E6E"/>
    <w:rsid w:val="00ED4B40"/>
    <w:rsid w:val="00ED4CCA"/>
    <w:rsid w:val="00ED6B68"/>
    <w:rsid w:val="00EE061B"/>
    <w:rsid w:val="00EE4ABD"/>
    <w:rsid w:val="00EF102C"/>
    <w:rsid w:val="00EF6A47"/>
    <w:rsid w:val="00EF781A"/>
    <w:rsid w:val="00F1049F"/>
    <w:rsid w:val="00F17559"/>
    <w:rsid w:val="00F22690"/>
    <w:rsid w:val="00F27F98"/>
    <w:rsid w:val="00F36EDB"/>
    <w:rsid w:val="00F37EC3"/>
    <w:rsid w:val="00F411EC"/>
    <w:rsid w:val="00F4143A"/>
    <w:rsid w:val="00F43E0A"/>
    <w:rsid w:val="00F444DD"/>
    <w:rsid w:val="00F46DFB"/>
    <w:rsid w:val="00F50E5B"/>
    <w:rsid w:val="00F51B04"/>
    <w:rsid w:val="00F51CB2"/>
    <w:rsid w:val="00F5548D"/>
    <w:rsid w:val="00F64136"/>
    <w:rsid w:val="00F6433E"/>
    <w:rsid w:val="00F65BCA"/>
    <w:rsid w:val="00F65EBB"/>
    <w:rsid w:val="00F77344"/>
    <w:rsid w:val="00F8200F"/>
    <w:rsid w:val="00F82028"/>
    <w:rsid w:val="00F867F8"/>
    <w:rsid w:val="00F90733"/>
    <w:rsid w:val="00F92DD1"/>
    <w:rsid w:val="00F931A3"/>
    <w:rsid w:val="00F96965"/>
    <w:rsid w:val="00FA01E5"/>
    <w:rsid w:val="00FA0D43"/>
    <w:rsid w:val="00FA365C"/>
    <w:rsid w:val="00FA40CF"/>
    <w:rsid w:val="00FB000E"/>
    <w:rsid w:val="00FB2CBF"/>
    <w:rsid w:val="00FB307D"/>
    <w:rsid w:val="00FB3FBB"/>
    <w:rsid w:val="00FB5131"/>
    <w:rsid w:val="00FC12A4"/>
    <w:rsid w:val="00FC759E"/>
    <w:rsid w:val="00FD31A8"/>
    <w:rsid w:val="00FD42DB"/>
    <w:rsid w:val="00FD4C60"/>
    <w:rsid w:val="00FD65C9"/>
    <w:rsid w:val="00FD73D6"/>
    <w:rsid w:val="00FE082F"/>
    <w:rsid w:val="00FE1DE4"/>
    <w:rsid w:val="00FE64AD"/>
    <w:rsid w:val="00FE6774"/>
    <w:rsid w:val="00FE71AE"/>
    <w:rsid w:val="00FF02B5"/>
    <w:rsid w:val="00FF1EFA"/>
    <w:rsid w:val="00FF2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F5EE5C9-E5EB-487D-842D-DB6F039AB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00D3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0557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2D00D3"/>
    <w:pPr>
      <w:keepNext/>
      <w:jc w:val="both"/>
      <w:outlineLvl w:val="6"/>
    </w:pPr>
    <w:rPr>
      <w:bCs/>
      <w:sz w:val="26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rsid w:val="002D00D3"/>
    <w:rPr>
      <w:rFonts w:ascii="Times New Roman" w:hAnsi="Times New Roman" w:cs="Times New Roman"/>
      <w:sz w:val="24"/>
      <w:szCs w:val="24"/>
    </w:rPr>
  </w:style>
  <w:style w:type="character" w:styleId="a3">
    <w:name w:val="Hyperlink"/>
    <w:uiPriority w:val="99"/>
    <w:rsid w:val="002D00D3"/>
    <w:rPr>
      <w:color w:val="0000FF"/>
      <w:u w:val="single"/>
    </w:rPr>
  </w:style>
  <w:style w:type="character" w:customStyle="1" w:styleId="70">
    <w:name w:val="Заголовок 7 Знак"/>
    <w:link w:val="7"/>
    <w:rsid w:val="002D00D3"/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paragraph" w:customStyle="1" w:styleId="21">
    <w:name w:val="Основной текст 21"/>
    <w:basedOn w:val="a"/>
    <w:rsid w:val="002D00D3"/>
    <w:pPr>
      <w:ind w:right="-1050" w:firstLine="851"/>
      <w:jc w:val="both"/>
    </w:pPr>
    <w:rPr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437E87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rsid w:val="00437E87"/>
    <w:rPr>
      <w:rFonts w:ascii="Tahoma" w:eastAsia="Times New Roman" w:hAnsi="Tahoma" w:cs="Tahoma"/>
      <w:sz w:val="16"/>
      <w:szCs w:val="16"/>
    </w:rPr>
  </w:style>
  <w:style w:type="paragraph" w:styleId="a6">
    <w:name w:val="header"/>
    <w:basedOn w:val="a"/>
    <w:link w:val="a7"/>
    <w:unhideWhenUsed/>
    <w:rsid w:val="00FC759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rsid w:val="00FC759E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FC759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FC759E"/>
    <w:rPr>
      <w:rFonts w:ascii="Times New Roman" w:eastAsia="Times New Roman" w:hAnsi="Times New Roman"/>
      <w:sz w:val="24"/>
      <w:szCs w:val="24"/>
    </w:rPr>
  </w:style>
  <w:style w:type="paragraph" w:styleId="22">
    <w:name w:val="Body Text Indent 2"/>
    <w:basedOn w:val="a"/>
    <w:link w:val="23"/>
    <w:rsid w:val="003B575F"/>
    <w:pPr>
      <w:ind w:right="-29" w:firstLine="709"/>
      <w:jc w:val="both"/>
    </w:pPr>
    <w:rPr>
      <w:sz w:val="26"/>
      <w:szCs w:val="20"/>
      <w:lang w:val="x-none" w:eastAsia="x-none"/>
    </w:rPr>
  </w:style>
  <w:style w:type="character" w:customStyle="1" w:styleId="23">
    <w:name w:val="Основной текст с отступом 2 Знак"/>
    <w:link w:val="22"/>
    <w:rsid w:val="003B575F"/>
    <w:rPr>
      <w:rFonts w:ascii="Times New Roman" w:eastAsia="Times New Roman" w:hAnsi="Times New Roman"/>
      <w:sz w:val="26"/>
    </w:rPr>
  </w:style>
  <w:style w:type="paragraph" w:styleId="aa">
    <w:name w:val="No Spacing"/>
    <w:uiPriority w:val="1"/>
    <w:qFormat/>
    <w:rsid w:val="00C74FCE"/>
    <w:pPr>
      <w:ind w:right="-28" w:firstLine="709"/>
      <w:jc w:val="both"/>
    </w:pPr>
    <w:rPr>
      <w:rFonts w:ascii="Times New Roman" w:eastAsia="Times New Roman" w:hAnsi="Times New Roman"/>
      <w:sz w:val="24"/>
    </w:rPr>
  </w:style>
  <w:style w:type="character" w:customStyle="1" w:styleId="FontStyle15">
    <w:name w:val="Font Style15"/>
    <w:rsid w:val="00C74FCE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603863"/>
    <w:pPr>
      <w:widowControl w:val="0"/>
      <w:autoSpaceDE w:val="0"/>
      <w:autoSpaceDN w:val="0"/>
      <w:adjustRightInd w:val="0"/>
      <w:ind w:right="-28" w:firstLine="720"/>
      <w:jc w:val="both"/>
    </w:pPr>
    <w:rPr>
      <w:rFonts w:ascii="Arial" w:eastAsia="Times New Roman" w:hAnsi="Arial" w:cs="Arial"/>
    </w:rPr>
  </w:style>
  <w:style w:type="paragraph" w:customStyle="1" w:styleId="ConsNormal">
    <w:name w:val="ConsNormal"/>
    <w:rsid w:val="00603863"/>
    <w:pPr>
      <w:widowControl w:val="0"/>
      <w:autoSpaceDE w:val="0"/>
      <w:autoSpaceDN w:val="0"/>
      <w:ind w:right="-28" w:firstLine="720"/>
      <w:jc w:val="both"/>
    </w:pPr>
    <w:rPr>
      <w:rFonts w:ascii="Arial" w:eastAsia="Times New Roman" w:hAnsi="Arial" w:cs="Arial"/>
    </w:rPr>
  </w:style>
  <w:style w:type="paragraph" w:customStyle="1" w:styleId="3">
    <w:name w:val="Стиль3"/>
    <w:basedOn w:val="22"/>
    <w:rsid w:val="00603863"/>
    <w:pPr>
      <w:widowControl w:val="0"/>
      <w:numPr>
        <w:ilvl w:val="2"/>
        <w:numId w:val="2"/>
      </w:numPr>
      <w:adjustRightInd w:val="0"/>
      <w:ind w:right="0"/>
      <w:textAlignment w:val="baseline"/>
    </w:pPr>
    <w:rPr>
      <w:sz w:val="24"/>
      <w:szCs w:val="24"/>
      <w:lang w:eastAsia="ru-RU"/>
    </w:rPr>
  </w:style>
  <w:style w:type="character" w:styleId="ab">
    <w:name w:val="page number"/>
    <w:rsid w:val="00603863"/>
    <w:rPr>
      <w:rFonts w:ascii="Times New Roman" w:hAnsi="Times New Roman" w:cs="Times New Roman"/>
    </w:rPr>
  </w:style>
  <w:style w:type="paragraph" w:customStyle="1" w:styleId="ConsPlusNonformat">
    <w:name w:val="ConsPlusNonformat"/>
    <w:uiPriority w:val="99"/>
    <w:rsid w:val="00603863"/>
    <w:pPr>
      <w:autoSpaceDE w:val="0"/>
      <w:autoSpaceDN w:val="0"/>
      <w:adjustRightInd w:val="0"/>
      <w:ind w:right="-28" w:firstLine="709"/>
      <w:jc w:val="both"/>
    </w:pPr>
    <w:rPr>
      <w:rFonts w:ascii="Courier New" w:eastAsia="Times New Roman" w:hAnsi="Courier New" w:cs="Courier New"/>
    </w:rPr>
  </w:style>
  <w:style w:type="paragraph" w:styleId="30">
    <w:name w:val="Body Text 3"/>
    <w:basedOn w:val="a"/>
    <w:link w:val="31"/>
    <w:rsid w:val="00603863"/>
    <w:pPr>
      <w:spacing w:after="120"/>
      <w:ind w:right="-28" w:firstLine="709"/>
      <w:jc w:val="both"/>
    </w:pPr>
    <w:rPr>
      <w:sz w:val="16"/>
      <w:szCs w:val="16"/>
      <w:lang w:val="x-none" w:eastAsia="x-none"/>
    </w:rPr>
  </w:style>
  <w:style w:type="character" w:customStyle="1" w:styleId="31">
    <w:name w:val="Основной текст 3 Знак"/>
    <w:link w:val="30"/>
    <w:rsid w:val="00603863"/>
    <w:rPr>
      <w:rFonts w:ascii="Times New Roman" w:eastAsia="Times New Roman" w:hAnsi="Times New Roman"/>
      <w:sz w:val="16"/>
      <w:szCs w:val="16"/>
      <w:lang w:val="x-none"/>
    </w:rPr>
  </w:style>
  <w:style w:type="character" w:customStyle="1" w:styleId="20">
    <w:name w:val="Заголовок 2 Знак"/>
    <w:link w:val="2"/>
    <w:uiPriority w:val="9"/>
    <w:semiHidden/>
    <w:rsid w:val="007C0557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ConsPlusCell">
    <w:name w:val="ConsPlusCell"/>
    <w:uiPriority w:val="99"/>
    <w:rsid w:val="007C055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6"/>
      <w:szCs w:val="26"/>
    </w:rPr>
  </w:style>
  <w:style w:type="paragraph" w:styleId="24">
    <w:name w:val="Body Text 2"/>
    <w:basedOn w:val="a"/>
    <w:link w:val="25"/>
    <w:uiPriority w:val="99"/>
    <w:semiHidden/>
    <w:unhideWhenUsed/>
    <w:rsid w:val="007C0557"/>
    <w:pPr>
      <w:spacing w:after="120" w:line="480" w:lineRule="auto"/>
    </w:pPr>
  </w:style>
  <w:style w:type="character" w:customStyle="1" w:styleId="25">
    <w:name w:val="Основной текст 2 Знак"/>
    <w:link w:val="24"/>
    <w:uiPriority w:val="99"/>
    <w:semiHidden/>
    <w:rsid w:val="007C0557"/>
    <w:rPr>
      <w:rFonts w:ascii="Times New Roman" w:eastAsia="Times New Roman" w:hAnsi="Times New Roman"/>
      <w:sz w:val="24"/>
      <w:szCs w:val="24"/>
    </w:rPr>
  </w:style>
  <w:style w:type="character" w:customStyle="1" w:styleId="ac">
    <w:name w:val="Название Знак"/>
    <w:link w:val="ad"/>
    <w:locked/>
    <w:rsid w:val="007C0557"/>
    <w:rPr>
      <w:b/>
      <w:bCs/>
      <w:sz w:val="28"/>
      <w:szCs w:val="28"/>
    </w:rPr>
  </w:style>
  <w:style w:type="paragraph" w:styleId="ad">
    <w:name w:val="Title"/>
    <w:basedOn w:val="a"/>
    <w:link w:val="ac"/>
    <w:qFormat/>
    <w:rsid w:val="007C0557"/>
    <w:pPr>
      <w:tabs>
        <w:tab w:val="left" w:pos="4440"/>
      </w:tabs>
      <w:ind w:right="-1"/>
      <w:jc w:val="center"/>
    </w:pPr>
    <w:rPr>
      <w:rFonts w:ascii="Calibri" w:eastAsia="Calibri" w:hAnsi="Calibri"/>
      <w:b/>
      <w:bCs/>
      <w:sz w:val="28"/>
      <w:szCs w:val="28"/>
    </w:rPr>
  </w:style>
  <w:style w:type="character" w:customStyle="1" w:styleId="1">
    <w:name w:val="Название Знак1"/>
    <w:uiPriority w:val="10"/>
    <w:rsid w:val="007C0557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styleId="ae">
    <w:name w:val="List Paragraph"/>
    <w:basedOn w:val="a"/>
    <w:uiPriority w:val="34"/>
    <w:qFormat/>
    <w:rsid w:val="002841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74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hyperlink" Target="consultantplus://offline/ref=35934818CCA321F1E3A7E7B6D3A3B8E970A8AFFFFAEB97CBBE3480574FC6A772E5B5E99BD1F54045ABFDC4vAB" TargetMode="External"/><Relationship Id="rId18" Type="http://schemas.openxmlformats.org/officeDocument/2006/relationships/hyperlink" Target="consultantplus://offline/ref=35934818CCA321F1E3A7E7B6D3A3B8E970A8AFFFFAEB97CBBE3480574FC6A772E5B5E99BD1F54045ABFDC4vBB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35934818CCA321F1E3A7E7B6D3A3B8E970A8AFFFFAEB97CBBE3480574FC6A772E5B5E99BD1F54045ABF3C4v6B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5934818CCA321F1E3A7E7B6D3A3B8E970A8AFFFFAEB97CBBE3480574FC6A772E5B5E99BD1F54045ABFDC4v7B" TargetMode="External"/><Relationship Id="rId17" Type="http://schemas.openxmlformats.org/officeDocument/2006/relationships/hyperlink" Target="consultantplus://offline/ref=35934818CCA321F1E3A7E7B6D3A3B8E970A8AFFFFAEB97CBBE3480574FC6A772E5B5E99BD1F54045ABFDC4vAB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5934818CCA321F1E3A7E7B6D3A3B8E970A8AFFFFAEB97CBBE3480574FC6A772E5B5E99BD1F54045ABFDC4vBB" TargetMode="External"/><Relationship Id="rId20" Type="http://schemas.openxmlformats.org/officeDocument/2006/relationships/hyperlink" Target="consultantplus://offline/ref=35934818CCA321F1E3A7E7B6D3A3B8E970A8AFFFFAEB97CBBE3480574FC6A772E5B5E99BD1F54045ABF3C4vCB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5934818CCA321F1E3A7E7B6D3A3B8E970A8AFFFFAEB97CBBE3480574FC6A772E5B5E99BD1F54045ABFDC4vBB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5934818CCA321F1E3A7F9BBC5CFE7E076A7F5F5F8EA9598E936D10241C3AF22ADA5A7DEDCF4434CCAvCB" TargetMode="External"/><Relationship Id="rId23" Type="http://schemas.openxmlformats.org/officeDocument/2006/relationships/footer" Target="footer2.xml"/><Relationship Id="rId10" Type="http://schemas.openxmlformats.org/officeDocument/2006/relationships/hyperlink" Target="consultantplus://offline/ref=35934818CCA321F1E3A7E7B6D3A3B8E970A8AFFFFAEB97CBBE3480574FC6A772E5B5E99BD1F54045ABFDC4vFB" TargetMode="External"/><Relationship Id="rId19" Type="http://schemas.openxmlformats.org/officeDocument/2006/relationships/hyperlink" Target="consultantplus://offline/ref=35934818CCA321F1E3A7E7B6D3A3B8E970A8AFFFFAEB97CBBE3480574FC6A772E5B5E99BD1F54045ABFAC4v6B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25587756050C00B5855A2BC9EBE2D095FF3C651DA6F71DFC27D2836699DA18256A669A5D54B0378ZD0ED" TargetMode="External"/><Relationship Id="rId14" Type="http://schemas.openxmlformats.org/officeDocument/2006/relationships/hyperlink" Target="consultantplus://offline/ref=35934818CCA321F1E3A7E7B6D3A3B8E970A8AFFFFAEB97CBBE3480574FC6A772E5B5E99BD1F54045ABF8C4vFB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9EC3ED-86D5-41EC-AB58-406BFB76C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3940</Words>
  <Characters>22458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UI</Company>
  <LinksUpToDate>false</LinksUpToDate>
  <CharactersWithSpaces>26346</CharactersWithSpaces>
  <SharedDoc>false</SharedDoc>
  <HLinks>
    <vt:vector size="108" baseType="variant">
      <vt:variant>
        <vt:i4>6291514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consultantplus://offline/ref=35934818CCA321F1E3A7E7B6D3A3B8E970A8AFFFFAEB97CBBE3480574FC6A772E5B5E99BD1F54045ABFAC4v9B</vt:lpwstr>
      </vt:variant>
      <vt:variant>
        <vt:lpwstr/>
      </vt:variant>
      <vt:variant>
        <vt:i4>6291553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consultantplus://offline/ref=35934818CCA321F1E3A7E7B6D3A3B8E970A8AFFFFAEB97CBBE3480574FC6A772E5B5E99BD1F54045ABFEC4vFB</vt:lpwstr>
      </vt:variant>
      <vt:variant>
        <vt:lpwstr/>
      </vt:variant>
      <vt:variant>
        <vt:i4>6291553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consultantplus://offline/ref=35934818CCA321F1E3A7E7B6D3A3B8E970A8AFFFFAEB97CBBE3480574FC6A772E5B5E99BD1F54045ABFAC4vBB</vt:lpwstr>
      </vt:variant>
      <vt:variant>
        <vt:lpwstr/>
      </vt:variant>
      <vt:variant>
        <vt:i4>6291558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consultantplus://offline/ref=35934818CCA321F1E3A7E7B6D3A3B8E970A8AFFFFAEB97CBBE3480574FC6A772E5B5E99BD1F54045ABF3C4v7B</vt:lpwstr>
      </vt:variant>
      <vt:variant>
        <vt:lpwstr/>
      </vt:variant>
      <vt:variant>
        <vt:i4>6291559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consultantplus://offline/ref=35934818CCA321F1E3A7E7B6D3A3B8E970A8AFFFFAEB97CBBE3480574FC6A772E5B5E99BD1F54045ABF3C4v6B</vt:lpwstr>
      </vt:variant>
      <vt:variant>
        <vt:lpwstr/>
      </vt:variant>
      <vt:variant>
        <vt:i4>6291506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consultantplus://offline/ref=35934818CCA321F1E3A7E7B6D3A3B8E970A8AFFFFAEB97CBBE3480574FC6A772E5B5E99BD1F54045ABF3C4vCB</vt:lpwstr>
      </vt:variant>
      <vt:variant>
        <vt:lpwstr/>
      </vt:variant>
      <vt:variant>
        <vt:i4>6291509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consultantplus://offline/ref=35934818CCA321F1E3A7E7B6D3A3B8E970A8AFFFFAEB97CBBE3480574FC6A772E5B5E99BD1F54045ABFAC4v6B</vt:lpwstr>
      </vt:variant>
      <vt:variant>
        <vt:lpwstr/>
      </vt:variant>
      <vt:variant>
        <vt:i4>6291556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consultantplus://offline/ref=35934818CCA321F1E3A7E7B6D3A3B8E970A8AFFFFAEB97CBBE3480574FC6A772E5B5E99BD1F54045ABFDC4vBB</vt:lpwstr>
      </vt:variant>
      <vt:variant>
        <vt:lpwstr/>
      </vt:variant>
      <vt:variant>
        <vt:i4>6291559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consultantplus://offline/ref=35934818CCA321F1E3A7E7B6D3A3B8E970A8AFFFFAEB97CBBE3480574FC6A772E5B5E99BD1F54045ABFDC4vAB</vt:lpwstr>
      </vt:variant>
      <vt:variant>
        <vt:lpwstr/>
      </vt:variant>
      <vt:variant>
        <vt:i4>6291556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consultantplus://offline/ref=35934818CCA321F1E3A7E7B6D3A3B8E970A8AFFFFAEB97CBBE3480574FC6A772E5B5E99BD1F54045ABFDC4vBB</vt:lpwstr>
      </vt:variant>
      <vt:variant>
        <vt:lpwstr/>
      </vt:variant>
      <vt:variant>
        <vt:i4>4063285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consultantplus://offline/ref=35934818CCA321F1E3A7F9BBC5CFE7E076A7F5F5F8EA9598E936D10241C3AF22ADA5A7DEDCF4434CCAvCB</vt:lpwstr>
      </vt:variant>
      <vt:variant>
        <vt:lpwstr/>
      </vt:variant>
      <vt:variant>
        <vt:i4>6291516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consultantplus://offline/ref=35934818CCA321F1E3A7E7B6D3A3B8E970A8AFFFFAEB97CBBE3480574FC6A772E5B5E99BD1F54045ABF8C4vFB</vt:lpwstr>
      </vt:variant>
      <vt:variant>
        <vt:lpwstr/>
      </vt:variant>
      <vt:variant>
        <vt:i4>6291559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consultantplus://offline/ref=35934818CCA321F1E3A7E7B6D3A3B8E970A8AFFFFAEB97CBBE3480574FC6A772E5B5E99BD1F54045ABFDC4vAB</vt:lpwstr>
      </vt:variant>
      <vt:variant>
        <vt:lpwstr/>
      </vt:variant>
      <vt:variant>
        <vt:i4>6291505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consultantplus://offline/ref=35934818CCA321F1E3A7E7B6D3A3B8E970A8AFFFFAEB97CBBE3480574FC6A772E5B5E99BD1F54045ABFDC4v7B</vt:lpwstr>
      </vt:variant>
      <vt:variant>
        <vt:lpwstr/>
      </vt:variant>
      <vt:variant>
        <vt:i4>6291556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consultantplus://offline/ref=35934818CCA321F1E3A7E7B6D3A3B8E970A8AFFFFAEB97CBBE3480574FC6A772E5B5E99BD1F54045ABFDC4vBB</vt:lpwstr>
      </vt:variant>
      <vt:variant>
        <vt:lpwstr/>
      </vt:variant>
      <vt:variant>
        <vt:i4>6291552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consultantplus://offline/ref=35934818CCA321F1E3A7E7B6D3A3B8E970A8AFFFFAEB97CBBE3480574FC6A772E5B5E99BD1F54045ABFDC4vFB</vt:lpwstr>
      </vt:variant>
      <vt:variant>
        <vt:lpwstr/>
      </vt:variant>
      <vt:variant>
        <vt:i4>6291506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consultantplus://offline/ref=35934818CCA321F1E3A7E7B6D3A3B8E970A8AFFFFAEB97CBBE3480574FC6A772E5B5E99BD1F54045ABF3C4vCB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209-2</dc:creator>
  <cp:keywords/>
  <cp:lastModifiedBy>Грицюк Марина Геннадьевна</cp:lastModifiedBy>
  <cp:revision>3</cp:revision>
  <cp:lastPrinted>2016-03-09T05:49:00Z</cp:lastPrinted>
  <dcterms:created xsi:type="dcterms:W3CDTF">2017-10-06T04:48:00Z</dcterms:created>
  <dcterms:modified xsi:type="dcterms:W3CDTF">2017-10-11T05:28:00Z</dcterms:modified>
</cp:coreProperties>
</file>