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Default="00BB6EAA" w:rsidP="00667262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073185" w:rsidRPr="00667262" w:rsidRDefault="00073185" w:rsidP="00073185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B54306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30.04.</w:t>
      </w:r>
      <w:r w:rsidR="00D5428B">
        <w:rPr>
          <w:sz w:val="26"/>
          <w:szCs w:val="26"/>
        </w:rPr>
        <w:t xml:space="preserve">2026 </w:t>
      </w:r>
      <w:r w:rsidR="00667262" w:rsidRPr="00667262">
        <w:rPr>
          <w:sz w:val="26"/>
          <w:szCs w:val="26"/>
        </w:rPr>
        <w:t xml:space="preserve">                       </w:t>
      </w:r>
      <w:r>
        <w:rPr>
          <w:sz w:val="26"/>
          <w:szCs w:val="26"/>
        </w:rPr>
        <w:t xml:space="preserve">                </w:t>
      </w:r>
      <w:r w:rsidR="00667262" w:rsidRPr="00667262">
        <w:rPr>
          <w:sz w:val="26"/>
          <w:szCs w:val="26"/>
        </w:rPr>
        <w:t xml:space="preserve">    г.Норильск              </w:t>
      </w:r>
      <w:r>
        <w:rPr>
          <w:sz w:val="26"/>
          <w:szCs w:val="26"/>
        </w:rPr>
        <w:t xml:space="preserve">                                 № 2640</w:t>
      </w:r>
    </w:p>
    <w:p w:rsidR="00667262" w:rsidRPr="00D30B94" w:rsidRDefault="00667262" w:rsidP="00667262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p w:rsidR="00D30B94" w:rsidRPr="00D30B94" w:rsidRDefault="00D30B94" w:rsidP="00D30B94">
      <w:pPr>
        <w:pStyle w:val="a3"/>
        <w:tabs>
          <w:tab w:val="left" w:pos="4253"/>
          <w:tab w:val="left" w:pos="7513"/>
        </w:tabs>
        <w:rPr>
          <w:sz w:val="20"/>
          <w:szCs w:val="20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D30B94" w:rsidRPr="00D30B94" w:rsidTr="00070785">
        <w:trPr>
          <w:trHeight w:val="340"/>
        </w:trPr>
        <w:tc>
          <w:tcPr>
            <w:tcW w:w="9356" w:type="dxa"/>
          </w:tcPr>
          <w:p w:rsidR="00D30B94" w:rsidRPr="00D30B94" w:rsidRDefault="00D30B94" w:rsidP="00D30B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0B94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перечня аварийно-опасных участков дорог местного значения </w:t>
            </w:r>
            <w:r w:rsidR="00390C84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Pr="00D30B94">
              <w:rPr>
                <w:rFonts w:ascii="Times New Roman" w:hAnsi="Times New Roman" w:cs="Times New Roman"/>
                <w:sz w:val="26"/>
                <w:szCs w:val="26"/>
              </w:rPr>
              <w:t>и плана первоочередных мер, направленных на устранение причин и условий совершения дорожно-транспортных происшествий на дорогах местного значения муниципального образования город Норильск</w:t>
            </w:r>
          </w:p>
        </w:tc>
      </w:tr>
    </w:tbl>
    <w:p w:rsidR="00D30B94" w:rsidRPr="00D30B94" w:rsidRDefault="00D30B94" w:rsidP="00D30B94">
      <w:pPr>
        <w:tabs>
          <w:tab w:val="left" w:pos="61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0B94" w:rsidRPr="00D30B94" w:rsidRDefault="00D30B94" w:rsidP="00D30B94">
      <w:pPr>
        <w:tabs>
          <w:tab w:val="left" w:pos="61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30B94" w:rsidRPr="00D30B94" w:rsidRDefault="00D30B94" w:rsidP="00D30B94">
      <w:pPr>
        <w:tabs>
          <w:tab w:val="left" w:pos="61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30B94">
        <w:rPr>
          <w:rFonts w:ascii="Times New Roman" w:eastAsia="Calibri" w:hAnsi="Times New Roman" w:cs="Times New Roman"/>
          <w:sz w:val="26"/>
          <w:szCs w:val="26"/>
          <w:lang w:eastAsia="en-US"/>
        </w:rPr>
        <w:t>В целях реализации требований Федерального закона от 10.12.1995 № 196-ФЗ «О безопасности дорожного движения»</w:t>
      </w:r>
      <w:r w:rsidRPr="00D30B94">
        <w:rPr>
          <w:rFonts w:ascii="Times New Roman" w:hAnsi="Times New Roman" w:cs="Times New Roman"/>
          <w:sz w:val="26"/>
          <w:szCs w:val="26"/>
        </w:rPr>
        <w:t>, распоряжения Администрации города Норильска от 25.10.2016 № 5501 «Об организации работы в области безопасности дорожного движения»,</w:t>
      </w:r>
    </w:p>
    <w:p w:rsidR="00D30B94" w:rsidRPr="00D30B94" w:rsidRDefault="00D30B94" w:rsidP="00D30B94">
      <w:pPr>
        <w:tabs>
          <w:tab w:val="left" w:pos="993"/>
          <w:tab w:val="left" w:pos="1648"/>
        </w:tabs>
        <w:spacing w:after="0" w:line="259" w:lineRule="auto"/>
        <w:contextualSpacing/>
        <w:jc w:val="both"/>
        <w:rPr>
          <w:rFonts w:eastAsia="Calibri"/>
          <w:sz w:val="20"/>
          <w:szCs w:val="20"/>
          <w:lang w:eastAsia="en-US"/>
        </w:rPr>
      </w:pPr>
    </w:p>
    <w:p w:rsidR="00D30B94" w:rsidRPr="004B3ABF" w:rsidRDefault="00D30B94" w:rsidP="00D30B94">
      <w:pPr>
        <w:pStyle w:val="ConsPlusNormal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</w:pPr>
      <w:r w:rsidRPr="004B3ABF">
        <w:t>Утвердить перечень аварийно-опасных участков дорог местного значения и план первоочередных мер, направленных на устранение причин и условий совершения дорожно-транспортных происшествий на дорогах местного значения муниципального образования город Норильск (прилагается).</w:t>
      </w:r>
    </w:p>
    <w:p w:rsidR="00D30B94" w:rsidRDefault="00D30B94" w:rsidP="00D30B94">
      <w:pPr>
        <w:pStyle w:val="ConsPlusNormal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</w:pPr>
      <w:r>
        <w:t>Муниципальному казен</w:t>
      </w:r>
      <w:r w:rsidR="00D85D6D">
        <w:t xml:space="preserve">ному учреждению «Управление автомобильных дорог города Норильска» в срок </w:t>
      </w:r>
      <w:r>
        <w:t xml:space="preserve">до </w:t>
      </w:r>
      <w:r w:rsidR="00D5428B">
        <w:t>01.12.2026</w:t>
      </w:r>
      <w:r>
        <w:t xml:space="preserve"> принять меры к выполнению мероприятий, предусмотренных перечнем аварийно-опасных участков дорог местного значения и планом первоочередных мер, направленных на устранение причин и условий совершения дорожно-транспортных происшествий на дорогах местного значения муниципального образования город Норильск, утв</w:t>
      </w:r>
      <w:r w:rsidR="005476D4">
        <w:t>ержденным пунктом 1 настоящего р</w:t>
      </w:r>
      <w:r>
        <w:t>аспоряжения.</w:t>
      </w:r>
    </w:p>
    <w:p w:rsidR="00D30B94" w:rsidRDefault="00432418" w:rsidP="00D30B94">
      <w:pPr>
        <w:pStyle w:val="ConsPlusNormal"/>
        <w:numPr>
          <w:ilvl w:val="0"/>
          <w:numId w:val="27"/>
        </w:numPr>
        <w:tabs>
          <w:tab w:val="left" w:pos="851"/>
          <w:tab w:val="left" w:pos="993"/>
        </w:tabs>
        <w:ind w:left="0" w:firstLine="709"/>
        <w:jc w:val="both"/>
      </w:pPr>
      <w:r>
        <w:t>Рекомендовать Отделу Госавтоинспекции О</w:t>
      </w:r>
      <w:r w:rsidR="00D30B94">
        <w:t>МВД России по городу Норильску принять меры по усилению надзора за дорожным движением и контроля                          за соблюдением правил дорожного движения на аварийно-опасных участках улично-дорожной сети муниципального образования город Норильск.</w:t>
      </w:r>
    </w:p>
    <w:p w:rsidR="00D30B94" w:rsidRPr="00A21A9C" w:rsidRDefault="00D30B94" w:rsidP="00D30B94">
      <w:pPr>
        <w:pStyle w:val="ConsPlusNormal"/>
        <w:numPr>
          <w:ilvl w:val="0"/>
          <w:numId w:val="27"/>
        </w:numPr>
        <w:tabs>
          <w:tab w:val="left" w:pos="851"/>
          <w:tab w:val="left" w:pos="993"/>
          <w:tab w:val="left" w:pos="1560"/>
        </w:tabs>
        <w:ind w:left="0" w:firstLine="709"/>
        <w:jc w:val="both"/>
      </w:pPr>
      <w:r w:rsidRPr="00021C47">
        <w:rPr>
          <w:rFonts w:eastAsia="Calibri"/>
          <w:lang w:eastAsia="en-US"/>
        </w:rPr>
        <w:t xml:space="preserve">Контроль исполнения </w:t>
      </w:r>
      <w:r>
        <w:rPr>
          <w:rFonts w:eastAsia="Calibri"/>
          <w:lang w:eastAsia="en-US"/>
        </w:rPr>
        <w:t xml:space="preserve">пункта 2 настоящего </w:t>
      </w:r>
      <w:r w:rsidR="005476D4"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аспоряжения оставляю                за собой</w:t>
      </w:r>
      <w:r w:rsidRPr="00021C47">
        <w:rPr>
          <w:rFonts w:eastAsia="Calibri"/>
          <w:lang w:eastAsia="en-US"/>
        </w:rPr>
        <w:t>.</w:t>
      </w:r>
    </w:p>
    <w:p w:rsidR="00D30B94" w:rsidRPr="00021C47" w:rsidRDefault="00D30B94" w:rsidP="00D30B94">
      <w:pPr>
        <w:pStyle w:val="ConsPlusNormal"/>
        <w:numPr>
          <w:ilvl w:val="0"/>
          <w:numId w:val="27"/>
        </w:numPr>
        <w:tabs>
          <w:tab w:val="left" w:pos="851"/>
          <w:tab w:val="left" w:pos="993"/>
          <w:tab w:val="left" w:pos="1560"/>
        </w:tabs>
        <w:ind w:left="0" w:firstLine="709"/>
        <w:jc w:val="both"/>
      </w:pPr>
      <w:r w:rsidRPr="002342AA">
        <w:t xml:space="preserve">Разместить настоящее </w:t>
      </w:r>
      <w:r w:rsidR="005476D4">
        <w:t>р</w:t>
      </w:r>
      <w:r>
        <w:t>аспоряжение</w:t>
      </w:r>
      <w:r w:rsidRPr="002342AA">
        <w:t xml:space="preserve"> на официальном сайте муниципального образования город Норильск.</w:t>
      </w:r>
    </w:p>
    <w:p w:rsidR="00D30B94" w:rsidRDefault="00D30B94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1635ED" w:rsidRPr="006E5F66" w:rsidRDefault="001635ED" w:rsidP="006672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54306" w:rsidRPr="006E5F66" w:rsidRDefault="00B54306" w:rsidP="00667262">
      <w:pPr>
        <w:contextualSpacing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Заместитель</w:t>
      </w: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 Главы города Норильска </w:t>
      </w:r>
    </w:p>
    <w:p w:rsidR="00B54306" w:rsidRPr="00B54306" w:rsidRDefault="00B54306" w:rsidP="00B54306">
      <w:pPr>
        <w:contextualSpacing/>
        <w:rPr>
          <w:rFonts w:ascii="Times New Roman" w:hAnsi="Times New Roman" w:cs="Times New Roman"/>
          <w:color w:val="000000"/>
          <w:spacing w:val="1"/>
          <w:sz w:val="26"/>
          <w:szCs w:val="26"/>
        </w:rPr>
      </w:pPr>
      <w:r w:rsidRPr="006E5F66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>
        <w:rPr>
          <w:rFonts w:ascii="Times New Roman" w:eastAsia="Calibri" w:hAnsi="Times New Roman" w:cs="Times New Roman"/>
          <w:sz w:val="26"/>
          <w:szCs w:val="26"/>
        </w:rPr>
        <w:t>городскому хозяйству</w:t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>А.А. Добровольский</w:t>
      </w:r>
    </w:p>
    <w:p w:rsidR="00B54306" w:rsidRPr="006E5F66" w:rsidRDefault="00B54306" w:rsidP="004D7681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 w:rsidRPr="006E5F66">
        <w:rPr>
          <w:rFonts w:ascii="Times New Roman" w:hAnsi="Times New Roman" w:cs="Times New Roman"/>
          <w:sz w:val="26"/>
          <w:szCs w:val="26"/>
        </w:rPr>
        <w:tab/>
      </w:r>
      <w:bookmarkStart w:id="0" w:name="SIGNERSTAMP1"/>
      <w:bookmarkEnd w:id="0"/>
      <w:r w:rsidRPr="006E5F66">
        <w:rPr>
          <w:rFonts w:ascii="Times New Roman" w:hAnsi="Times New Roman" w:cs="Times New Roman"/>
          <w:sz w:val="26"/>
          <w:szCs w:val="26"/>
        </w:rPr>
        <w:tab/>
      </w:r>
    </w:p>
    <w:p w:rsidR="00D51D75" w:rsidRDefault="00D51D75" w:rsidP="000153F3">
      <w:pPr>
        <w:spacing w:after="0" w:line="240" w:lineRule="auto"/>
        <w:rPr>
          <w:rFonts w:ascii="Times New Roman" w:hAnsi="Times New Roman" w:cs="Times New Roman"/>
        </w:rPr>
      </w:pPr>
    </w:p>
    <w:p w:rsidR="00186E34" w:rsidRDefault="00186E34" w:rsidP="000153F3">
      <w:pPr>
        <w:spacing w:after="0" w:line="240" w:lineRule="auto"/>
        <w:rPr>
          <w:rFonts w:ascii="Times New Roman" w:hAnsi="Times New Roman" w:cs="Times New Roman"/>
        </w:rPr>
      </w:pPr>
    </w:p>
    <w:p w:rsidR="00186E34" w:rsidRDefault="00186E34" w:rsidP="000153F3">
      <w:pPr>
        <w:spacing w:after="0" w:line="240" w:lineRule="auto"/>
        <w:rPr>
          <w:rFonts w:ascii="Times New Roman" w:hAnsi="Times New Roman" w:cs="Times New Roman"/>
        </w:rPr>
        <w:sectPr w:rsidR="00186E34" w:rsidSect="00941FB3">
          <w:pgSz w:w="11906" w:h="16838"/>
          <w:pgMar w:top="907" w:right="851" w:bottom="907" w:left="1701" w:header="709" w:footer="709" w:gutter="0"/>
          <w:cols w:space="708"/>
          <w:docGrid w:linePitch="360"/>
        </w:sectPr>
      </w:pPr>
    </w:p>
    <w:p w:rsidR="00186E34" w:rsidRPr="00186E34" w:rsidRDefault="00186E34" w:rsidP="00186E34">
      <w:pPr>
        <w:ind w:firstLine="10773"/>
        <w:rPr>
          <w:rFonts w:ascii="Times New Roman" w:hAnsi="Times New Roman" w:cs="Times New Roman"/>
          <w:sz w:val="26"/>
          <w:szCs w:val="26"/>
        </w:rPr>
      </w:pPr>
      <w:r w:rsidRPr="00186E34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86E34" w:rsidRPr="00186E34" w:rsidRDefault="00186E34" w:rsidP="00186E34">
      <w:pPr>
        <w:spacing w:after="0" w:line="240" w:lineRule="auto"/>
        <w:ind w:firstLine="10773"/>
        <w:rPr>
          <w:rFonts w:ascii="Times New Roman" w:hAnsi="Times New Roman" w:cs="Times New Roman"/>
          <w:sz w:val="26"/>
          <w:szCs w:val="26"/>
        </w:rPr>
      </w:pPr>
      <w:r w:rsidRPr="00186E34">
        <w:rPr>
          <w:rFonts w:ascii="Times New Roman" w:hAnsi="Times New Roman" w:cs="Times New Roman"/>
          <w:sz w:val="26"/>
          <w:szCs w:val="26"/>
        </w:rPr>
        <w:t>распоряжением</w:t>
      </w:r>
    </w:p>
    <w:p w:rsidR="00186E34" w:rsidRPr="00186E34" w:rsidRDefault="00186E34" w:rsidP="00186E34">
      <w:pPr>
        <w:spacing w:after="0" w:line="240" w:lineRule="auto"/>
        <w:ind w:firstLine="10773"/>
        <w:rPr>
          <w:rFonts w:ascii="Times New Roman" w:hAnsi="Times New Roman" w:cs="Times New Roman"/>
          <w:sz w:val="26"/>
          <w:szCs w:val="26"/>
        </w:rPr>
      </w:pPr>
      <w:r w:rsidRPr="00186E34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186E34" w:rsidRPr="00186E34" w:rsidRDefault="00186E34" w:rsidP="00186E34">
      <w:pPr>
        <w:spacing w:after="0" w:line="240" w:lineRule="auto"/>
        <w:ind w:firstLine="107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30.04.2026 № 2640</w:t>
      </w:r>
    </w:p>
    <w:p w:rsidR="00186E34" w:rsidRDefault="00186E34" w:rsidP="00186E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86E34" w:rsidRPr="00186E34" w:rsidRDefault="00186E34" w:rsidP="00186E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E34">
        <w:rPr>
          <w:rFonts w:ascii="Times New Roman" w:hAnsi="Times New Roman" w:cs="Times New Roman"/>
          <w:b/>
          <w:sz w:val="26"/>
          <w:szCs w:val="26"/>
        </w:rPr>
        <w:t>Перечень аварийно-опасных участков дорог местного значения и план первоочередных мер,</w:t>
      </w:r>
    </w:p>
    <w:p w:rsidR="00186E34" w:rsidRDefault="00186E34" w:rsidP="00186E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E34">
        <w:rPr>
          <w:rFonts w:ascii="Times New Roman" w:hAnsi="Times New Roman" w:cs="Times New Roman"/>
          <w:b/>
          <w:sz w:val="26"/>
          <w:szCs w:val="26"/>
        </w:rPr>
        <w:t>Направленных на устранение причин и условий совершения дорожно-транспортных происшествий на дорогах местного значения муниципального образования город Норильск</w:t>
      </w:r>
    </w:p>
    <w:p w:rsidR="00186E34" w:rsidRPr="00186E34" w:rsidRDefault="00186E34" w:rsidP="00186E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15737" w:type="dxa"/>
        <w:tblInd w:w="-431" w:type="dxa"/>
        <w:tblLook w:val="04A0" w:firstRow="1" w:lastRow="0" w:firstColumn="1" w:lastColumn="0" w:noHBand="0" w:noVBand="1"/>
      </w:tblPr>
      <w:tblGrid>
        <w:gridCol w:w="595"/>
        <w:gridCol w:w="2099"/>
        <w:gridCol w:w="1425"/>
        <w:gridCol w:w="1476"/>
        <w:gridCol w:w="1912"/>
        <w:gridCol w:w="1060"/>
        <w:gridCol w:w="1246"/>
        <w:gridCol w:w="3229"/>
        <w:gridCol w:w="2695"/>
      </w:tblGrid>
      <w:tr w:rsidR="00186E34" w:rsidRPr="00186E34" w:rsidTr="00186E3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86E34" w:rsidRPr="00186E34" w:rsidRDefault="00186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Автодорога (наименование)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Место ДТП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Дата и время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Вид ДТП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Ранено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Погибло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 xml:space="preserve">Причины и условия, способствующие совершению ДТП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Меры по устранению причин и условий</w:t>
            </w:r>
          </w:p>
        </w:tc>
      </w:tr>
      <w:tr w:rsidR="00186E34" w:rsidRPr="00186E34" w:rsidTr="00186E3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Автомобильная дорога «Норильск-Алыкель»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8км+990м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24.06.2025</w:t>
            </w:r>
          </w:p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00:18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 xml:space="preserve">Столкновение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Водитель, управляя транспортным средством, выехал на полосу, предназначенную для встречного движения, и допустил столкновение с транспортным средством, движущ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имся во встречном направлении</w:t>
            </w: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Установка информационных щитов с указанием протяженности аварийно-опасного участка автодороги. 2. Установка стационарного комплекса автоматизированной фото-видео фиксации правонарушений. </w:t>
            </w:r>
          </w:p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E34" w:rsidRPr="00186E34" w:rsidTr="00186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9км+062м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19:03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Столкновение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 xml:space="preserve">Водитель, управляя транспортным средством, выехал на полосу, предназначенную для встречного движения, и допустил столкновение с транспортным средством, движущимся во встречном направлении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E34" w:rsidRPr="00186E34" w:rsidTr="00186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9км+360м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11.08.2025</w:t>
            </w:r>
          </w:p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17:55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Съезд с дороги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Водитель, управляя транспортным средством, не справился с управлением допустил съезд в левый кювет по ходу движения с последующим</w:t>
            </w:r>
            <w:bookmarkStart w:id="1" w:name="_GoBack"/>
            <w:bookmarkEnd w:id="1"/>
            <w:r w:rsidRPr="00186E34">
              <w:rPr>
                <w:rFonts w:ascii="Times New Roman" w:hAnsi="Times New Roman" w:cs="Times New Roman"/>
                <w:sz w:val="26"/>
                <w:szCs w:val="26"/>
              </w:rPr>
              <w:t xml:space="preserve"> опрокидыванием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E34" w:rsidRPr="00186E34" w:rsidTr="00186E3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9км+965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01.10.2025</w:t>
            </w:r>
          </w:p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08:55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Столкновение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86E34">
              <w:rPr>
                <w:rFonts w:ascii="Times New Roman" w:hAnsi="Times New Roman" w:cs="Times New Roman"/>
                <w:sz w:val="26"/>
                <w:szCs w:val="26"/>
              </w:rPr>
              <w:t>Водитель, управляя транспортным средством, выехал на полосу, предназначенную для встречного движения, и допустил столкновение с транспортным средством, движущи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мся во встречном направлении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E34" w:rsidRPr="00186E34" w:rsidRDefault="00186E3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86E34" w:rsidRPr="00186E34" w:rsidRDefault="00186E34" w:rsidP="00186E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186E34" w:rsidRPr="00186E34" w:rsidRDefault="00186E34" w:rsidP="00186E3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E3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86E34" w:rsidRPr="00186E34" w:rsidRDefault="00186E34" w:rsidP="000153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6E34" w:rsidRPr="00186E34" w:rsidRDefault="00186E34" w:rsidP="000153F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186E34" w:rsidRPr="00186E34" w:rsidSect="00186E34">
      <w:pgSz w:w="16838" w:h="11906" w:orient="landscape"/>
      <w:pgMar w:top="1701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10" w:rsidRDefault="00104D10" w:rsidP="00F37E16">
      <w:pPr>
        <w:spacing w:after="0" w:line="240" w:lineRule="auto"/>
      </w:pPr>
      <w:r>
        <w:separator/>
      </w:r>
    </w:p>
  </w:endnote>
  <w:endnote w:type="continuationSeparator" w:id="0">
    <w:p w:rsidR="00104D10" w:rsidRDefault="00104D10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10" w:rsidRDefault="00104D10" w:rsidP="00F37E16">
      <w:pPr>
        <w:spacing w:after="0" w:line="240" w:lineRule="auto"/>
      </w:pPr>
      <w:r>
        <w:separator/>
      </w:r>
    </w:p>
  </w:footnote>
  <w:footnote w:type="continuationSeparator" w:id="0">
    <w:p w:rsidR="00104D10" w:rsidRDefault="00104D10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24109CD"/>
    <w:multiLevelType w:val="hybridMultilevel"/>
    <w:tmpl w:val="77300558"/>
    <w:lvl w:ilvl="0" w:tplc="E306174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7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5ECA3B8F"/>
    <w:multiLevelType w:val="multilevel"/>
    <w:tmpl w:val="9EB4F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0CF2C73"/>
    <w:multiLevelType w:val="hybridMultilevel"/>
    <w:tmpl w:val="25C6760C"/>
    <w:lvl w:ilvl="0" w:tplc="0DB2C322">
      <w:start w:val="1"/>
      <w:numFmt w:val="decimal"/>
      <w:lvlText w:val="1.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3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D41BBF"/>
    <w:multiLevelType w:val="hybridMultilevel"/>
    <w:tmpl w:val="EB4685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8DC6973"/>
    <w:multiLevelType w:val="multilevel"/>
    <w:tmpl w:val="21EE25C8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"/>
  </w:num>
  <w:num w:numId="5">
    <w:abstractNumId w:val="7"/>
  </w:num>
  <w:num w:numId="6">
    <w:abstractNumId w:val="10"/>
  </w:num>
  <w:num w:numId="7">
    <w:abstractNumId w:val="15"/>
  </w:num>
  <w:num w:numId="8">
    <w:abstractNumId w:val="12"/>
  </w:num>
  <w:num w:numId="9">
    <w:abstractNumId w:val="23"/>
  </w:num>
  <w:num w:numId="10">
    <w:abstractNumId w:val="13"/>
  </w:num>
  <w:num w:numId="11">
    <w:abstractNumId w:val="25"/>
  </w:num>
  <w:num w:numId="12">
    <w:abstractNumId w:val="8"/>
  </w:num>
  <w:num w:numId="13">
    <w:abstractNumId w:val="2"/>
  </w:num>
  <w:num w:numId="14">
    <w:abstractNumId w:val="21"/>
  </w:num>
  <w:num w:numId="15">
    <w:abstractNumId w:val="11"/>
  </w:num>
  <w:num w:numId="16">
    <w:abstractNumId w:val="4"/>
  </w:num>
  <w:num w:numId="17">
    <w:abstractNumId w:val="19"/>
  </w:num>
  <w:num w:numId="18">
    <w:abstractNumId w:val="17"/>
  </w:num>
  <w:num w:numId="19">
    <w:abstractNumId w:val="0"/>
  </w:num>
  <w:num w:numId="20">
    <w:abstractNumId w:val="22"/>
  </w:num>
  <w:num w:numId="21">
    <w:abstractNumId w:val="26"/>
  </w:num>
  <w:num w:numId="22">
    <w:abstractNumId w:val="16"/>
  </w:num>
  <w:num w:numId="23">
    <w:abstractNumId w:val="5"/>
  </w:num>
  <w:num w:numId="24">
    <w:abstractNumId w:val="14"/>
  </w:num>
  <w:num w:numId="25">
    <w:abstractNumId w:val="20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153F3"/>
    <w:rsid w:val="0002489F"/>
    <w:rsid w:val="00030D8B"/>
    <w:rsid w:val="000444E8"/>
    <w:rsid w:val="00062446"/>
    <w:rsid w:val="00073185"/>
    <w:rsid w:val="0007745E"/>
    <w:rsid w:val="00091BE6"/>
    <w:rsid w:val="000A2832"/>
    <w:rsid w:val="000C54B6"/>
    <w:rsid w:val="000D4D1B"/>
    <w:rsid w:val="00104D10"/>
    <w:rsid w:val="0013130A"/>
    <w:rsid w:val="00153CA2"/>
    <w:rsid w:val="00161FB8"/>
    <w:rsid w:val="001635ED"/>
    <w:rsid w:val="00186E34"/>
    <w:rsid w:val="001D5B4C"/>
    <w:rsid w:val="001F6EA1"/>
    <w:rsid w:val="00215F50"/>
    <w:rsid w:val="0023578C"/>
    <w:rsid w:val="00237816"/>
    <w:rsid w:val="002A21BD"/>
    <w:rsid w:val="002E6683"/>
    <w:rsid w:val="002F3A80"/>
    <w:rsid w:val="003009A9"/>
    <w:rsid w:val="003075AC"/>
    <w:rsid w:val="00314528"/>
    <w:rsid w:val="0032472E"/>
    <w:rsid w:val="00325D29"/>
    <w:rsid w:val="00326B45"/>
    <w:rsid w:val="00326DE8"/>
    <w:rsid w:val="00355BEC"/>
    <w:rsid w:val="00364BEC"/>
    <w:rsid w:val="00375867"/>
    <w:rsid w:val="003761A7"/>
    <w:rsid w:val="003820F1"/>
    <w:rsid w:val="00390C84"/>
    <w:rsid w:val="003B29D7"/>
    <w:rsid w:val="003E35E2"/>
    <w:rsid w:val="003E4CE8"/>
    <w:rsid w:val="003E6BDE"/>
    <w:rsid w:val="003F64B8"/>
    <w:rsid w:val="00406559"/>
    <w:rsid w:val="00417D74"/>
    <w:rsid w:val="00432418"/>
    <w:rsid w:val="004412C9"/>
    <w:rsid w:val="00456213"/>
    <w:rsid w:val="00461DB9"/>
    <w:rsid w:val="00472310"/>
    <w:rsid w:val="004A55E0"/>
    <w:rsid w:val="004D2037"/>
    <w:rsid w:val="00515043"/>
    <w:rsid w:val="00533A70"/>
    <w:rsid w:val="005476D4"/>
    <w:rsid w:val="0055351C"/>
    <w:rsid w:val="005B431B"/>
    <w:rsid w:val="005D1835"/>
    <w:rsid w:val="005F2822"/>
    <w:rsid w:val="005F5157"/>
    <w:rsid w:val="00602B94"/>
    <w:rsid w:val="00605DCB"/>
    <w:rsid w:val="00620BEA"/>
    <w:rsid w:val="00667262"/>
    <w:rsid w:val="0067600D"/>
    <w:rsid w:val="00682BAF"/>
    <w:rsid w:val="00686145"/>
    <w:rsid w:val="00690AEF"/>
    <w:rsid w:val="00691C49"/>
    <w:rsid w:val="00695D4E"/>
    <w:rsid w:val="006B2DB2"/>
    <w:rsid w:val="006C2C8F"/>
    <w:rsid w:val="006D1E75"/>
    <w:rsid w:val="006E5F66"/>
    <w:rsid w:val="007213E4"/>
    <w:rsid w:val="0074431E"/>
    <w:rsid w:val="0075232C"/>
    <w:rsid w:val="007539FE"/>
    <w:rsid w:val="007E4E1B"/>
    <w:rsid w:val="008179FF"/>
    <w:rsid w:val="00835ABB"/>
    <w:rsid w:val="008704C3"/>
    <w:rsid w:val="008708F1"/>
    <w:rsid w:val="00871AA1"/>
    <w:rsid w:val="00872790"/>
    <w:rsid w:val="0087534D"/>
    <w:rsid w:val="00886681"/>
    <w:rsid w:val="00893048"/>
    <w:rsid w:val="00893FFF"/>
    <w:rsid w:val="008A1781"/>
    <w:rsid w:val="008B53EF"/>
    <w:rsid w:val="008C1208"/>
    <w:rsid w:val="008C7F40"/>
    <w:rsid w:val="009037F7"/>
    <w:rsid w:val="009068C5"/>
    <w:rsid w:val="00924A08"/>
    <w:rsid w:val="00937CC5"/>
    <w:rsid w:val="00941FB3"/>
    <w:rsid w:val="00965D3C"/>
    <w:rsid w:val="009B022C"/>
    <w:rsid w:val="009B7473"/>
    <w:rsid w:val="009C647C"/>
    <w:rsid w:val="009D33C7"/>
    <w:rsid w:val="009F0C37"/>
    <w:rsid w:val="009F697C"/>
    <w:rsid w:val="00A16B91"/>
    <w:rsid w:val="00A22809"/>
    <w:rsid w:val="00A2648D"/>
    <w:rsid w:val="00A47F33"/>
    <w:rsid w:val="00A57E58"/>
    <w:rsid w:val="00A84A8D"/>
    <w:rsid w:val="00A8689E"/>
    <w:rsid w:val="00A918FF"/>
    <w:rsid w:val="00AA037B"/>
    <w:rsid w:val="00AA2562"/>
    <w:rsid w:val="00AD0BDA"/>
    <w:rsid w:val="00AE0BC8"/>
    <w:rsid w:val="00AE1502"/>
    <w:rsid w:val="00B0182E"/>
    <w:rsid w:val="00B01901"/>
    <w:rsid w:val="00B066EE"/>
    <w:rsid w:val="00B14965"/>
    <w:rsid w:val="00B33311"/>
    <w:rsid w:val="00B54306"/>
    <w:rsid w:val="00B54E63"/>
    <w:rsid w:val="00B7192B"/>
    <w:rsid w:val="00B73557"/>
    <w:rsid w:val="00B94966"/>
    <w:rsid w:val="00BA1BF4"/>
    <w:rsid w:val="00BB1A10"/>
    <w:rsid w:val="00BB6EAA"/>
    <w:rsid w:val="00BC27B1"/>
    <w:rsid w:val="00BC35E7"/>
    <w:rsid w:val="00BE376A"/>
    <w:rsid w:val="00C03E0A"/>
    <w:rsid w:val="00C057DD"/>
    <w:rsid w:val="00C1551A"/>
    <w:rsid w:val="00C26329"/>
    <w:rsid w:val="00C8311A"/>
    <w:rsid w:val="00CD3036"/>
    <w:rsid w:val="00D30B94"/>
    <w:rsid w:val="00D338F6"/>
    <w:rsid w:val="00D51D75"/>
    <w:rsid w:val="00D5428B"/>
    <w:rsid w:val="00D81842"/>
    <w:rsid w:val="00D85D6D"/>
    <w:rsid w:val="00DA4C67"/>
    <w:rsid w:val="00DE38EA"/>
    <w:rsid w:val="00E06B20"/>
    <w:rsid w:val="00E17461"/>
    <w:rsid w:val="00E21033"/>
    <w:rsid w:val="00E37C2E"/>
    <w:rsid w:val="00E403C9"/>
    <w:rsid w:val="00E53E9A"/>
    <w:rsid w:val="00E649C0"/>
    <w:rsid w:val="00E91E04"/>
    <w:rsid w:val="00E93375"/>
    <w:rsid w:val="00E96DFE"/>
    <w:rsid w:val="00EA0859"/>
    <w:rsid w:val="00EB4ED0"/>
    <w:rsid w:val="00EC0328"/>
    <w:rsid w:val="00EC37F2"/>
    <w:rsid w:val="00EC513B"/>
    <w:rsid w:val="00ED27FC"/>
    <w:rsid w:val="00ED2A37"/>
    <w:rsid w:val="00ED7258"/>
    <w:rsid w:val="00F103B4"/>
    <w:rsid w:val="00F232AD"/>
    <w:rsid w:val="00F26DE1"/>
    <w:rsid w:val="00F37E16"/>
    <w:rsid w:val="00F4221C"/>
    <w:rsid w:val="00F47D68"/>
    <w:rsid w:val="00F658F7"/>
    <w:rsid w:val="00F804CB"/>
    <w:rsid w:val="00F9208C"/>
    <w:rsid w:val="00F92F26"/>
    <w:rsid w:val="00FA3493"/>
    <w:rsid w:val="00FB1714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ConsPlusNormal">
    <w:name w:val="ConsPlusNormal"/>
    <w:rsid w:val="00D30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18</cp:revision>
  <cp:lastPrinted>2026-04-13T08:44:00Z</cp:lastPrinted>
  <dcterms:created xsi:type="dcterms:W3CDTF">2025-05-13T07:29:00Z</dcterms:created>
  <dcterms:modified xsi:type="dcterms:W3CDTF">2026-04-30T04:44:00Z</dcterms:modified>
</cp:coreProperties>
</file>