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:rsidRPr="008F3DF4" w14:paraId="4BD7D0E5" w14:textId="77777777" w:rsidTr="00361CAA">
        <w:tc>
          <w:tcPr>
            <w:tcW w:w="4390" w:type="dxa"/>
          </w:tcPr>
          <w:p w14:paraId="64781AB2" w14:textId="6C0DEA5F" w:rsidR="00361CAA" w:rsidRPr="008F3DF4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На публичные слушания вносится</w:t>
            </w:r>
          </w:p>
        </w:tc>
        <w:tc>
          <w:tcPr>
            <w:tcW w:w="4954" w:type="dxa"/>
          </w:tcPr>
          <w:p w14:paraId="31A3B4C3" w14:textId="77777777" w:rsidR="008F3DF4" w:rsidRDefault="00496652" w:rsidP="008F3DF4">
            <w:pPr>
              <w:tabs>
                <w:tab w:val="left" w:pos="426"/>
                <w:tab w:val="left" w:pos="709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 w:rsidRPr="008F3DF4">
              <w:rPr>
                <w:rFonts w:ascii="Times New Roman" w:hAnsi="Times New Roman" w:cs="Times New Roman"/>
              </w:rPr>
              <w:t xml:space="preserve">Проект о внесении изменений в Правила землепользования и застройки муниципального образования город Норильск, </w:t>
            </w:r>
            <w:r w:rsidR="008F3DF4" w:rsidRPr="008F3DF4">
              <w:rPr>
                <w:rFonts w:ascii="Times New Roman" w:hAnsi="Times New Roman" w:cs="Times New Roman"/>
                <w:spacing w:val="2"/>
              </w:rPr>
              <w:t>проект решения о внесении изменений в Правила землепользования и застройки муниципального образования город Норильск, по предложениям:</w:t>
            </w:r>
          </w:p>
          <w:p w14:paraId="744FAB1A" w14:textId="77777777" w:rsidR="008F3DF4" w:rsidRDefault="008F3DF4" w:rsidP="008F3DF4">
            <w:pPr>
              <w:tabs>
                <w:tab w:val="left" w:pos="426"/>
                <w:tab w:val="left" w:pos="709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 w:rsidRPr="008F3DF4">
              <w:rPr>
                <w:rFonts w:ascii="Times New Roman" w:hAnsi="Times New Roman" w:cs="Times New Roman"/>
                <w:spacing w:val="2"/>
              </w:rPr>
              <w:t>1. МАУ ДО «Норильский центр безопасности движения» включить в градостроительный регламент территориальной зоны защитного озеленения (</w:t>
            </w:r>
            <w:proofErr w:type="spellStart"/>
            <w:r w:rsidRPr="008F3DF4">
              <w:rPr>
                <w:rFonts w:ascii="Times New Roman" w:hAnsi="Times New Roman" w:cs="Times New Roman"/>
                <w:spacing w:val="2"/>
              </w:rPr>
              <w:t>ПрЗ</w:t>
            </w:r>
            <w:proofErr w:type="spellEnd"/>
            <w:r w:rsidRPr="008F3DF4">
              <w:rPr>
                <w:rFonts w:ascii="Times New Roman" w:hAnsi="Times New Roman" w:cs="Times New Roman"/>
                <w:spacing w:val="2"/>
              </w:rPr>
              <w:t>) в основные виды разрешенного использования: «оборудование площадок для занятий спортом».</w:t>
            </w:r>
          </w:p>
          <w:p w14:paraId="4B20AC9B" w14:textId="77777777" w:rsidR="008F3DF4" w:rsidRDefault="008F3DF4" w:rsidP="008F3DF4">
            <w:pPr>
              <w:tabs>
                <w:tab w:val="left" w:pos="426"/>
                <w:tab w:val="left" w:pos="709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 w:rsidRPr="008F3DF4">
              <w:rPr>
                <w:rFonts w:ascii="Times New Roman" w:hAnsi="Times New Roman" w:cs="Times New Roman"/>
                <w:spacing w:val="2"/>
              </w:rPr>
              <w:t>2. ПАО «ГМК «Норильский никель» включить в градостроительный регламент территориальной зоны объектов транспортной инфраструктуры - П-5 в условно разрешенные виды использования: «деловое управление».</w:t>
            </w:r>
          </w:p>
          <w:p w14:paraId="18A92F4C" w14:textId="77777777" w:rsidR="008F3DF4" w:rsidRDefault="008F3DF4" w:rsidP="008F3DF4">
            <w:pPr>
              <w:tabs>
                <w:tab w:val="left" w:pos="426"/>
                <w:tab w:val="left" w:pos="709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  <w:spacing w:val="2"/>
              </w:rPr>
              <w:t xml:space="preserve">3. </w:t>
            </w:r>
            <w:r w:rsidRPr="008F3DF4">
              <w:rPr>
                <w:rFonts w:ascii="Times New Roman" w:hAnsi="Times New Roman" w:cs="Times New Roman"/>
              </w:rPr>
              <w:t>АО «Таймырская топливная компания» включить в градостроительный регламент территориальной зоны коммунально-складских объектов -ПК, для вида разрешенного использования «Склады» максимальный размер земельных участков до 37 га.</w:t>
            </w:r>
          </w:p>
          <w:p w14:paraId="1031B19B" w14:textId="77777777" w:rsidR="008F3DF4" w:rsidRDefault="008F3DF4" w:rsidP="008F3DF4">
            <w:pPr>
              <w:tabs>
                <w:tab w:val="left" w:pos="426"/>
                <w:tab w:val="left" w:pos="709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4. ПГК «Крутой поворот» изменить границы зоны природного ландшафта -</w:t>
            </w:r>
            <w:proofErr w:type="spellStart"/>
            <w:r w:rsidRPr="008F3DF4">
              <w:rPr>
                <w:rFonts w:ascii="Times New Roman" w:hAnsi="Times New Roman" w:cs="Times New Roman"/>
              </w:rPr>
              <w:t>ПрТ</w:t>
            </w:r>
            <w:proofErr w:type="spellEnd"/>
            <w:r w:rsidRPr="008F3DF4">
              <w:rPr>
                <w:rFonts w:ascii="Times New Roman" w:hAnsi="Times New Roman" w:cs="Times New Roman"/>
              </w:rPr>
              <w:t xml:space="preserve">, район города Норильска, район </w:t>
            </w:r>
            <w:proofErr w:type="spellStart"/>
            <w:r w:rsidRPr="008F3DF4">
              <w:rPr>
                <w:rFonts w:ascii="Times New Roman" w:hAnsi="Times New Roman" w:cs="Times New Roman"/>
              </w:rPr>
              <w:t>Оганер</w:t>
            </w:r>
            <w:proofErr w:type="spellEnd"/>
            <w:r w:rsidRPr="008F3DF4">
              <w:rPr>
                <w:rFonts w:ascii="Times New Roman" w:hAnsi="Times New Roman" w:cs="Times New Roman"/>
              </w:rPr>
              <w:t>, включив частично в их границы зону транспортной инфраструктуры -ТИ.</w:t>
            </w:r>
          </w:p>
          <w:p w14:paraId="565B8CC4" w14:textId="77777777" w:rsidR="008F3DF4" w:rsidRDefault="008F3DF4" w:rsidP="008F3DF4">
            <w:pPr>
              <w:tabs>
                <w:tab w:val="left" w:pos="426"/>
                <w:tab w:val="left" w:pos="709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 xml:space="preserve">5. Управления по градостроительству и землепользованию Администрации города Норильска изменить границы зоны обороны и безопасности (БО), город Норильск, район ул. Вокзальная, 1, включив частично в их границы зону делового, общественного и коммерческого назначения –ОД; включить в градостроительный регламент территориальной зоны делового, общественного и коммерческого назначения –ОД в основные виды разрешенные использования: «ветеринарное обслуживание»; дополнить Правила перечнем координат характерных точек границ территориальных зон в системе координат, используемой для ведения Единого государственного реестра недвижимости, согласно п. 6.1 ст.30 Градостроительного кодекса РФ; внести изменения в части урегулирования вопроса о строительстве объектов капитального строительства на нескольких смежных земельных участках. </w:t>
            </w:r>
          </w:p>
          <w:p w14:paraId="3A90C1CA" w14:textId="77777777" w:rsidR="008F3DF4" w:rsidRDefault="008F3DF4" w:rsidP="008F3DF4">
            <w:pPr>
              <w:tabs>
                <w:tab w:val="left" w:pos="426"/>
                <w:tab w:val="left" w:pos="709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 xml:space="preserve">6. Федерального Агентства по управлению Государственным имуществом в Красноярском крае изменить границы зоны обороны и безопасности (БО), Красноярский край, г. Норильск, район насосной станции </w:t>
            </w:r>
            <w:proofErr w:type="spellStart"/>
            <w:r w:rsidRPr="008F3DF4">
              <w:rPr>
                <w:rFonts w:ascii="Times New Roman" w:hAnsi="Times New Roman" w:cs="Times New Roman"/>
              </w:rPr>
              <w:t>хвостохранилища</w:t>
            </w:r>
            <w:proofErr w:type="spellEnd"/>
            <w:r w:rsidRPr="008F3DF4">
              <w:rPr>
                <w:rFonts w:ascii="Times New Roman" w:hAnsi="Times New Roman" w:cs="Times New Roman"/>
              </w:rPr>
              <w:t xml:space="preserve"> «Лебяжье», включив частично </w:t>
            </w:r>
            <w:r w:rsidRPr="008F3DF4">
              <w:rPr>
                <w:rFonts w:ascii="Times New Roman" w:hAnsi="Times New Roman" w:cs="Times New Roman"/>
              </w:rPr>
              <w:lastRenderedPageBreak/>
              <w:t>в их границы зону коммунально-складских объектов -ПК.</w:t>
            </w:r>
          </w:p>
          <w:p w14:paraId="40E5E560" w14:textId="77777777" w:rsidR="008F3DF4" w:rsidRDefault="008F3DF4" w:rsidP="008F3DF4">
            <w:pPr>
              <w:tabs>
                <w:tab w:val="left" w:pos="426"/>
                <w:tab w:val="left" w:pos="709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7.</w:t>
            </w:r>
            <w:r w:rsidRPr="008F3DF4">
              <w:rPr>
                <w:rFonts w:ascii="Times New Roman" w:hAnsi="Times New Roman" w:cs="Times New Roman"/>
              </w:rPr>
              <w:tab/>
              <w:t>МКУ «</w:t>
            </w:r>
            <w:proofErr w:type="spellStart"/>
            <w:r w:rsidRPr="008F3DF4">
              <w:rPr>
                <w:rFonts w:ascii="Times New Roman" w:hAnsi="Times New Roman" w:cs="Times New Roman"/>
              </w:rPr>
              <w:t>Норильскавтодор</w:t>
            </w:r>
            <w:proofErr w:type="spellEnd"/>
            <w:r w:rsidRPr="008F3DF4">
              <w:rPr>
                <w:rFonts w:ascii="Times New Roman" w:hAnsi="Times New Roman" w:cs="Times New Roman"/>
              </w:rPr>
              <w:t>» изменить границы зоны природного ландшафта (</w:t>
            </w:r>
            <w:proofErr w:type="spellStart"/>
            <w:r w:rsidRPr="008F3DF4">
              <w:rPr>
                <w:rFonts w:ascii="Times New Roman" w:hAnsi="Times New Roman" w:cs="Times New Roman"/>
              </w:rPr>
              <w:t>ПрТ</w:t>
            </w:r>
            <w:proofErr w:type="spellEnd"/>
            <w:r w:rsidRPr="008F3DF4">
              <w:rPr>
                <w:rFonts w:ascii="Times New Roman" w:hAnsi="Times New Roman" w:cs="Times New Roman"/>
              </w:rPr>
              <w:t xml:space="preserve">), район </w:t>
            </w:r>
            <w:proofErr w:type="spellStart"/>
            <w:r w:rsidRPr="008F3DF4">
              <w:rPr>
                <w:rFonts w:ascii="Times New Roman" w:hAnsi="Times New Roman" w:cs="Times New Roman"/>
              </w:rPr>
              <w:t>ул.Нансена</w:t>
            </w:r>
            <w:proofErr w:type="spellEnd"/>
            <w:r w:rsidRPr="008F3DF4">
              <w:rPr>
                <w:rFonts w:ascii="Times New Roman" w:hAnsi="Times New Roman" w:cs="Times New Roman"/>
              </w:rPr>
              <w:t>, район города Норильска, включив частично в их границы зону производственных объектов (ПП).</w:t>
            </w:r>
          </w:p>
          <w:p w14:paraId="76520C31" w14:textId="77777777" w:rsidR="008F3DF4" w:rsidRDefault="008F3DF4" w:rsidP="008F3DF4">
            <w:pPr>
              <w:tabs>
                <w:tab w:val="left" w:pos="426"/>
                <w:tab w:val="left" w:pos="709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 xml:space="preserve">8. ООО «Север-Эксперт» изменить границы зоны объектов высших и средних специальных учебных заведений - ЦС-2, район </w:t>
            </w:r>
            <w:proofErr w:type="spellStart"/>
            <w:r w:rsidRPr="008F3DF4">
              <w:rPr>
                <w:rFonts w:ascii="Times New Roman" w:hAnsi="Times New Roman" w:cs="Times New Roman"/>
              </w:rPr>
              <w:t>ул.Кирова</w:t>
            </w:r>
            <w:proofErr w:type="spellEnd"/>
            <w:r w:rsidRPr="008F3DF4">
              <w:rPr>
                <w:rFonts w:ascii="Times New Roman" w:hAnsi="Times New Roman" w:cs="Times New Roman"/>
              </w:rPr>
              <w:t xml:space="preserve">, 34 Б, город Норильск, включив частично в их границы зону застройки многоэтажными жилыми домами 9 этажей и выше - Ж-2; изменить границы зоны объектов социального обеспечения и защиты - ЦС-3, район </w:t>
            </w:r>
            <w:proofErr w:type="spellStart"/>
            <w:r w:rsidRPr="008F3DF4">
              <w:rPr>
                <w:rFonts w:ascii="Times New Roman" w:hAnsi="Times New Roman" w:cs="Times New Roman"/>
              </w:rPr>
              <w:t>ул.Кирова</w:t>
            </w:r>
            <w:proofErr w:type="spellEnd"/>
            <w:r w:rsidRPr="008F3DF4">
              <w:rPr>
                <w:rFonts w:ascii="Times New Roman" w:hAnsi="Times New Roman" w:cs="Times New Roman"/>
              </w:rPr>
              <w:t xml:space="preserve">, 34 Б, город Норильск, включив частично в их границы зону застройки многоэтажными жилыми домами 9 этажей и выше - Ж-2; изменить границы зоны делового, общественного и коммерческого назначения (районный центр) - Ц-2, район </w:t>
            </w:r>
            <w:proofErr w:type="spellStart"/>
            <w:r w:rsidRPr="008F3DF4">
              <w:rPr>
                <w:rFonts w:ascii="Times New Roman" w:hAnsi="Times New Roman" w:cs="Times New Roman"/>
              </w:rPr>
              <w:t>ул.Кирова</w:t>
            </w:r>
            <w:proofErr w:type="spellEnd"/>
            <w:r w:rsidRPr="008F3DF4">
              <w:rPr>
                <w:rFonts w:ascii="Times New Roman" w:hAnsi="Times New Roman" w:cs="Times New Roman"/>
              </w:rPr>
              <w:t>, 34 Б, город Норильск, включив частично в их границы зону застройки многоэтажными жилыми домами 9 этажей и выше - Ж-2.</w:t>
            </w:r>
          </w:p>
          <w:p w14:paraId="121A67D5" w14:textId="77777777" w:rsidR="008F3DF4" w:rsidRDefault="008F3DF4" w:rsidP="008F3DF4">
            <w:pPr>
              <w:tabs>
                <w:tab w:val="left" w:pos="426"/>
                <w:tab w:val="left" w:pos="709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9.</w:t>
            </w:r>
            <w:r w:rsidRPr="008F3DF4">
              <w:rPr>
                <w:rFonts w:ascii="Times New Roman" w:hAnsi="Times New Roman" w:cs="Times New Roman"/>
              </w:rPr>
              <w:tab/>
              <w:t xml:space="preserve">Управления имущества Администрации города Норильска изменить границы зоны застройки многоэтажными жилыми домами 9 этажей и выше - Ж-2, район </w:t>
            </w:r>
            <w:proofErr w:type="spellStart"/>
            <w:r w:rsidRPr="008F3DF4">
              <w:rPr>
                <w:rFonts w:ascii="Times New Roman" w:hAnsi="Times New Roman" w:cs="Times New Roman"/>
              </w:rPr>
              <w:t>ул.Югославская</w:t>
            </w:r>
            <w:proofErr w:type="spellEnd"/>
            <w:r w:rsidRPr="008F3DF4">
              <w:rPr>
                <w:rFonts w:ascii="Times New Roman" w:hAnsi="Times New Roman" w:cs="Times New Roman"/>
              </w:rPr>
              <w:t xml:space="preserve">, 38, жилой район </w:t>
            </w:r>
            <w:proofErr w:type="spellStart"/>
            <w:r w:rsidRPr="008F3DF4">
              <w:rPr>
                <w:rFonts w:ascii="Times New Roman" w:hAnsi="Times New Roman" w:cs="Times New Roman"/>
              </w:rPr>
              <w:t>Оганер</w:t>
            </w:r>
            <w:proofErr w:type="spellEnd"/>
            <w:r w:rsidRPr="008F3DF4">
              <w:rPr>
                <w:rFonts w:ascii="Times New Roman" w:hAnsi="Times New Roman" w:cs="Times New Roman"/>
              </w:rPr>
              <w:t>, город Норильск, включив частично в их границы зону застройки объектами индивидуального жилищного строительства - Ж-3; включить в градостроительный регламент территориальной зоны зеленых насаждений общего пользования - Р-1 в основные виды разрешенные использования: «объекты культурно-досуговой деятельности».</w:t>
            </w:r>
          </w:p>
          <w:p w14:paraId="2631495A" w14:textId="2D7022A6" w:rsidR="00361CAA" w:rsidRPr="008F3DF4" w:rsidRDefault="008F3DF4" w:rsidP="008F3DF4">
            <w:pPr>
              <w:tabs>
                <w:tab w:val="left" w:pos="426"/>
                <w:tab w:val="left" w:pos="709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 xml:space="preserve">10. ФГБУ «Среднесибирское УГМС» включить в градостроительный регламент территориальной зоны застройки многоэтажными жилыми домами 9 этажей и выше - Ж-2 в условно разрешенные виды использования: «обеспечение деятельности в области гидрометеорологии и смежных с ней областях» </w:t>
            </w:r>
            <w:r w:rsidR="00496652" w:rsidRPr="008F3DF4">
              <w:rPr>
                <w:rFonts w:ascii="Times New Roman" w:hAnsi="Times New Roman" w:cs="Times New Roman"/>
              </w:rPr>
              <w:t>(далее – Проект)</w:t>
            </w:r>
          </w:p>
        </w:tc>
      </w:tr>
      <w:tr w:rsidR="006E49BF" w:rsidRPr="008F3DF4" w14:paraId="7E7E107B" w14:textId="77777777" w:rsidTr="00361CAA">
        <w:tc>
          <w:tcPr>
            <w:tcW w:w="4390" w:type="dxa"/>
          </w:tcPr>
          <w:p w14:paraId="3175BACF" w14:textId="77777777" w:rsidR="006E49BF" w:rsidRPr="008F3DF4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lastRenderedPageBreak/>
              <w:t>Муниципальный правовой акт о назначении п</w:t>
            </w:r>
            <w:r w:rsidR="008573AD" w:rsidRPr="008F3DF4">
              <w:rPr>
                <w:rFonts w:ascii="Times New Roman" w:hAnsi="Times New Roman" w:cs="Times New Roman"/>
              </w:rPr>
              <w:t>убличны</w:t>
            </w:r>
            <w:r w:rsidRPr="008F3DF4">
              <w:rPr>
                <w:rFonts w:ascii="Times New Roman" w:hAnsi="Times New Roman" w:cs="Times New Roman"/>
              </w:rPr>
              <w:t>х</w:t>
            </w:r>
            <w:r w:rsidR="008573AD" w:rsidRPr="008F3DF4">
              <w:rPr>
                <w:rFonts w:ascii="Times New Roman" w:hAnsi="Times New Roman" w:cs="Times New Roman"/>
              </w:rPr>
              <w:t xml:space="preserve"> слушани</w:t>
            </w:r>
            <w:r w:rsidRPr="008F3DF4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7A2156C8" w:rsidR="006E49BF" w:rsidRPr="008F3DF4" w:rsidRDefault="008329C7" w:rsidP="007416E0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8D3A5D">
              <w:rPr>
                <w:rFonts w:ascii="Times New Roman" w:hAnsi="Times New Roman" w:cs="Times New Roman"/>
              </w:rPr>
              <w:t>13.12.2021</w:t>
            </w:r>
            <w:bookmarkStart w:id="0" w:name="_GoBack"/>
            <w:bookmarkEnd w:id="0"/>
            <w:r w:rsidR="006D7BB0" w:rsidRPr="008F3DF4">
              <w:rPr>
                <w:rFonts w:ascii="Times New Roman" w:hAnsi="Times New Roman" w:cs="Times New Roman"/>
              </w:rPr>
              <w:t xml:space="preserve"> № </w:t>
            </w:r>
            <w:r w:rsidR="008D3A5D">
              <w:rPr>
                <w:rFonts w:ascii="Times New Roman" w:hAnsi="Times New Roman" w:cs="Times New Roman"/>
              </w:rPr>
              <w:t>151</w:t>
            </w:r>
            <w:r w:rsidR="006D7BB0" w:rsidRPr="008F3DF4">
              <w:rPr>
                <w:rFonts w:ascii="Times New Roman" w:hAnsi="Times New Roman" w:cs="Times New Roman"/>
              </w:rPr>
              <w:t xml:space="preserve"> «О проведении публичных слушаний» </w:t>
            </w:r>
          </w:p>
        </w:tc>
      </w:tr>
      <w:tr w:rsidR="006E49BF" w:rsidRPr="008F3DF4" w14:paraId="3078F575" w14:textId="77777777" w:rsidTr="00361CAA">
        <w:tc>
          <w:tcPr>
            <w:tcW w:w="4390" w:type="dxa"/>
          </w:tcPr>
          <w:p w14:paraId="454B3226" w14:textId="62552C1C" w:rsidR="00DA2830" w:rsidRPr="008F3DF4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 w:rsidRPr="008F3DF4">
              <w:rPr>
                <w:rFonts w:ascii="Times New Roman" w:hAnsi="Times New Roman" w:cs="Times New Roman"/>
              </w:rPr>
              <w:t>к</w:t>
            </w:r>
            <w:r w:rsidR="00C7787A" w:rsidRPr="008F3DF4">
              <w:rPr>
                <w:rFonts w:ascii="Times New Roman" w:hAnsi="Times New Roman" w:cs="Times New Roman"/>
              </w:rPr>
              <w:t xml:space="preserve"> П</w:t>
            </w:r>
            <w:r w:rsidRPr="008F3DF4">
              <w:rPr>
                <w:rFonts w:ascii="Times New Roman" w:hAnsi="Times New Roman" w:cs="Times New Roman"/>
              </w:rPr>
              <w:t>роект</w:t>
            </w:r>
            <w:r w:rsidR="00AE2C01" w:rsidRPr="008F3DF4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F3DF4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8F3DF4" w:rsidRDefault="008573AD" w:rsidP="00526DEC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г.</w:t>
            </w:r>
            <w:r w:rsidR="00AE3412" w:rsidRPr="008F3DF4">
              <w:rPr>
                <w:rFonts w:ascii="Times New Roman" w:hAnsi="Times New Roman" w:cs="Times New Roman"/>
              </w:rPr>
              <w:t xml:space="preserve"> </w:t>
            </w:r>
            <w:r w:rsidRPr="008F3DF4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8F3DF4">
              <w:rPr>
                <w:rFonts w:ascii="Times New Roman" w:hAnsi="Times New Roman" w:cs="Times New Roman"/>
              </w:rPr>
              <w:t xml:space="preserve"> </w:t>
            </w:r>
            <w:r w:rsidRPr="008F3DF4">
              <w:rPr>
                <w:rFonts w:ascii="Times New Roman" w:hAnsi="Times New Roman" w:cs="Times New Roman"/>
              </w:rPr>
              <w:t>23А</w:t>
            </w:r>
            <w:r w:rsidR="00526DEC" w:rsidRPr="008F3DF4">
              <w:rPr>
                <w:rFonts w:ascii="Times New Roman" w:hAnsi="Times New Roman" w:cs="Times New Roman"/>
              </w:rPr>
              <w:t>,</w:t>
            </w:r>
            <w:r w:rsidRPr="008F3DF4">
              <w:rPr>
                <w:rFonts w:ascii="Times New Roman" w:hAnsi="Times New Roman" w:cs="Times New Roman"/>
              </w:rPr>
              <w:t xml:space="preserve"> </w:t>
            </w:r>
            <w:r w:rsidR="00AE3412" w:rsidRPr="008F3DF4">
              <w:rPr>
                <w:rFonts w:ascii="Times New Roman" w:hAnsi="Times New Roman" w:cs="Times New Roman"/>
                <w:spacing w:val="2"/>
              </w:rPr>
              <w:t xml:space="preserve">на информационных стендах </w:t>
            </w:r>
            <w:r w:rsidR="00F11ADD" w:rsidRPr="008F3DF4">
              <w:rPr>
                <w:rFonts w:ascii="Times New Roman" w:hAnsi="Times New Roman" w:cs="Times New Roman"/>
                <w:spacing w:val="2"/>
              </w:rPr>
              <w:t xml:space="preserve">    </w:t>
            </w:r>
            <w:r w:rsidR="00AE3412" w:rsidRPr="008F3DF4">
              <w:rPr>
                <w:rFonts w:ascii="Times New Roman" w:hAnsi="Times New Roman" w:cs="Times New Roman"/>
                <w:spacing w:val="2"/>
              </w:rPr>
              <w:t>(1 этаж)</w:t>
            </w:r>
          </w:p>
        </w:tc>
      </w:tr>
      <w:tr w:rsidR="006E49BF" w:rsidRPr="008F3DF4" w14:paraId="5813D8E5" w14:textId="77777777" w:rsidTr="00361CAA">
        <w:tc>
          <w:tcPr>
            <w:tcW w:w="4390" w:type="dxa"/>
          </w:tcPr>
          <w:p w14:paraId="2B6D4692" w14:textId="57D857B1" w:rsidR="006E49BF" w:rsidRPr="008F3DF4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Экспозиция по П</w:t>
            </w:r>
            <w:r w:rsidR="00A108AE" w:rsidRPr="008F3DF4">
              <w:rPr>
                <w:rFonts w:ascii="Times New Roman" w:hAnsi="Times New Roman" w:cs="Times New Roman"/>
              </w:rPr>
              <w:t>роек</w:t>
            </w:r>
            <w:r w:rsidR="003F1023" w:rsidRPr="008F3DF4">
              <w:rPr>
                <w:rFonts w:ascii="Times New Roman" w:hAnsi="Times New Roman" w:cs="Times New Roman"/>
              </w:rPr>
              <w:t>т</w:t>
            </w:r>
            <w:r w:rsidR="00613FE5" w:rsidRPr="008F3DF4">
              <w:rPr>
                <w:rFonts w:ascii="Times New Roman" w:hAnsi="Times New Roman" w:cs="Times New Roman"/>
              </w:rPr>
              <w:t>у</w:t>
            </w:r>
            <w:r w:rsidR="00A108AE" w:rsidRPr="008F3DF4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Pr="008F3DF4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8F3DF4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8F3DF4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1C9BCA56" w:rsidR="006E49BF" w:rsidRPr="008F3DF4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 xml:space="preserve">С </w:t>
            </w:r>
            <w:r w:rsidR="00496652" w:rsidRPr="008F3DF4">
              <w:rPr>
                <w:rFonts w:ascii="Times New Roman" w:hAnsi="Times New Roman" w:cs="Times New Roman"/>
              </w:rPr>
              <w:t>28</w:t>
            </w:r>
            <w:r w:rsidR="00540894" w:rsidRPr="008F3DF4">
              <w:rPr>
                <w:rFonts w:ascii="Times New Roman" w:hAnsi="Times New Roman" w:cs="Times New Roman"/>
              </w:rPr>
              <w:t>.</w:t>
            </w:r>
            <w:r w:rsidR="007416E0" w:rsidRPr="008F3DF4">
              <w:rPr>
                <w:rFonts w:ascii="Times New Roman" w:hAnsi="Times New Roman" w:cs="Times New Roman"/>
              </w:rPr>
              <w:t>12</w:t>
            </w:r>
            <w:r w:rsidR="00540894" w:rsidRPr="008F3DF4">
              <w:rPr>
                <w:rFonts w:ascii="Times New Roman" w:hAnsi="Times New Roman" w:cs="Times New Roman"/>
              </w:rPr>
              <w:t xml:space="preserve">.2021 </w:t>
            </w:r>
            <w:r w:rsidR="00A108AE" w:rsidRPr="008F3DF4">
              <w:rPr>
                <w:rFonts w:ascii="Times New Roman" w:hAnsi="Times New Roman" w:cs="Times New Roman"/>
              </w:rPr>
              <w:t xml:space="preserve">(дата открытия) по </w:t>
            </w:r>
            <w:r w:rsidR="00496652" w:rsidRPr="008F3DF4">
              <w:rPr>
                <w:rFonts w:ascii="Times New Roman" w:hAnsi="Times New Roman" w:cs="Times New Roman"/>
              </w:rPr>
              <w:t>01</w:t>
            </w:r>
            <w:r w:rsidR="00540894" w:rsidRPr="008F3DF4">
              <w:rPr>
                <w:rFonts w:ascii="Times New Roman" w:hAnsi="Times New Roman" w:cs="Times New Roman"/>
              </w:rPr>
              <w:t>.</w:t>
            </w:r>
            <w:r w:rsidR="00496652" w:rsidRPr="008F3DF4">
              <w:rPr>
                <w:rFonts w:ascii="Times New Roman" w:hAnsi="Times New Roman" w:cs="Times New Roman"/>
              </w:rPr>
              <w:t>0</w:t>
            </w:r>
            <w:r w:rsidR="007416E0" w:rsidRPr="008F3DF4">
              <w:rPr>
                <w:rFonts w:ascii="Times New Roman" w:hAnsi="Times New Roman" w:cs="Times New Roman"/>
              </w:rPr>
              <w:t>2</w:t>
            </w:r>
            <w:r w:rsidR="00A87509" w:rsidRPr="008F3DF4">
              <w:rPr>
                <w:rFonts w:ascii="Times New Roman" w:hAnsi="Times New Roman" w:cs="Times New Roman"/>
              </w:rPr>
              <w:t>.202</w:t>
            </w:r>
            <w:r w:rsidR="00496652" w:rsidRPr="008F3DF4">
              <w:rPr>
                <w:rFonts w:ascii="Times New Roman" w:hAnsi="Times New Roman" w:cs="Times New Roman"/>
              </w:rPr>
              <w:t>2</w:t>
            </w:r>
            <w:r w:rsidR="00772963" w:rsidRPr="008F3DF4">
              <w:rPr>
                <w:rFonts w:ascii="Times New Roman" w:hAnsi="Times New Roman" w:cs="Times New Roman"/>
              </w:rPr>
              <w:t xml:space="preserve"> </w:t>
            </w:r>
            <w:r w:rsidR="00A108AE" w:rsidRPr="008F3DF4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Pr="008F3DF4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E2C951A" w:rsidR="00A108AE" w:rsidRPr="008F3DF4" w:rsidRDefault="00526DEC" w:rsidP="001461E5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Часы работы для посещения</w:t>
            </w:r>
            <w:r w:rsidR="001461E5" w:rsidRPr="008F3DF4">
              <w:t xml:space="preserve"> </w:t>
            </w:r>
            <w:r w:rsidR="001461E5" w:rsidRPr="008F3DF4">
              <w:rPr>
                <w:rFonts w:ascii="Times New Roman" w:hAnsi="Times New Roman" w:cs="Times New Roman"/>
              </w:rPr>
              <w:t>с понедельника по пятницу</w:t>
            </w:r>
            <w:r w:rsidR="00735B85" w:rsidRPr="008F3DF4">
              <w:rPr>
                <w:rFonts w:ascii="Times New Roman" w:hAnsi="Times New Roman" w:cs="Times New Roman"/>
              </w:rPr>
              <w:t>:</w:t>
            </w:r>
            <w:r w:rsidRPr="008F3DF4">
              <w:rPr>
                <w:rFonts w:ascii="Times New Roman" w:hAnsi="Times New Roman" w:cs="Times New Roman"/>
              </w:rPr>
              <w:t xml:space="preserve"> с 09.00 до 13.00 и с 14.00 до 17.00, по адресу:</w:t>
            </w:r>
            <w:r w:rsidR="00E46103" w:rsidRPr="008F3DF4">
              <w:rPr>
                <w:rFonts w:ascii="Times New Roman" w:hAnsi="Times New Roman" w:cs="Times New Roman"/>
              </w:rPr>
              <w:t xml:space="preserve"> </w:t>
            </w:r>
            <w:r w:rsidR="00A108AE" w:rsidRPr="008F3DF4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 w:rsidRPr="008F3DF4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 w:rsidRPr="008F3DF4">
              <w:rPr>
                <w:rFonts w:ascii="Times New Roman" w:hAnsi="Times New Roman" w:cs="Times New Roman"/>
              </w:rPr>
              <w:t>(доп.1309, 1307, 1318, 1304)</w:t>
            </w:r>
          </w:p>
        </w:tc>
      </w:tr>
      <w:tr w:rsidR="006E49BF" w:rsidRPr="008F3DF4" w14:paraId="48EFA448" w14:textId="77777777" w:rsidTr="00361CAA">
        <w:tc>
          <w:tcPr>
            <w:tcW w:w="4390" w:type="dxa"/>
          </w:tcPr>
          <w:p w14:paraId="0C74A030" w14:textId="77777777" w:rsidR="006E49BF" w:rsidRPr="008F3DF4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lastRenderedPageBreak/>
              <w:t>Собрание участников</w:t>
            </w:r>
            <w:r w:rsidR="00A108AE" w:rsidRPr="008F3DF4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 w:rsidRPr="008F3DF4"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8F3DF4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8F3DF4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8F3DF4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Pr="008F3DF4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8F3DF4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414AD916" w14:textId="626CC2A4" w:rsidR="00496652" w:rsidRPr="008F3DF4" w:rsidRDefault="00496652" w:rsidP="00496652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 xml:space="preserve">02.02.2022 в 18-00 в зале </w:t>
            </w:r>
            <w:proofErr w:type="spellStart"/>
            <w:r w:rsidRPr="008F3DF4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Pr="008F3DF4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Pr="008F3DF4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Pr="008F3DF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8F3DF4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Pr="008F3DF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F3DF4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Pr="008F3DF4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6F7702B2" w14:textId="3463E6DF" w:rsidR="00496652" w:rsidRPr="008F3DF4" w:rsidRDefault="00496652" w:rsidP="00496652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 xml:space="preserve">02.02.2022 в 18-00 в конференц-зале здания </w:t>
            </w:r>
            <w:proofErr w:type="spellStart"/>
            <w:r w:rsidRPr="008F3DF4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8F3DF4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8F3DF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8F3DF4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8F3DF4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8F3DF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F3DF4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Pr="008F3DF4">
              <w:rPr>
                <w:rFonts w:ascii="Times New Roman" w:hAnsi="Times New Roman" w:cs="Times New Roman"/>
              </w:rPr>
              <w:t>, д. 9-а);</w:t>
            </w:r>
          </w:p>
          <w:p w14:paraId="43AF6179" w14:textId="7F672B30" w:rsidR="00496652" w:rsidRPr="008F3DF4" w:rsidRDefault="00496652" w:rsidP="00496652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 xml:space="preserve">03.02.2022 в 18-00 в конференц-зале здания </w:t>
            </w:r>
            <w:proofErr w:type="spellStart"/>
            <w:r w:rsidRPr="008F3DF4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8F3DF4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8F3DF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8F3DF4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8F3DF4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8F3DF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F3DF4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8F3DF4">
              <w:rPr>
                <w:rFonts w:ascii="Times New Roman" w:hAnsi="Times New Roman" w:cs="Times New Roman"/>
              </w:rPr>
              <w:t>, д. 10);</w:t>
            </w:r>
          </w:p>
          <w:p w14:paraId="3A3B2DB5" w14:textId="6BDC7F37" w:rsidR="00496652" w:rsidRPr="008F3DF4" w:rsidRDefault="00496652" w:rsidP="00496652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04.02.2022 в 18-00 в конференц-зале здания Управления имущества Администрации города Норильска (</w:t>
            </w:r>
            <w:proofErr w:type="spellStart"/>
            <w:r w:rsidRPr="008F3DF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8F3DF4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B554EED" w:rsidR="00A108AE" w:rsidRPr="008F3DF4" w:rsidRDefault="00496652" w:rsidP="00496652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:rsidRPr="008F3DF4" w14:paraId="711169A5" w14:textId="77777777" w:rsidTr="00361CAA">
        <w:tc>
          <w:tcPr>
            <w:tcW w:w="4390" w:type="dxa"/>
          </w:tcPr>
          <w:p w14:paraId="2C7E2783" w14:textId="679510E2" w:rsidR="006E49BF" w:rsidRPr="008F3DF4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 w:rsidRPr="008F3DF4">
              <w:rPr>
                <w:rFonts w:ascii="Times New Roman" w:hAnsi="Times New Roman" w:cs="Times New Roman"/>
              </w:rPr>
              <w:t>ому</w:t>
            </w:r>
            <w:r w:rsidR="00C7787A" w:rsidRPr="008F3DF4">
              <w:rPr>
                <w:rFonts w:ascii="Times New Roman" w:hAnsi="Times New Roman" w:cs="Times New Roman"/>
              </w:rPr>
              <w:t xml:space="preserve"> П</w:t>
            </w:r>
            <w:r w:rsidRPr="008F3DF4">
              <w:rPr>
                <w:rFonts w:ascii="Times New Roman" w:hAnsi="Times New Roman" w:cs="Times New Roman"/>
              </w:rPr>
              <w:t>роект</w:t>
            </w:r>
            <w:r w:rsidR="00613FE5" w:rsidRPr="008F3DF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75E547DA" w14:textId="02D35094" w:rsidR="006C4DB6" w:rsidRPr="008F3DF4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780267A2" w14:textId="5F7A7F5B" w:rsidR="006C4DB6" w:rsidRPr="008F3DF4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- в письменной форме</w:t>
            </w:r>
            <w:r w:rsidR="001461E5" w:rsidRPr="008F3DF4">
              <w:t xml:space="preserve"> </w:t>
            </w:r>
            <w:r w:rsidR="001461E5" w:rsidRPr="008F3DF4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8F3DF4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8F3DF4">
              <w:rPr>
                <w:rFonts w:ascii="Times New Roman" w:hAnsi="Times New Roman" w:cs="Times New Roman"/>
              </w:rPr>
              <w:t>28</w:t>
            </w:r>
            <w:r w:rsidRPr="008F3DF4">
              <w:rPr>
                <w:rFonts w:ascii="Times New Roman" w:hAnsi="Times New Roman" w:cs="Times New Roman"/>
              </w:rPr>
              <w:t>.1</w:t>
            </w:r>
            <w:r w:rsidR="007416E0" w:rsidRPr="008F3DF4">
              <w:rPr>
                <w:rFonts w:ascii="Times New Roman" w:hAnsi="Times New Roman" w:cs="Times New Roman"/>
              </w:rPr>
              <w:t xml:space="preserve">2.2021 по </w:t>
            </w:r>
            <w:r w:rsidR="008F3DF4">
              <w:rPr>
                <w:rFonts w:ascii="Times New Roman" w:hAnsi="Times New Roman" w:cs="Times New Roman"/>
              </w:rPr>
              <w:t>01.02.2022</w:t>
            </w:r>
            <w:r w:rsidRPr="008F3DF4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F3DF4">
              <w:rPr>
                <w:rFonts w:ascii="Times New Roman" w:hAnsi="Times New Roman" w:cs="Times New Roman"/>
              </w:rPr>
              <w:t>mail</w:t>
            </w:r>
            <w:proofErr w:type="spellEnd"/>
            <w:r w:rsidRPr="008F3DF4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8F3DF4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8F3DF4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:rsidRPr="008F3DF4" w14:paraId="528702D0" w14:textId="77777777" w:rsidTr="00361CAA">
        <w:tc>
          <w:tcPr>
            <w:tcW w:w="4390" w:type="dxa"/>
          </w:tcPr>
          <w:p w14:paraId="440EDA6C" w14:textId="04D22E7A" w:rsidR="009103EF" w:rsidRPr="008F3DF4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Проект</w:t>
            </w:r>
            <w:r w:rsidR="003F7FE0" w:rsidRPr="008F3DF4">
              <w:rPr>
                <w:rFonts w:ascii="Times New Roman" w:hAnsi="Times New Roman" w:cs="Times New Roman"/>
              </w:rPr>
              <w:t xml:space="preserve"> </w:t>
            </w:r>
            <w:r w:rsidR="00735B85" w:rsidRPr="008F3DF4">
              <w:rPr>
                <w:rFonts w:ascii="Times New Roman" w:hAnsi="Times New Roman" w:cs="Times New Roman"/>
              </w:rPr>
              <w:t>и</w:t>
            </w:r>
            <w:r w:rsidR="009103EF" w:rsidRPr="008F3DF4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Pr="008F3DF4">
              <w:rPr>
                <w:rFonts w:ascii="Times New Roman" w:hAnsi="Times New Roman" w:cs="Times New Roman"/>
              </w:rPr>
              <w:t>ему</w:t>
            </w:r>
            <w:r w:rsidR="009103EF" w:rsidRPr="008F3DF4">
              <w:rPr>
                <w:rFonts w:ascii="Times New Roman" w:hAnsi="Times New Roman" w:cs="Times New Roman"/>
              </w:rPr>
              <w:t xml:space="preserve"> размещены</w:t>
            </w:r>
            <w:r w:rsidR="00AE3412" w:rsidRPr="008F3DF4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8F3DF4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RPr="008F3DF4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8F3DF4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8F3DF4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RPr="008F3DF4" w14:paraId="1D6B3FFF" w14:textId="77777777" w:rsidTr="00361CAA">
        <w:tc>
          <w:tcPr>
            <w:tcW w:w="4390" w:type="dxa"/>
          </w:tcPr>
          <w:p w14:paraId="06B29935" w14:textId="77777777" w:rsidR="009103EF" w:rsidRPr="008F3DF4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 w:rsidRPr="008F3DF4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566FBDA" w:rsidR="009103EF" w:rsidRPr="008F3DF4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Телефон</w:t>
            </w:r>
            <w:r w:rsidR="007A0CFC" w:rsidRPr="008F3DF4">
              <w:rPr>
                <w:rFonts w:ascii="Times New Roman" w:hAnsi="Times New Roman" w:cs="Times New Roman"/>
              </w:rPr>
              <w:t>:</w:t>
            </w:r>
            <w:r w:rsidRPr="008F3DF4">
              <w:rPr>
                <w:rFonts w:ascii="Times New Roman" w:hAnsi="Times New Roman" w:cs="Times New Roman"/>
              </w:rPr>
              <w:t xml:space="preserve"> (3919)437020</w:t>
            </w:r>
            <w:r w:rsidR="00735B85" w:rsidRPr="008F3DF4">
              <w:rPr>
                <w:rFonts w:ascii="Times New Roman" w:hAnsi="Times New Roman" w:cs="Times New Roman"/>
              </w:rPr>
              <w:t xml:space="preserve"> (доп.</w:t>
            </w:r>
            <w:r w:rsidR="00540894" w:rsidRPr="008F3DF4">
              <w:rPr>
                <w:rFonts w:ascii="Times New Roman" w:hAnsi="Times New Roman" w:cs="Times New Roman"/>
              </w:rPr>
              <w:t xml:space="preserve"> 1307, </w:t>
            </w:r>
            <w:r w:rsidR="00714BCE" w:rsidRPr="008F3DF4">
              <w:rPr>
                <w:rFonts w:ascii="Times New Roman" w:hAnsi="Times New Roman" w:cs="Times New Roman"/>
              </w:rPr>
              <w:t>1309</w:t>
            </w:r>
            <w:r w:rsidR="00540894" w:rsidRPr="008F3DF4">
              <w:rPr>
                <w:rFonts w:ascii="Times New Roman" w:hAnsi="Times New Roman" w:cs="Times New Roman"/>
              </w:rPr>
              <w:t>,</w:t>
            </w:r>
            <w:r w:rsidR="00361CAA" w:rsidRPr="008F3DF4">
              <w:rPr>
                <w:rFonts w:ascii="Times New Roman" w:hAnsi="Times New Roman" w:cs="Times New Roman"/>
              </w:rPr>
              <w:t xml:space="preserve"> </w:t>
            </w:r>
            <w:r w:rsidR="00540894" w:rsidRPr="008F3DF4">
              <w:rPr>
                <w:rFonts w:ascii="Times New Roman" w:hAnsi="Times New Roman" w:cs="Times New Roman"/>
              </w:rPr>
              <w:t>1318</w:t>
            </w:r>
            <w:r w:rsidR="00735B85" w:rsidRPr="008F3DF4">
              <w:rPr>
                <w:rFonts w:ascii="Times New Roman" w:hAnsi="Times New Roman" w:cs="Times New Roman"/>
              </w:rPr>
              <w:t>)</w:t>
            </w:r>
            <w:r w:rsidRPr="008F3DF4">
              <w:rPr>
                <w:rFonts w:ascii="Times New Roman" w:hAnsi="Times New Roman" w:cs="Times New Roman"/>
              </w:rPr>
              <w:t xml:space="preserve"> Факс</w:t>
            </w:r>
            <w:r w:rsidR="007A0CFC" w:rsidRPr="008F3DF4">
              <w:rPr>
                <w:rFonts w:ascii="Times New Roman" w:hAnsi="Times New Roman" w:cs="Times New Roman"/>
              </w:rPr>
              <w:t>:</w:t>
            </w:r>
            <w:r w:rsidRPr="008F3DF4">
              <w:rPr>
                <w:rFonts w:ascii="Times New Roman" w:hAnsi="Times New Roman" w:cs="Times New Roman"/>
              </w:rPr>
              <w:t xml:space="preserve"> (3919)</w:t>
            </w:r>
            <w:r w:rsidR="00735B85" w:rsidRPr="008F3DF4">
              <w:rPr>
                <w:rFonts w:ascii="Times New Roman" w:hAnsi="Times New Roman" w:cs="Times New Roman"/>
              </w:rPr>
              <w:t xml:space="preserve"> </w:t>
            </w:r>
            <w:r w:rsidRPr="008F3DF4"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RPr="008F3DF4" w14:paraId="5AE93E17" w14:textId="77777777" w:rsidTr="00361CAA">
        <w:tc>
          <w:tcPr>
            <w:tcW w:w="4390" w:type="dxa"/>
          </w:tcPr>
          <w:p w14:paraId="3682DFFF" w14:textId="77777777" w:rsidR="009103EF" w:rsidRPr="008F3DF4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Pr="008F3DF4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663300, Красноярский край, г.</w:t>
            </w:r>
            <w:r w:rsidR="00AE3412" w:rsidRPr="008F3DF4">
              <w:rPr>
                <w:rFonts w:ascii="Times New Roman" w:hAnsi="Times New Roman" w:cs="Times New Roman"/>
              </w:rPr>
              <w:t xml:space="preserve"> </w:t>
            </w:r>
            <w:r w:rsidRPr="008F3DF4">
              <w:rPr>
                <w:rFonts w:ascii="Times New Roman" w:hAnsi="Times New Roman" w:cs="Times New Roman"/>
              </w:rPr>
              <w:t xml:space="preserve">Норильск, район Центральный, </w:t>
            </w:r>
            <w:r w:rsidR="009103EF" w:rsidRPr="008F3DF4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8F3DF4" w14:paraId="6E750146" w14:textId="77777777" w:rsidTr="00361CAA">
        <w:tc>
          <w:tcPr>
            <w:tcW w:w="4390" w:type="dxa"/>
          </w:tcPr>
          <w:p w14:paraId="40FFD844" w14:textId="77777777" w:rsidR="009103EF" w:rsidRPr="008F3DF4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8F3DF4"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8F3DF4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F3DF4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F3DF4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FBA7E" w14:textId="77777777" w:rsidR="007F1A88" w:rsidRDefault="007F1A88" w:rsidP="008F3DF4">
      <w:pPr>
        <w:spacing w:after="0" w:line="240" w:lineRule="auto"/>
      </w:pPr>
      <w:r>
        <w:separator/>
      </w:r>
    </w:p>
  </w:endnote>
  <w:endnote w:type="continuationSeparator" w:id="0">
    <w:p w14:paraId="26171ECA" w14:textId="77777777" w:rsidR="007F1A88" w:rsidRDefault="007F1A88" w:rsidP="008F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E34C8" w14:textId="77777777" w:rsidR="007F1A88" w:rsidRDefault="007F1A88" w:rsidP="008F3DF4">
      <w:pPr>
        <w:spacing w:after="0" w:line="240" w:lineRule="auto"/>
      </w:pPr>
      <w:r>
        <w:separator/>
      </w:r>
    </w:p>
  </w:footnote>
  <w:footnote w:type="continuationSeparator" w:id="0">
    <w:p w14:paraId="38438700" w14:textId="77777777" w:rsidR="007F1A88" w:rsidRDefault="007F1A88" w:rsidP="008F3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609394409"/>
      <w:docPartObj>
        <w:docPartGallery w:val="Page Numbers (Top of Page)"/>
        <w:docPartUnique/>
      </w:docPartObj>
    </w:sdtPr>
    <w:sdtEndPr/>
    <w:sdtContent>
      <w:p w14:paraId="10C5AED6" w14:textId="3946275C" w:rsidR="008F3DF4" w:rsidRPr="008F3DF4" w:rsidRDefault="008F3DF4">
        <w:pPr>
          <w:pStyle w:val="ad"/>
          <w:jc w:val="center"/>
          <w:rPr>
            <w:rFonts w:ascii="Times New Roman" w:hAnsi="Times New Roman" w:cs="Times New Roman"/>
          </w:rPr>
        </w:pPr>
        <w:r w:rsidRPr="008F3DF4">
          <w:rPr>
            <w:rFonts w:ascii="Times New Roman" w:hAnsi="Times New Roman" w:cs="Times New Roman"/>
          </w:rPr>
          <w:fldChar w:fldCharType="begin"/>
        </w:r>
        <w:r w:rsidRPr="008F3DF4">
          <w:rPr>
            <w:rFonts w:ascii="Times New Roman" w:hAnsi="Times New Roman" w:cs="Times New Roman"/>
          </w:rPr>
          <w:instrText>PAGE   \* MERGEFORMAT</w:instrText>
        </w:r>
        <w:r w:rsidRPr="008F3DF4">
          <w:rPr>
            <w:rFonts w:ascii="Times New Roman" w:hAnsi="Times New Roman" w:cs="Times New Roman"/>
          </w:rPr>
          <w:fldChar w:fldCharType="separate"/>
        </w:r>
        <w:r w:rsidR="008D3A5D">
          <w:rPr>
            <w:rFonts w:ascii="Times New Roman" w:hAnsi="Times New Roman" w:cs="Times New Roman"/>
            <w:noProof/>
          </w:rPr>
          <w:t>3</w:t>
        </w:r>
        <w:r w:rsidRPr="008F3DF4">
          <w:rPr>
            <w:rFonts w:ascii="Times New Roman" w:hAnsi="Times New Roman" w:cs="Times New Roman"/>
          </w:rPr>
          <w:fldChar w:fldCharType="end"/>
        </w:r>
      </w:p>
    </w:sdtContent>
  </w:sdt>
  <w:p w14:paraId="5C141B1A" w14:textId="77777777" w:rsidR="008F3DF4" w:rsidRPr="008F3DF4" w:rsidRDefault="008F3DF4">
    <w:pPr>
      <w:pStyle w:val="ad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abstractNum w:abstractNumId="1" w15:restartNumberingAfterBreak="0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72B2"/>
    <w:rsid w:val="0049665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14BCE"/>
    <w:rsid w:val="00732005"/>
    <w:rsid w:val="00735B85"/>
    <w:rsid w:val="007416E0"/>
    <w:rsid w:val="00772963"/>
    <w:rsid w:val="00794785"/>
    <w:rsid w:val="007955D1"/>
    <w:rsid w:val="007A0CFC"/>
    <w:rsid w:val="007D0DAD"/>
    <w:rsid w:val="007E3BD6"/>
    <w:rsid w:val="007E7691"/>
    <w:rsid w:val="007F188A"/>
    <w:rsid w:val="007F1A88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D3A5D"/>
    <w:rsid w:val="008E0580"/>
    <w:rsid w:val="008F3DF4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  <w:style w:type="paragraph" w:styleId="ad">
    <w:name w:val="header"/>
    <w:basedOn w:val="a"/>
    <w:link w:val="ae"/>
    <w:uiPriority w:val="99"/>
    <w:unhideWhenUsed/>
    <w:rsid w:val="008F3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F3DF4"/>
  </w:style>
  <w:style w:type="paragraph" w:styleId="af">
    <w:name w:val="footer"/>
    <w:basedOn w:val="a"/>
    <w:link w:val="af0"/>
    <w:uiPriority w:val="99"/>
    <w:unhideWhenUsed/>
    <w:rsid w:val="008F3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F3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E750B-3A5F-49C7-AF82-FD6B96698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2021-11-11T05:05:00Z</cp:lastPrinted>
  <dcterms:created xsi:type="dcterms:W3CDTF">2021-12-08T07:10:00Z</dcterms:created>
  <dcterms:modified xsi:type="dcterms:W3CDTF">2021-12-13T02:53:00Z</dcterms:modified>
</cp:coreProperties>
</file>