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2F" w:rsidRDefault="00D9692F" w:rsidP="00D9692F">
      <w:pPr>
        <w:pStyle w:val="a3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92F" w:rsidRDefault="00D9692F" w:rsidP="00D9692F">
      <w:pPr>
        <w:pStyle w:val="a3"/>
        <w:jc w:val="center"/>
      </w:pPr>
      <w:r>
        <w:t>АДМИНИСТРАЦИЯ ГОРОДА НОРИЛЬСКА</w:t>
      </w:r>
    </w:p>
    <w:p w:rsidR="00D9692F" w:rsidRDefault="00D9692F" w:rsidP="00D9692F">
      <w:pPr>
        <w:pStyle w:val="a3"/>
        <w:jc w:val="center"/>
      </w:pPr>
      <w:r>
        <w:t>КРАСНОЯРСКОГО КРАЯ</w:t>
      </w:r>
    </w:p>
    <w:p w:rsidR="00D9692F" w:rsidRDefault="00D9692F" w:rsidP="00D9692F">
      <w:pPr>
        <w:pStyle w:val="a3"/>
        <w:jc w:val="center"/>
      </w:pPr>
    </w:p>
    <w:p w:rsidR="00D9692F" w:rsidRDefault="00D9692F" w:rsidP="00D9692F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9692F" w:rsidRDefault="00D9692F" w:rsidP="00D9692F">
      <w:pPr>
        <w:pStyle w:val="a3"/>
        <w:jc w:val="center"/>
      </w:pPr>
    </w:p>
    <w:p w:rsidR="00D9692F" w:rsidRDefault="009500A1" w:rsidP="00D9692F">
      <w:pPr>
        <w:pStyle w:val="a3"/>
        <w:tabs>
          <w:tab w:val="left" w:pos="4253"/>
          <w:tab w:val="left" w:pos="7513"/>
        </w:tabs>
      </w:pPr>
      <w:r>
        <w:t>24.06.</w:t>
      </w:r>
      <w:r w:rsidR="00D9692F">
        <w:t xml:space="preserve">2013                                  </w:t>
      </w:r>
      <w:r>
        <w:t xml:space="preserve">          </w:t>
      </w:r>
      <w:r w:rsidR="00D9692F">
        <w:t xml:space="preserve"> г</w:t>
      </w:r>
      <w:proofErr w:type="gramStart"/>
      <w:r w:rsidR="00D9692F">
        <w:t>.Н</w:t>
      </w:r>
      <w:proofErr w:type="gramEnd"/>
      <w:r w:rsidR="00D9692F">
        <w:t xml:space="preserve">орильск                </w:t>
      </w:r>
      <w:r>
        <w:t xml:space="preserve">                               № 3241</w:t>
      </w:r>
    </w:p>
    <w:p w:rsidR="00D9692F" w:rsidRDefault="00D9692F" w:rsidP="00D9692F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D9692F" w:rsidRDefault="00D9692F" w:rsidP="00D9692F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FD6B77" w:rsidRDefault="00D9692F" w:rsidP="00D96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отдельных распоряжений </w:t>
      </w:r>
    </w:p>
    <w:p w:rsidR="007927D9" w:rsidRDefault="00D9692F" w:rsidP="00D96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9692F" w:rsidRDefault="00D9692F" w:rsidP="00D96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92F" w:rsidRDefault="00D9692F" w:rsidP="00D969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92F" w:rsidRDefault="00D9692F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целях урегулирования вопросов, связанных с размещением сведений о доходах, об имуществе и обязательствах имущественного характера муниципальных служащих Администрации город</w:t>
      </w:r>
      <w:r w:rsidR="00FD6B77">
        <w:rPr>
          <w:rFonts w:ascii="Times New Roman" w:hAnsi="Times New Roman" w:cs="Times New Roman"/>
          <w:sz w:val="26"/>
          <w:szCs w:val="26"/>
        </w:rPr>
        <w:t>а Норильска, а также их супруги (супруга</w:t>
      </w:r>
      <w:r>
        <w:rPr>
          <w:rFonts w:ascii="Times New Roman" w:hAnsi="Times New Roman" w:cs="Times New Roman"/>
          <w:sz w:val="26"/>
          <w:szCs w:val="26"/>
        </w:rPr>
        <w:t>) и несовершеннолетних детей в сети Интернет</w:t>
      </w:r>
      <w:r w:rsidR="00FD6B77">
        <w:rPr>
          <w:rFonts w:ascii="Times New Roman" w:hAnsi="Times New Roman" w:cs="Times New Roman"/>
          <w:sz w:val="26"/>
          <w:szCs w:val="26"/>
        </w:rPr>
        <w:t>,</w:t>
      </w:r>
    </w:p>
    <w:p w:rsidR="00D9692F" w:rsidRDefault="00D9692F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92F" w:rsidRDefault="00D9692F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Признать утратившими силу:</w:t>
      </w:r>
    </w:p>
    <w:p w:rsidR="00D9692F" w:rsidRDefault="00D9692F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распоряжение Администрации города Норильска от 17.05.2010 №1578 </w:t>
      </w:r>
      <w:r w:rsidR="00FD6B77">
        <w:rPr>
          <w:rFonts w:ascii="Times New Roman" w:hAnsi="Times New Roman" w:cs="Times New Roman"/>
          <w:sz w:val="26"/>
          <w:szCs w:val="26"/>
        </w:rPr>
        <w:t>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сети Интернет»</w:t>
      </w:r>
      <w:r w:rsidR="00044A59">
        <w:rPr>
          <w:rFonts w:ascii="Times New Roman" w:hAnsi="Times New Roman" w:cs="Times New Roman"/>
          <w:sz w:val="26"/>
          <w:szCs w:val="26"/>
        </w:rPr>
        <w:t>;</w:t>
      </w:r>
    </w:p>
    <w:p w:rsidR="00044A59" w:rsidRDefault="00044A59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распоряжение Администрации города Норильска от 21.03.2012 №975 «О внесении изменений в распоряжение Администрации города Норильска от 17.05.2010 №1578»;</w:t>
      </w:r>
    </w:p>
    <w:p w:rsidR="00044A59" w:rsidRDefault="00044A59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распоряжение Администрации города Норильска от 13.06.2013 №2983 «О внесении изменений в распоряжение Администрации города Норильска от 17.05.2010 №1578».</w:t>
      </w:r>
    </w:p>
    <w:p w:rsidR="00FD6B77" w:rsidRDefault="00FD6B77" w:rsidP="00FD6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распоряжение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 Руководителя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50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И.В. 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Перетятко</w:t>
      </w:r>
      <w:proofErr w:type="spellEnd"/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6B77" w:rsidRDefault="00FD6B77" w:rsidP="00D969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D6B77" w:rsidSect="0079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92F"/>
    <w:rsid w:val="00044A59"/>
    <w:rsid w:val="007927D9"/>
    <w:rsid w:val="009500A1"/>
    <w:rsid w:val="00D9692F"/>
    <w:rsid w:val="00FD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9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9692F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ZejTA</dc:creator>
  <cp:keywords/>
  <dc:description/>
  <cp:lastModifiedBy>adm114</cp:lastModifiedBy>
  <cp:revision>4</cp:revision>
  <cp:lastPrinted>2013-06-20T04:06:00Z</cp:lastPrinted>
  <dcterms:created xsi:type="dcterms:W3CDTF">2013-06-20T03:45:00Z</dcterms:created>
  <dcterms:modified xsi:type="dcterms:W3CDTF">2013-06-24T02:42:00Z</dcterms:modified>
</cp:coreProperties>
</file>