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A7FE1" w14:textId="57FDDB4F" w:rsidR="009970C3" w:rsidRDefault="009970C3" w:rsidP="007C3FDA">
      <w:pPr>
        <w:pStyle w:val="ConsPlusNormal"/>
        <w:tabs>
          <w:tab w:val="left" w:pos="8931"/>
        </w:tabs>
        <w:ind w:left="5812"/>
      </w:pPr>
      <w:r w:rsidRPr="003243A2">
        <w:t>У</w:t>
      </w:r>
      <w:r w:rsidR="0059522B">
        <w:t>ТВЕРЖДЕНО</w:t>
      </w:r>
    </w:p>
    <w:p w14:paraId="0D78B135" w14:textId="77777777" w:rsidR="00960F8E" w:rsidRDefault="00960F8E" w:rsidP="007C3FDA">
      <w:pPr>
        <w:pStyle w:val="ConsPlusNormal"/>
        <w:ind w:left="5812"/>
      </w:pPr>
      <w:r>
        <w:t>п</w:t>
      </w:r>
      <w:r w:rsidR="009970C3" w:rsidRPr="003243A2">
        <w:t>остановлением</w:t>
      </w:r>
      <w:r w:rsidR="009970C3">
        <w:t xml:space="preserve"> </w:t>
      </w:r>
    </w:p>
    <w:p w14:paraId="6A330941" w14:textId="77777777" w:rsidR="009970C3" w:rsidRPr="003243A2" w:rsidRDefault="009970C3" w:rsidP="00960F8E">
      <w:pPr>
        <w:pStyle w:val="ConsPlusNormal"/>
        <w:ind w:left="5812" w:right="-144"/>
      </w:pPr>
      <w:r>
        <w:t>А</w:t>
      </w:r>
      <w:r w:rsidRPr="003243A2">
        <w:t>дминистрации</w:t>
      </w:r>
      <w:r w:rsidR="00960F8E">
        <w:t xml:space="preserve"> </w:t>
      </w:r>
      <w:r w:rsidRPr="003243A2">
        <w:t>города Норильска</w:t>
      </w:r>
    </w:p>
    <w:p w14:paraId="42F6FBFF" w14:textId="351DF0C6" w:rsidR="009970C3" w:rsidRPr="003243A2" w:rsidRDefault="009970C3" w:rsidP="007C3FDA">
      <w:pPr>
        <w:pStyle w:val="ConsPlusNormal"/>
        <w:ind w:left="5812"/>
      </w:pPr>
      <w:r w:rsidRPr="003243A2">
        <w:t xml:space="preserve">от </w:t>
      </w:r>
      <w:r w:rsidR="00025DDB">
        <w:t xml:space="preserve">19.10.2016  </w:t>
      </w:r>
      <w:r>
        <w:t>№</w:t>
      </w:r>
      <w:r w:rsidR="00025DDB">
        <w:t xml:space="preserve"> 515</w:t>
      </w:r>
    </w:p>
    <w:p w14:paraId="182E495E" w14:textId="77777777" w:rsidR="009970C3" w:rsidRDefault="009970C3" w:rsidP="009970C3">
      <w:pPr>
        <w:pStyle w:val="ConsPlusNormal"/>
        <w:ind w:firstLine="709"/>
        <w:jc w:val="both"/>
      </w:pPr>
    </w:p>
    <w:p w14:paraId="42C16BEC" w14:textId="77777777" w:rsidR="009970C3" w:rsidRPr="009970C3" w:rsidRDefault="009970C3" w:rsidP="009970C3">
      <w:pPr>
        <w:pStyle w:val="ConsPlusNormal"/>
        <w:ind w:firstLine="709"/>
        <w:jc w:val="both"/>
        <w:rPr>
          <w:b/>
        </w:rPr>
      </w:pPr>
    </w:p>
    <w:p w14:paraId="5F59B649" w14:textId="77777777" w:rsidR="007A3A2E" w:rsidRDefault="00960F8E" w:rsidP="00960F8E">
      <w:pPr>
        <w:pStyle w:val="ConsPlusTitle"/>
        <w:jc w:val="center"/>
        <w:rPr>
          <w:b w:val="0"/>
        </w:rPr>
      </w:pPr>
      <w:bookmarkStart w:id="0" w:name="P37"/>
      <w:bookmarkEnd w:id="0"/>
      <w:r w:rsidRPr="00960F8E">
        <w:rPr>
          <w:b w:val="0"/>
        </w:rPr>
        <w:t xml:space="preserve">Положение </w:t>
      </w:r>
    </w:p>
    <w:p w14:paraId="11560F3C" w14:textId="5DCDDFFD" w:rsidR="00960F8E" w:rsidRPr="00960F8E" w:rsidRDefault="00960F8E" w:rsidP="00960F8E">
      <w:pPr>
        <w:pStyle w:val="ConsPlusTitle"/>
        <w:jc w:val="center"/>
        <w:rPr>
          <w:b w:val="0"/>
        </w:rPr>
      </w:pPr>
      <w:r w:rsidRPr="00960F8E">
        <w:rPr>
          <w:b w:val="0"/>
        </w:rPr>
        <w:t xml:space="preserve">об оплате труда работников </w:t>
      </w:r>
      <w:r w:rsidR="007A3A2E">
        <w:rPr>
          <w:b w:val="0"/>
        </w:rPr>
        <w:t>муниципального учреждения</w:t>
      </w:r>
    </w:p>
    <w:p w14:paraId="2D9323C0" w14:textId="2BFF9502" w:rsidR="009970C3" w:rsidRPr="00960F8E" w:rsidRDefault="007A3A2E" w:rsidP="00960F8E">
      <w:pPr>
        <w:pStyle w:val="ConsPlusTitle"/>
        <w:jc w:val="center"/>
        <w:rPr>
          <w:b w:val="0"/>
        </w:rPr>
      </w:pPr>
      <w:r>
        <w:rPr>
          <w:b w:val="0"/>
        </w:rPr>
        <w:t>«</w:t>
      </w:r>
      <w:r w:rsidR="00960F8E" w:rsidRPr="00960F8E">
        <w:rPr>
          <w:b w:val="0"/>
        </w:rPr>
        <w:t>Управлени</w:t>
      </w:r>
      <w:r>
        <w:rPr>
          <w:b w:val="0"/>
        </w:rPr>
        <w:t>е</w:t>
      </w:r>
      <w:r w:rsidR="00960F8E" w:rsidRPr="00960F8E">
        <w:rPr>
          <w:b w:val="0"/>
        </w:rPr>
        <w:t xml:space="preserve"> по делам гражданской обороны и чрезвычайным ситуациям Администрации города Норильска</w:t>
      </w:r>
      <w:r>
        <w:rPr>
          <w:b w:val="0"/>
        </w:rPr>
        <w:t>»</w:t>
      </w:r>
    </w:p>
    <w:p w14:paraId="00CF4403" w14:textId="77777777" w:rsidR="009970C3" w:rsidRPr="009970C3" w:rsidRDefault="009970C3" w:rsidP="009970C3">
      <w:pPr>
        <w:pStyle w:val="ConsPlusNormal"/>
        <w:ind w:firstLine="709"/>
        <w:jc w:val="center"/>
      </w:pPr>
    </w:p>
    <w:p w14:paraId="2A70D09A" w14:textId="77777777" w:rsidR="009970C3" w:rsidRPr="003243A2" w:rsidRDefault="009970C3" w:rsidP="009970C3">
      <w:pPr>
        <w:pStyle w:val="ConsPlusNormal"/>
        <w:ind w:firstLine="709"/>
        <w:jc w:val="both"/>
      </w:pPr>
    </w:p>
    <w:p w14:paraId="44FF6F8D" w14:textId="77777777" w:rsidR="009970C3" w:rsidRPr="003243A2" w:rsidRDefault="009970C3" w:rsidP="00DC0F91">
      <w:pPr>
        <w:pStyle w:val="ConsPlusNormal"/>
        <w:jc w:val="center"/>
      </w:pPr>
      <w:r w:rsidRPr="003243A2">
        <w:t xml:space="preserve">1. </w:t>
      </w:r>
      <w:r>
        <w:t>Общие положения</w:t>
      </w:r>
    </w:p>
    <w:p w14:paraId="16673DC5" w14:textId="77777777" w:rsidR="009970C3" w:rsidRPr="003243A2" w:rsidRDefault="009970C3" w:rsidP="009970C3">
      <w:pPr>
        <w:pStyle w:val="ConsPlusNormal"/>
        <w:ind w:firstLine="709"/>
        <w:jc w:val="both"/>
      </w:pPr>
    </w:p>
    <w:p w14:paraId="11B95994" w14:textId="77777777" w:rsidR="006308E1" w:rsidRPr="00960F8E" w:rsidRDefault="009970C3" w:rsidP="00960F8E">
      <w:pPr>
        <w:numPr>
          <w:ilvl w:val="1"/>
          <w:numId w:val="9"/>
        </w:numPr>
        <w:tabs>
          <w:tab w:val="left" w:pos="993"/>
        </w:tabs>
        <w:spacing w:after="0" w:line="240" w:lineRule="auto"/>
        <w:ind w:left="0" w:firstLine="567"/>
        <w:jc w:val="both"/>
        <w:rPr>
          <w:rFonts w:ascii="Times New Roman" w:hAnsi="Times New Roman" w:cs="Times New Roman"/>
          <w:sz w:val="26"/>
          <w:szCs w:val="26"/>
        </w:rPr>
      </w:pPr>
      <w:r w:rsidRPr="00960F8E">
        <w:rPr>
          <w:rFonts w:ascii="Times New Roman" w:hAnsi="Times New Roman" w:cs="Times New Roman"/>
          <w:sz w:val="26"/>
          <w:szCs w:val="26"/>
        </w:rPr>
        <w:t>Настоящее Положение</w:t>
      </w:r>
      <w:r w:rsidR="00EA6B4F" w:rsidRPr="00960F8E">
        <w:rPr>
          <w:rFonts w:ascii="Times New Roman" w:hAnsi="Times New Roman" w:cs="Times New Roman"/>
          <w:sz w:val="26"/>
          <w:szCs w:val="26"/>
        </w:rPr>
        <w:t xml:space="preserve"> уста</w:t>
      </w:r>
      <w:r w:rsidR="00FA4F35" w:rsidRPr="00960F8E">
        <w:rPr>
          <w:rFonts w:ascii="Times New Roman" w:hAnsi="Times New Roman" w:cs="Times New Roman"/>
          <w:sz w:val="26"/>
          <w:szCs w:val="26"/>
        </w:rPr>
        <w:t>на</w:t>
      </w:r>
      <w:r w:rsidR="00EA6B4F" w:rsidRPr="00960F8E">
        <w:rPr>
          <w:rFonts w:ascii="Times New Roman" w:hAnsi="Times New Roman" w:cs="Times New Roman"/>
          <w:sz w:val="26"/>
          <w:szCs w:val="26"/>
        </w:rPr>
        <w:t>вливает</w:t>
      </w:r>
      <w:r w:rsidR="00B76B77" w:rsidRPr="00960F8E">
        <w:rPr>
          <w:rFonts w:ascii="Times New Roman" w:hAnsi="Times New Roman" w:cs="Times New Roman"/>
          <w:sz w:val="26"/>
          <w:szCs w:val="26"/>
        </w:rPr>
        <w:t xml:space="preserve"> </w:t>
      </w:r>
      <w:r w:rsidR="00EA6B4F" w:rsidRPr="00960F8E">
        <w:rPr>
          <w:rFonts w:ascii="Times New Roman" w:hAnsi="Times New Roman" w:cs="Times New Roman"/>
          <w:sz w:val="26"/>
          <w:szCs w:val="26"/>
        </w:rPr>
        <w:t>систему</w:t>
      </w:r>
      <w:r w:rsidRPr="00960F8E">
        <w:rPr>
          <w:rFonts w:ascii="Times New Roman" w:hAnsi="Times New Roman" w:cs="Times New Roman"/>
          <w:sz w:val="26"/>
          <w:szCs w:val="26"/>
        </w:rPr>
        <w:t xml:space="preserve"> оплаты труда работников муниципального учреждения «Управление по делам гражданской обороны и чрезвычайным ситуациям А</w:t>
      </w:r>
      <w:r w:rsidR="00960F8E" w:rsidRPr="00960F8E">
        <w:rPr>
          <w:rFonts w:ascii="Times New Roman" w:hAnsi="Times New Roman" w:cs="Times New Roman"/>
          <w:sz w:val="26"/>
          <w:szCs w:val="26"/>
        </w:rPr>
        <w:t xml:space="preserve">дминистрации города Норильска» (далее – учреждение) </w:t>
      </w:r>
      <w:r w:rsidRPr="00960F8E">
        <w:rPr>
          <w:rFonts w:ascii="Times New Roman" w:hAnsi="Times New Roman" w:cs="Times New Roman"/>
          <w:sz w:val="26"/>
          <w:szCs w:val="26"/>
        </w:rPr>
        <w:t xml:space="preserve">за исключением </w:t>
      </w:r>
      <w:r w:rsidR="00960F8E" w:rsidRPr="00960F8E">
        <w:rPr>
          <w:rFonts w:ascii="Times New Roman" w:hAnsi="Times New Roman" w:cs="Times New Roman"/>
          <w:sz w:val="26"/>
          <w:szCs w:val="26"/>
        </w:rPr>
        <w:t xml:space="preserve">лиц, </w:t>
      </w:r>
      <w:r w:rsidRPr="00960F8E">
        <w:rPr>
          <w:rFonts w:ascii="Times New Roman" w:hAnsi="Times New Roman" w:cs="Times New Roman"/>
          <w:sz w:val="26"/>
          <w:szCs w:val="26"/>
        </w:rPr>
        <w:t>замещающих</w:t>
      </w:r>
      <w:r w:rsidR="00960F8E" w:rsidRPr="00960F8E">
        <w:rPr>
          <w:rFonts w:ascii="Times New Roman" w:hAnsi="Times New Roman" w:cs="Times New Roman"/>
          <w:sz w:val="26"/>
          <w:szCs w:val="26"/>
        </w:rPr>
        <w:t xml:space="preserve"> должности муниципальной службы</w:t>
      </w:r>
      <w:r w:rsidRPr="00960F8E">
        <w:rPr>
          <w:rFonts w:ascii="Times New Roman" w:hAnsi="Times New Roman" w:cs="Times New Roman"/>
          <w:sz w:val="26"/>
          <w:szCs w:val="26"/>
        </w:rPr>
        <w:t xml:space="preserve">. </w:t>
      </w:r>
    </w:p>
    <w:p w14:paraId="0EAE4049" w14:textId="77777777" w:rsidR="00625807" w:rsidRPr="00CF27B5" w:rsidRDefault="00DE72D0" w:rsidP="00960F8E">
      <w:pPr>
        <w:numPr>
          <w:ilvl w:val="1"/>
          <w:numId w:val="9"/>
        </w:numPr>
        <w:tabs>
          <w:tab w:val="left" w:pos="993"/>
        </w:tabs>
        <w:spacing w:after="0" w:line="240" w:lineRule="auto"/>
        <w:ind w:left="0" w:firstLine="567"/>
        <w:jc w:val="both"/>
        <w:rPr>
          <w:rFonts w:ascii="Times New Roman" w:hAnsi="Times New Roman" w:cs="Times New Roman"/>
          <w:sz w:val="26"/>
          <w:szCs w:val="26"/>
        </w:rPr>
      </w:pPr>
      <w:r w:rsidRPr="00CF27B5">
        <w:rPr>
          <w:rFonts w:ascii="Times New Roman" w:hAnsi="Times New Roman" w:cs="Times New Roman"/>
          <w:sz w:val="26"/>
          <w:szCs w:val="26"/>
        </w:rPr>
        <w:t>Для целей настоящего Положения применяемые термины и определения означают:</w:t>
      </w:r>
    </w:p>
    <w:p w14:paraId="4DE4E8DD" w14:textId="77777777" w:rsidR="006308E1" w:rsidRPr="00CF27B5" w:rsidRDefault="006308E1" w:rsidP="000F1C4E">
      <w:pPr>
        <w:pStyle w:val="ConsPlusNormal"/>
        <w:tabs>
          <w:tab w:val="left" w:pos="1134"/>
        </w:tabs>
        <w:ind w:firstLine="709"/>
        <w:jc w:val="both"/>
      </w:pPr>
      <w:r w:rsidRPr="00CF27B5">
        <w:t>- профессиональные квалификационные группы – группы профессий рабочих</w:t>
      </w:r>
      <w:r w:rsidR="00B76B77" w:rsidRPr="00CF27B5">
        <w:t xml:space="preserve"> </w:t>
      </w:r>
      <w:r w:rsidR="000F1C4E" w:rsidRPr="00CF27B5">
        <w:t>и должностей служащих, сформированные с учетом сферы деятельности на основе требований к профессиональной подготовке и уровню квалификации, необходимых для осуществления соответствующей профессиональной деятельности;</w:t>
      </w:r>
    </w:p>
    <w:p w14:paraId="61C656E7" w14:textId="77777777" w:rsidR="000F1C4E" w:rsidRPr="00CF27B5" w:rsidRDefault="000F1C4E" w:rsidP="000F1C4E">
      <w:pPr>
        <w:pStyle w:val="ConsPlusNormal"/>
        <w:tabs>
          <w:tab w:val="left" w:pos="1134"/>
        </w:tabs>
        <w:ind w:firstLine="709"/>
        <w:jc w:val="both"/>
      </w:pPr>
      <w:r w:rsidRPr="00CF27B5">
        <w:t>- выплаты компенсационного характера – выплаты, обеспечивающие оплату труда в повышенном размере работникам учреждений, занятым на работах с вредными и (или) опасными условиями труда, в условиях труда, отклоняющихся от нормальных, на работах в местностях с особыми климатическими условиями;</w:t>
      </w:r>
    </w:p>
    <w:p w14:paraId="1100B5FC" w14:textId="77777777" w:rsidR="000F1C4E" w:rsidRPr="00CF27B5" w:rsidRDefault="000F1C4E" w:rsidP="000F1C4E">
      <w:pPr>
        <w:pStyle w:val="ConsPlusNormal"/>
        <w:tabs>
          <w:tab w:val="left" w:pos="1134"/>
        </w:tabs>
        <w:ind w:firstLine="709"/>
        <w:jc w:val="both"/>
      </w:pPr>
      <w:r w:rsidRPr="00CF27B5">
        <w:t xml:space="preserve">- выплаты стимулирующего характера – выплаты, осуществляемые с целью повышения мотивации качественного труда работников и их поощрения за результаты труда. </w:t>
      </w:r>
    </w:p>
    <w:p w14:paraId="635244C2" w14:textId="77777777" w:rsidR="00960F8E" w:rsidRDefault="00960F8E" w:rsidP="00960F8E">
      <w:pPr>
        <w:numPr>
          <w:ilvl w:val="1"/>
          <w:numId w:val="9"/>
        </w:numPr>
        <w:tabs>
          <w:tab w:val="left" w:pos="993"/>
        </w:tabs>
        <w:spacing w:after="0" w:line="240" w:lineRule="auto"/>
        <w:ind w:left="0" w:firstLine="567"/>
        <w:jc w:val="both"/>
        <w:rPr>
          <w:rFonts w:ascii="Times New Roman" w:hAnsi="Times New Roman"/>
          <w:sz w:val="26"/>
          <w:szCs w:val="26"/>
        </w:rPr>
      </w:pPr>
      <w:r>
        <w:rPr>
          <w:rFonts w:ascii="Times New Roman" w:hAnsi="Times New Roman"/>
          <w:sz w:val="26"/>
          <w:szCs w:val="26"/>
        </w:rPr>
        <w:t>Заработная плата работников учреждения включает в себя:</w:t>
      </w:r>
    </w:p>
    <w:p w14:paraId="6624B9DD" w14:textId="6C246ED4" w:rsidR="00960F8E" w:rsidRDefault="00E25DB7" w:rsidP="00960F8E">
      <w:pPr>
        <w:spacing w:after="0" w:line="240" w:lineRule="auto"/>
        <w:ind w:firstLine="709"/>
        <w:jc w:val="both"/>
        <w:rPr>
          <w:rFonts w:ascii="Times New Roman" w:hAnsi="Times New Roman"/>
          <w:sz w:val="26"/>
          <w:szCs w:val="26"/>
        </w:rPr>
      </w:pPr>
      <w:r>
        <w:rPr>
          <w:rFonts w:ascii="Times New Roman" w:hAnsi="Times New Roman"/>
          <w:sz w:val="26"/>
          <w:szCs w:val="26"/>
        </w:rPr>
        <w:t>- оклады (должностные оклады)</w:t>
      </w:r>
      <w:r w:rsidR="00960F8E">
        <w:rPr>
          <w:rFonts w:ascii="Times New Roman" w:hAnsi="Times New Roman"/>
          <w:sz w:val="26"/>
          <w:szCs w:val="26"/>
        </w:rPr>
        <w:t>;</w:t>
      </w:r>
    </w:p>
    <w:p w14:paraId="29FB4900" w14:textId="77777777" w:rsidR="00960F8E" w:rsidRDefault="00960F8E" w:rsidP="00960F8E">
      <w:pPr>
        <w:spacing w:after="0" w:line="240" w:lineRule="auto"/>
        <w:ind w:firstLine="709"/>
        <w:jc w:val="both"/>
        <w:rPr>
          <w:rFonts w:ascii="Times New Roman" w:hAnsi="Times New Roman"/>
          <w:sz w:val="26"/>
          <w:szCs w:val="26"/>
        </w:rPr>
      </w:pPr>
      <w:r>
        <w:rPr>
          <w:rFonts w:ascii="Times New Roman" w:hAnsi="Times New Roman"/>
          <w:sz w:val="26"/>
          <w:szCs w:val="26"/>
        </w:rPr>
        <w:t>- выплаты компенсационного характера;</w:t>
      </w:r>
    </w:p>
    <w:p w14:paraId="282C4630" w14:textId="77777777" w:rsidR="00960F8E" w:rsidRDefault="00960F8E" w:rsidP="00960F8E">
      <w:pPr>
        <w:spacing w:after="0" w:line="240" w:lineRule="auto"/>
        <w:ind w:firstLine="709"/>
        <w:jc w:val="both"/>
        <w:rPr>
          <w:rFonts w:ascii="Times New Roman" w:hAnsi="Times New Roman"/>
          <w:sz w:val="26"/>
          <w:szCs w:val="26"/>
        </w:rPr>
      </w:pPr>
      <w:r>
        <w:rPr>
          <w:rFonts w:ascii="Times New Roman" w:hAnsi="Times New Roman"/>
          <w:sz w:val="26"/>
          <w:szCs w:val="26"/>
        </w:rPr>
        <w:t>- выплаты стимулирующего характера.</w:t>
      </w:r>
    </w:p>
    <w:p w14:paraId="458D7A53" w14:textId="77777777" w:rsidR="00960F8E" w:rsidRDefault="00960F8E" w:rsidP="00960F8E">
      <w:pPr>
        <w:numPr>
          <w:ilvl w:val="1"/>
          <w:numId w:val="9"/>
        </w:numPr>
        <w:tabs>
          <w:tab w:val="left" w:pos="993"/>
        </w:tabs>
        <w:spacing w:after="0" w:line="240" w:lineRule="auto"/>
        <w:ind w:left="0" w:firstLine="567"/>
        <w:jc w:val="both"/>
        <w:rPr>
          <w:rFonts w:ascii="Times New Roman" w:hAnsi="Times New Roman"/>
          <w:sz w:val="26"/>
          <w:szCs w:val="26"/>
        </w:rPr>
      </w:pPr>
      <w:r>
        <w:rPr>
          <w:rFonts w:ascii="Times New Roman" w:hAnsi="Times New Roman"/>
          <w:sz w:val="26"/>
          <w:szCs w:val="26"/>
        </w:rPr>
        <w:t>Работникам учреждения в случаях, установленных настоящим Положением, осуществляется выплата материальной помощи.</w:t>
      </w:r>
    </w:p>
    <w:p w14:paraId="5F9AA8A7" w14:textId="77777777" w:rsidR="00960F8E" w:rsidRDefault="00960F8E" w:rsidP="00960F8E">
      <w:pPr>
        <w:numPr>
          <w:ilvl w:val="1"/>
          <w:numId w:val="9"/>
        </w:numPr>
        <w:tabs>
          <w:tab w:val="left" w:pos="993"/>
        </w:tabs>
        <w:spacing w:after="0" w:line="240" w:lineRule="auto"/>
        <w:ind w:left="0" w:firstLine="567"/>
        <w:jc w:val="both"/>
        <w:rPr>
          <w:rFonts w:ascii="Times New Roman" w:hAnsi="Times New Roman"/>
          <w:sz w:val="26"/>
          <w:szCs w:val="26"/>
        </w:rPr>
      </w:pPr>
      <w:r>
        <w:rPr>
          <w:rFonts w:ascii="Times New Roman" w:hAnsi="Times New Roman"/>
          <w:sz w:val="26"/>
          <w:szCs w:val="26"/>
        </w:rPr>
        <w:t>Работникам учреждения не могут осуществляться выплаты, не предусмотренные настоящим Положением.</w:t>
      </w:r>
    </w:p>
    <w:p w14:paraId="4B44FB17" w14:textId="77777777" w:rsidR="009970C3" w:rsidRPr="003243A2" w:rsidRDefault="009970C3" w:rsidP="009970C3">
      <w:pPr>
        <w:pStyle w:val="ConsPlusNormal"/>
        <w:ind w:firstLine="709"/>
        <w:jc w:val="both"/>
      </w:pPr>
    </w:p>
    <w:p w14:paraId="306174D4" w14:textId="77777777" w:rsidR="009970C3" w:rsidRPr="003243A2" w:rsidRDefault="009970C3" w:rsidP="00DC0F91">
      <w:pPr>
        <w:pStyle w:val="ConsPlusNormal"/>
        <w:jc w:val="center"/>
      </w:pPr>
      <w:r w:rsidRPr="003243A2">
        <w:t xml:space="preserve">2. </w:t>
      </w:r>
      <w:r w:rsidR="00F844C4">
        <w:t>Оклады (должностные оклады)</w:t>
      </w:r>
    </w:p>
    <w:p w14:paraId="25CBA9D5" w14:textId="77777777" w:rsidR="009970C3" w:rsidRPr="003243A2" w:rsidRDefault="009970C3" w:rsidP="009970C3">
      <w:pPr>
        <w:pStyle w:val="ConsPlusNormal"/>
        <w:ind w:firstLine="709"/>
        <w:jc w:val="both"/>
      </w:pPr>
    </w:p>
    <w:p w14:paraId="113F086E" w14:textId="1F55786A" w:rsidR="00245F1B" w:rsidRDefault="009970C3" w:rsidP="009970C3">
      <w:pPr>
        <w:pStyle w:val="ConsPlusNormal"/>
        <w:ind w:firstLine="709"/>
        <w:jc w:val="both"/>
      </w:pPr>
      <w:r w:rsidRPr="003243A2">
        <w:t xml:space="preserve">2.1. </w:t>
      </w:r>
      <w:r w:rsidR="00CB54E7">
        <w:t>Р</w:t>
      </w:r>
      <w:r w:rsidRPr="003243A2">
        <w:t>азмеры окладов (должностных окладов</w:t>
      </w:r>
      <w:r w:rsidR="00F844C4">
        <w:t>) конкретным</w:t>
      </w:r>
      <w:r w:rsidRPr="003243A2">
        <w:t xml:space="preserve"> работник</w:t>
      </w:r>
      <w:r w:rsidR="00F844C4">
        <w:t>ам</w:t>
      </w:r>
      <w:r w:rsidR="00CB54E7">
        <w:t xml:space="preserve"> устанавливаются </w:t>
      </w:r>
      <w:r w:rsidR="00F844C4">
        <w:t>руководителем учреждения на основе</w:t>
      </w:r>
      <w:r w:rsidRPr="003243A2">
        <w:t xml:space="preserve"> требований к профессиональной подготовке и уровню квалификации, которые необходимы для осуществления </w:t>
      </w:r>
      <w:r w:rsidR="00245F1B">
        <w:t xml:space="preserve">соответствующей </w:t>
      </w:r>
      <w:r w:rsidRPr="003243A2">
        <w:t>профессиональной деятельности</w:t>
      </w:r>
      <w:r w:rsidR="00245F1B">
        <w:t xml:space="preserve"> с учетом сложности и объема выполняемой работы в соответствии с размерами </w:t>
      </w:r>
      <w:r w:rsidR="00A36303">
        <w:t xml:space="preserve">минимальных </w:t>
      </w:r>
      <w:r w:rsidR="00245F1B">
        <w:t xml:space="preserve">окладов (должностных окладов), определенных в </w:t>
      </w:r>
      <w:r w:rsidR="00031FFB">
        <w:t xml:space="preserve">настоящем </w:t>
      </w:r>
      <w:r w:rsidR="00245F1B">
        <w:t>Положении.</w:t>
      </w:r>
    </w:p>
    <w:p w14:paraId="016C45A1" w14:textId="0DA09AC7" w:rsidR="00031FFB" w:rsidRPr="00556875" w:rsidRDefault="00031FFB" w:rsidP="00031FFB">
      <w:pPr>
        <w:pStyle w:val="ConsPlusNormal"/>
        <w:ind w:firstLine="709"/>
        <w:jc w:val="both"/>
      </w:pPr>
      <w:r>
        <w:lastRenderedPageBreak/>
        <w:t xml:space="preserve">2.2. </w:t>
      </w:r>
      <w:r w:rsidRPr="00556875">
        <w:t>Для работников учреждени</w:t>
      </w:r>
      <w:r>
        <w:t>я</w:t>
      </w:r>
      <w:r w:rsidRPr="00556875">
        <w:t xml:space="preserve"> осуществляется повышение </w:t>
      </w:r>
      <w:r w:rsidR="00A36303">
        <w:t xml:space="preserve">минимальных </w:t>
      </w:r>
      <w:r w:rsidRPr="00556875">
        <w:t>окладов (должностных окладов)</w:t>
      </w:r>
      <w:r>
        <w:t xml:space="preserve"> </w:t>
      </w:r>
      <w:r w:rsidRPr="00556875">
        <w:t>за особые условия труда:</w:t>
      </w:r>
    </w:p>
    <w:p w14:paraId="78B4D3EF" w14:textId="0AA5AD85" w:rsidR="00031FFB" w:rsidRPr="00556875" w:rsidRDefault="00031FFB" w:rsidP="00CF27B5">
      <w:pPr>
        <w:pStyle w:val="ConsPlusNormal"/>
        <w:numPr>
          <w:ilvl w:val="0"/>
          <w:numId w:val="11"/>
        </w:numPr>
        <w:tabs>
          <w:tab w:val="left" w:pos="993"/>
        </w:tabs>
        <w:ind w:left="0" w:firstLine="709"/>
        <w:jc w:val="both"/>
      </w:pPr>
      <w:r>
        <w:t xml:space="preserve">на 40 процентов </w:t>
      </w:r>
      <w:r w:rsidRPr="00556875">
        <w:t xml:space="preserve">для должности: </w:t>
      </w:r>
      <w:r>
        <w:t>Специалист 2 категории</w:t>
      </w:r>
      <w:r w:rsidRPr="00556875">
        <w:t>.</w:t>
      </w:r>
    </w:p>
    <w:p w14:paraId="6A6FEA58" w14:textId="42BB0965" w:rsidR="00031FFB" w:rsidRPr="003243A2" w:rsidRDefault="00031FFB" w:rsidP="00CF27B5">
      <w:pPr>
        <w:pStyle w:val="ConsPlusNormal"/>
        <w:numPr>
          <w:ilvl w:val="0"/>
          <w:numId w:val="11"/>
        </w:numPr>
        <w:tabs>
          <w:tab w:val="left" w:pos="993"/>
        </w:tabs>
        <w:ind w:left="0" w:firstLine="709"/>
        <w:jc w:val="both"/>
      </w:pPr>
      <w:r w:rsidRPr="00556875">
        <w:t>на 30 процентов</w:t>
      </w:r>
      <w:r>
        <w:t xml:space="preserve"> </w:t>
      </w:r>
      <w:r w:rsidRPr="00556875">
        <w:t xml:space="preserve">для должности: Начальник отдела, Главный специалист, Ведущий специалист гражданской обороны, Оперативный дежурный, Начальник отдела </w:t>
      </w:r>
      <w:r>
        <w:t>–</w:t>
      </w:r>
      <w:r w:rsidRPr="00556875">
        <w:t xml:space="preserve"> главный бухгалтер, Заместитель начальника отдела </w:t>
      </w:r>
      <w:r>
        <w:t>–</w:t>
      </w:r>
      <w:r w:rsidRPr="00556875">
        <w:t xml:space="preserve"> главног</w:t>
      </w:r>
      <w:r>
        <w:t>о бухгалтера, Ведущий бухгалтер</w:t>
      </w:r>
      <w:r w:rsidRPr="00556875">
        <w:t>.</w:t>
      </w:r>
    </w:p>
    <w:p w14:paraId="54537E27" w14:textId="314795D6" w:rsidR="009970C3" w:rsidRPr="003243A2" w:rsidRDefault="001B5A76" w:rsidP="009970C3">
      <w:pPr>
        <w:pStyle w:val="ConsPlusNormal"/>
        <w:ind w:firstLine="709"/>
        <w:jc w:val="both"/>
      </w:pPr>
      <w:r>
        <w:t>2.3.</w:t>
      </w:r>
      <w:r w:rsidR="00C7775F">
        <w:t xml:space="preserve"> </w:t>
      </w:r>
      <w:r w:rsidR="00E25DB7">
        <w:t>Р</w:t>
      </w:r>
      <w:r w:rsidR="00C7775F">
        <w:t>азмеры окладов (должностных окладов) работников учреждени</w:t>
      </w:r>
      <w:r w:rsidR="00E25DB7">
        <w:t>я</w:t>
      </w:r>
      <w:r w:rsidR="00C7775F">
        <w:t xml:space="preserve"> устанавливаются </w:t>
      </w:r>
      <w:r w:rsidR="009970C3" w:rsidRPr="003243A2">
        <w:t xml:space="preserve">на основе отнесения занимаемых ими должностей к квалификационным уровням </w:t>
      </w:r>
      <w:r w:rsidR="007A3A2E">
        <w:t xml:space="preserve">профессиональных квалификационных групп (далее – </w:t>
      </w:r>
      <w:r w:rsidR="00C7775F">
        <w:t>ПКГ</w:t>
      </w:r>
      <w:r w:rsidR="007A3A2E">
        <w:t>)</w:t>
      </w:r>
      <w:r w:rsidR="009970C3" w:rsidRPr="003243A2">
        <w:t>, утвержденных Приказами Министерства здравоохранения и социального развития Российской Федерации</w:t>
      </w:r>
      <w:r w:rsidR="00887909">
        <w:t xml:space="preserve"> (далее </w:t>
      </w:r>
      <w:r w:rsidR="007A3A2E">
        <w:t>–</w:t>
      </w:r>
      <w:r w:rsidR="00887909">
        <w:t xml:space="preserve"> Приказ)</w:t>
      </w:r>
      <w:r w:rsidR="009970C3" w:rsidRPr="003243A2">
        <w:t>:</w:t>
      </w:r>
    </w:p>
    <w:p w14:paraId="221B8340" w14:textId="77777777" w:rsidR="009970C3" w:rsidRDefault="00887909" w:rsidP="009970C3">
      <w:pPr>
        <w:pStyle w:val="ConsPlusNormal"/>
        <w:ind w:firstLine="709"/>
        <w:jc w:val="both"/>
      </w:pPr>
      <w:r>
        <w:t xml:space="preserve">2.3.1. Приказ </w:t>
      </w:r>
      <w:r w:rsidR="009970C3" w:rsidRPr="003243A2">
        <w:t xml:space="preserve">от 27.05.2008 </w:t>
      </w:r>
      <w:hyperlink r:id="rId6" w:history="1">
        <w:r w:rsidR="009970C3">
          <w:t>№</w:t>
        </w:r>
      </w:hyperlink>
      <w:r w:rsidR="00545A4D">
        <w:t xml:space="preserve"> 242н</w:t>
      </w:r>
      <w:r w:rsidR="00960F8E">
        <w:t xml:space="preserve"> </w:t>
      </w:r>
      <w:r w:rsidR="009970C3">
        <w:t>«</w:t>
      </w:r>
      <w:r w:rsidR="009970C3" w:rsidRPr="003243A2">
        <w:t>Об утверждении профессиональных квалификационных групп должностей работников, осуществляющих деятельность</w:t>
      </w:r>
      <w:r w:rsidR="00B76B77">
        <w:t xml:space="preserve"> </w:t>
      </w:r>
      <w:r w:rsidR="009970C3" w:rsidRPr="003243A2">
        <w:t>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w:t>
      </w:r>
      <w:r w:rsidR="009970C3">
        <w:t>сности людей на водных объектах»</w:t>
      </w:r>
      <w:r w:rsidR="009970C3" w:rsidRPr="003243A2">
        <w:t>:</w:t>
      </w:r>
    </w:p>
    <w:p w14:paraId="1486E301" w14:textId="77777777" w:rsidR="00545A4D" w:rsidRPr="00CF27B5" w:rsidRDefault="00545A4D" w:rsidP="009970C3">
      <w:pPr>
        <w:pStyle w:val="ConsPlusNormal"/>
        <w:ind w:firstLine="709"/>
        <w:jc w:val="both"/>
        <w:rPr>
          <w:sz w:val="10"/>
          <w:szCs w:val="1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23"/>
        <w:gridCol w:w="2693"/>
        <w:gridCol w:w="3118"/>
      </w:tblGrid>
      <w:tr w:rsidR="00031FFB" w:rsidRPr="003243A2" w14:paraId="198847AF" w14:textId="48E29DC5" w:rsidTr="00CF27B5">
        <w:trPr>
          <w:trHeight w:val="199"/>
        </w:trPr>
        <w:tc>
          <w:tcPr>
            <w:tcW w:w="3823" w:type="dxa"/>
            <w:tcMar>
              <w:top w:w="28" w:type="dxa"/>
              <w:left w:w="28" w:type="dxa"/>
              <w:bottom w:w="28" w:type="dxa"/>
              <w:right w:w="28" w:type="dxa"/>
            </w:tcMar>
          </w:tcPr>
          <w:p w14:paraId="15BF4C0C" w14:textId="77777777" w:rsidR="00031FFB" w:rsidRPr="003243A2" w:rsidRDefault="00031FFB" w:rsidP="00031FFB">
            <w:pPr>
              <w:pStyle w:val="ConsPlusNormal"/>
              <w:jc w:val="center"/>
            </w:pPr>
            <w:r w:rsidRPr="003243A2">
              <w:t>Квалификационные уровни</w:t>
            </w:r>
          </w:p>
        </w:tc>
        <w:tc>
          <w:tcPr>
            <w:tcW w:w="2693" w:type="dxa"/>
            <w:tcMar>
              <w:top w:w="28" w:type="dxa"/>
              <w:left w:w="28" w:type="dxa"/>
              <w:bottom w:w="28" w:type="dxa"/>
              <w:right w:w="28" w:type="dxa"/>
            </w:tcMar>
          </w:tcPr>
          <w:p w14:paraId="66D5220D" w14:textId="77777777" w:rsidR="00031FFB" w:rsidRPr="003243A2" w:rsidRDefault="00031FFB" w:rsidP="009E4D93">
            <w:pPr>
              <w:pStyle w:val="ConsPlusNormal"/>
              <w:jc w:val="center"/>
            </w:pPr>
            <w:r w:rsidRPr="003243A2">
              <w:t>Минимальный размер оклада (должностного оклада), руб.</w:t>
            </w:r>
          </w:p>
        </w:tc>
        <w:tc>
          <w:tcPr>
            <w:tcW w:w="3118" w:type="dxa"/>
            <w:tcMar>
              <w:top w:w="28" w:type="dxa"/>
              <w:left w:w="28" w:type="dxa"/>
              <w:bottom w:w="28" w:type="dxa"/>
              <w:right w:w="28" w:type="dxa"/>
            </w:tcMar>
          </w:tcPr>
          <w:p w14:paraId="38CB6629" w14:textId="445CC93D" w:rsidR="00031FFB" w:rsidRPr="003243A2" w:rsidRDefault="00CF27B5" w:rsidP="009E4D93">
            <w:pPr>
              <w:pStyle w:val="ConsPlusNormal"/>
              <w:jc w:val="center"/>
            </w:pPr>
            <w:r>
              <w:t>Устанавливается оклад (должностной оклад) с учетом повышения, руб.</w:t>
            </w:r>
          </w:p>
        </w:tc>
      </w:tr>
      <w:tr w:rsidR="00CF27B5" w:rsidRPr="003243A2" w14:paraId="6135F79C" w14:textId="6E1AF355" w:rsidTr="00CF27B5">
        <w:tc>
          <w:tcPr>
            <w:tcW w:w="9634" w:type="dxa"/>
            <w:gridSpan w:val="3"/>
            <w:tcMar>
              <w:top w:w="28" w:type="dxa"/>
              <w:left w:w="28" w:type="dxa"/>
              <w:bottom w:w="28" w:type="dxa"/>
              <w:right w:w="28" w:type="dxa"/>
            </w:tcMar>
          </w:tcPr>
          <w:p w14:paraId="1AF5E5D0" w14:textId="2C9F0181" w:rsidR="00CF27B5" w:rsidRPr="003243A2" w:rsidRDefault="00CF27B5" w:rsidP="009970C3">
            <w:pPr>
              <w:pStyle w:val="ConsPlusNormal"/>
              <w:ind w:firstLine="709"/>
              <w:jc w:val="center"/>
            </w:pPr>
            <w:r w:rsidRPr="003243A2">
              <w:t>ПКГ второго уровня</w:t>
            </w:r>
          </w:p>
        </w:tc>
      </w:tr>
      <w:tr w:rsidR="00031FFB" w:rsidRPr="003243A2" w14:paraId="4328ED0A" w14:textId="667E1F9F" w:rsidTr="00CF27B5">
        <w:tc>
          <w:tcPr>
            <w:tcW w:w="3823" w:type="dxa"/>
            <w:tcMar>
              <w:top w:w="28" w:type="dxa"/>
              <w:left w:w="28" w:type="dxa"/>
              <w:bottom w:w="28" w:type="dxa"/>
              <w:right w:w="28" w:type="dxa"/>
            </w:tcMar>
          </w:tcPr>
          <w:p w14:paraId="6E68F608" w14:textId="77777777" w:rsidR="00031FFB" w:rsidRPr="003243A2" w:rsidRDefault="00031FFB" w:rsidP="00031FFB">
            <w:pPr>
              <w:pStyle w:val="ConsPlusNormal"/>
            </w:pPr>
            <w:r w:rsidRPr="003243A2">
              <w:t>2 квалификационный уровень</w:t>
            </w:r>
          </w:p>
        </w:tc>
        <w:tc>
          <w:tcPr>
            <w:tcW w:w="2693" w:type="dxa"/>
            <w:tcMar>
              <w:top w:w="28" w:type="dxa"/>
              <w:left w:w="28" w:type="dxa"/>
              <w:bottom w:w="28" w:type="dxa"/>
              <w:right w:w="28" w:type="dxa"/>
            </w:tcMar>
          </w:tcPr>
          <w:p w14:paraId="4BB3935B" w14:textId="31C2BFFA" w:rsidR="00031FFB" w:rsidRPr="003243A2" w:rsidRDefault="00031FFB" w:rsidP="00031FFB">
            <w:pPr>
              <w:pStyle w:val="ConsPlusNormal"/>
              <w:jc w:val="center"/>
            </w:pPr>
            <w:r>
              <w:t>4592,00</w:t>
            </w:r>
          </w:p>
        </w:tc>
        <w:tc>
          <w:tcPr>
            <w:tcW w:w="3118" w:type="dxa"/>
            <w:tcMar>
              <w:top w:w="28" w:type="dxa"/>
              <w:left w:w="28" w:type="dxa"/>
              <w:bottom w:w="28" w:type="dxa"/>
              <w:right w:w="28" w:type="dxa"/>
            </w:tcMar>
          </w:tcPr>
          <w:p w14:paraId="0F900668" w14:textId="2407152F" w:rsidR="00031FFB" w:rsidRDefault="00CF27B5" w:rsidP="00031FFB">
            <w:pPr>
              <w:pStyle w:val="ConsPlusNormal"/>
              <w:jc w:val="center"/>
            </w:pPr>
            <w:r>
              <w:t>5 970,00</w:t>
            </w:r>
          </w:p>
        </w:tc>
      </w:tr>
    </w:tbl>
    <w:p w14:paraId="141A7074" w14:textId="77777777" w:rsidR="009970C3" w:rsidRPr="00CF27B5" w:rsidRDefault="009970C3" w:rsidP="009970C3">
      <w:pPr>
        <w:pStyle w:val="ConsPlusNormal"/>
        <w:ind w:firstLine="709"/>
        <w:jc w:val="both"/>
        <w:rPr>
          <w:sz w:val="12"/>
          <w:szCs w:val="12"/>
        </w:rPr>
      </w:pPr>
    </w:p>
    <w:p w14:paraId="5558C11F" w14:textId="77777777" w:rsidR="009970C3" w:rsidRPr="003243A2" w:rsidRDefault="00887909" w:rsidP="009970C3">
      <w:pPr>
        <w:pStyle w:val="ConsPlusNormal"/>
        <w:ind w:firstLine="709"/>
        <w:jc w:val="both"/>
      </w:pPr>
      <w:bookmarkStart w:id="1" w:name="P94"/>
      <w:bookmarkEnd w:id="1"/>
      <w:r>
        <w:t xml:space="preserve">2.3.2. Приказ </w:t>
      </w:r>
      <w:r w:rsidR="009970C3" w:rsidRPr="003243A2">
        <w:t xml:space="preserve">от 29.05.2008 </w:t>
      </w:r>
      <w:hyperlink r:id="rId7" w:history="1">
        <w:r w:rsidR="009970C3">
          <w:t>№</w:t>
        </w:r>
      </w:hyperlink>
      <w:r>
        <w:t xml:space="preserve"> 247н</w:t>
      </w:r>
      <w:r w:rsidR="009D06A2">
        <w:t xml:space="preserve"> </w:t>
      </w:r>
      <w:r w:rsidR="009970C3">
        <w:t>«</w:t>
      </w:r>
      <w:r w:rsidR="009970C3" w:rsidRPr="003243A2">
        <w:t>Об утверждении профессиональных квалификационных групп общеотраслевых должностей руководителей, специалистов и служащих</w:t>
      </w:r>
      <w:r>
        <w:t>»:</w:t>
      </w:r>
    </w:p>
    <w:p w14:paraId="48F597D4" w14:textId="77777777" w:rsidR="009970C3" w:rsidRPr="00CF27B5" w:rsidRDefault="009970C3" w:rsidP="009970C3">
      <w:pPr>
        <w:pStyle w:val="ConsPlusNormal"/>
        <w:ind w:firstLine="709"/>
        <w:jc w:val="both"/>
        <w:rPr>
          <w:sz w:val="10"/>
          <w:szCs w:val="1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23"/>
        <w:gridCol w:w="2693"/>
        <w:gridCol w:w="3118"/>
      </w:tblGrid>
      <w:tr w:rsidR="00CF27B5" w:rsidRPr="003243A2" w14:paraId="4A5DBC8D" w14:textId="29E4F30F" w:rsidTr="00CF27B5">
        <w:tc>
          <w:tcPr>
            <w:tcW w:w="3823" w:type="dxa"/>
            <w:tcMar>
              <w:top w:w="28" w:type="dxa"/>
              <w:left w:w="28" w:type="dxa"/>
              <w:bottom w:w="28" w:type="dxa"/>
              <w:right w:w="28" w:type="dxa"/>
            </w:tcMar>
          </w:tcPr>
          <w:p w14:paraId="10CE8A7E" w14:textId="77777777" w:rsidR="00CF27B5" w:rsidRPr="003243A2" w:rsidRDefault="00CF27B5" w:rsidP="004673A8">
            <w:pPr>
              <w:pStyle w:val="ConsPlusNormal"/>
              <w:jc w:val="center"/>
            </w:pPr>
            <w:r w:rsidRPr="003243A2">
              <w:t>Квалификационные уровни</w:t>
            </w:r>
          </w:p>
        </w:tc>
        <w:tc>
          <w:tcPr>
            <w:tcW w:w="2693" w:type="dxa"/>
            <w:tcMar>
              <w:top w:w="28" w:type="dxa"/>
              <w:left w:w="28" w:type="dxa"/>
              <w:bottom w:w="28" w:type="dxa"/>
              <w:right w:w="28" w:type="dxa"/>
            </w:tcMar>
          </w:tcPr>
          <w:p w14:paraId="5EA3BB85" w14:textId="77777777" w:rsidR="00CF27B5" w:rsidRPr="003243A2" w:rsidRDefault="00CF27B5" w:rsidP="00CE52C0">
            <w:pPr>
              <w:pStyle w:val="ConsPlusNormal"/>
              <w:jc w:val="center"/>
            </w:pPr>
            <w:r w:rsidRPr="003243A2">
              <w:t>Минимальный размер оклада (должностного оклада), руб.</w:t>
            </w:r>
          </w:p>
        </w:tc>
        <w:tc>
          <w:tcPr>
            <w:tcW w:w="3118" w:type="dxa"/>
            <w:tcMar>
              <w:top w:w="28" w:type="dxa"/>
              <w:left w:w="28" w:type="dxa"/>
              <w:bottom w:w="28" w:type="dxa"/>
              <w:right w:w="28" w:type="dxa"/>
            </w:tcMar>
          </w:tcPr>
          <w:p w14:paraId="4F4D4457" w14:textId="3C9655EA" w:rsidR="00CF27B5" w:rsidRPr="003243A2" w:rsidRDefault="00CF27B5" w:rsidP="00CE52C0">
            <w:pPr>
              <w:pStyle w:val="ConsPlusNormal"/>
              <w:jc w:val="center"/>
            </w:pPr>
            <w:r>
              <w:t>Устанавливается оклад (должностной оклад) с учетом повышения, руб.</w:t>
            </w:r>
          </w:p>
        </w:tc>
      </w:tr>
      <w:tr w:rsidR="00CF27B5" w:rsidRPr="003243A2" w14:paraId="5C47AB68" w14:textId="624398CB" w:rsidTr="00CF27B5">
        <w:tc>
          <w:tcPr>
            <w:tcW w:w="9634" w:type="dxa"/>
            <w:gridSpan w:val="3"/>
            <w:tcMar>
              <w:top w:w="28" w:type="dxa"/>
              <w:left w:w="28" w:type="dxa"/>
              <w:bottom w:w="28" w:type="dxa"/>
              <w:right w:w="28" w:type="dxa"/>
            </w:tcMar>
          </w:tcPr>
          <w:p w14:paraId="56497FC2" w14:textId="191762D7" w:rsidR="00CF27B5" w:rsidRDefault="00CF27B5" w:rsidP="00CF27B5">
            <w:pPr>
              <w:pStyle w:val="ConsPlusNormal"/>
              <w:jc w:val="center"/>
            </w:pPr>
            <w:r>
              <w:t>ПКГ «</w:t>
            </w:r>
            <w:r w:rsidRPr="003243A2">
              <w:t>Общеотраслевые должности служащих третьего уров</w:t>
            </w:r>
            <w:r>
              <w:t>ня»</w:t>
            </w:r>
          </w:p>
        </w:tc>
      </w:tr>
      <w:tr w:rsidR="00CF27B5" w:rsidRPr="003243A2" w14:paraId="0A92B64E" w14:textId="5CB7116A" w:rsidTr="00CF27B5">
        <w:trPr>
          <w:trHeight w:val="28"/>
        </w:trPr>
        <w:tc>
          <w:tcPr>
            <w:tcW w:w="3823" w:type="dxa"/>
            <w:tcMar>
              <w:top w:w="28" w:type="dxa"/>
              <w:left w:w="28" w:type="dxa"/>
              <w:bottom w:w="28" w:type="dxa"/>
              <w:right w:w="28" w:type="dxa"/>
            </w:tcMar>
          </w:tcPr>
          <w:p w14:paraId="44879DFB" w14:textId="77777777" w:rsidR="00CF27B5" w:rsidRPr="003243A2" w:rsidRDefault="00CF27B5" w:rsidP="00CF27B5">
            <w:pPr>
              <w:pStyle w:val="ConsPlusNormal"/>
            </w:pPr>
            <w:r w:rsidRPr="003243A2">
              <w:t>4 квалификационный уровень</w:t>
            </w:r>
          </w:p>
        </w:tc>
        <w:tc>
          <w:tcPr>
            <w:tcW w:w="2693" w:type="dxa"/>
            <w:tcMar>
              <w:top w:w="28" w:type="dxa"/>
              <w:left w:w="28" w:type="dxa"/>
              <w:bottom w:w="28" w:type="dxa"/>
              <w:right w:w="28" w:type="dxa"/>
            </w:tcMar>
          </w:tcPr>
          <w:p w14:paraId="21C480ED" w14:textId="30A1B619" w:rsidR="00CF27B5" w:rsidRPr="003243A2" w:rsidRDefault="00CF27B5" w:rsidP="00CF27B5">
            <w:pPr>
              <w:pStyle w:val="ConsPlusNormal"/>
              <w:jc w:val="center"/>
            </w:pPr>
            <w:r w:rsidRPr="003243A2">
              <w:t>4</w:t>
            </w:r>
            <w:r>
              <w:t xml:space="preserve"> </w:t>
            </w:r>
            <w:r w:rsidRPr="003243A2">
              <w:t>592,00</w:t>
            </w:r>
          </w:p>
        </w:tc>
        <w:tc>
          <w:tcPr>
            <w:tcW w:w="3118" w:type="dxa"/>
            <w:tcMar>
              <w:top w:w="28" w:type="dxa"/>
              <w:left w:w="28" w:type="dxa"/>
              <w:bottom w:w="28" w:type="dxa"/>
              <w:right w:w="28" w:type="dxa"/>
            </w:tcMar>
          </w:tcPr>
          <w:p w14:paraId="7623E479" w14:textId="6C4A5A7A" w:rsidR="00CF27B5" w:rsidRPr="003243A2" w:rsidRDefault="00CF27B5" w:rsidP="00CF27B5">
            <w:pPr>
              <w:pStyle w:val="ConsPlusNormal"/>
              <w:jc w:val="center"/>
            </w:pPr>
            <w:r>
              <w:t>5 970,00</w:t>
            </w:r>
          </w:p>
        </w:tc>
      </w:tr>
      <w:tr w:rsidR="00CF27B5" w:rsidRPr="003243A2" w14:paraId="248D5607" w14:textId="5A00F569" w:rsidTr="00CF27B5">
        <w:tc>
          <w:tcPr>
            <w:tcW w:w="3823" w:type="dxa"/>
            <w:tcMar>
              <w:top w:w="28" w:type="dxa"/>
              <w:left w:w="28" w:type="dxa"/>
              <w:bottom w:w="28" w:type="dxa"/>
              <w:right w:w="28" w:type="dxa"/>
            </w:tcMar>
          </w:tcPr>
          <w:p w14:paraId="39687646" w14:textId="77777777" w:rsidR="00CF27B5" w:rsidRPr="003243A2" w:rsidRDefault="00CF27B5" w:rsidP="00CF27B5">
            <w:pPr>
              <w:pStyle w:val="ConsPlusNormal"/>
            </w:pPr>
            <w:r w:rsidRPr="003243A2">
              <w:t>5 квалификационный уровень</w:t>
            </w:r>
          </w:p>
        </w:tc>
        <w:tc>
          <w:tcPr>
            <w:tcW w:w="2693" w:type="dxa"/>
            <w:tcMar>
              <w:top w:w="28" w:type="dxa"/>
              <w:left w:w="28" w:type="dxa"/>
              <w:bottom w:w="28" w:type="dxa"/>
              <w:right w:w="28" w:type="dxa"/>
            </w:tcMar>
          </w:tcPr>
          <w:p w14:paraId="778E2E26" w14:textId="46D397E7" w:rsidR="00CF27B5" w:rsidRPr="003243A2" w:rsidRDefault="00CF27B5" w:rsidP="00CF27B5">
            <w:pPr>
              <w:pStyle w:val="ConsPlusNormal"/>
              <w:jc w:val="center"/>
            </w:pPr>
            <w:r w:rsidRPr="003243A2">
              <w:t>5</w:t>
            </w:r>
            <w:r>
              <w:t xml:space="preserve"> </w:t>
            </w:r>
            <w:r w:rsidRPr="003243A2">
              <w:t>361,00</w:t>
            </w:r>
          </w:p>
        </w:tc>
        <w:tc>
          <w:tcPr>
            <w:tcW w:w="3118" w:type="dxa"/>
            <w:tcMar>
              <w:top w:w="28" w:type="dxa"/>
              <w:left w:w="28" w:type="dxa"/>
              <w:bottom w:w="28" w:type="dxa"/>
              <w:right w:w="28" w:type="dxa"/>
            </w:tcMar>
          </w:tcPr>
          <w:p w14:paraId="71D395EF" w14:textId="26CCCC62" w:rsidR="00CF27B5" w:rsidRPr="003243A2" w:rsidRDefault="00CF27B5" w:rsidP="00CF27B5">
            <w:pPr>
              <w:pStyle w:val="ConsPlusNormal"/>
              <w:jc w:val="center"/>
            </w:pPr>
            <w:r>
              <w:t>6 969,00</w:t>
            </w:r>
          </w:p>
        </w:tc>
      </w:tr>
      <w:tr w:rsidR="00CF27B5" w:rsidRPr="003243A2" w14:paraId="30224A8F" w14:textId="5D2BD507" w:rsidTr="00CF27B5">
        <w:tc>
          <w:tcPr>
            <w:tcW w:w="9634" w:type="dxa"/>
            <w:gridSpan w:val="3"/>
            <w:tcMar>
              <w:top w:w="28" w:type="dxa"/>
              <w:left w:w="28" w:type="dxa"/>
              <w:bottom w:w="28" w:type="dxa"/>
              <w:right w:w="28" w:type="dxa"/>
            </w:tcMar>
          </w:tcPr>
          <w:p w14:paraId="75985A43" w14:textId="0FEA6605" w:rsidR="00CF27B5" w:rsidRDefault="00CF27B5" w:rsidP="00CF27B5">
            <w:pPr>
              <w:pStyle w:val="ConsPlusNormal"/>
              <w:jc w:val="center"/>
            </w:pPr>
            <w:r>
              <w:t>ПКГ «</w:t>
            </w:r>
            <w:r w:rsidRPr="003243A2">
              <w:t>Общеотраслевые должности служащих четвертого уровня</w:t>
            </w:r>
            <w:r>
              <w:t>»</w:t>
            </w:r>
          </w:p>
        </w:tc>
      </w:tr>
      <w:tr w:rsidR="00CF27B5" w:rsidRPr="003243A2" w14:paraId="66C4D4AD" w14:textId="70CBABAE" w:rsidTr="00CF27B5">
        <w:tc>
          <w:tcPr>
            <w:tcW w:w="3823" w:type="dxa"/>
            <w:tcMar>
              <w:top w:w="28" w:type="dxa"/>
              <w:left w:w="28" w:type="dxa"/>
              <w:bottom w:w="28" w:type="dxa"/>
              <w:right w:w="28" w:type="dxa"/>
            </w:tcMar>
          </w:tcPr>
          <w:p w14:paraId="2E930CDE" w14:textId="77777777" w:rsidR="00CF27B5" w:rsidRPr="003243A2" w:rsidRDefault="00CF27B5" w:rsidP="00CF27B5">
            <w:pPr>
              <w:pStyle w:val="ConsPlusNormal"/>
            </w:pPr>
            <w:r w:rsidRPr="003243A2">
              <w:t>1 квалификационный уровень</w:t>
            </w:r>
          </w:p>
        </w:tc>
        <w:tc>
          <w:tcPr>
            <w:tcW w:w="2693" w:type="dxa"/>
            <w:tcMar>
              <w:top w:w="28" w:type="dxa"/>
              <w:left w:w="28" w:type="dxa"/>
              <w:bottom w:w="28" w:type="dxa"/>
              <w:right w:w="28" w:type="dxa"/>
            </w:tcMar>
          </w:tcPr>
          <w:p w14:paraId="5A616DF9" w14:textId="3E7742F3" w:rsidR="00CF27B5" w:rsidRPr="003243A2" w:rsidRDefault="00CF27B5" w:rsidP="00CF27B5">
            <w:pPr>
              <w:pStyle w:val="ConsPlusNormal"/>
              <w:jc w:val="center"/>
            </w:pPr>
            <w:r w:rsidRPr="003243A2">
              <w:t>5</w:t>
            </w:r>
            <w:r>
              <w:t xml:space="preserve"> </w:t>
            </w:r>
            <w:r w:rsidRPr="003243A2">
              <w:t>762,00</w:t>
            </w:r>
          </w:p>
        </w:tc>
        <w:tc>
          <w:tcPr>
            <w:tcW w:w="3118" w:type="dxa"/>
            <w:tcMar>
              <w:top w:w="28" w:type="dxa"/>
              <w:left w:w="28" w:type="dxa"/>
              <w:bottom w:w="28" w:type="dxa"/>
              <w:right w:w="28" w:type="dxa"/>
            </w:tcMar>
          </w:tcPr>
          <w:p w14:paraId="50862F6A" w14:textId="1EF6B852" w:rsidR="00CF27B5" w:rsidRPr="003243A2" w:rsidRDefault="00CF27B5" w:rsidP="00CF27B5">
            <w:pPr>
              <w:pStyle w:val="ConsPlusNormal"/>
              <w:jc w:val="center"/>
            </w:pPr>
            <w:r>
              <w:t>7 491,00</w:t>
            </w:r>
          </w:p>
        </w:tc>
      </w:tr>
    </w:tbl>
    <w:p w14:paraId="281FEE48" w14:textId="77777777" w:rsidR="009970C3" w:rsidRPr="00CF27B5" w:rsidRDefault="009970C3" w:rsidP="009970C3">
      <w:pPr>
        <w:pStyle w:val="ConsPlusNormal"/>
        <w:ind w:firstLine="709"/>
        <w:jc w:val="both"/>
        <w:rPr>
          <w:sz w:val="12"/>
          <w:szCs w:val="12"/>
        </w:rPr>
      </w:pPr>
    </w:p>
    <w:p w14:paraId="6C04F62D" w14:textId="067DDD2D" w:rsidR="009970C3" w:rsidRPr="003243A2" w:rsidRDefault="004673A8" w:rsidP="009970C3">
      <w:pPr>
        <w:pStyle w:val="ConsPlusNormal"/>
        <w:ind w:firstLine="709"/>
        <w:jc w:val="both"/>
      </w:pPr>
      <w:r>
        <w:t xml:space="preserve">2.4. </w:t>
      </w:r>
      <w:r w:rsidR="00A36303">
        <w:t>Р</w:t>
      </w:r>
      <w:r>
        <w:t>азмеры окладов (должностных окладов)</w:t>
      </w:r>
      <w:r w:rsidR="0059522B">
        <w:t xml:space="preserve"> работников учреждения</w:t>
      </w:r>
      <w:r w:rsidR="00FF184A">
        <w:t>, должности которых не включены в ПКГ, устанавливаются в следующем размере</w:t>
      </w:r>
      <w:r w:rsidR="009970C3" w:rsidRPr="003243A2">
        <w:t>:</w:t>
      </w:r>
    </w:p>
    <w:p w14:paraId="15651B21" w14:textId="77777777" w:rsidR="009970C3" w:rsidRPr="00CF27B5" w:rsidRDefault="009970C3" w:rsidP="009970C3">
      <w:pPr>
        <w:pStyle w:val="ConsPlusNormal"/>
        <w:ind w:firstLine="709"/>
        <w:jc w:val="both"/>
        <w:rPr>
          <w:sz w:val="10"/>
          <w:szCs w:val="1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23"/>
        <w:gridCol w:w="2693"/>
        <w:gridCol w:w="3118"/>
      </w:tblGrid>
      <w:tr w:rsidR="00CF27B5" w:rsidRPr="003243A2" w14:paraId="2501FE81" w14:textId="4DAC42BE" w:rsidTr="00CF27B5">
        <w:trPr>
          <w:trHeight w:val="185"/>
        </w:trPr>
        <w:tc>
          <w:tcPr>
            <w:tcW w:w="3823" w:type="dxa"/>
            <w:tcMar>
              <w:top w:w="28" w:type="dxa"/>
              <w:left w:w="28" w:type="dxa"/>
              <w:bottom w:w="28" w:type="dxa"/>
              <w:right w:w="28" w:type="dxa"/>
            </w:tcMar>
          </w:tcPr>
          <w:p w14:paraId="62CE815A" w14:textId="77777777" w:rsidR="00CF27B5" w:rsidRPr="003243A2" w:rsidRDefault="00CF27B5" w:rsidP="004673A8">
            <w:pPr>
              <w:pStyle w:val="ConsPlusNormal"/>
              <w:jc w:val="center"/>
            </w:pPr>
            <w:r w:rsidRPr="003243A2">
              <w:t>Наименование должности</w:t>
            </w:r>
          </w:p>
        </w:tc>
        <w:tc>
          <w:tcPr>
            <w:tcW w:w="2693" w:type="dxa"/>
            <w:tcMar>
              <w:top w:w="28" w:type="dxa"/>
              <w:left w:w="28" w:type="dxa"/>
              <w:bottom w:w="28" w:type="dxa"/>
              <w:right w:w="28" w:type="dxa"/>
            </w:tcMar>
          </w:tcPr>
          <w:p w14:paraId="274534A9" w14:textId="77777777" w:rsidR="00CF27B5" w:rsidRPr="003243A2" w:rsidRDefault="00CF27B5" w:rsidP="00FF184A">
            <w:pPr>
              <w:pStyle w:val="ConsPlusNormal"/>
              <w:jc w:val="center"/>
            </w:pPr>
            <w:r w:rsidRPr="003243A2">
              <w:t xml:space="preserve">Минимальный размер </w:t>
            </w:r>
            <w:r>
              <w:t xml:space="preserve">оклада (должностного оклада), </w:t>
            </w:r>
            <w:r w:rsidRPr="003243A2">
              <w:t>руб.</w:t>
            </w:r>
          </w:p>
        </w:tc>
        <w:tc>
          <w:tcPr>
            <w:tcW w:w="3118" w:type="dxa"/>
            <w:tcMar>
              <w:top w:w="28" w:type="dxa"/>
              <w:left w:w="28" w:type="dxa"/>
              <w:bottom w:w="28" w:type="dxa"/>
              <w:right w:w="28" w:type="dxa"/>
            </w:tcMar>
          </w:tcPr>
          <w:p w14:paraId="6489460B" w14:textId="10FBA271" w:rsidR="00CF27B5" w:rsidRPr="003243A2" w:rsidRDefault="00CF27B5" w:rsidP="00FF184A">
            <w:pPr>
              <w:pStyle w:val="ConsPlusNormal"/>
              <w:jc w:val="center"/>
            </w:pPr>
            <w:r>
              <w:t>Устанавливается оклад (должностной оклад) с учетом повышения, руб.</w:t>
            </w:r>
          </w:p>
        </w:tc>
      </w:tr>
      <w:tr w:rsidR="00CF27B5" w:rsidRPr="003243A2" w14:paraId="789C1F14" w14:textId="0150F7BB" w:rsidTr="00CF27B5">
        <w:tc>
          <w:tcPr>
            <w:tcW w:w="3823" w:type="dxa"/>
            <w:tcMar>
              <w:top w:w="28" w:type="dxa"/>
              <w:left w:w="28" w:type="dxa"/>
              <w:bottom w:w="28" w:type="dxa"/>
              <w:right w:w="28" w:type="dxa"/>
            </w:tcMar>
          </w:tcPr>
          <w:p w14:paraId="588D5CCD" w14:textId="77777777" w:rsidR="00CF27B5" w:rsidRPr="003243A2" w:rsidRDefault="00CF27B5" w:rsidP="00FF184A">
            <w:pPr>
              <w:pStyle w:val="ConsPlusNormal"/>
            </w:pPr>
            <w:r w:rsidRPr="003243A2">
              <w:t>Начальник отдела - главный бухгалтер</w:t>
            </w:r>
          </w:p>
        </w:tc>
        <w:tc>
          <w:tcPr>
            <w:tcW w:w="2693" w:type="dxa"/>
            <w:tcMar>
              <w:top w:w="28" w:type="dxa"/>
              <w:left w:w="28" w:type="dxa"/>
              <w:bottom w:w="28" w:type="dxa"/>
              <w:right w:w="28" w:type="dxa"/>
            </w:tcMar>
          </w:tcPr>
          <w:p w14:paraId="422DF851" w14:textId="00502971" w:rsidR="00CF27B5" w:rsidRPr="003243A2" w:rsidRDefault="00CF27B5" w:rsidP="00FF184A">
            <w:pPr>
              <w:pStyle w:val="ConsPlusNormal"/>
              <w:jc w:val="center"/>
            </w:pPr>
            <w:r w:rsidRPr="003243A2">
              <w:t>7</w:t>
            </w:r>
            <w:r>
              <w:t xml:space="preserve"> </w:t>
            </w:r>
            <w:r w:rsidRPr="003243A2">
              <w:t>189,00</w:t>
            </w:r>
          </w:p>
        </w:tc>
        <w:tc>
          <w:tcPr>
            <w:tcW w:w="3118" w:type="dxa"/>
            <w:tcMar>
              <w:top w:w="28" w:type="dxa"/>
              <w:left w:w="28" w:type="dxa"/>
              <w:bottom w:w="28" w:type="dxa"/>
              <w:right w:w="28" w:type="dxa"/>
            </w:tcMar>
          </w:tcPr>
          <w:p w14:paraId="1A3C6B58" w14:textId="40A5B872" w:rsidR="00CF27B5" w:rsidRPr="003243A2" w:rsidRDefault="00CF27B5" w:rsidP="00FF184A">
            <w:pPr>
              <w:pStyle w:val="ConsPlusNormal"/>
              <w:jc w:val="center"/>
            </w:pPr>
            <w:r>
              <w:t>9 346,00</w:t>
            </w:r>
          </w:p>
        </w:tc>
      </w:tr>
      <w:tr w:rsidR="00CF27B5" w:rsidRPr="003243A2" w14:paraId="08F2B05D" w14:textId="1AEEE178" w:rsidTr="00CF27B5">
        <w:tc>
          <w:tcPr>
            <w:tcW w:w="3823" w:type="dxa"/>
            <w:tcMar>
              <w:top w:w="28" w:type="dxa"/>
              <w:left w:w="28" w:type="dxa"/>
              <w:bottom w:w="28" w:type="dxa"/>
              <w:right w:w="28" w:type="dxa"/>
            </w:tcMar>
          </w:tcPr>
          <w:p w14:paraId="18613270" w14:textId="77777777" w:rsidR="00CF27B5" w:rsidRPr="003243A2" w:rsidRDefault="00CF27B5" w:rsidP="00FF184A">
            <w:pPr>
              <w:pStyle w:val="ConsPlusNormal"/>
            </w:pPr>
            <w:r w:rsidRPr="003243A2">
              <w:t>Заместитель начальника отдела - главного бухгалтера</w:t>
            </w:r>
          </w:p>
        </w:tc>
        <w:tc>
          <w:tcPr>
            <w:tcW w:w="2693" w:type="dxa"/>
            <w:tcMar>
              <w:top w:w="28" w:type="dxa"/>
              <w:left w:w="28" w:type="dxa"/>
              <w:bottom w:w="28" w:type="dxa"/>
              <w:right w:w="28" w:type="dxa"/>
            </w:tcMar>
          </w:tcPr>
          <w:p w14:paraId="63D8A304" w14:textId="1E527A44" w:rsidR="00CF27B5" w:rsidRPr="003243A2" w:rsidRDefault="00CF27B5" w:rsidP="00FF184A">
            <w:pPr>
              <w:pStyle w:val="ConsPlusNormal"/>
              <w:jc w:val="center"/>
            </w:pPr>
            <w:r w:rsidRPr="003243A2">
              <w:t>6</w:t>
            </w:r>
            <w:r>
              <w:t xml:space="preserve"> </w:t>
            </w:r>
            <w:r w:rsidRPr="003243A2">
              <w:t>675,00</w:t>
            </w:r>
          </w:p>
        </w:tc>
        <w:tc>
          <w:tcPr>
            <w:tcW w:w="3118" w:type="dxa"/>
            <w:tcMar>
              <w:top w:w="28" w:type="dxa"/>
              <w:left w:w="28" w:type="dxa"/>
              <w:bottom w:w="28" w:type="dxa"/>
              <w:right w:w="28" w:type="dxa"/>
            </w:tcMar>
          </w:tcPr>
          <w:p w14:paraId="594C770C" w14:textId="2424FF41" w:rsidR="00CF27B5" w:rsidRPr="003243A2" w:rsidRDefault="00CF27B5" w:rsidP="00FF184A">
            <w:pPr>
              <w:pStyle w:val="ConsPlusNormal"/>
              <w:jc w:val="center"/>
            </w:pPr>
            <w:r>
              <w:t>8 678,00</w:t>
            </w:r>
          </w:p>
        </w:tc>
      </w:tr>
      <w:tr w:rsidR="00CF27B5" w:rsidRPr="003243A2" w14:paraId="02EB877E" w14:textId="657FDD43" w:rsidTr="00CF27B5">
        <w:tc>
          <w:tcPr>
            <w:tcW w:w="3823" w:type="dxa"/>
            <w:tcMar>
              <w:top w:w="28" w:type="dxa"/>
              <w:left w:w="28" w:type="dxa"/>
              <w:bottom w:w="28" w:type="dxa"/>
              <w:right w:w="28" w:type="dxa"/>
            </w:tcMar>
          </w:tcPr>
          <w:p w14:paraId="6164A671" w14:textId="77777777" w:rsidR="00CF27B5" w:rsidRPr="003243A2" w:rsidRDefault="00CF27B5" w:rsidP="00FF184A">
            <w:pPr>
              <w:pStyle w:val="ConsPlusNormal"/>
            </w:pPr>
            <w:r w:rsidRPr="003243A2">
              <w:t>Оперативный дежурный</w:t>
            </w:r>
          </w:p>
        </w:tc>
        <w:tc>
          <w:tcPr>
            <w:tcW w:w="2693" w:type="dxa"/>
            <w:tcMar>
              <w:top w:w="28" w:type="dxa"/>
              <w:left w:w="28" w:type="dxa"/>
              <w:bottom w:w="28" w:type="dxa"/>
              <w:right w:w="28" w:type="dxa"/>
            </w:tcMar>
          </w:tcPr>
          <w:p w14:paraId="6D5221E7" w14:textId="5D294E9B" w:rsidR="00CF27B5" w:rsidRPr="003243A2" w:rsidRDefault="00CF27B5" w:rsidP="00FF184A">
            <w:pPr>
              <w:pStyle w:val="ConsPlusNormal"/>
              <w:jc w:val="center"/>
            </w:pPr>
            <w:r w:rsidRPr="003243A2">
              <w:t>4</w:t>
            </w:r>
            <w:r>
              <w:t xml:space="preserve"> </w:t>
            </w:r>
            <w:r w:rsidRPr="003243A2">
              <w:t>192,00</w:t>
            </w:r>
          </w:p>
        </w:tc>
        <w:tc>
          <w:tcPr>
            <w:tcW w:w="3118" w:type="dxa"/>
            <w:tcMar>
              <w:top w:w="28" w:type="dxa"/>
              <w:left w:w="28" w:type="dxa"/>
              <w:bottom w:w="28" w:type="dxa"/>
              <w:right w:w="28" w:type="dxa"/>
            </w:tcMar>
          </w:tcPr>
          <w:p w14:paraId="75584A06" w14:textId="17E39321" w:rsidR="00CF27B5" w:rsidRPr="003243A2" w:rsidRDefault="00CF27B5" w:rsidP="00FF184A">
            <w:pPr>
              <w:pStyle w:val="ConsPlusNormal"/>
              <w:jc w:val="center"/>
            </w:pPr>
            <w:r>
              <w:t>5 450,00</w:t>
            </w:r>
          </w:p>
        </w:tc>
      </w:tr>
      <w:tr w:rsidR="00CF27B5" w:rsidRPr="003243A2" w14:paraId="73A726F5" w14:textId="5EE38B6F" w:rsidTr="00CF27B5">
        <w:tc>
          <w:tcPr>
            <w:tcW w:w="3823" w:type="dxa"/>
            <w:tcMar>
              <w:top w:w="28" w:type="dxa"/>
              <w:left w:w="28" w:type="dxa"/>
              <w:bottom w:w="28" w:type="dxa"/>
              <w:right w:w="28" w:type="dxa"/>
            </w:tcMar>
          </w:tcPr>
          <w:p w14:paraId="6799C9D4" w14:textId="77777777" w:rsidR="00CF27B5" w:rsidRPr="003243A2" w:rsidRDefault="00CF27B5" w:rsidP="00FF184A">
            <w:pPr>
              <w:pStyle w:val="ConsPlusNormal"/>
            </w:pPr>
            <w:r w:rsidRPr="003243A2">
              <w:lastRenderedPageBreak/>
              <w:t>Специалист 2 категории</w:t>
            </w:r>
          </w:p>
        </w:tc>
        <w:tc>
          <w:tcPr>
            <w:tcW w:w="2693" w:type="dxa"/>
            <w:tcMar>
              <w:top w:w="28" w:type="dxa"/>
              <w:left w:w="28" w:type="dxa"/>
              <w:bottom w:w="28" w:type="dxa"/>
              <w:right w:w="28" w:type="dxa"/>
            </w:tcMar>
          </w:tcPr>
          <w:p w14:paraId="11E0AF06" w14:textId="2A54CC85" w:rsidR="00CF27B5" w:rsidRPr="003243A2" w:rsidRDefault="00CF27B5" w:rsidP="00FF184A">
            <w:pPr>
              <w:pStyle w:val="ConsPlusNormal"/>
              <w:jc w:val="center"/>
            </w:pPr>
            <w:r w:rsidRPr="003243A2">
              <w:t>3</w:t>
            </w:r>
            <w:r>
              <w:t xml:space="preserve"> </w:t>
            </w:r>
            <w:r w:rsidRPr="003243A2">
              <w:t>167,00</w:t>
            </w:r>
          </w:p>
        </w:tc>
        <w:tc>
          <w:tcPr>
            <w:tcW w:w="3118" w:type="dxa"/>
            <w:tcMar>
              <w:top w:w="28" w:type="dxa"/>
              <w:left w:w="28" w:type="dxa"/>
              <w:bottom w:w="28" w:type="dxa"/>
              <w:right w:w="28" w:type="dxa"/>
            </w:tcMar>
          </w:tcPr>
          <w:p w14:paraId="5A690235" w14:textId="0E84E0FD" w:rsidR="00CF27B5" w:rsidRPr="003243A2" w:rsidRDefault="00CF27B5" w:rsidP="00FF184A">
            <w:pPr>
              <w:pStyle w:val="ConsPlusNormal"/>
              <w:jc w:val="center"/>
            </w:pPr>
            <w:r>
              <w:t>4 434,00</w:t>
            </w:r>
          </w:p>
        </w:tc>
      </w:tr>
    </w:tbl>
    <w:p w14:paraId="6E8E8488" w14:textId="77777777" w:rsidR="007C3FDA" w:rsidRDefault="00C42305" w:rsidP="009970C3">
      <w:r>
        <w:rPr>
          <w:noProof/>
        </w:rPr>
        <mc:AlternateContent>
          <mc:Choice Requires="wpc">
            <w:drawing>
              <wp:anchor distT="0" distB="0" distL="114300" distR="114300" simplePos="0" relativeHeight="251660288" behindDoc="0" locked="0" layoutInCell="1" allowOverlap="1" wp14:anchorId="283BEBB8" wp14:editId="1DCEB68E">
                <wp:simplePos x="0" y="0"/>
                <wp:positionH relativeFrom="column">
                  <wp:posOffset>-285750</wp:posOffset>
                </wp:positionH>
                <wp:positionV relativeFrom="paragraph">
                  <wp:posOffset>-35871150</wp:posOffset>
                </wp:positionV>
                <wp:extent cx="3057525" cy="416560"/>
                <wp:effectExtent l="0" t="0" r="9525" b="2540"/>
                <wp:wrapNone/>
                <wp:docPr id="44" name="Полотно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 name="Rectangle 5"/>
                        <wps:cNvSpPr>
                          <a:spLocks noChangeArrowheads="1"/>
                        </wps:cNvSpPr>
                        <wps:spPr bwMode="auto">
                          <a:xfrm>
                            <a:off x="2834640" y="138430"/>
                            <a:ext cx="18859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5738B" w14:textId="77777777" w:rsidR="0059522B" w:rsidRDefault="0059522B">
                              <w:r>
                                <w:rPr>
                                  <w:rFonts w:ascii="Times New Roman" w:hAnsi="Times New Roman" w:cs="Times New Roman"/>
                                  <w:i/>
                                  <w:iCs/>
                                  <w:color w:val="000000"/>
                                  <w:sz w:val="18"/>
                                  <w:szCs w:val="18"/>
                                  <w:lang w:val="en-US"/>
                                </w:rPr>
                                <w:t>рук</w:t>
                              </w:r>
                            </w:p>
                          </w:txbxContent>
                        </wps:txbx>
                        <wps:bodyPr rot="0" vert="horz" wrap="none" lIns="0" tIns="0" rIns="0" bIns="0" anchor="t" anchorCtr="0">
                          <a:spAutoFit/>
                        </wps:bodyPr>
                      </wps:wsp>
                      <wps:wsp>
                        <wps:cNvPr id="6" name="Rectangle 6"/>
                        <wps:cNvSpPr>
                          <a:spLocks noChangeArrowheads="1"/>
                        </wps:cNvSpPr>
                        <wps:spPr bwMode="auto">
                          <a:xfrm>
                            <a:off x="2327275" y="138430"/>
                            <a:ext cx="18605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43607" w14:textId="77777777" w:rsidR="0059522B" w:rsidRDefault="0059522B">
                              <w:r>
                                <w:rPr>
                                  <w:rFonts w:ascii="Times New Roman" w:hAnsi="Times New Roman" w:cs="Times New Roman"/>
                                  <w:i/>
                                  <w:iCs/>
                                  <w:color w:val="000000"/>
                                  <w:sz w:val="18"/>
                                  <w:szCs w:val="18"/>
                                  <w:lang w:val="en-US"/>
                                </w:rPr>
                                <w:t>гар</w:t>
                              </w:r>
                            </w:p>
                          </w:txbxContent>
                        </wps:txbx>
                        <wps:bodyPr rot="0" vert="horz" wrap="none" lIns="0" tIns="0" rIns="0" bIns="0" anchor="t" anchorCtr="0">
                          <a:spAutoFit/>
                        </wps:bodyPr>
                      </wps:wsp>
                      <wps:wsp>
                        <wps:cNvPr id="7" name="Rectangle 7"/>
                        <wps:cNvSpPr>
                          <a:spLocks noChangeArrowheads="1"/>
                        </wps:cNvSpPr>
                        <wps:spPr bwMode="auto">
                          <a:xfrm>
                            <a:off x="1795145" y="138430"/>
                            <a:ext cx="22415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57A72" w14:textId="77777777" w:rsidR="0059522B" w:rsidRDefault="0059522B">
                              <w:r>
                                <w:rPr>
                                  <w:rFonts w:ascii="Times New Roman" w:hAnsi="Times New Roman" w:cs="Times New Roman"/>
                                  <w:i/>
                                  <w:iCs/>
                                  <w:color w:val="000000"/>
                                  <w:sz w:val="18"/>
                                  <w:szCs w:val="18"/>
                                  <w:lang w:val="en-US"/>
                                </w:rPr>
                                <w:t>отп</w:t>
                              </w:r>
                            </w:p>
                          </w:txbxContent>
                        </wps:txbx>
                        <wps:bodyPr rot="0" vert="horz" wrap="none" lIns="0" tIns="0" rIns="0" bIns="0" anchor="t" anchorCtr="0">
                          <a:spAutoFit/>
                        </wps:bodyPr>
                      </wps:wsp>
                      <wps:wsp>
                        <wps:cNvPr id="8" name="Rectangle 8"/>
                        <wps:cNvSpPr>
                          <a:spLocks noChangeArrowheads="1"/>
                        </wps:cNvSpPr>
                        <wps:spPr bwMode="auto">
                          <a:xfrm>
                            <a:off x="1262380" y="138430"/>
                            <a:ext cx="22987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2D968" w14:textId="77777777" w:rsidR="0059522B" w:rsidRDefault="0059522B">
                              <w:r>
                                <w:rPr>
                                  <w:rFonts w:ascii="Times New Roman" w:hAnsi="Times New Roman" w:cs="Times New Roman"/>
                                  <w:i/>
                                  <w:iCs/>
                                  <w:color w:val="000000"/>
                                  <w:sz w:val="18"/>
                                  <w:szCs w:val="18"/>
                                  <w:lang w:val="en-US"/>
                                </w:rPr>
                                <w:t>мам</w:t>
                              </w:r>
                            </w:p>
                          </w:txbxContent>
                        </wps:txbx>
                        <wps:bodyPr rot="0" vert="horz" wrap="none" lIns="0" tIns="0" rIns="0" bIns="0" anchor="t" anchorCtr="0">
                          <a:spAutoFit/>
                        </wps:bodyPr>
                      </wps:wsp>
                      <wps:wsp>
                        <wps:cNvPr id="9" name="Rectangle 9"/>
                        <wps:cNvSpPr>
                          <a:spLocks noChangeArrowheads="1"/>
                        </wps:cNvSpPr>
                        <wps:spPr bwMode="auto">
                          <a:xfrm>
                            <a:off x="829310" y="138430"/>
                            <a:ext cx="12890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50779" w14:textId="77777777" w:rsidR="0059522B" w:rsidRDefault="0059522B">
                              <w:r>
                                <w:rPr>
                                  <w:rFonts w:ascii="Times New Roman" w:hAnsi="Times New Roman" w:cs="Times New Roman"/>
                                  <w:i/>
                                  <w:iCs/>
                                  <w:color w:val="000000"/>
                                  <w:sz w:val="18"/>
                                  <w:szCs w:val="18"/>
                                  <w:lang w:val="en-US"/>
                                </w:rPr>
                                <w:t>зп</w:t>
                              </w:r>
                            </w:p>
                          </w:txbxContent>
                        </wps:txbx>
                        <wps:bodyPr rot="0" vert="horz" wrap="none" lIns="0" tIns="0" rIns="0" bIns="0" anchor="t" anchorCtr="0">
                          <a:spAutoFit/>
                        </wps:bodyPr>
                      </wps:wsp>
                      <wps:wsp>
                        <wps:cNvPr id="10" name="Rectangle 10"/>
                        <wps:cNvSpPr>
                          <a:spLocks noChangeArrowheads="1"/>
                        </wps:cNvSpPr>
                        <wps:spPr bwMode="auto">
                          <a:xfrm>
                            <a:off x="160655" y="138430"/>
                            <a:ext cx="29019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F4286" w14:textId="77777777" w:rsidR="0059522B" w:rsidRDefault="0059522B">
                              <w:r>
                                <w:rPr>
                                  <w:rFonts w:ascii="Times New Roman" w:hAnsi="Times New Roman" w:cs="Times New Roman"/>
                                  <w:i/>
                                  <w:iCs/>
                                  <w:color w:val="000000"/>
                                  <w:sz w:val="18"/>
                                  <w:szCs w:val="18"/>
                                  <w:lang w:val="en-US"/>
                                </w:rPr>
                                <w:t>стим</w:t>
                              </w:r>
                            </w:p>
                          </w:txbxContent>
                        </wps:txbx>
                        <wps:bodyPr rot="0" vert="horz" wrap="none" lIns="0" tIns="0" rIns="0" bIns="0" anchor="t" anchorCtr="0">
                          <a:spAutoFit/>
                        </wps:bodyPr>
                      </wps:wsp>
                      <wps:wsp>
                        <wps:cNvPr id="11" name="Rectangle 11"/>
                        <wps:cNvSpPr>
                          <a:spLocks noChangeArrowheads="1"/>
                        </wps:cNvSpPr>
                        <wps:spPr bwMode="auto">
                          <a:xfrm>
                            <a:off x="2686050" y="25400"/>
                            <a:ext cx="18224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C3584" w14:textId="77777777" w:rsidR="0059522B" w:rsidRDefault="0059522B">
                              <w:r>
                                <w:rPr>
                                  <w:rFonts w:ascii="Times New Roman" w:hAnsi="Times New Roman" w:cs="Times New Roman"/>
                                  <w:i/>
                                  <w:iCs/>
                                  <w:color w:val="000000"/>
                                  <w:sz w:val="30"/>
                                  <w:szCs w:val="30"/>
                                  <w:lang w:val="en-US"/>
                                </w:rPr>
                                <w:t>Q</w:t>
                              </w:r>
                            </w:p>
                          </w:txbxContent>
                        </wps:txbx>
                        <wps:bodyPr rot="0" vert="horz" wrap="none" lIns="0" tIns="0" rIns="0" bIns="0" anchor="t" anchorCtr="0">
                          <a:spAutoFit/>
                        </wps:bodyPr>
                      </wps:wsp>
                      <wps:wsp>
                        <wps:cNvPr id="12" name="Rectangle 12"/>
                        <wps:cNvSpPr>
                          <a:spLocks noChangeArrowheads="1"/>
                        </wps:cNvSpPr>
                        <wps:spPr bwMode="auto">
                          <a:xfrm>
                            <a:off x="2190750" y="25400"/>
                            <a:ext cx="18224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54DFE" w14:textId="77777777" w:rsidR="0059522B" w:rsidRDefault="0059522B">
                              <w:r>
                                <w:rPr>
                                  <w:rFonts w:ascii="Times New Roman" w:hAnsi="Times New Roman" w:cs="Times New Roman"/>
                                  <w:i/>
                                  <w:iCs/>
                                  <w:color w:val="000000"/>
                                  <w:sz w:val="30"/>
                                  <w:szCs w:val="30"/>
                                  <w:lang w:val="en-US"/>
                                </w:rPr>
                                <w:t>Q</w:t>
                              </w:r>
                            </w:p>
                          </w:txbxContent>
                        </wps:txbx>
                        <wps:bodyPr rot="0" vert="horz" wrap="none" lIns="0" tIns="0" rIns="0" bIns="0" anchor="t" anchorCtr="0">
                          <a:spAutoFit/>
                        </wps:bodyPr>
                      </wps:wsp>
                      <wps:wsp>
                        <wps:cNvPr id="13" name="Rectangle 13"/>
                        <wps:cNvSpPr>
                          <a:spLocks noChangeArrowheads="1"/>
                        </wps:cNvSpPr>
                        <wps:spPr bwMode="auto">
                          <a:xfrm>
                            <a:off x="1658620" y="25400"/>
                            <a:ext cx="18224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60C00" w14:textId="77777777" w:rsidR="0059522B" w:rsidRDefault="0059522B">
                              <w:r>
                                <w:rPr>
                                  <w:rFonts w:ascii="Times New Roman" w:hAnsi="Times New Roman" w:cs="Times New Roman"/>
                                  <w:i/>
                                  <w:iCs/>
                                  <w:color w:val="000000"/>
                                  <w:sz w:val="30"/>
                                  <w:szCs w:val="30"/>
                                  <w:lang w:val="en-US"/>
                                </w:rPr>
                                <w:t>Q</w:t>
                              </w:r>
                            </w:p>
                          </w:txbxContent>
                        </wps:txbx>
                        <wps:bodyPr rot="0" vert="horz" wrap="none" lIns="0" tIns="0" rIns="0" bIns="0" anchor="t" anchorCtr="0">
                          <a:spAutoFit/>
                        </wps:bodyPr>
                      </wps:wsp>
                      <wps:wsp>
                        <wps:cNvPr id="14" name="Rectangle 14"/>
                        <wps:cNvSpPr>
                          <a:spLocks noChangeArrowheads="1"/>
                        </wps:cNvSpPr>
                        <wps:spPr bwMode="auto">
                          <a:xfrm>
                            <a:off x="1126490" y="25400"/>
                            <a:ext cx="18224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BB46B" w14:textId="77777777" w:rsidR="0059522B" w:rsidRDefault="0059522B">
                              <w:r>
                                <w:rPr>
                                  <w:rFonts w:ascii="Times New Roman" w:hAnsi="Times New Roman" w:cs="Times New Roman"/>
                                  <w:i/>
                                  <w:iCs/>
                                  <w:color w:val="000000"/>
                                  <w:sz w:val="30"/>
                                  <w:szCs w:val="30"/>
                                  <w:lang w:val="en-US"/>
                                </w:rPr>
                                <w:t>Q</w:t>
                              </w:r>
                            </w:p>
                          </w:txbxContent>
                        </wps:txbx>
                        <wps:bodyPr rot="0" vert="horz" wrap="none" lIns="0" tIns="0" rIns="0" bIns="0" anchor="t" anchorCtr="0">
                          <a:spAutoFit/>
                        </wps:bodyPr>
                      </wps:wsp>
                      <wps:wsp>
                        <wps:cNvPr id="15" name="Rectangle 15"/>
                        <wps:cNvSpPr>
                          <a:spLocks noChangeArrowheads="1"/>
                        </wps:cNvSpPr>
                        <wps:spPr bwMode="auto">
                          <a:xfrm>
                            <a:off x="680720" y="25400"/>
                            <a:ext cx="18224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95F82" w14:textId="77777777" w:rsidR="0059522B" w:rsidRDefault="0059522B">
                              <w:r>
                                <w:rPr>
                                  <w:rFonts w:ascii="Times New Roman" w:hAnsi="Times New Roman" w:cs="Times New Roman"/>
                                  <w:i/>
                                  <w:iCs/>
                                  <w:color w:val="000000"/>
                                  <w:sz w:val="30"/>
                                  <w:szCs w:val="30"/>
                                  <w:lang w:val="en-US"/>
                                </w:rPr>
                                <w:t>Q</w:t>
                              </w:r>
                            </w:p>
                          </w:txbxContent>
                        </wps:txbx>
                        <wps:bodyPr rot="0" vert="horz" wrap="none" lIns="0" tIns="0" rIns="0" bIns="0" anchor="t" anchorCtr="0">
                          <a:spAutoFit/>
                        </wps:bodyPr>
                      </wps:wsp>
                      <wps:wsp>
                        <wps:cNvPr id="16" name="Rectangle 16"/>
                        <wps:cNvSpPr>
                          <a:spLocks noChangeArrowheads="1"/>
                        </wps:cNvSpPr>
                        <wps:spPr bwMode="auto">
                          <a:xfrm>
                            <a:off x="24765" y="25400"/>
                            <a:ext cx="18224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4892D" w14:textId="77777777" w:rsidR="0059522B" w:rsidRDefault="0059522B">
                              <w:r>
                                <w:rPr>
                                  <w:rFonts w:ascii="Times New Roman" w:hAnsi="Times New Roman" w:cs="Times New Roman"/>
                                  <w:i/>
                                  <w:iCs/>
                                  <w:color w:val="000000"/>
                                  <w:sz w:val="30"/>
                                  <w:szCs w:val="30"/>
                                  <w:lang w:val="en-US"/>
                                </w:rPr>
                                <w:t>Q</w:t>
                              </w:r>
                            </w:p>
                          </w:txbxContent>
                        </wps:txbx>
                        <wps:bodyPr rot="0" vert="horz" wrap="none" lIns="0" tIns="0" rIns="0" bIns="0" anchor="t" anchorCtr="0">
                          <a:spAutoFit/>
                        </wps:bodyPr>
                      </wps:wsp>
                      <wps:wsp>
                        <wps:cNvPr id="17" name="Rectangle 17"/>
                        <wps:cNvSpPr>
                          <a:spLocks noChangeArrowheads="1"/>
                        </wps:cNvSpPr>
                        <wps:spPr bwMode="auto">
                          <a:xfrm>
                            <a:off x="2550160" y="0"/>
                            <a:ext cx="104775" cy="353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D6FCD" w14:textId="77777777" w:rsidR="0059522B" w:rsidRDefault="0059522B">
                              <w:r>
                                <w:rPr>
                                  <w:rFonts w:ascii="Symbol" w:hAnsi="Symbol" w:cs="Symbol"/>
                                  <w:color w:val="000000"/>
                                  <w:sz w:val="30"/>
                                  <w:szCs w:val="30"/>
                                  <w:lang w:val="en-US"/>
                                </w:rPr>
                                <w:t></w:t>
                              </w:r>
                            </w:p>
                          </w:txbxContent>
                        </wps:txbx>
                        <wps:bodyPr rot="0" vert="horz" wrap="none" lIns="0" tIns="0" rIns="0" bIns="0" anchor="t" anchorCtr="0">
                          <a:spAutoFit/>
                        </wps:bodyPr>
                      </wps:wsp>
                      <wps:wsp>
                        <wps:cNvPr id="23" name="Rectangle 18"/>
                        <wps:cNvSpPr>
                          <a:spLocks noChangeArrowheads="1"/>
                        </wps:cNvSpPr>
                        <wps:spPr bwMode="auto">
                          <a:xfrm>
                            <a:off x="2054860" y="0"/>
                            <a:ext cx="104775" cy="353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1594" w14:textId="77777777" w:rsidR="0059522B" w:rsidRDefault="0059522B">
                              <w:r>
                                <w:rPr>
                                  <w:rFonts w:ascii="Symbol" w:hAnsi="Symbol" w:cs="Symbol"/>
                                  <w:color w:val="000000"/>
                                  <w:sz w:val="30"/>
                                  <w:szCs w:val="30"/>
                                  <w:lang w:val="en-US"/>
                                </w:rPr>
                                <w:t></w:t>
                              </w:r>
                            </w:p>
                          </w:txbxContent>
                        </wps:txbx>
                        <wps:bodyPr rot="0" vert="horz" wrap="none" lIns="0" tIns="0" rIns="0" bIns="0" anchor="t" anchorCtr="0">
                          <a:spAutoFit/>
                        </wps:bodyPr>
                      </wps:wsp>
                      <wps:wsp>
                        <wps:cNvPr id="37" name="Rectangle 19"/>
                        <wps:cNvSpPr>
                          <a:spLocks noChangeArrowheads="1"/>
                        </wps:cNvSpPr>
                        <wps:spPr bwMode="auto">
                          <a:xfrm>
                            <a:off x="1522730" y="0"/>
                            <a:ext cx="104775" cy="353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45844" w14:textId="77777777" w:rsidR="0059522B" w:rsidRDefault="0059522B">
                              <w:r>
                                <w:rPr>
                                  <w:rFonts w:ascii="Symbol" w:hAnsi="Symbol" w:cs="Symbol"/>
                                  <w:color w:val="000000"/>
                                  <w:sz w:val="30"/>
                                  <w:szCs w:val="30"/>
                                  <w:lang w:val="en-US"/>
                                </w:rPr>
                                <w:t></w:t>
                              </w:r>
                            </w:p>
                          </w:txbxContent>
                        </wps:txbx>
                        <wps:bodyPr rot="0" vert="horz" wrap="none" lIns="0" tIns="0" rIns="0" bIns="0" anchor="t" anchorCtr="0">
                          <a:spAutoFit/>
                        </wps:bodyPr>
                      </wps:wsp>
                      <wps:wsp>
                        <wps:cNvPr id="38" name="Rectangle 20"/>
                        <wps:cNvSpPr>
                          <a:spLocks noChangeArrowheads="1"/>
                        </wps:cNvSpPr>
                        <wps:spPr bwMode="auto">
                          <a:xfrm>
                            <a:off x="990600" y="0"/>
                            <a:ext cx="104775" cy="353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E3391" w14:textId="77777777" w:rsidR="0059522B" w:rsidRDefault="0059522B">
                              <w:r>
                                <w:rPr>
                                  <w:rFonts w:ascii="Symbol" w:hAnsi="Symbol" w:cs="Symbol"/>
                                  <w:color w:val="000000"/>
                                  <w:sz w:val="30"/>
                                  <w:szCs w:val="30"/>
                                  <w:lang w:val="en-US"/>
                                </w:rPr>
                                <w:t></w:t>
                              </w:r>
                            </w:p>
                          </w:txbxContent>
                        </wps:txbx>
                        <wps:bodyPr rot="0" vert="horz" wrap="none" lIns="0" tIns="0" rIns="0" bIns="0" anchor="t" anchorCtr="0">
                          <a:spAutoFit/>
                        </wps:bodyPr>
                      </wps:wsp>
                      <wps:wsp>
                        <wps:cNvPr id="39" name="Rectangle 21"/>
                        <wps:cNvSpPr>
                          <a:spLocks noChangeArrowheads="1"/>
                        </wps:cNvSpPr>
                        <wps:spPr bwMode="auto">
                          <a:xfrm>
                            <a:off x="532130" y="0"/>
                            <a:ext cx="104775" cy="353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AE1E7" w14:textId="77777777" w:rsidR="0059522B" w:rsidRDefault="0059522B">
                              <w:r>
                                <w:rPr>
                                  <w:rFonts w:ascii="Symbol" w:hAnsi="Symbol" w:cs="Symbol"/>
                                  <w:color w:val="000000"/>
                                  <w:sz w:val="30"/>
                                  <w:szCs w:val="30"/>
                                  <w:lang w:val="en-US"/>
                                </w:rPr>
                                <w:t></w:t>
                              </w:r>
                            </w:p>
                          </w:txbxContent>
                        </wps:txbx>
                        <wps:bodyPr rot="0" vert="horz" wrap="none" lIns="0" tIns="0" rIns="0" bIns="0" anchor="t" anchorCtr="0">
                          <a:spAutoFit/>
                        </wps:bodyPr>
                      </wps:wsp>
                      <wps:wsp>
                        <wps:cNvPr id="43" name="Rectangle 22"/>
                        <wps:cNvSpPr>
                          <a:spLocks noChangeArrowheads="1"/>
                        </wps:cNvSpPr>
                        <wps:spPr bwMode="auto">
                          <a:xfrm>
                            <a:off x="421005" y="113030"/>
                            <a:ext cx="577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A2FB9" w14:textId="77777777" w:rsidR="0059522B" w:rsidRDefault="0059522B">
                              <w:r>
                                <w:rPr>
                                  <w:rFonts w:ascii="Times New Roman" w:hAnsi="Times New Roman" w:cs="Times New Roman"/>
                                  <w:color w:val="000000"/>
                                  <w:sz w:val="18"/>
                                  <w:szCs w:val="18"/>
                                  <w:lang w:val="en-US"/>
                                </w:rPr>
                                <w:t>1</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283BEBB8" id="Полотно 4" o:spid="_x0000_s1026" editas="canvas" style="position:absolute;margin-left:-22.5pt;margin-top:-2824.5pt;width:240.75pt;height:32.8pt;z-index:251660288" coordsize="30575,4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575;height:4165;visibility:visible;mso-wrap-style:square">
                  <v:fill o:detectmouseclick="t"/>
                  <v:path o:connecttype="none"/>
                </v:shape>
                <v:rect id="Rectangle 5" o:spid="_x0000_s1028" style="position:absolute;left:28346;top:1384;width:1886;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6765738B" w14:textId="77777777" w:rsidR="0059522B" w:rsidRDefault="0059522B">
                        <w:proofErr w:type="spellStart"/>
                        <w:proofErr w:type="gramStart"/>
                        <w:r>
                          <w:rPr>
                            <w:rFonts w:ascii="Times New Roman" w:hAnsi="Times New Roman" w:cs="Times New Roman"/>
                            <w:i/>
                            <w:iCs/>
                            <w:color w:val="000000"/>
                            <w:sz w:val="18"/>
                            <w:szCs w:val="18"/>
                            <w:lang w:val="en-US"/>
                          </w:rPr>
                          <w:t>рук</w:t>
                        </w:r>
                        <w:proofErr w:type="spellEnd"/>
                        <w:proofErr w:type="gramEnd"/>
                      </w:p>
                    </w:txbxContent>
                  </v:textbox>
                </v:rect>
                <v:rect id="Rectangle 6" o:spid="_x0000_s1029" style="position:absolute;left:23272;top:1384;width:1861;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5D443607" w14:textId="77777777" w:rsidR="0059522B" w:rsidRDefault="0059522B">
                        <w:proofErr w:type="spellStart"/>
                        <w:proofErr w:type="gramStart"/>
                        <w:r>
                          <w:rPr>
                            <w:rFonts w:ascii="Times New Roman" w:hAnsi="Times New Roman" w:cs="Times New Roman"/>
                            <w:i/>
                            <w:iCs/>
                            <w:color w:val="000000"/>
                            <w:sz w:val="18"/>
                            <w:szCs w:val="18"/>
                            <w:lang w:val="en-US"/>
                          </w:rPr>
                          <w:t>гар</w:t>
                        </w:r>
                        <w:proofErr w:type="spellEnd"/>
                        <w:proofErr w:type="gramEnd"/>
                      </w:p>
                    </w:txbxContent>
                  </v:textbox>
                </v:rect>
                <v:rect id="Rectangle 7" o:spid="_x0000_s1030" style="position:absolute;left:17951;top:1384;width:224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5F457A72" w14:textId="77777777" w:rsidR="0059522B" w:rsidRDefault="0059522B">
                        <w:proofErr w:type="spellStart"/>
                        <w:proofErr w:type="gramStart"/>
                        <w:r>
                          <w:rPr>
                            <w:rFonts w:ascii="Times New Roman" w:hAnsi="Times New Roman" w:cs="Times New Roman"/>
                            <w:i/>
                            <w:iCs/>
                            <w:color w:val="000000"/>
                            <w:sz w:val="18"/>
                            <w:szCs w:val="18"/>
                            <w:lang w:val="en-US"/>
                          </w:rPr>
                          <w:t>отп</w:t>
                        </w:r>
                        <w:proofErr w:type="spellEnd"/>
                        <w:proofErr w:type="gramEnd"/>
                      </w:p>
                    </w:txbxContent>
                  </v:textbox>
                </v:rect>
                <v:rect id="Rectangle 8" o:spid="_x0000_s1031" style="position:absolute;left:12623;top:1384;width:2299;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06B2D968" w14:textId="77777777" w:rsidR="0059522B" w:rsidRDefault="0059522B">
                        <w:proofErr w:type="spellStart"/>
                        <w:proofErr w:type="gramStart"/>
                        <w:r>
                          <w:rPr>
                            <w:rFonts w:ascii="Times New Roman" w:hAnsi="Times New Roman" w:cs="Times New Roman"/>
                            <w:i/>
                            <w:iCs/>
                            <w:color w:val="000000"/>
                            <w:sz w:val="18"/>
                            <w:szCs w:val="18"/>
                            <w:lang w:val="en-US"/>
                          </w:rPr>
                          <w:t>мам</w:t>
                        </w:r>
                        <w:proofErr w:type="spellEnd"/>
                        <w:proofErr w:type="gramEnd"/>
                      </w:p>
                    </w:txbxContent>
                  </v:textbox>
                </v:rect>
                <v:rect id="Rectangle 9" o:spid="_x0000_s1032" style="position:absolute;left:8293;top:1384;width:1289;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5C950779" w14:textId="77777777" w:rsidR="0059522B" w:rsidRDefault="0059522B">
                        <w:proofErr w:type="spellStart"/>
                        <w:proofErr w:type="gramStart"/>
                        <w:r>
                          <w:rPr>
                            <w:rFonts w:ascii="Times New Roman" w:hAnsi="Times New Roman" w:cs="Times New Roman"/>
                            <w:i/>
                            <w:iCs/>
                            <w:color w:val="000000"/>
                            <w:sz w:val="18"/>
                            <w:szCs w:val="18"/>
                            <w:lang w:val="en-US"/>
                          </w:rPr>
                          <w:t>зп</w:t>
                        </w:r>
                        <w:proofErr w:type="spellEnd"/>
                        <w:proofErr w:type="gramEnd"/>
                      </w:p>
                    </w:txbxContent>
                  </v:textbox>
                </v:rect>
                <v:rect id="Rectangle 10" o:spid="_x0000_s1033" style="position:absolute;left:1606;top:1384;width:290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002F4286" w14:textId="77777777" w:rsidR="0059522B" w:rsidRDefault="0059522B">
                        <w:proofErr w:type="spellStart"/>
                        <w:proofErr w:type="gramStart"/>
                        <w:r>
                          <w:rPr>
                            <w:rFonts w:ascii="Times New Roman" w:hAnsi="Times New Roman" w:cs="Times New Roman"/>
                            <w:i/>
                            <w:iCs/>
                            <w:color w:val="000000"/>
                            <w:sz w:val="18"/>
                            <w:szCs w:val="18"/>
                            <w:lang w:val="en-US"/>
                          </w:rPr>
                          <w:t>стим</w:t>
                        </w:r>
                        <w:proofErr w:type="spellEnd"/>
                        <w:proofErr w:type="gramEnd"/>
                      </w:p>
                    </w:txbxContent>
                  </v:textbox>
                </v:rect>
                <v:rect id="Rectangle 11" o:spid="_x0000_s1034" style="position:absolute;left:26860;top:254;width:1822;height:3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1C4C3584" w14:textId="77777777" w:rsidR="0059522B" w:rsidRDefault="0059522B">
                        <w:r>
                          <w:rPr>
                            <w:rFonts w:ascii="Times New Roman" w:hAnsi="Times New Roman" w:cs="Times New Roman"/>
                            <w:i/>
                            <w:iCs/>
                            <w:color w:val="000000"/>
                            <w:sz w:val="30"/>
                            <w:szCs w:val="30"/>
                            <w:lang w:val="en-US"/>
                          </w:rPr>
                          <w:t>Q</w:t>
                        </w:r>
                      </w:p>
                    </w:txbxContent>
                  </v:textbox>
                </v:rect>
                <v:rect id="Rectangle 12" o:spid="_x0000_s1035" style="position:absolute;left:21907;top:254;width:1822;height:3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4F254DFE" w14:textId="77777777" w:rsidR="0059522B" w:rsidRDefault="0059522B">
                        <w:r>
                          <w:rPr>
                            <w:rFonts w:ascii="Times New Roman" w:hAnsi="Times New Roman" w:cs="Times New Roman"/>
                            <w:i/>
                            <w:iCs/>
                            <w:color w:val="000000"/>
                            <w:sz w:val="30"/>
                            <w:szCs w:val="30"/>
                            <w:lang w:val="en-US"/>
                          </w:rPr>
                          <w:t>Q</w:t>
                        </w:r>
                      </w:p>
                    </w:txbxContent>
                  </v:textbox>
                </v:rect>
                <v:rect id="Rectangle 13" o:spid="_x0000_s1036" style="position:absolute;left:16586;top:254;width:1822;height:3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2E460C00" w14:textId="77777777" w:rsidR="0059522B" w:rsidRDefault="0059522B">
                        <w:r>
                          <w:rPr>
                            <w:rFonts w:ascii="Times New Roman" w:hAnsi="Times New Roman" w:cs="Times New Roman"/>
                            <w:i/>
                            <w:iCs/>
                            <w:color w:val="000000"/>
                            <w:sz w:val="30"/>
                            <w:szCs w:val="30"/>
                            <w:lang w:val="en-US"/>
                          </w:rPr>
                          <w:t>Q</w:t>
                        </w:r>
                      </w:p>
                    </w:txbxContent>
                  </v:textbox>
                </v:rect>
                <v:rect id="Rectangle 14" o:spid="_x0000_s1037" style="position:absolute;left:11264;top:254;width:1823;height:3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534BB46B" w14:textId="77777777" w:rsidR="0059522B" w:rsidRDefault="0059522B">
                        <w:r>
                          <w:rPr>
                            <w:rFonts w:ascii="Times New Roman" w:hAnsi="Times New Roman" w:cs="Times New Roman"/>
                            <w:i/>
                            <w:iCs/>
                            <w:color w:val="000000"/>
                            <w:sz w:val="30"/>
                            <w:szCs w:val="30"/>
                            <w:lang w:val="en-US"/>
                          </w:rPr>
                          <w:t>Q</w:t>
                        </w:r>
                      </w:p>
                    </w:txbxContent>
                  </v:textbox>
                </v:rect>
                <v:rect id="Rectangle 15" o:spid="_x0000_s1038" style="position:absolute;left:6807;top:254;width:1822;height:3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7D95F82" w14:textId="77777777" w:rsidR="0059522B" w:rsidRDefault="0059522B">
                        <w:r>
                          <w:rPr>
                            <w:rFonts w:ascii="Times New Roman" w:hAnsi="Times New Roman" w:cs="Times New Roman"/>
                            <w:i/>
                            <w:iCs/>
                            <w:color w:val="000000"/>
                            <w:sz w:val="30"/>
                            <w:szCs w:val="30"/>
                            <w:lang w:val="en-US"/>
                          </w:rPr>
                          <w:t>Q</w:t>
                        </w:r>
                      </w:p>
                    </w:txbxContent>
                  </v:textbox>
                </v:rect>
                <v:rect id="Rectangle 16" o:spid="_x0000_s1039" style="position:absolute;left:247;top:254;width:1823;height:3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1954892D" w14:textId="77777777" w:rsidR="0059522B" w:rsidRDefault="0059522B">
                        <w:r>
                          <w:rPr>
                            <w:rFonts w:ascii="Times New Roman" w:hAnsi="Times New Roman" w:cs="Times New Roman"/>
                            <w:i/>
                            <w:iCs/>
                            <w:color w:val="000000"/>
                            <w:sz w:val="30"/>
                            <w:szCs w:val="30"/>
                            <w:lang w:val="en-US"/>
                          </w:rPr>
                          <w:t>Q</w:t>
                        </w:r>
                      </w:p>
                    </w:txbxContent>
                  </v:textbox>
                </v:rect>
                <v:rect id="Rectangle 17" o:spid="_x0000_s1040" style="position:absolute;left:25501;width:1048;height:35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5A2D6FCD" w14:textId="77777777" w:rsidR="0059522B" w:rsidRDefault="0059522B">
                        <w:r>
                          <w:rPr>
                            <w:rFonts w:ascii="Symbol" w:hAnsi="Symbol" w:cs="Symbol"/>
                            <w:color w:val="000000"/>
                            <w:sz w:val="30"/>
                            <w:szCs w:val="30"/>
                            <w:lang w:val="en-US"/>
                          </w:rPr>
                          <w:t></w:t>
                        </w:r>
                      </w:p>
                    </w:txbxContent>
                  </v:textbox>
                </v:rect>
                <v:rect id="Rectangle 18" o:spid="_x0000_s1041" style="position:absolute;left:20548;width:1048;height:35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1EE11594" w14:textId="77777777" w:rsidR="0059522B" w:rsidRDefault="0059522B">
                        <w:r>
                          <w:rPr>
                            <w:rFonts w:ascii="Symbol" w:hAnsi="Symbol" w:cs="Symbol"/>
                            <w:color w:val="000000"/>
                            <w:sz w:val="30"/>
                            <w:szCs w:val="30"/>
                            <w:lang w:val="en-US"/>
                          </w:rPr>
                          <w:t></w:t>
                        </w:r>
                      </w:p>
                    </w:txbxContent>
                  </v:textbox>
                </v:rect>
                <v:rect id="Rectangle 19" o:spid="_x0000_s1042" style="position:absolute;left:15227;width:1048;height:35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3A345844" w14:textId="77777777" w:rsidR="0059522B" w:rsidRDefault="0059522B">
                        <w:r>
                          <w:rPr>
                            <w:rFonts w:ascii="Symbol" w:hAnsi="Symbol" w:cs="Symbol"/>
                            <w:color w:val="000000"/>
                            <w:sz w:val="30"/>
                            <w:szCs w:val="30"/>
                            <w:lang w:val="en-US"/>
                          </w:rPr>
                          <w:t></w:t>
                        </w:r>
                      </w:p>
                    </w:txbxContent>
                  </v:textbox>
                </v:rect>
                <v:rect id="Rectangle 20" o:spid="_x0000_s1043" style="position:absolute;left:9906;width:1047;height:35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5C5E3391" w14:textId="77777777" w:rsidR="0059522B" w:rsidRDefault="0059522B">
                        <w:r>
                          <w:rPr>
                            <w:rFonts w:ascii="Symbol" w:hAnsi="Symbol" w:cs="Symbol"/>
                            <w:color w:val="000000"/>
                            <w:sz w:val="30"/>
                            <w:szCs w:val="30"/>
                            <w:lang w:val="en-US"/>
                          </w:rPr>
                          <w:t></w:t>
                        </w:r>
                      </w:p>
                    </w:txbxContent>
                  </v:textbox>
                </v:rect>
                <v:rect id="Rectangle 21" o:spid="_x0000_s1044" style="position:absolute;left:5321;width:1048;height:35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37DAE1E7" w14:textId="77777777" w:rsidR="0059522B" w:rsidRDefault="0059522B">
                        <w:r>
                          <w:rPr>
                            <w:rFonts w:ascii="Symbol" w:hAnsi="Symbol" w:cs="Symbol"/>
                            <w:color w:val="000000"/>
                            <w:sz w:val="30"/>
                            <w:szCs w:val="30"/>
                            <w:lang w:val="en-US"/>
                          </w:rPr>
                          <w:t></w:t>
                        </w:r>
                      </w:p>
                    </w:txbxContent>
                  </v:textbox>
                </v:rect>
                <v:rect id="Rectangle 22" o:spid="_x0000_s1045" style="position:absolute;left:4210;top:1130;width:577;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559A2FB9" w14:textId="77777777" w:rsidR="0059522B" w:rsidRDefault="0059522B">
                        <w:r>
                          <w:rPr>
                            <w:rFonts w:ascii="Times New Roman" w:hAnsi="Times New Roman" w:cs="Times New Roman"/>
                            <w:color w:val="000000"/>
                            <w:sz w:val="18"/>
                            <w:szCs w:val="18"/>
                            <w:lang w:val="en-US"/>
                          </w:rPr>
                          <w:t>1</w:t>
                        </w:r>
                      </w:p>
                    </w:txbxContent>
                  </v:textbox>
                </v:rect>
              </v:group>
            </w:pict>
          </mc:Fallback>
        </mc:AlternateContent>
      </w:r>
    </w:p>
    <w:p w14:paraId="6ED48B8E" w14:textId="77777777" w:rsidR="009970C3" w:rsidRPr="00556875" w:rsidRDefault="00DC0F91" w:rsidP="00DC0F91">
      <w:pPr>
        <w:pStyle w:val="ConsPlusNormal"/>
        <w:jc w:val="center"/>
      </w:pPr>
      <w:bookmarkStart w:id="2" w:name="P214"/>
      <w:bookmarkEnd w:id="2"/>
      <w:r w:rsidRPr="00556875">
        <w:t>3. Выплаты компенсационного характера</w:t>
      </w:r>
    </w:p>
    <w:p w14:paraId="6AFABFD1" w14:textId="77777777" w:rsidR="009970C3" w:rsidRPr="00556875" w:rsidRDefault="009970C3" w:rsidP="009970C3">
      <w:pPr>
        <w:pStyle w:val="ConsPlusNormal"/>
        <w:ind w:firstLine="709"/>
        <w:jc w:val="both"/>
      </w:pPr>
    </w:p>
    <w:p w14:paraId="309DB13C" w14:textId="77777777" w:rsidR="009970C3" w:rsidRPr="00556875" w:rsidRDefault="009970C3" w:rsidP="009970C3">
      <w:pPr>
        <w:pStyle w:val="ConsPlusNormal"/>
        <w:ind w:firstLine="709"/>
        <w:jc w:val="both"/>
      </w:pPr>
      <w:r w:rsidRPr="00556875">
        <w:t>3.1. К выплатам компенсационного характера относятся:</w:t>
      </w:r>
    </w:p>
    <w:p w14:paraId="7F25F0FC" w14:textId="77777777" w:rsidR="0063471F" w:rsidRPr="00EC3ABE" w:rsidRDefault="0063471F" w:rsidP="0063471F">
      <w:pPr>
        <w:pStyle w:val="aa"/>
        <w:numPr>
          <w:ilvl w:val="0"/>
          <w:numId w:val="10"/>
        </w:numPr>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sidRPr="00EC3ABE">
        <w:rPr>
          <w:rFonts w:ascii="Times New Roman" w:hAnsi="Times New Roman"/>
          <w:sz w:val="26"/>
          <w:szCs w:val="26"/>
        </w:rPr>
        <w:t>выплаты за работу в местностях с особыми климатическими условиями;</w:t>
      </w:r>
    </w:p>
    <w:p w14:paraId="6D9AE80F" w14:textId="77777777" w:rsidR="0063471F" w:rsidRDefault="0063471F" w:rsidP="0063471F">
      <w:pPr>
        <w:pStyle w:val="aa"/>
        <w:numPr>
          <w:ilvl w:val="0"/>
          <w:numId w:val="10"/>
        </w:numPr>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sidRPr="00EC3ABE">
        <w:rPr>
          <w:rFonts w:ascii="Times New Roman" w:hAnsi="Times New Roman"/>
          <w:sz w:val="26"/>
          <w:szCs w:val="26"/>
        </w:rPr>
        <w:t>выплаты за работу в условиях, отклоняющихся от нормальных</w:t>
      </w:r>
      <w:r>
        <w:rPr>
          <w:rFonts w:ascii="Times New Roman" w:hAnsi="Times New Roman"/>
          <w:sz w:val="26"/>
          <w:szCs w:val="26"/>
        </w:rPr>
        <w:t>;</w:t>
      </w:r>
    </w:p>
    <w:p w14:paraId="15AF823F" w14:textId="77777777" w:rsidR="00DE2D3F" w:rsidRPr="006C575E" w:rsidRDefault="00DE2D3F" w:rsidP="00DE2D3F">
      <w:pPr>
        <w:pStyle w:val="aa"/>
        <w:numPr>
          <w:ilvl w:val="0"/>
          <w:numId w:val="10"/>
        </w:numPr>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rPr>
        <w:t xml:space="preserve">выплаты </w:t>
      </w:r>
      <w:r w:rsidRPr="006C575E">
        <w:rPr>
          <w:rFonts w:ascii="Times New Roman" w:hAnsi="Times New Roman"/>
          <w:sz w:val="26"/>
          <w:szCs w:val="26"/>
        </w:rPr>
        <w:t>работникам, занятым на работах с вредными и (или) опасными условиями труда</w:t>
      </w:r>
      <w:r>
        <w:rPr>
          <w:rFonts w:ascii="Times New Roman" w:hAnsi="Times New Roman"/>
          <w:sz w:val="26"/>
          <w:szCs w:val="26"/>
        </w:rPr>
        <w:t>;</w:t>
      </w:r>
    </w:p>
    <w:p w14:paraId="33CD07A1" w14:textId="4518984C" w:rsidR="0063471F" w:rsidRDefault="0063471F" w:rsidP="0063471F">
      <w:pPr>
        <w:pStyle w:val="aa"/>
        <w:numPr>
          <w:ilvl w:val="0"/>
          <w:numId w:val="10"/>
        </w:numPr>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rPr>
        <w:t>н</w:t>
      </w:r>
      <w:r w:rsidRPr="00EC3ABE">
        <w:rPr>
          <w:rFonts w:ascii="Times New Roman" w:hAnsi="Times New Roman"/>
          <w:sz w:val="26"/>
          <w:szCs w:val="26"/>
        </w:rPr>
        <w:t xml:space="preserve">адбавка для работников в возрасте до 30 лет, проживших на территории муниципального образования город Норильск не менее 5 лет и заключивших после </w:t>
      </w:r>
      <w:r w:rsidR="00A36303">
        <w:rPr>
          <w:rFonts w:ascii="Times New Roman" w:hAnsi="Times New Roman"/>
          <w:sz w:val="26"/>
          <w:szCs w:val="26"/>
        </w:rPr>
        <w:t>01.01.2005</w:t>
      </w:r>
      <w:r w:rsidRPr="00EC3ABE">
        <w:rPr>
          <w:rFonts w:ascii="Times New Roman" w:hAnsi="Times New Roman"/>
          <w:sz w:val="26"/>
          <w:szCs w:val="26"/>
        </w:rPr>
        <w:t xml:space="preserve"> трудовые договоры с </w:t>
      </w:r>
      <w:r w:rsidR="00A36303">
        <w:rPr>
          <w:rFonts w:ascii="Times New Roman" w:hAnsi="Times New Roman"/>
          <w:sz w:val="26"/>
          <w:szCs w:val="26"/>
        </w:rPr>
        <w:t xml:space="preserve">муниципальными </w:t>
      </w:r>
      <w:r w:rsidRPr="00EC3ABE">
        <w:rPr>
          <w:rFonts w:ascii="Times New Roman" w:hAnsi="Times New Roman"/>
          <w:sz w:val="26"/>
          <w:szCs w:val="26"/>
        </w:rPr>
        <w:t>учреждениями</w:t>
      </w:r>
      <w:r>
        <w:rPr>
          <w:rFonts w:ascii="Times New Roman" w:hAnsi="Times New Roman"/>
          <w:sz w:val="26"/>
          <w:szCs w:val="26"/>
        </w:rPr>
        <w:t>, органами местного самоуправления муниципального образования город Норильск.</w:t>
      </w:r>
    </w:p>
    <w:p w14:paraId="5BAA688E" w14:textId="5238D89C" w:rsidR="0063471F" w:rsidRDefault="0063471F" w:rsidP="0063471F">
      <w:pPr>
        <w:pStyle w:val="aa"/>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rPr>
        <w:t>Выплаты компенсационного характера работникам учреждения устанавливаются к окладу (должностному окладу)</w:t>
      </w:r>
      <w:r w:rsidR="009659AF">
        <w:rPr>
          <w:rFonts w:ascii="Times New Roman" w:hAnsi="Times New Roman"/>
          <w:sz w:val="26"/>
          <w:szCs w:val="26"/>
        </w:rPr>
        <w:t xml:space="preserve"> пропорционально отработанному времени</w:t>
      </w:r>
      <w:r>
        <w:rPr>
          <w:rFonts w:ascii="Times New Roman" w:hAnsi="Times New Roman"/>
          <w:sz w:val="26"/>
          <w:szCs w:val="26"/>
        </w:rPr>
        <w:t>, если иное не установлено федеральными законами, иными нормативными правовыми актами Российской Федерации, нормативными правовыми актами органов местного самоуправления муниципального образования город Норильск.</w:t>
      </w:r>
    </w:p>
    <w:p w14:paraId="178AC270" w14:textId="54F9E1C8" w:rsidR="00DE2D3F" w:rsidRPr="00EC3ABE" w:rsidRDefault="00DE2D3F" w:rsidP="00DE2D3F">
      <w:pPr>
        <w:autoSpaceDE w:val="0"/>
        <w:autoSpaceDN w:val="0"/>
        <w:adjustRightInd w:val="0"/>
        <w:spacing w:after="0" w:line="240" w:lineRule="auto"/>
        <w:ind w:firstLine="709"/>
        <w:jc w:val="both"/>
        <w:rPr>
          <w:rFonts w:ascii="Times New Roman" w:hAnsi="Times New Roman"/>
          <w:sz w:val="26"/>
          <w:szCs w:val="26"/>
        </w:rPr>
      </w:pPr>
      <w:r w:rsidRPr="00EC3ABE">
        <w:rPr>
          <w:rFonts w:ascii="Times New Roman" w:hAnsi="Times New Roman"/>
          <w:sz w:val="26"/>
          <w:szCs w:val="26"/>
        </w:rPr>
        <w:t>3.</w:t>
      </w:r>
      <w:r>
        <w:rPr>
          <w:rFonts w:ascii="Times New Roman" w:hAnsi="Times New Roman"/>
          <w:sz w:val="26"/>
          <w:szCs w:val="26"/>
        </w:rPr>
        <w:t>2</w:t>
      </w:r>
      <w:r w:rsidRPr="00EC3ABE">
        <w:rPr>
          <w:rFonts w:ascii="Times New Roman" w:hAnsi="Times New Roman"/>
          <w:sz w:val="26"/>
          <w:szCs w:val="26"/>
        </w:rPr>
        <w:t xml:space="preserve">. Выплаты работникам, занятым на работах с вредными и (или) опасными условиями труда, устанавливаются на основании </w:t>
      </w:r>
      <w:hyperlink r:id="rId8" w:history="1">
        <w:r w:rsidRPr="00EC3ABE">
          <w:rPr>
            <w:rFonts w:ascii="Times New Roman" w:hAnsi="Times New Roman"/>
            <w:sz w:val="26"/>
            <w:szCs w:val="26"/>
          </w:rPr>
          <w:t>статьи 147</w:t>
        </w:r>
      </w:hyperlink>
      <w:r w:rsidRPr="00EC3ABE">
        <w:rPr>
          <w:rFonts w:ascii="Times New Roman" w:hAnsi="Times New Roman"/>
          <w:sz w:val="26"/>
          <w:szCs w:val="26"/>
        </w:rPr>
        <w:t xml:space="preserve"> Трудово</w:t>
      </w:r>
      <w:r>
        <w:rPr>
          <w:rFonts w:ascii="Times New Roman" w:hAnsi="Times New Roman"/>
          <w:sz w:val="26"/>
          <w:szCs w:val="26"/>
        </w:rPr>
        <w:t>го кодекса Российской Федерации в размере 4 процента от оклада (должностного оклада).</w:t>
      </w:r>
    </w:p>
    <w:p w14:paraId="2BDC3EAC" w14:textId="77777777" w:rsidR="00DE2D3F" w:rsidRPr="00EC3ABE" w:rsidRDefault="00DE2D3F" w:rsidP="00DE2D3F">
      <w:pPr>
        <w:autoSpaceDE w:val="0"/>
        <w:autoSpaceDN w:val="0"/>
        <w:adjustRightInd w:val="0"/>
        <w:spacing w:after="0" w:line="240" w:lineRule="auto"/>
        <w:ind w:firstLine="709"/>
        <w:jc w:val="both"/>
        <w:outlineLvl w:val="1"/>
        <w:rPr>
          <w:rFonts w:ascii="Times New Roman" w:hAnsi="Times New Roman"/>
          <w:sz w:val="26"/>
          <w:szCs w:val="26"/>
        </w:rPr>
      </w:pPr>
      <w:r w:rsidRPr="00EC3ABE">
        <w:rPr>
          <w:rFonts w:ascii="Times New Roman" w:hAnsi="Times New Roman"/>
          <w:sz w:val="26"/>
          <w:szCs w:val="26"/>
        </w:rPr>
        <w:t>Если по итогам специальной оценки условий труда рабочее место признано безопасным, то осуществление указанной выплаты не производится.</w:t>
      </w:r>
    </w:p>
    <w:p w14:paraId="53749822" w14:textId="4FB96FDD" w:rsidR="0063471F" w:rsidRDefault="0063471F" w:rsidP="0063471F">
      <w:pPr>
        <w:pStyle w:val="ConsPlusNormal"/>
        <w:ind w:firstLine="709"/>
        <w:jc w:val="both"/>
      </w:pPr>
      <w:r w:rsidRPr="00556875">
        <w:t>3.</w:t>
      </w:r>
      <w:r w:rsidR="00EB20F7">
        <w:t>3</w:t>
      </w:r>
      <w:r w:rsidRPr="00556875">
        <w:t xml:space="preserve">. Работникам учреждений могут быть установлены следующие выплаты за работу в условиях, отклоняющихся от нормальных на основании </w:t>
      </w:r>
      <w:hyperlink r:id="rId9" w:history="1">
        <w:r w:rsidRPr="00556875">
          <w:t>статьи 149</w:t>
        </w:r>
      </w:hyperlink>
      <w:r w:rsidRPr="00556875">
        <w:t xml:space="preserve"> Трудового кодекса Российской Федерации:</w:t>
      </w:r>
    </w:p>
    <w:p w14:paraId="3AFD3415" w14:textId="77777777" w:rsidR="0063471F" w:rsidRDefault="0063471F" w:rsidP="0063471F">
      <w:pPr>
        <w:pStyle w:val="aa"/>
        <w:numPr>
          <w:ilvl w:val="0"/>
          <w:numId w:val="10"/>
        </w:numPr>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sidRPr="00EC3ABE">
        <w:rPr>
          <w:rFonts w:ascii="Times New Roman" w:hAnsi="Times New Roman"/>
          <w:sz w:val="26"/>
          <w:szCs w:val="26"/>
        </w:rPr>
        <w:t>за работу в ночное время;</w:t>
      </w:r>
    </w:p>
    <w:p w14:paraId="1EC3DA67" w14:textId="77777777" w:rsidR="0063471F" w:rsidRPr="00EC3ABE" w:rsidRDefault="0063471F" w:rsidP="0063471F">
      <w:pPr>
        <w:pStyle w:val="aa"/>
        <w:numPr>
          <w:ilvl w:val="0"/>
          <w:numId w:val="10"/>
        </w:numPr>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rPr>
        <w:t xml:space="preserve">за </w:t>
      </w:r>
      <w:r w:rsidRPr="00EC3ABE">
        <w:rPr>
          <w:rFonts w:ascii="Times New Roman" w:hAnsi="Times New Roman"/>
          <w:sz w:val="26"/>
          <w:szCs w:val="26"/>
        </w:rPr>
        <w:t>совмещение профессий</w:t>
      </w:r>
      <w:r>
        <w:rPr>
          <w:rFonts w:ascii="Times New Roman" w:hAnsi="Times New Roman"/>
          <w:sz w:val="26"/>
          <w:szCs w:val="26"/>
        </w:rPr>
        <w:t xml:space="preserve"> (должностей)</w:t>
      </w:r>
      <w:r w:rsidRPr="00EC3ABE">
        <w:rPr>
          <w:rFonts w:ascii="Times New Roman" w:hAnsi="Times New Roman"/>
          <w:sz w:val="26"/>
          <w:szCs w:val="26"/>
        </w:rPr>
        <w:t xml:space="preserve">, </w:t>
      </w:r>
      <w:r>
        <w:rPr>
          <w:rFonts w:ascii="Times New Roman" w:hAnsi="Times New Roman"/>
          <w:sz w:val="26"/>
          <w:szCs w:val="26"/>
        </w:rPr>
        <w:t>расширение зоны обслуживания,</w:t>
      </w:r>
      <w:r w:rsidRPr="00EC3ABE">
        <w:rPr>
          <w:rFonts w:ascii="Times New Roman" w:hAnsi="Times New Roman"/>
          <w:sz w:val="26"/>
          <w:szCs w:val="26"/>
        </w:rPr>
        <w:t xml:space="preserve"> </w:t>
      </w:r>
      <w:r>
        <w:rPr>
          <w:rFonts w:ascii="Times New Roman" w:hAnsi="Times New Roman"/>
          <w:sz w:val="26"/>
          <w:szCs w:val="26"/>
        </w:rPr>
        <w:t>исполнение</w:t>
      </w:r>
      <w:r w:rsidRPr="00EC3ABE">
        <w:rPr>
          <w:rFonts w:ascii="Times New Roman" w:hAnsi="Times New Roman"/>
          <w:sz w:val="26"/>
          <w:szCs w:val="26"/>
        </w:rPr>
        <w:t xml:space="preserve"> обязанностей временно отсутствующего работник</w:t>
      </w:r>
      <w:r>
        <w:rPr>
          <w:rFonts w:ascii="Times New Roman" w:hAnsi="Times New Roman"/>
          <w:sz w:val="26"/>
          <w:szCs w:val="26"/>
        </w:rPr>
        <w:t>а без освобождения от основной работы, увеличение объема работ;</w:t>
      </w:r>
    </w:p>
    <w:p w14:paraId="5A9E73EA" w14:textId="77777777" w:rsidR="0063471F" w:rsidRPr="00EC3ABE" w:rsidRDefault="0063471F" w:rsidP="0063471F">
      <w:pPr>
        <w:pStyle w:val="aa"/>
        <w:numPr>
          <w:ilvl w:val="0"/>
          <w:numId w:val="10"/>
        </w:numPr>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sidRPr="00EC3ABE">
        <w:rPr>
          <w:rFonts w:ascii="Times New Roman" w:hAnsi="Times New Roman"/>
          <w:sz w:val="26"/>
          <w:szCs w:val="26"/>
        </w:rPr>
        <w:t>за сверхурочную работу;</w:t>
      </w:r>
    </w:p>
    <w:p w14:paraId="0BD1B153" w14:textId="77777777" w:rsidR="0063471F" w:rsidRPr="00EC3ABE" w:rsidRDefault="0063471F" w:rsidP="0063471F">
      <w:pPr>
        <w:pStyle w:val="aa"/>
        <w:numPr>
          <w:ilvl w:val="0"/>
          <w:numId w:val="10"/>
        </w:numPr>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sidRPr="00EC3ABE">
        <w:rPr>
          <w:rFonts w:ascii="Times New Roman" w:hAnsi="Times New Roman"/>
          <w:sz w:val="26"/>
          <w:szCs w:val="26"/>
        </w:rPr>
        <w:t>за работу в выходные и нерабочие праздничные дни;</w:t>
      </w:r>
    </w:p>
    <w:p w14:paraId="57C08004" w14:textId="7ACBC61B" w:rsidR="0063471F" w:rsidRDefault="0063471F" w:rsidP="0063471F">
      <w:pPr>
        <w:pStyle w:val="aa"/>
        <w:numPr>
          <w:ilvl w:val="0"/>
          <w:numId w:val="10"/>
        </w:numPr>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sidRPr="00625DDA">
        <w:rPr>
          <w:rFonts w:ascii="Times New Roman" w:hAnsi="Times New Roman"/>
          <w:sz w:val="26"/>
          <w:szCs w:val="26"/>
        </w:rPr>
        <w:t xml:space="preserve">за </w:t>
      </w:r>
      <w:r w:rsidRPr="0063471F">
        <w:rPr>
          <w:rFonts w:ascii="Times New Roman" w:hAnsi="Times New Roman"/>
          <w:sz w:val="26"/>
          <w:szCs w:val="26"/>
        </w:rPr>
        <w:t>работу с</w:t>
      </w:r>
      <w:r w:rsidR="004B598A">
        <w:rPr>
          <w:rFonts w:ascii="Times New Roman" w:hAnsi="Times New Roman"/>
          <w:sz w:val="26"/>
          <w:szCs w:val="26"/>
        </w:rPr>
        <w:t xml:space="preserve"> документами, составляющими государственную тайну;</w:t>
      </w:r>
    </w:p>
    <w:p w14:paraId="57ABE993" w14:textId="3C4668C6" w:rsidR="004B598A" w:rsidRDefault="004B598A" w:rsidP="0063471F">
      <w:pPr>
        <w:pStyle w:val="aa"/>
        <w:numPr>
          <w:ilvl w:val="0"/>
          <w:numId w:val="10"/>
        </w:numPr>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rPr>
        <w:t>за ведение секретного делопроизводства.</w:t>
      </w:r>
    </w:p>
    <w:p w14:paraId="778BEF5D" w14:textId="262A934D" w:rsidR="008F130D" w:rsidRPr="00DA0BB7" w:rsidRDefault="008F130D" w:rsidP="008F130D">
      <w:pPr>
        <w:pStyle w:val="ConsPlusNormal"/>
        <w:ind w:firstLine="709"/>
        <w:jc w:val="both"/>
        <w:rPr>
          <w:szCs w:val="26"/>
        </w:rPr>
      </w:pPr>
      <w:r w:rsidRPr="00556875">
        <w:t>3.</w:t>
      </w:r>
      <w:r w:rsidR="00EB20F7">
        <w:t>3</w:t>
      </w:r>
      <w:r w:rsidRPr="00556875">
        <w:t xml:space="preserve">.1. </w:t>
      </w:r>
      <w:r w:rsidRPr="008F130D">
        <w:t>Доплата</w:t>
      </w:r>
      <w:r w:rsidRPr="00DA0BB7">
        <w:rPr>
          <w:szCs w:val="26"/>
        </w:rPr>
        <w:t xml:space="preserve"> за работу в ночное время работникам осуществляется в размере 35</w:t>
      </w:r>
      <w:r w:rsidR="00EB20F7">
        <w:rPr>
          <w:szCs w:val="26"/>
        </w:rPr>
        <w:t xml:space="preserve"> процентов</w:t>
      </w:r>
      <w:r w:rsidRPr="00DA0BB7">
        <w:rPr>
          <w:szCs w:val="26"/>
        </w:rPr>
        <w:t xml:space="preserve"> от оклада (должностного оклада), </w:t>
      </w:r>
      <w:r w:rsidR="004B598A">
        <w:rPr>
          <w:szCs w:val="26"/>
        </w:rPr>
        <w:t>рассчитанного за час работы</w:t>
      </w:r>
      <w:r w:rsidRPr="00DA0BB7">
        <w:rPr>
          <w:szCs w:val="26"/>
        </w:rPr>
        <w:t>, за каждый час работы в ночное время.</w:t>
      </w:r>
    </w:p>
    <w:p w14:paraId="4E6ACD7A" w14:textId="77777777" w:rsidR="008F130D" w:rsidRPr="00556875" w:rsidRDefault="008F130D" w:rsidP="008F130D">
      <w:pPr>
        <w:pStyle w:val="ConsPlusNormal"/>
        <w:ind w:firstLine="709"/>
        <w:jc w:val="both"/>
      </w:pPr>
      <w:r w:rsidRPr="00556875">
        <w:t>Ночным считается время с 22 часов до 6 часов.</w:t>
      </w:r>
    </w:p>
    <w:p w14:paraId="7259A38C" w14:textId="77777777" w:rsidR="008F130D" w:rsidRDefault="008F130D" w:rsidP="008F130D">
      <w:pPr>
        <w:pStyle w:val="ConsPlusNormal"/>
        <w:ind w:firstLine="709"/>
        <w:jc w:val="both"/>
      </w:pPr>
      <w:r w:rsidRPr="00556875">
        <w:t>Основанием для оплаты труда в ночное время служит график сменности</w:t>
      </w:r>
      <w:r>
        <w:t>,</w:t>
      </w:r>
      <w:r w:rsidRPr="00556875">
        <w:t xml:space="preserve"> табель учета рабочего времени.</w:t>
      </w:r>
    </w:p>
    <w:p w14:paraId="0F274EBC" w14:textId="77777777" w:rsidR="00EB20F7" w:rsidRPr="00556875" w:rsidRDefault="00EB20F7" w:rsidP="00EB20F7">
      <w:pPr>
        <w:pStyle w:val="ConsPlusNormal"/>
        <w:ind w:firstLine="709"/>
        <w:jc w:val="both"/>
      </w:pPr>
      <w:r w:rsidRPr="00556875">
        <w:t>Работникам, непосредственно участвующим в ликвидации чрезвычайных ситуаций из расчета 50 процентов оклада (должностного оклада), рассчитанного за час работы, за каждый час работы в ночное время</w:t>
      </w:r>
      <w:r>
        <w:t xml:space="preserve"> при ликвидации чрезвычайной ситуации</w:t>
      </w:r>
      <w:r w:rsidRPr="00556875">
        <w:t>.</w:t>
      </w:r>
    </w:p>
    <w:p w14:paraId="7C13656F" w14:textId="61DBE44B" w:rsidR="00EB20F7" w:rsidRDefault="00EB20F7" w:rsidP="008F130D">
      <w:pPr>
        <w:pStyle w:val="ConsPlusNormal"/>
        <w:ind w:firstLine="709"/>
        <w:jc w:val="both"/>
      </w:pPr>
      <w:r w:rsidRPr="00556875">
        <w:t xml:space="preserve">Основанием для оплаты труда в ночное время </w:t>
      </w:r>
      <w:r>
        <w:t xml:space="preserve">в данном случае </w:t>
      </w:r>
      <w:r w:rsidRPr="00556875">
        <w:t xml:space="preserve">служит </w:t>
      </w:r>
      <w:r>
        <w:t>приказ руководителя учреждения,</w:t>
      </w:r>
      <w:r w:rsidRPr="00556875">
        <w:t xml:space="preserve"> табель учета рабочего времени</w:t>
      </w:r>
      <w:r>
        <w:t>.</w:t>
      </w:r>
    </w:p>
    <w:p w14:paraId="57C558BB" w14:textId="04671A88" w:rsidR="009659AF" w:rsidRPr="00556875" w:rsidRDefault="009659AF" w:rsidP="009659AF">
      <w:pPr>
        <w:pStyle w:val="ConsPlusNormal"/>
        <w:ind w:firstLine="709"/>
        <w:jc w:val="both"/>
      </w:pPr>
      <w:r w:rsidRPr="00556875">
        <w:t>Расчет оклада (должностного оклада) за час работы определяется путем деления оклада (должностного оклада) работника</w:t>
      </w:r>
      <w:r>
        <w:t xml:space="preserve">, исчисленного пропорционально </w:t>
      </w:r>
      <w:r>
        <w:lastRenderedPageBreak/>
        <w:t>отработанному в течении месяца времени относительно нормы рабочего времени,</w:t>
      </w:r>
      <w:r w:rsidRPr="00556875">
        <w:t xml:space="preserve"> на количество </w:t>
      </w:r>
      <w:r>
        <w:t>отработанных</w:t>
      </w:r>
      <w:r w:rsidRPr="00556875">
        <w:t xml:space="preserve"> часов в соответствующем </w:t>
      </w:r>
      <w:r>
        <w:t>месяце</w:t>
      </w:r>
      <w:r w:rsidRPr="00556875">
        <w:t>.</w:t>
      </w:r>
    </w:p>
    <w:p w14:paraId="19E8CF11" w14:textId="210B0923" w:rsidR="008F130D" w:rsidRDefault="008F130D" w:rsidP="008F130D">
      <w:pPr>
        <w:autoSpaceDE w:val="0"/>
        <w:autoSpaceDN w:val="0"/>
        <w:adjustRightInd w:val="0"/>
        <w:spacing w:after="0" w:line="240" w:lineRule="auto"/>
        <w:ind w:firstLine="709"/>
        <w:jc w:val="both"/>
        <w:outlineLvl w:val="1"/>
        <w:rPr>
          <w:rFonts w:ascii="Times New Roman" w:hAnsi="Times New Roman"/>
          <w:sz w:val="26"/>
          <w:szCs w:val="26"/>
        </w:rPr>
      </w:pPr>
      <w:r w:rsidRPr="00EC3ABE">
        <w:rPr>
          <w:rFonts w:ascii="Times New Roman" w:hAnsi="Times New Roman"/>
          <w:sz w:val="26"/>
          <w:szCs w:val="26"/>
        </w:rPr>
        <w:t>3.</w:t>
      </w:r>
      <w:r w:rsidR="004B598A">
        <w:rPr>
          <w:rFonts w:ascii="Times New Roman" w:hAnsi="Times New Roman"/>
          <w:sz w:val="26"/>
          <w:szCs w:val="26"/>
        </w:rPr>
        <w:t>3</w:t>
      </w:r>
      <w:r w:rsidRPr="00EC3ABE">
        <w:rPr>
          <w:rFonts w:ascii="Times New Roman" w:hAnsi="Times New Roman"/>
          <w:sz w:val="26"/>
          <w:szCs w:val="26"/>
        </w:rPr>
        <w:t>.2. Размер доплаты за совмещение профессий</w:t>
      </w:r>
      <w:r>
        <w:rPr>
          <w:rFonts w:ascii="Times New Roman" w:hAnsi="Times New Roman"/>
          <w:sz w:val="26"/>
          <w:szCs w:val="26"/>
        </w:rPr>
        <w:t xml:space="preserve"> (должностей)</w:t>
      </w:r>
      <w:r w:rsidRPr="00EC3ABE">
        <w:rPr>
          <w:rFonts w:ascii="Times New Roman" w:hAnsi="Times New Roman"/>
          <w:sz w:val="26"/>
          <w:szCs w:val="26"/>
        </w:rPr>
        <w:t xml:space="preserve">, </w:t>
      </w:r>
      <w:r>
        <w:rPr>
          <w:rFonts w:ascii="Times New Roman" w:hAnsi="Times New Roman"/>
          <w:sz w:val="26"/>
          <w:szCs w:val="26"/>
        </w:rPr>
        <w:t>расширение зоны обслуживания,</w:t>
      </w:r>
      <w:r w:rsidRPr="00EC3ABE">
        <w:rPr>
          <w:rFonts w:ascii="Times New Roman" w:hAnsi="Times New Roman"/>
          <w:sz w:val="26"/>
          <w:szCs w:val="26"/>
        </w:rPr>
        <w:t xml:space="preserve"> </w:t>
      </w:r>
      <w:r>
        <w:rPr>
          <w:rFonts w:ascii="Times New Roman" w:hAnsi="Times New Roman"/>
          <w:sz w:val="26"/>
          <w:szCs w:val="26"/>
        </w:rPr>
        <w:t>исполнение</w:t>
      </w:r>
      <w:r w:rsidRPr="00EC3ABE">
        <w:rPr>
          <w:rFonts w:ascii="Times New Roman" w:hAnsi="Times New Roman"/>
          <w:sz w:val="26"/>
          <w:szCs w:val="26"/>
        </w:rPr>
        <w:t xml:space="preserve"> обязанностей временно отсутствующего работник</w:t>
      </w:r>
      <w:r>
        <w:rPr>
          <w:rFonts w:ascii="Times New Roman" w:hAnsi="Times New Roman"/>
          <w:sz w:val="26"/>
          <w:szCs w:val="26"/>
        </w:rPr>
        <w:t>а без освобождения от основной работы, увеличение объема работ</w:t>
      </w:r>
      <w:r w:rsidRPr="00EC3ABE">
        <w:rPr>
          <w:rFonts w:ascii="Times New Roman" w:hAnsi="Times New Roman"/>
          <w:sz w:val="26"/>
          <w:szCs w:val="26"/>
        </w:rPr>
        <w:t xml:space="preserve"> и срок, на который устанавливается доплата, определяется по письменному соглашению сторон с учетом содержания и объема дополнительной работы.</w:t>
      </w:r>
    </w:p>
    <w:p w14:paraId="5BAD2D97" w14:textId="3C145260" w:rsidR="008F130D" w:rsidRDefault="008F130D" w:rsidP="008F130D">
      <w:pPr>
        <w:pStyle w:val="ConsPlusNormal"/>
        <w:ind w:firstLine="709"/>
        <w:jc w:val="both"/>
      </w:pPr>
      <w:r>
        <w:t xml:space="preserve">Размер доплаты не может превышать 50 процентов </w:t>
      </w:r>
      <w:r w:rsidRPr="00556875">
        <w:t xml:space="preserve">оклада (должностного оклада) </w:t>
      </w:r>
      <w:r>
        <w:t>работника (</w:t>
      </w:r>
      <w:r w:rsidRPr="00556875">
        <w:t>временно отсутствующего работника</w:t>
      </w:r>
      <w:r>
        <w:t>).</w:t>
      </w:r>
    </w:p>
    <w:p w14:paraId="1DBAE082" w14:textId="6D632FF7" w:rsidR="008F130D" w:rsidRPr="00EC3ABE" w:rsidRDefault="008F130D" w:rsidP="008F130D">
      <w:pPr>
        <w:autoSpaceDE w:val="0"/>
        <w:autoSpaceDN w:val="0"/>
        <w:adjustRightInd w:val="0"/>
        <w:spacing w:after="0" w:line="240" w:lineRule="auto"/>
        <w:ind w:firstLine="709"/>
        <w:jc w:val="both"/>
        <w:outlineLvl w:val="1"/>
        <w:rPr>
          <w:rFonts w:ascii="Times New Roman" w:hAnsi="Times New Roman"/>
          <w:sz w:val="26"/>
          <w:szCs w:val="26"/>
        </w:rPr>
      </w:pPr>
      <w:r w:rsidRPr="00EC3ABE">
        <w:rPr>
          <w:rFonts w:ascii="Times New Roman" w:hAnsi="Times New Roman"/>
          <w:sz w:val="26"/>
          <w:szCs w:val="26"/>
        </w:rPr>
        <w:t>3.</w:t>
      </w:r>
      <w:r w:rsidR="004B598A">
        <w:rPr>
          <w:rFonts w:ascii="Times New Roman" w:hAnsi="Times New Roman"/>
          <w:sz w:val="26"/>
          <w:szCs w:val="26"/>
        </w:rPr>
        <w:t>3</w:t>
      </w:r>
      <w:r w:rsidRPr="00EC3ABE">
        <w:rPr>
          <w:rFonts w:ascii="Times New Roman" w:hAnsi="Times New Roman"/>
          <w:sz w:val="26"/>
          <w:szCs w:val="26"/>
        </w:rPr>
        <w:t>.3. Размер компенсационной выплаты за сверхурочную работу составляет:</w:t>
      </w:r>
    </w:p>
    <w:p w14:paraId="2543AF39" w14:textId="77777777" w:rsidR="008F130D" w:rsidRPr="00EC3ABE" w:rsidRDefault="008F130D" w:rsidP="008F130D">
      <w:pPr>
        <w:autoSpaceDE w:val="0"/>
        <w:autoSpaceDN w:val="0"/>
        <w:adjustRightInd w:val="0"/>
        <w:spacing w:after="0" w:line="240" w:lineRule="auto"/>
        <w:ind w:firstLine="709"/>
        <w:jc w:val="both"/>
        <w:outlineLvl w:val="1"/>
        <w:rPr>
          <w:rFonts w:ascii="Times New Roman" w:hAnsi="Times New Roman"/>
          <w:sz w:val="26"/>
          <w:szCs w:val="26"/>
        </w:rPr>
      </w:pPr>
      <w:r w:rsidRPr="00EC3ABE">
        <w:rPr>
          <w:rFonts w:ascii="Times New Roman" w:hAnsi="Times New Roman"/>
          <w:sz w:val="26"/>
          <w:szCs w:val="26"/>
        </w:rPr>
        <w:t xml:space="preserve">- за </w:t>
      </w:r>
      <w:r>
        <w:rPr>
          <w:rFonts w:ascii="Times New Roman" w:hAnsi="Times New Roman"/>
          <w:sz w:val="26"/>
          <w:szCs w:val="26"/>
        </w:rPr>
        <w:t>каждый из первых</w:t>
      </w:r>
      <w:r w:rsidRPr="00EC3ABE">
        <w:rPr>
          <w:rFonts w:ascii="Times New Roman" w:hAnsi="Times New Roman"/>
          <w:sz w:val="26"/>
          <w:szCs w:val="26"/>
        </w:rPr>
        <w:t xml:space="preserve"> дв</w:t>
      </w:r>
      <w:r>
        <w:rPr>
          <w:rFonts w:ascii="Times New Roman" w:hAnsi="Times New Roman"/>
          <w:sz w:val="26"/>
          <w:szCs w:val="26"/>
        </w:rPr>
        <w:t>ух</w:t>
      </w:r>
      <w:r w:rsidRPr="00EC3ABE">
        <w:rPr>
          <w:rFonts w:ascii="Times New Roman" w:hAnsi="Times New Roman"/>
          <w:sz w:val="26"/>
          <w:szCs w:val="26"/>
        </w:rPr>
        <w:t xml:space="preserve"> час</w:t>
      </w:r>
      <w:r>
        <w:rPr>
          <w:rFonts w:ascii="Times New Roman" w:hAnsi="Times New Roman"/>
          <w:sz w:val="26"/>
          <w:szCs w:val="26"/>
        </w:rPr>
        <w:t>ов</w:t>
      </w:r>
      <w:r w:rsidRPr="00EC3ABE">
        <w:rPr>
          <w:rFonts w:ascii="Times New Roman" w:hAnsi="Times New Roman"/>
          <w:sz w:val="26"/>
          <w:szCs w:val="26"/>
        </w:rPr>
        <w:t xml:space="preserve"> сверхурочной работы </w:t>
      </w:r>
      <w:r>
        <w:rPr>
          <w:rFonts w:ascii="Times New Roman" w:hAnsi="Times New Roman"/>
          <w:sz w:val="26"/>
          <w:szCs w:val="26"/>
        </w:rPr>
        <w:t>–</w:t>
      </w:r>
      <w:r w:rsidRPr="00EC3ABE">
        <w:rPr>
          <w:rFonts w:ascii="Times New Roman" w:hAnsi="Times New Roman"/>
          <w:sz w:val="26"/>
          <w:szCs w:val="26"/>
        </w:rPr>
        <w:t xml:space="preserve"> не менее полуторного размера части оклада за </w:t>
      </w:r>
      <w:r>
        <w:rPr>
          <w:rFonts w:ascii="Times New Roman" w:hAnsi="Times New Roman"/>
          <w:sz w:val="26"/>
          <w:szCs w:val="26"/>
        </w:rPr>
        <w:t xml:space="preserve">один </w:t>
      </w:r>
      <w:r w:rsidRPr="00EC3ABE">
        <w:rPr>
          <w:rFonts w:ascii="Times New Roman" w:hAnsi="Times New Roman"/>
          <w:sz w:val="26"/>
          <w:szCs w:val="26"/>
        </w:rPr>
        <w:t>час работы;</w:t>
      </w:r>
    </w:p>
    <w:p w14:paraId="30A5E8F0" w14:textId="77777777" w:rsidR="008F130D" w:rsidRPr="00EC3ABE" w:rsidRDefault="008F130D" w:rsidP="008F130D">
      <w:pPr>
        <w:autoSpaceDE w:val="0"/>
        <w:autoSpaceDN w:val="0"/>
        <w:adjustRightInd w:val="0"/>
        <w:spacing w:after="0" w:line="240" w:lineRule="auto"/>
        <w:ind w:firstLine="709"/>
        <w:jc w:val="both"/>
        <w:outlineLvl w:val="1"/>
        <w:rPr>
          <w:rFonts w:ascii="Times New Roman" w:hAnsi="Times New Roman"/>
          <w:sz w:val="26"/>
          <w:szCs w:val="26"/>
        </w:rPr>
      </w:pPr>
      <w:r w:rsidRPr="00EC3ABE">
        <w:rPr>
          <w:rFonts w:ascii="Times New Roman" w:hAnsi="Times New Roman"/>
          <w:sz w:val="26"/>
          <w:szCs w:val="26"/>
        </w:rPr>
        <w:t xml:space="preserve">- за последующие часы – не менее двойного размера части оклада за </w:t>
      </w:r>
      <w:r>
        <w:rPr>
          <w:rFonts w:ascii="Times New Roman" w:hAnsi="Times New Roman"/>
          <w:sz w:val="26"/>
          <w:szCs w:val="26"/>
        </w:rPr>
        <w:t>один час работы</w:t>
      </w:r>
      <w:r w:rsidRPr="00EC3ABE">
        <w:rPr>
          <w:rFonts w:ascii="Times New Roman" w:hAnsi="Times New Roman"/>
          <w:sz w:val="26"/>
          <w:szCs w:val="26"/>
        </w:rPr>
        <w:t>.</w:t>
      </w:r>
    </w:p>
    <w:p w14:paraId="67E600BF" w14:textId="77777777" w:rsidR="008F130D" w:rsidRPr="00BA6065" w:rsidRDefault="008F130D" w:rsidP="008F130D">
      <w:pPr>
        <w:autoSpaceDE w:val="0"/>
        <w:autoSpaceDN w:val="0"/>
        <w:adjustRightInd w:val="0"/>
        <w:spacing w:after="0" w:line="240" w:lineRule="auto"/>
        <w:ind w:firstLine="709"/>
        <w:jc w:val="both"/>
        <w:rPr>
          <w:rFonts w:ascii="Times New Roman" w:eastAsia="Times New Roman" w:hAnsi="Times New Roman"/>
          <w:sz w:val="26"/>
          <w:szCs w:val="26"/>
        </w:rPr>
      </w:pPr>
      <w:r w:rsidRPr="00BA6065">
        <w:rPr>
          <w:rFonts w:ascii="Times New Roman" w:eastAsia="Times New Roman" w:hAnsi="Times New Roman"/>
          <w:sz w:val="26"/>
          <w:szCs w:val="26"/>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14:paraId="7DB79D1D" w14:textId="12C8C9F5" w:rsidR="008F130D" w:rsidRPr="00EC3ABE" w:rsidRDefault="008F130D" w:rsidP="008F130D">
      <w:pPr>
        <w:autoSpaceDE w:val="0"/>
        <w:autoSpaceDN w:val="0"/>
        <w:adjustRightInd w:val="0"/>
        <w:spacing w:after="0" w:line="240" w:lineRule="auto"/>
        <w:ind w:firstLine="709"/>
        <w:jc w:val="both"/>
        <w:rPr>
          <w:rFonts w:ascii="Times New Roman" w:hAnsi="Times New Roman"/>
          <w:sz w:val="26"/>
          <w:szCs w:val="26"/>
        </w:rPr>
      </w:pPr>
      <w:r w:rsidRPr="00EC3ABE">
        <w:rPr>
          <w:rFonts w:ascii="Times New Roman" w:hAnsi="Times New Roman"/>
          <w:sz w:val="26"/>
          <w:szCs w:val="26"/>
        </w:rPr>
        <w:t>3.</w:t>
      </w:r>
      <w:r w:rsidR="004B598A">
        <w:rPr>
          <w:rFonts w:ascii="Times New Roman" w:hAnsi="Times New Roman"/>
          <w:sz w:val="26"/>
          <w:szCs w:val="26"/>
        </w:rPr>
        <w:t>3</w:t>
      </w:r>
      <w:r w:rsidRPr="00EC3ABE">
        <w:rPr>
          <w:rFonts w:ascii="Times New Roman" w:hAnsi="Times New Roman"/>
          <w:sz w:val="26"/>
          <w:szCs w:val="26"/>
        </w:rPr>
        <w:t xml:space="preserve">.4. Оплата труда в выходные и нерабочие праздничные дни производится на основании </w:t>
      </w:r>
      <w:hyperlink r:id="rId10" w:history="1">
        <w:r w:rsidRPr="00EC3ABE">
          <w:rPr>
            <w:rFonts w:ascii="Times New Roman" w:hAnsi="Times New Roman"/>
            <w:sz w:val="26"/>
            <w:szCs w:val="26"/>
          </w:rPr>
          <w:t>статьи 153</w:t>
        </w:r>
      </w:hyperlink>
      <w:r w:rsidRPr="00EC3ABE">
        <w:rPr>
          <w:rFonts w:ascii="Times New Roman" w:hAnsi="Times New Roman"/>
          <w:sz w:val="26"/>
          <w:szCs w:val="26"/>
        </w:rPr>
        <w:t xml:space="preserve"> Трудового кодекса Российской Федерации. </w:t>
      </w:r>
    </w:p>
    <w:p w14:paraId="081359CC" w14:textId="77777777" w:rsidR="008F130D" w:rsidRDefault="008F130D" w:rsidP="008F130D">
      <w:pPr>
        <w:autoSpaceDE w:val="0"/>
        <w:autoSpaceDN w:val="0"/>
        <w:adjustRightInd w:val="0"/>
        <w:spacing w:after="0" w:line="240" w:lineRule="auto"/>
        <w:ind w:firstLine="709"/>
        <w:jc w:val="both"/>
        <w:outlineLvl w:val="1"/>
        <w:rPr>
          <w:rFonts w:ascii="Times New Roman" w:hAnsi="Times New Roman"/>
          <w:sz w:val="26"/>
          <w:szCs w:val="26"/>
        </w:rPr>
      </w:pPr>
      <w:r w:rsidRPr="00EC3ABE">
        <w:rPr>
          <w:rFonts w:ascii="Times New Roman" w:hAnsi="Times New Roman"/>
          <w:sz w:val="26"/>
          <w:szCs w:val="26"/>
        </w:rPr>
        <w:t>Размер компенсационной выплаты за работу в выходные и нерабочие праздничные дни составляет:</w:t>
      </w:r>
    </w:p>
    <w:p w14:paraId="6968AF1D" w14:textId="4685BBB9" w:rsidR="008F130D" w:rsidRDefault="008F130D" w:rsidP="008F130D">
      <w:pPr>
        <w:autoSpaceDE w:val="0"/>
        <w:autoSpaceDN w:val="0"/>
        <w:adjustRightInd w:val="0"/>
        <w:spacing w:after="0" w:line="240" w:lineRule="auto"/>
        <w:ind w:firstLine="709"/>
        <w:jc w:val="both"/>
        <w:outlineLvl w:val="3"/>
        <w:rPr>
          <w:rFonts w:ascii="Times New Roman" w:hAnsi="Times New Roman"/>
          <w:sz w:val="26"/>
          <w:szCs w:val="26"/>
        </w:rPr>
      </w:pPr>
      <w:r w:rsidRPr="00BA6065">
        <w:rPr>
          <w:rFonts w:ascii="Times New Roman" w:hAnsi="Times New Roman"/>
          <w:sz w:val="26"/>
          <w:szCs w:val="26"/>
        </w:rPr>
        <w:t xml:space="preserve">- в размере не менее одинарной части оклада (должностного оклада) за </w:t>
      </w:r>
      <w:r w:rsidR="00682BFA">
        <w:rPr>
          <w:rFonts w:ascii="Times New Roman" w:hAnsi="Times New Roman"/>
          <w:sz w:val="26"/>
          <w:szCs w:val="26"/>
        </w:rPr>
        <w:t>один</w:t>
      </w:r>
      <w:r w:rsidRPr="00BA6065">
        <w:rPr>
          <w:rFonts w:ascii="Times New Roman" w:hAnsi="Times New Roman"/>
          <w:sz w:val="26"/>
          <w:szCs w:val="26"/>
        </w:rPr>
        <w:t xml:space="preserve">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w:t>
      </w:r>
      <w:r>
        <w:rPr>
          <w:rFonts w:ascii="Times New Roman" w:hAnsi="Times New Roman"/>
          <w:sz w:val="26"/>
          <w:szCs w:val="26"/>
        </w:rPr>
        <w:t>;</w:t>
      </w:r>
    </w:p>
    <w:p w14:paraId="7012DABA" w14:textId="24322355" w:rsidR="008F130D" w:rsidRPr="00BA6065" w:rsidRDefault="008F130D" w:rsidP="008F130D">
      <w:pPr>
        <w:autoSpaceDE w:val="0"/>
        <w:autoSpaceDN w:val="0"/>
        <w:adjustRightInd w:val="0"/>
        <w:spacing w:after="0" w:line="240" w:lineRule="auto"/>
        <w:ind w:firstLine="709"/>
        <w:jc w:val="both"/>
        <w:outlineLvl w:val="3"/>
        <w:rPr>
          <w:rFonts w:ascii="Times New Roman" w:hAnsi="Times New Roman"/>
          <w:sz w:val="26"/>
          <w:szCs w:val="26"/>
        </w:rPr>
      </w:pPr>
      <w:r>
        <w:rPr>
          <w:rFonts w:ascii="Times New Roman" w:hAnsi="Times New Roman"/>
          <w:sz w:val="26"/>
          <w:szCs w:val="26"/>
        </w:rPr>
        <w:t>-</w:t>
      </w:r>
      <w:r w:rsidRPr="00BA6065">
        <w:rPr>
          <w:rFonts w:ascii="Times New Roman" w:hAnsi="Times New Roman"/>
          <w:sz w:val="26"/>
          <w:szCs w:val="26"/>
        </w:rPr>
        <w:t xml:space="preserve"> в размере не менее двойной части оклада (должностного оклада) за </w:t>
      </w:r>
      <w:r w:rsidR="00682BFA">
        <w:rPr>
          <w:rFonts w:ascii="Times New Roman" w:hAnsi="Times New Roman"/>
          <w:sz w:val="26"/>
          <w:szCs w:val="26"/>
        </w:rPr>
        <w:t>один</w:t>
      </w:r>
      <w:r w:rsidRPr="00BA6065">
        <w:rPr>
          <w:rFonts w:ascii="Times New Roman" w:hAnsi="Times New Roman"/>
          <w:sz w:val="26"/>
          <w:szCs w:val="26"/>
        </w:rPr>
        <w:t xml:space="preserve"> час работы сверх оклада (должностного оклада), если работа производилась сверх месячной нормы рабочего времени.</w:t>
      </w:r>
    </w:p>
    <w:p w14:paraId="1E5E00B1" w14:textId="77777777" w:rsidR="008F130D" w:rsidRPr="00EC3ABE" w:rsidRDefault="008F130D" w:rsidP="008F130D">
      <w:pPr>
        <w:autoSpaceDE w:val="0"/>
        <w:autoSpaceDN w:val="0"/>
        <w:adjustRightInd w:val="0"/>
        <w:spacing w:after="0" w:line="240" w:lineRule="auto"/>
        <w:ind w:firstLine="709"/>
        <w:jc w:val="both"/>
        <w:outlineLvl w:val="1"/>
        <w:rPr>
          <w:rFonts w:ascii="Times New Roman" w:hAnsi="Times New Roman"/>
          <w:sz w:val="26"/>
          <w:szCs w:val="26"/>
        </w:rPr>
      </w:pPr>
      <w:r w:rsidRPr="00EC3ABE">
        <w:rPr>
          <w:rFonts w:ascii="Times New Roman" w:hAnsi="Times New Roman"/>
          <w:sz w:val="26"/>
          <w:szCs w:val="26"/>
        </w:rPr>
        <w:t xml:space="preserve">Основанием для оплаты труда в выходные и нерабочие праздничные дни является приказ </w:t>
      </w:r>
      <w:r>
        <w:rPr>
          <w:rFonts w:ascii="Times New Roman" w:hAnsi="Times New Roman"/>
          <w:sz w:val="26"/>
          <w:szCs w:val="26"/>
        </w:rPr>
        <w:t>руководителя у</w:t>
      </w:r>
      <w:r w:rsidRPr="00EC3ABE">
        <w:rPr>
          <w:rFonts w:ascii="Times New Roman" w:hAnsi="Times New Roman"/>
          <w:sz w:val="26"/>
          <w:szCs w:val="26"/>
        </w:rPr>
        <w:t>чреждения, график сменности, табель учета рабочего времени.</w:t>
      </w:r>
    </w:p>
    <w:p w14:paraId="693E1D96" w14:textId="47FB8F46" w:rsidR="009970C3" w:rsidRPr="00031FFB" w:rsidRDefault="009970C3" w:rsidP="009970C3">
      <w:pPr>
        <w:pStyle w:val="ConsPlusNormal"/>
        <w:ind w:firstLine="709"/>
        <w:jc w:val="both"/>
      </w:pPr>
      <w:r w:rsidRPr="00031FFB">
        <w:t>3.</w:t>
      </w:r>
      <w:r w:rsidR="004B598A">
        <w:t>3</w:t>
      </w:r>
      <w:r w:rsidRPr="00031FFB">
        <w:t>.</w:t>
      </w:r>
      <w:r w:rsidR="00031FFB" w:rsidRPr="00031FFB">
        <w:t>5.</w:t>
      </w:r>
      <w:r w:rsidRPr="00031FFB">
        <w:t xml:space="preserve"> Работникам учреждений, допущенным в установленном законодательством Российской Федерации порядке к работе с документами, составляющими государственную тайну, устанавливается надбавка к окладу (должностному окладу) в размере:</w:t>
      </w:r>
    </w:p>
    <w:p w14:paraId="0F01F3E3" w14:textId="0E39EC1B" w:rsidR="009970C3" w:rsidRPr="00031FFB" w:rsidRDefault="000D33CB" w:rsidP="009970C3">
      <w:pPr>
        <w:pStyle w:val="ConsPlusNormal"/>
        <w:ind w:firstLine="709"/>
        <w:jc w:val="both"/>
      </w:pPr>
      <w:r w:rsidRPr="00031FFB">
        <w:t xml:space="preserve">- </w:t>
      </w:r>
      <w:r w:rsidR="009970C3" w:rsidRPr="00031FFB">
        <w:t xml:space="preserve">за работу со сведениями, имеющими степень </w:t>
      </w:r>
      <w:r w:rsidRPr="00031FFB">
        <w:t>секретности «Особой важности»,</w:t>
      </w:r>
      <w:r w:rsidR="009970C3" w:rsidRPr="00031FFB">
        <w:t xml:space="preserve"> </w:t>
      </w:r>
      <w:r w:rsidR="00031FFB" w:rsidRPr="00031FFB">
        <w:rPr>
          <w:szCs w:val="26"/>
        </w:rPr>
        <w:t xml:space="preserve">– </w:t>
      </w:r>
      <w:r w:rsidR="009970C3" w:rsidRPr="00031FFB">
        <w:t>50 процентов оклада (должностного оклада);</w:t>
      </w:r>
    </w:p>
    <w:p w14:paraId="58F6109F" w14:textId="3D1FF655" w:rsidR="009970C3" w:rsidRPr="00031FFB" w:rsidRDefault="000D33CB" w:rsidP="009970C3">
      <w:pPr>
        <w:pStyle w:val="ConsPlusNormal"/>
        <w:ind w:firstLine="709"/>
        <w:jc w:val="both"/>
      </w:pPr>
      <w:r w:rsidRPr="00031FFB">
        <w:t xml:space="preserve">- </w:t>
      </w:r>
      <w:r w:rsidR="009970C3" w:rsidRPr="00031FFB">
        <w:t xml:space="preserve">за работу со сведениями, имеющими степень секретности </w:t>
      </w:r>
      <w:r w:rsidRPr="00031FFB">
        <w:t>«</w:t>
      </w:r>
      <w:r w:rsidR="009970C3" w:rsidRPr="00031FFB">
        <w:t>Совершенно секретно</w:t>
      </w:r>
      <w:r w:rsidRPr="00031FFB">
        <w:t>»,</w:t>
      </w:r>
      <w:r w:rsidR="009970C3" w:rsidRPr="00031FFB">
        <w:t xml:space="preserve"> </w:t>
      </w:r>
      <w:r w:rsidR="00031FFB" w:rsidRPr="00031FFB">
        <w:rPr>
          <w:szCs w:val="26"/>
        </w:rPr>
        <w:t xml:space="preserve">– </w:t>
      </w:r>
      <w:r w:rsidR="009970C3" w:rsidRPr="00031FFB">
        <w:t>30 процентов оклада (должностного оклада);</w:t>
      </w:r>
    </w:p>
    <w:p w14:paraId="72E896B3" w14:textId="2DA564FD" w:rsidR="009970C3" w:rsidRDefault="000D33CB" w:rsidP="009970C3">
      <w:pPr>
        <w:pStyle w:val="ConsPlusNormal"/>
        <w:ind w:firstLine="709"/>
        <w:jc w:val="both"/>
      </w:pPr>
      <w:r w:rsidRPr="00031FFB">
        <w:t xml:space="preserve">- </w:t>
      </w:r>
      <w:r w:rsidR="009970C3" w:rsidRPr="00031FFB">
        <w:t xml:space="preserve">за работу со сведениями, имеющими степень секретности </w:t>
      </w:r>
      <w:r w:rsidRPr="00031FFB">
        <w:t>«Секретно»,</w:t>
      </w:r>
      <w:r w:rsidR="009970C3" w:rsidRPr="00031FFB">
        <w:t xml:space="preserve"> </w:t>
      </w:r>
      <w:r w:rsidR="00031FFB" w:rsidRPr="00031FFB">
        <w:rPr>
          <w:szCs w:val="26"/>
        </w:rPr>
        <w:t xml:space="preserve">– </w:t>
      </w:r>
      <w:r w:rsidR="009970C3" w:rsidRPr="00031FFB">
        <w:t>10 процентов оклада (должностного оклада).</w:t>
      </w:r>
    </w:p>
    <w:p w14:paraId="5F237763" w14:textId="311F654D" w:rsidR="00031FFB" w:rsidRDefault="004B598A" w:rsidP="009970C3">
      <w:pPr>
        <w:pStyle w:val="ConsPlusNormal"/>
        <w:ind w:firstLine="709"/>
        <w:jc w:val="both"/>
      </w:pPr>
      <w:r>
        <w:t xml:space="preserve">Надбавка за работу с документами, составляющими государственную тайну, устанавливается конкретному работнику на основании </w:t>
      </w:r>
      <w:r w:rsidR="00031FFB">
        <w:t>приказ</w:t>
      </w:r>
      <w:r>
        <w:t>а</w:t>
      </w:r>
      <w:r w:rsidR="00031FFB">
        <w:t xml:space="preserve"> руководителя учреждения.</w:t>
      </w:r>
    </w:p>
    <w:p w14:paraId="088F246C" w14:textId="77777777" w:rsidR="00612C21" w:rsidRDefault="004B598A" w:rsidP="009970C3">
      <w:pPr>
        <w:pStyle w:val="ConsPlusNormal"/>
        <w:ind w:firstLine="709"/>
        <w:jc w:val="both"/>
      </w:pPr>
      <w:r>
        <w:t xml:space="preserve">3.3.6. </w:t>
      </w:r>
      <w:r w:rsidR="00612C21">
        <w:t xml:space="preserve">Работникам учреждения за ведение секретного делопроизводства устанавливается надбавка к окладу (должностному окладу) в размере 15 процентов </w:t>
      </w:r>
      <w:r w:rsidR="00612C21" w:rsidRPr="00031FFB">
        <w:t>оклада (должностного оклада)</w:t>
      </w:r>
      <w:r w:rsidR="00612C21">
        <w:t>.</w:t>
      </w:r>
    </w:p>
    <w:p w14:paraId="466C139B" w14:textId="667C478A" w:rsidR="00612C21" w:rsidRDefault="00612C21" w:rsidP="00612C21">
      <w:pPr>
        <w:pStyle w:val="ConsPlusNormal"/>
        <w:ind w:firstLine="709"/>
        <w:jc w:val="both"/>
      </w:pPr>
      <w:r>
        <w:t>Надбавка за ведение секретного делопроизводства устанавливается работнику на основании приказа руководителя учреждения.</w:t>
      </w:r>
    </w:p>
    <w:p w14:paraId="720B997E" w14:textId="259AB069" w:rsidR="0063471F" w:rsidRPr="00EC3ABE" w:rsidRDefault="0063471F" w:rsidP="0063471F">
      <w:pPr>
        <w:pStyle w:val="aa"/>
        <w:autoSpaceDE w:val="0"/>
        <w:autoSpaceDN w:val="0"/>
        <w:adjustRightInd w:val="0"/>
        <w:spacing w:after="0" w:line="240" w:lineRule="auto"/>
        <w:ind w:left="0" w:firstLine="709"/>
        <w:jc w:val="both"/>
        <w:outlineLvl w:val="1"/>
        <w:rPr>
          <w:rFonts w:ascii="Times New Roman" w:hAnsi="Times New Roman"/>
          <w:sz w:val="26"/>
          <w:szCs w:val="26"/>
        </w:rPr>
      </w:pPr>
      <w:r w:rsidRPr="00EC3ABE">
        <w:rPr>
          <w:rFonts w:ascii="Times New Roman" w:hAnsi="Times New Roman"/>
          <w:sz w:val="26"/>
          <w:szCs w:val="26"/>
        </w:rPr>
        <w:lastRenderedPageBreak/>
        <w:t>3.</w:t>
      </w:r>
      <w:r w:rsidR="004B598A">
        <w:rPr>
          <w:rFonts w:ascii="Times New Roman" w:hAnsi="Times New Roman"/>
          <w:sz w:val="26"/>
          <w:szCs w:val="26"/>
        </w:rPr>
        <w:t>4</w:t>
      </w:r>
      <w:r w:rsidRPr="00EC3ABE">
        <w:rPr>
          <w:rFonts w:ascii="Times New Roman" w:hAnsi="Times New Roman"/>
          <w:sz w:val="26"/>
          <w:szCs w:val="26"/>
        </w:rPr>
        <w:t xml:space="preserve">. </w:t>
      </w:r>
      <w:r>
        <w:rPr>
          <w:rFonts w:ascii="Times New Roman" w:hAnsi="Times New Roman"/>
          <w:sz w:val="26"/>
          <w:szCs w:val="26"/>
        </w:rPr>
        <w:t>Р</w:t>
      </w:r>
      <w:r w:rsidRPr="00EC3ABE">
        <w:rPr>
          <w:rFonts w:ascii="Times New Roman" w:hAnsi="Times New Roman"/>
          <w:sz w:val="26"/>
          <w:szCs w:val="26"/>
        </w:rPr>
        <w:t>аботник</w:t>
      </w:r>
      <w:r>
        <w:rPr>
          <w:rFonts w:ascii="Times New Roman" w:hAnsi="Times New Roman"/>
          <w:sz w:val="26"/>
          <w:szCs w:val="26"/>
        </w:rPr>
        <w:t>ам</w:t>
      </w:r>
      <w:r w:rsidRPr="00EC3ABE">
        <w:rPr>
          <w:rFonts w:ascii="Times New Roman" w:hAnsi="Times New Roman"/>
          <w:sz w:val="26"/>
          <w:szCs w:val="26"/>
        </w:rPr>
        <w:t xml:space="preserve"> </w:t>
      </w:r>
      <w:r>
        <w:rPr>
          <w:rFonts w:ascii="Times New Roman" w:hAnsi="Times New Roman"/>
          <w:sz w:val="26"/>
          <w:szCs w:val="26"/>
        </w:rPr>
        <w:t xml:space="preserve">учреждений </w:t>
      </w:r>
      <w:r w:rsidRPr="00EC3ABE">
        <w:rPr>
          <w:rFonts w:ascii="Times New Roman" w:hAnsi="Times New Roman"/>
          <w:sz w:val="26"/>
          <w:szCs w:val="26"/>
        </w:rPr>
        <w:t>в возрасте до 30 лет, проживши</w:t>
      </w:r>
      <w:r>
        <w:rPr>
          <w:rFonts w:ascii="Times New Roman" w:hAnsi="Times New Roman"/>
          <w:sz w:val="26"/>
          <w:szCs w:val="26"/>
        </w:rPr>
        <w:t>м</w:t>
      </w:r>
      <w:r w:rsidRPr="00EC3ABE">
        <w:rPr>
          <w:rFonts w:ascii="Times New Roman" w:hAnsi="Times New Roman"/>
          <w:sz w:val="26"/>
          <w:szCs w:val="26"/>
        </w:rPr>
        <w:t xml:space="preserve"> на территории муниципального образования город Норильск не менее 5 лет и заключивши</w:t>
      </w:r>
      <w:r>
        <w:rPr>
          <w:rFonts w:ascii="Times New Roman" w:hAnsi="Times New Roman"/>
          <w:sz w:val="26"/>
          <w:szCs w:val="26"/>
        </w:rPr>
        <w:t>м</w:t>
      </w:r>
      <w:r w:rsidRPr="00EC3ABE">
        <w:rPr>
          <w:rFonts w:ascii="Times New Roman" w:hAnsi="Times New Roman"/>
          <w:sz w:val="26"/>
          <w:szCs w:val="26"/>
        </w:rPr>
        <w:t xml:space="preserve"> после </w:t>
      </w:r>
      <w:r w:rsidR="009659AF">
        <w:rPr>
          <w:rFonts w:ascii="Times New Roman" w:hAnsi="Times New Roman"/>
          <w:sz w:val="26"/>
          <w:szCs w:val="26"/>
        </w:rPr>
        <w:t>01.01.2005</w:t>
      </w:r>
      <w:r w:rsidRPr="00EC3ABE">
        <w:rPr>
          <w:rFonts w:ascii="Times New Roman" w:hAnsi="Times New Roman"/>
          <w:sz w:val="26"/>
          <w:szCs w:val="26"/>
        </w:rPr>
        <w:t xml:space="preserve"> трудовые договоры с </w:t>
      </w:r>
      <w:r w:rsidR="009659AF">
        <w:rPr>
          <w:rFonts w:ascii="Times New Roman" w:hAnsi="Times New Roman"/>
          <w:sz w:val="26"/>
          <w:szCs w:val="26"/>
        </w:rPr>
        <w:t xml:space="preserve">муниципальными </w:t>
      </w:r>
      <w:r w:rsidRPr="00EC3ABE">
        <w:rPr>
          <w:rFonts w:ascii="Times New Roman" w:hAnsi="Times New Roman"/>
          <w:sz w:val="26"/>
          <w:szCs w:val="26"/>
        </w:rPr>
        <w:t xml:space="preserve">учреждениями, </w:t>
      </w:r>
      <w:r>
        <w:rPr>
          <w:rFonts w:ascii="Times New Roman" w:hAnsi="Times New Roman"/>
          <w:sz w:val="26"/>
          <w:szCs w:val="26"/>
        </w:rPr>
        <w:t xml:space="preserve">органами местного самоуправления муниципального образования город Норильск, </w:t>
      </w:r>
      <w:r w:rsidRPr="00EC3ABE">
        <w:rPr>
          <w:rFonts w:ascii="Times New Roman" w:hAnsi="Times New Roman"/>
          <w:sz w:val="26"/>
          <w:szCs w:val="26"/>
        </w:rPr>
        <w:t xml:space="preserve">устанавливается </w:t>
      </w:r>
      <w:r>
        <w:rPr>
          <w:rFonts w:ascii="Times New Roman" w:hAnsi="Times New Roman"/>
          <w:sz w:val="26"/>
          <w:szCs w:val="26"/>
        </w:rPr>
        <w:t xml:space="preserve">надбавка </w:t>
      </w:r>
      <w:r w:rsidRPr="00EC3ABE">
        <w:rPr>
          <w:rFonts w:ascii="Times New Roman" w:hAnsi="Times New Roman"/>
          <w:sz w:val="26"/>
          <w:szCs w:val="26"/>
        </w:rPr>
        <w:t>в размере 80%</w:t>
      </w:r>
      <w:r>
        <w:rPr>
          <w:rFonts w:ascii="Times New Roman" w:hAnsi="Times New Roman"/>
          <w:sz w:val="26"/>
          <w:szCs w:val="26"/>
        </w:rPr>
        <w:t xml:space="preserve">. Данная надбавка </w:t>
      </w:r>
      <w:r w:rsidRPr="00EC3ABE">
        <w:rPr>
          <w:rFonts w:ascii="Times New Roman" w:hAnsi="Times New Roman"/>
          <w:sz w:val="26"/>
          <w:szCs w:val="26"/>
        </w:rPr>
        <w:t>уменьшается пропорционально размеру процентной надбавки к заработной плате за стаж работы в районах Крайнего Севера, предусмотренной с</w:t>
      </w:r>
      <w:r>
        <w:rPr>
          <w:rFonts w:ascii="Times New Roman" w:hAnsi="Times New Roman"/>
          <w:sz w:val="26"/>
          <w:szCs w:val="26"/>
        </w:rPr>
        <w:t xml:space="preserve">татьей </w:t>
      </w:r>
      <w:r w:rsidRPr="00EC3ABE">
        <w:rPr>
          <w:rFonts w:ascii="Times New Roman" w:hAnsi="Times New Roman"/>
          <w:sz w:val="26"/>
          <w:szCs w:val="26"/>
        </w:rPr>
        <w:t>317 Трудового кодекса Российской Федерации, установленной в порядке, предусмотренном Постановлением Совета Министров РСФСР от 22</w:t>
      </w:r>
      <w:r w:rsidR="00612C21">
        <w:rPr>
          <w:rFonts w:ascii="Times New Roman" w:hAnsi="Times New Roman"/>
          <w:sz w:val="26"/>
          <w:szCs w:val="26"/>
        </w:rPr>
        <w:t>.10.</w:t>
      </w:r>
      <w:r w:rsidRPr="00EC3ABE">
        <w:rPr>
          <w:rFonts w:ascii="Times New Roman" w:hAnsi="Times New Roman"/>
          <w:sz w:val="26"/>
          <w:szCs w:val="26"/>
        </w:rPr>
        <w:t>1990 №</w:t>
      </w:r>
      <w:r w:rsidR="0059522B">
        <w:rPr>
          <w:rFonts w:ascii="Times New Roman" w:hAnsi="Times New Roman"/>
          <w:sz w:val="26"/>
          <w:szCs w:val="26"/>
        </w:rPr>
        <w:t xml:space="preserve"> </w:t>
      </w:r>
      <w:r w:rsidRPr="00EC3ABE">
        <w:rPr>
          <w:rFonts w:ascii="Times New Roman" w:hAnsi="Times New Roman"/>
          <w:sz w:val="26"/>
          <w:szCs w:val="26"/>
        </w:rPr>
        <w:t xml:space="preserve">458 «Об упорядочении компенсации гражданам, проживающим в районах Крайнего Севера». </w:t>
      </w:r>
    </w:p>
    <w:p w14:paraId="420C7E78" w14:textId="0DB18A5A" w:rsidR="0063471F" w:rsidRPr="00EC3ABE" w:rsidRDefault="0063471F" w:rsidP="0063471F">
      <w:pPr>
        <w:pStyle w:val="aa"/>
        <w:autoSpaceDE w:val="0"/>
        <w:autoSpaceDN w:val="0"/>
        <w:adjustRightInd w:val="0"/>
        <w:spacing w:after="0" w:line="240" w:lineRule="auto"/>
        <w:ind w:left="0" w:firstLine="709"/>
        <w:jc w:val="both"/>
        <w:outlineLvl w:val="1"/>
        <w:rPr>
          <w:rFonts w:ascii="Times New Roman" w:hAnsi="Times New Roman"/>
          <w:sz w:val="26"/>
          <w:szCs w:val="26"/>
        </w:rPr>
      </w:pPr>
      <w:r w:rsidRPr="00EC3ABE">
        <w:rPr>
          <w:rFonts w:ascii="Times New Roman" w:hAnsi="Times New Roman"/>
          <w:sz w:val="26"/>
          <w:szCs w:val="26"/>
        </w:rPr>
        <w:t>На данную выплату районный коэффициент и</w:t>
      </w:r>
      <w:r w:rsidR="0059522B">
        <w:rPr>
          <w:rFonts w:ascii="Times New Roman" w:hAnsi="Times New Roman"/>
          <w:sz w:val="26"/>
          <w:szCs w:val="26"/>
        </w:rPr>
        <w:t xml:space="preserve"> </w:t>
      </w:r>
      <w:r w:rsidR="0059522B" w:rsidRPr="00422ABA">
        <w:rPr>
          <w:rFonts w:ascii="Times New Roman" w:hAnsi="Times New Roman"/>
          <w:sz w:val="26"/>
          <w:szCs w:val="26"/>
        </w:rPr>
        <w:t>процентная</w:t>
      </w:r>
      <w:r w:rsidRPr="00EC3ABE">
        <w:rPr>
          <w:rFonts w:ascii="Times New Roman" w:hAnsi="Times New Roman"/>
          <w:sz w:val="26"/>
          <w:szCs w:val="26"/>
        </w:rPr>
        <w:t xml:space="preserve"> надбавка к заработной плате за стаж работы в районах Крайнего Севера и приравненных к ним местностях не начисляются. </w:t>
      </w:r>
    </w:p>
    <w:p w14:paraId="745C99A2" w14:textId="72D4AEF1" w:rsidR="0063471F" w:rsidRPr="00422ABA" w:rsidRDefault="0063471F" w:rsidP="0063471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3.</w:t>
      </w:r>
      <w:r w:rsidR="004B598A">
        <w:rPr>
          <w:rFonts w:ascii="Times New Roman" w:hAnsi="Times New Roman"/>
          <w:sz w:val="26"/>
          <w:szCs w:val="26"/>
        </w:rPr>
        <w:t>5</w:t>
      </w:r>
      <w:r>
        <w:rPr>
          <w:rFonts w:ascii="Times New Roman" w:hAnsi="Times New Roman"/>
          <w:sz w:val="26"/>
          <w:szCs w:val="26"/>
        </w:rPr>
        <w:t xml:space="preserve">. </w:t>
      </w:r>
      <w:r w:rsidRPr="00422ABA">
        <w:rPr>
          <w:rFonts w:ascii="Times New Roman" w:hAnsi="Times New Roman"/>
          <w:sz w:val="26"/>
          <w:szCs w:val="26"/>
        </w:rPr>
        <w:t>В случаях, определенных законодательством Российской Федерации и Красноярского края, к заработной плате работников учреждени</w:t>
      </w:r>
      <w:r>
        <w:rPr>
          <w:rFonts w:ascii="Times New Roman" w:hAnsi="Times New Roman"/>
          <w:sz w:val="26"/>
          <w:szCs w:val="26"/>
        </w:rPr>
        <w:t>й</w:t>
      </w:r>
      <w:r w:rsidRPr="00422ABA">
        <w:rPr>
          <w:rFonts w:ascii="Times New Roman" w:hAnsi="Times New Roman"/>
          <w:sz w:val="26"/>
          <w:szCs w:val="26"/>
        </w:rPr>
        <w:t xml:space="preserve"> устанавливаются районный коэффициент, процентная надбавка к заработной плате за стаж работы в районах Крайнего Севера и приравненных к ним местностях.</w:t>
      </w:r>
    </w:p>
    <w:p w14:paraId="2BD467F2" w14:textId="77777777" w:rsidR="009970C3" w:rsidRPr="003243A2" w:rsidRDefault="009970C3" w:rsidP="009970C3">
      <w:pPr>
        <w:pStyle w:val="ConsPlusNormal"/>
        <w:ind w:firstLine="709"/>
        <w:jc w:val="both"/>
      </w:pPr>
    </w:p>
    <w:p w14:paraId="0EA488E8" w14:textId="77777777" w:rsidR="009970C3" w:rsidRDefault="009970C3" w:rsidP="00605AF2">
      <w:pPr>
        <w:pStyle w:val="ConsPlusNormal"/>
        <w:ind w:firstLine="709"/>
        <w:jc w:val="center"/>
      </w:pPr>
      <w:r w:rsidRPr="003243A2">
        <w:t xml:space="preserve">4. </w:t>
      </w:r>
      <w:r w:rsidR="00605AF2">
        <w:t>Выплаты стимулирующего характера</w:t>
      </w:r>
    </w:p>
    <w:p w14:paraId="5924E586" w14:textId="77777777" w:rsidR="00605AF2" w:rsidRPr="003243A2" w:rsidRDefault="00605AF2" w:rsidP="00605AF2">
      <w:pPr>
        <w:pStyle w:val="ConsPlusNormal"/>
        <w:ind w:firstLine="709"/>
        <w:jc w:val="center"/>
      </w:pPr>
    </w:p>
    <w:p w14:paraId="77863D30" w14:textId="2245B968" w:rsidR="009970C3" w:rsidRPr="00556875" w:rsidRDefault="009970C3" w:rsidP="009970C3">
      <w:pPr>
        <w:pStyle w:val="ConsPlusNormal"/>
        <w:ind w:firstLine="709"/>
        <w:jc w:val="both"/>
      </w:pPr>
      <w:r w:rsidRPr="00556875">
        <w:t>4.</w:t>
      </w:r>
      <w:r w:rsidR="00E82E80" w:rsidRPr="00556875">
        <w:t>1</w:t>
      </w:r>
      <w:r w:rsidRPr="00556875">
        <w:t>. Работникам учреждени</w:t>
      </w:r>
      <w:r w:rsidR="0059522B">
        <w:t>я</w:t>
      </w:r>
      <w:r w:rsidRPr="00556875">
        <w:t xml:space="preserve"> в пределах </w:t>
      </w:r>
      <w:r w:rsidR="00E82E80" w:rsidRPr="00556875">
        <w:t>утвержденного фонда оплаты труда</w:t>
      </w:r>
      <w:r w:rsidRPr="00556875">
        <w:t xml:space="preserve"> устанавлива</w:t>
      </w:r>
      <w:r w:rsidR="00E82E80" w:rsidRPr="00556875">
        <w:t>ю</w:t>
      </w:r>
      <w:r w:rsidRPr="00556875">
        <w:t>тся следующие виды выплат стимулирующего характера:</w:t>
      </w:r>
    </w:p>
    <w:p w14:paraId="73E64FC6" w14:textId="77777777" w:rsidR="009970C3" w:rsidRPr="00556875" w:rsidRDefault="00E82E80" w:rsidP="009970C3">
      <w:pPr>
        <w:pStyle w:val="ConsPlusNormal"/>
        <w:ind w:firstLine="709"/>
        <w:jc w:val="both"/>
      </w:pPr>
      <w:r w:rsidRPr="00556875">
        <w:t xml:space="preserve">а) </w:t>
      </w:r>
      <w:r w:rsidR="009970C3" w:rsidRPr="00556875">
        <w:t>выплаты за важность выполняемой работы, степень самостоятельности и ответственности при выполнении поставленных задач;</w:t>
      </w:r>
    </w:p>
    <w:p w14:paraId="658F4A26" w14:textId="77777777" w:rsidR="009970C3" w:rsidRPr="00556875" w:rsidRDefault="00E82E80" w:rsidP="009970C3">
      <w:pPr>
        <w:pStyle w:val="ConsPlusNormal"/>
        <w:ind w:firstLine="709"/>
        <w:jc w:val="both"/>
      </w:pPr>
      <w:r w:rsidRPr="00556875">
        <w:t>б)</w:t>
      </w:r>
      <w:r w:rsidR="009970C3" w:rsidRPr="00556875">
        <w:t xml:space="preserve"> выплаты за интенсивность и высокие результаты работы;</w:t>
      </w:r>
    </w:p>
    <w:p w14:paraId="451C914F" w14:textId="77777777" w:rsidR="009970C3" w:rsidRPr="00556875" w:rsidRDefault="00E82E80" w:rsidP="009970C3">
      <w:pPr>
        <w:pStyle w:val="ConsPlusNormal"/>
        <w:ind w:firstLine="709"/>
        <w:jc w:val="both"/>
      </w:pPr>
      <w:r w:rsidRPr="00556875">
        <w:t>в)</w:t>
      </w:r>
      <w:r w:rsidR="009970C3" w:rsidRPr="00556875">
        <w:t xml:space="preserve"> выплаты за качество выполняемых работ;</w:t>
      </w:r>
    </w:p>
    <w:p w14:paraId="73FF670D" w14:textId="77777777" w:rsidR="009970C3" w:rsidRPr="00556875" w:rsidRDefault="00E82E80" w:rsidP="009970C3">
      <w:pPr>
        <w:pStyle w:val="ConsPlusNormal"/>
        <w:ind w:firstLine="709"/>
        <w:jc w:val="both"/>
      </w:pPr>
      <w:r w:rsidRPr="00556875">
        <w:t>г)</w:t>
      </w:r>
      <w:r w:rsidR="009970C3" w:rsidRPr="00556875">
        <w:t xml:space="preserve"> персональные выплаты;</w:t>
      </w:r>
    </w:p>
    <w:p w14:paraId="28215862" w14:textId="1194AF7F" w:rsidR="009970C3" w:rsidRPr="00556875" w:rsidRDefault="00095F40" w:rsidP="009970C3">
      <w:pPr>
        <w:pStyle w:val="ConsPlusNormal"/>
        <w:ind w:firstLine="709"/>
        <w:jc w:val="both"/>
      </w:pPr>
      <w:r w:rsidRPr="00556875">
        <w:t>д) выплаты по итогам работ</w:t>
      </w:r>
      <w:r w:rsidR="00920C70">
        <w:t>ы</w:t>
      </w:r>
      <w:r w:rsidR="0059522B">
        <w:t>.</w:t>
      </w:r>
    </w:p>
    <w:p w14:paraId="0FED7BDF" w14:textId="5E3F06DB" w:rsidR="00FD2ABD" w:rsidRPr="00556875" w:rsidRDefault="009970C3" w:rsidP="00095F40">
      <w:pPr>
        <w:pStyle w:val="ConsPlusNormal"/>
        <w:ind w:firstLine="709"/>
        <w:jc w:val="both"/>
      </w:pPr>
      <w:r w:rsidRPr="00556875">
        <w:t>4.</w:t>
      </w:r>
      <w:r w:rsidR="00B57F7F">
        <w:t>2</w:t>
      </w:r>
      <w:r w:rsidRPr="00556875">
        <w:t>. Персональные выплаты устанавливаются</w:t>
      </w:r>
      <w:r w:rsidR="00FD2ABD" w:rsidRPr="00556875">
        <w:t>:</w:t>
      </w:r>
    </w:p>
    <w:p w14:paraId="24B5C8B2" w14:textId="77777777" w:rsidR="00FD2ABD" w:rsidRPr="00556875" w:rsidRDefault="00FD2ABD" w:rsidP="00095F40">
      <w:pPr>
        <w:pStyle w:val="ConsPlusNormal"/>
        <w:ind w:firstLine="709"/>
        <w:jc w:val="both"/>
      </w:pPr>
      <w:r w:rsidRPr="00556875">
        <w:t>- за опыт работы;</w:t>
      </w:r>
    </w:p>
    <w:p w14:paraId="526DCB94" w14:textId="176901D7" w:rsidR="0083679F" w:rsidRDefault="0083679F" w:rsidP="0083679F">
      <w:pPr>
        <w:pStyle w:val="ConsPlusNormal"/>
        <w:ind w:firstLine="709"/>
        <w:jc w:val="both"/>
      </w:pPr>
      <w:r w:rsidRPr="00556875">
        <w:t>- е</w:t>
      </w:r>
      <w:r>
        <w:t>диновременная выплата к отпуску;</w:t>
      </w:r>
    </w:p>
    <w:p w14:paraId="6CE10E5B" w14:textId="77777777" w:rsidR="00FD2ABD" w:rsidRPr="00556875" w:rsidRDefault="00FD2ABD" w:rsidP="00095F40">
      <w:pPr>
        <w:pStyle w:val="ConsPlusNormal"/>
        <w:ind w:firstLine="709"/>
        <w:jc w:val="both"/>
      </w:pPr>
      <w:r w:rsidRPr="00556875">
        <w:t>- за работу в муниципальном образовании город Норильск;</w:t>
      </w:r>
    </w:p>
    <w:p w14:paraId="3C5B6501" w14:textId="101D4A6B" w:rsidR="009970C3" w:rsidRPr="00556875" w:rsidRDefault="00FD2ABD" w:rsidP="00095F40">
      <w:pPr>
        <w:pStyle w:val="ConsPlusNormal"/>
        <w:ind w:firstLine="709"/>
        <w:jc w:val="both"/>
      </w:pPr>
      <w:r w:rsidRPr="00556875">
        <w:t>- молодым специалистам (</w:t>
      </w:r>
      <w:r w:rsidRPr="00B57F7F">
        <w:t>пункт 4.</w:t>
      </w:r>
      <w:r w:rsidR="00220F7A">
        <w:t>6</w:t>
      </w:r>
      <w:r w:rsidRPr="00B57F7F">
        <w:t xml:space="preserve"> настоящего</w:t>
      </w:r>
      <w:r w:rsidRPr="00556875">
        <w:t xml:space="preserve"> Положения)</w:t>
      </w:r>
      <w:r w:rsidR="0083679F">
        <w:t>.</w:t>
      </w:r>
    </w:p>
    <w:p w14:paraId="6F99FF41" w14:textId="5B46D9DF" w:rsidR="00B57F7F" w:rsidRPr="00CC30F3" w:rsidRDefault="00B57F7F" w:rsidP="00B57F7F">
      <w:pPr>
        <w:tabs>
          <w:tab w:val="left" w:pos="1418"/>
        </w:tabs>
        <w:autoSpaceDE w:val="0"/>
        <w:autoSpaceDN w:val="0"/>
        <w:adjustRightInd w:val="0"/>
        <w:spacing w:after="0" w:line="240" w:lineRule="auto"/>
        <w:ind w:firstLine="709"/>
        <w:jc w:val="both"/>
        <w:rPr>
          <w:rFonts w:ascii="Times New Roman" w:hAnsi="Times New Roman"/>
          <w:sz w:val="26"/>
          <w:szCs w:val="26"/>
        </w:rPr>
      </w:pPr>
      <w:r w:rsidRPr="00CC30F3">
        <w:rPr>
          <w:rFonts w:ascii="Times New Roman" w:hAnsi="Times New Roman" w:cs="Times New Roman"/>
          <w:sz w:val="26"/>
          <w:szCs w:val="26"/>
        </w:rPr>
        <w:t>4.</w:t>
      </w:r>
      <w:r>
        <w:rPr>
          <w:rFonts w:ascii="Times New Roman" w:hAnsi="Times New Roman" w:cs="Times New Roman"/>
          <w:sz w:val="26"/>
          <w:szCs w:val="26"/>
        </w:rPr>
        <w:t>3</w:t>
      </w:r>
      <w:r w:rsidRPr="00CC30F3">
        <w:rPr>
          <w:rFonts w:ascii="Times New Roman" w:hAnsi="Times New Roman" w:cs="Times New Roman"/>
          <w:sz w:val="26"/>
          <w:szCs w:val="26"/>
        </w:rPr>
        <w:t xml:space="preserve">. Работникам учреждения </w:t>
      </w:r>
      <w:r>
        <w:rPr>
          <w:rFonts w:ascii="Times New Roman" w:hAnsi="Times New Roman" w:cs="Times New Roman"/>
          <w:sz w:val="26"/>
          <w:szCs w:val="26"/>
        </w:rPr>
        <w:t xml:space="preserve">по основному месту работу </w:t>
      </w:r>
      <w:r w:rsidRPr="00CC30F3">
        <w:rPr>
          <w:rFonts w:ascii="Times New Roman" w:hAnsi="Times New Roman" w:cs="Times New Roman"/>
          <w:sz w:val="26"/>
          <w:szCs w:val="26"/>
        </w:rPr>
        <w:t xml:space="preserve">устанавливается </w:t>
      </w:r>
      <w:r w:rsidRPr="00CC30F3">
        <w:rPr>
          <w:rFonts w:ascii="Times New Roman" w:hAnsi="Times New Roman"/>
          <w:sz w:val="26"/>
          <w:szCs w:val="26"/>
        </w:rPr>
        <w:t>персональная выплата за опыт работы в зависимости от стажа</w:t>
      </w:r>
      <w:r w:rsidR="0083679F">
        <w:rPr>
          <w:rFonts w:ascii="Times New Roman" w:hAnsi="Times New Roman"/>
          <w:sz w:val="26"/>
          <w:szCs w:val="26"/>
        </w:rPr>
        <w:t xml:space="preserve"> работы</w:t>
      </w:r>
      <w:r w:rsidRPr="00CC30F3">
        <w:rPr>
          <w:rFonts w:ascii="Times New Roman" w:hAnsi="Times New Roman"/>
          <w:sz w:val="26"/>
          <w:szCs w:val="26"/>
        </w:rPr>
        <w:t>:</w:t>
      </w:r>
    </w:p>
    <w:p w14:paraId="01E264CA" w14:textId="77777777" w:rsidR="00B57F7F" w:rsidRPr="00CC30F3" w:rsidRDefault="00B57F7F" w:rsidP="00B57F7F">
      <w:pPr>
        <w:tabs>
          <w:tab w:val="left" w:pos="1418"/>
        </w:tabs>
        <w:autoSpaceDE w:val="0"/>
        <w:autoSpaceDN w:val="0"/>
        <w:adjustRightInd w:val="0"/>
        <w:spacing w:after="0" w:line="240" w:lineRule="auto"/>
        <w:ind w:firstLine="709"/>
        <w:jc w:val="both"/>
        <w:rPr>
          <w:rFonts w:ascii="Times New Roman" w:hAnsi="Times New Roman"/>
          <w:sz w:val="10"/>
          <w:szCs w:val="10"/>
        </w:rPr>
      </w:pPr>
    </w:p>
    <w:tbl>
      <w:tblPr>
        <w:tblW w:w="5000" w:type="pct"/>
        <w:tblInd w:w="-5" w:type="dxa"/>
        <w:tblLook w:val="00A0" w:firstRow="1" w:lastRow="0" w:firstColumn="1" w:lastColumn="0" w:noHBand="0" w:noVBand="0"/>
      </w:tblPr>
      <w:tblGrid>
        <w:gridCol w:w="992"/>
        <w:gridCol w:w="5522"/>
        <w:gridCol w:w="3113"/>
      </w:tblGrid>
      <w:tr w:rsidR="00B57F7F" w:rsidRPr="00CC30F3" w14:paraId="3C787F2E" w14:textId="77777777" w:rsidTr="0083679F">
        <w:tc>
          <w:tcPr>
            <w:tcW w:w="515" w:type="pct"/>
            <w:tcBorders>
              <w:top w:val="single" w:sz="4" w:space="0" w:color="auto"/>
              <w:left w:val="single" w:sz="4" w:space="0" w:color="auto"/>
              <w:bottom w:val="single" w:sz="4" w:space="0" w:color="auto"/>
              <w:right w:val="single" w:sz="4" w:space="0" w:color="auto"/>
            </w:tcBorders>
          </w:tcPr>
          <w:p w14:paraId="65415CBE" w14:textId="77777777" w:rsidR="00B57F7F" w:rsidRPr="00CC30F3" w:rsidRDefault="00B57F7F" w:rsidP="0083679F">
            <w:pPr>
              <w:pStyle w:val="ConsPlusNonformat"/>
              <w:widowControl/>
              <w:tabs>
                <w:tab w:val="left" w:pos="709"/>
              </w:tabs>
              <w:rPr>
                <w:rFonts w:ascii="Times New Roman" w:hAnsi="Times New Roman" w:cs="Times New Roman"/>
                <w:sz w:val="26"/>
                <w:szCs w:val="26"/>
              </w:rPr>
            </w:pPr>
            <w:r w:rsidRPr="00CC30F3">
              <w:rPr>
                <w:rFonts w:ascii="Times New Roman" w:hAnsi="Times New Roman" w:cs="Times New Roman"/>
                <w:sz w:val="26"/>
                <w:szCs w:val="26"/>
              </w:rPr>
              <w:t>№ п/п</w:t>
            </w:r>
          </w:p>
        </w:tc>
        <w:tc>
          <w:tcPr>
            <w:tcW w:w="2868" w:type="pct"/>
            <w:tcBorders>
              <w:top w:val="single" w:sz="4" w:space="0" w:color="auto"/>
              <w:left w:val="single" w:sz="4" w:space="0" w:color="auto"/>
              <w:bottom w:val="single" w:sz="4" w:space="0" w:color="auto"/>
              <w:right w:val="single" w:sz="4" w:space="0" w:color="auto"/>
            </w:tcBorders>
          </w:tcPr>
          <w:p w14:paraId="178FCA2F" w14:textId="77777777" w:rsidR="00B57F7F" w:rsidRPr="00CC30F3" w:rsidRDefault="00B57F7F" w:rsidP="0083679F">
            <w:pPr>
              <w:pStyle w:val="ConsPlusNonformat"/>
              <w:widowControl/>
              <w:tabs>
                <w:tab w:val="left" w:pos="709"/>
              </w:tabs>
              <w:ind w:firstLine="709"/>
              <w:jc w:val="center"/>
              <w:rPr>
                <w:rFonts w:ascii="Times New Roman" w:hAnsi="Times New Roman" w:cs="Times New Roman"/>
                <w:sz w:val="26"/>
                <w:szCs w:val="26"/>
              </w:rPr>
            </w:pPr>
            <w:r w:rsidRPr="00CC30F3">
              <w:rPr>
                <w:rFonts w:ascii="Times New Roman" w:hAnsi="Times New Roman" w:cs="Times New Roman"/>
                <w:sz w:val="26"/>
                <w:szCs w:val="26"/>
              </w:rPr>
              <w:t>Стаж работы</w:t>
            </w:r>
          </w:p>
        </w:tc>
        <w:tc>
          <w:tcPr>
            <w:tcW w:w="1617" w:type="pct"/>
            <w:tcBorders>
              <w:top w:val="single" w:sz="4" w:space="0" w:color="auto"/>
              <w:left w:val="single" w:sz="4" w:space="0" w:color="auto"/>
              <w:bottom w:val="single" w:sz="4" w:space="0" w:color="auto"/>
              <w:right w:val="single" w:sz="4" w:space="0" w:color="auto"/>
            </w:tcBorders>
            <w:hideMark/>
          </w:tcPr>
          <w:p w14:paraId="024C1970"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 xml:space="preserve">Размер выплаты </w:t>
            </w:r>
          </w:p>
        </w:tc>
      </w:tr>
      <w:tr w:rsidR="00B57F7F" w:rsidRPr="00CC30F3" w14:paraId="3311CBDD" w14:textId="77777777" w:rsidTr="0083679F">
        <w:tc>
          <w:tcPr>
            <w:tcW w:w="515" w:type="pct"/>
            <w:tcBorders>
              <w:top w:val="single" w:sz="4" w:space="0" w:color="auto"/>
              <w:left w:val="single" w:sz="4" w:space="0" w:color="auto"/>
              <w:bottom w:val="nil"/>
              <w:right w:val="single" w:sz="4" w:space="0" w:color="auto"/>
            </w:tcBorders>
          </w:tcPr>
          <w:p w14:paraId="75B3E8F8"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1</w:t>
            </w:r>
          </w:p>
        </w:tc>
        <w:tc>
          <w:tcPr>
            <w:tcW w:w="2868" w:type="pct"/>
            <w:tcBorders>
              <w:top w:val="single" w:sz="4" w:space="0" w:color="auto"/>
              <w:left w:val="single" w:sz="4" w:space="0" w:color="auto"/>
              <w:bottom w:val="nil"/>
              <w:right w:val="single" w:sz="4" w:space="0" w:color="auto"/>
            </w:tcBorders>
            <w:hideMark/>
          </w:tcPr>
          <w:p w14:paraId="11FD5A19" w14:textId="77777777" w:rsidR="00B57F7F" w:rsidRPr="00CC30F3" w:rsidRDefault="00B57F7F" w:rsidP="0083679F">
            <w:pPr>
              <w:pStyle w:val="ConsPlusNonformat"/>
              <w:widowControl/>
              <w:tabs>
                <w:tab w:val="left" w:pos="709"/>
              </w:tabs>
              <w:rPr>
                <w:rFonts w:ascii="Times New Roman" w:hAnsi="Times New Roman" w:cs="Times New Roman"/>
                <w:sz w:val="26"/>
                <w:szCs w:val="26"/>
              </w:rPr>
            </w:pPr>
            <w:r w:rsidRPr="00CC30F3">
              <w:rPr>
                <w:rFonts w:ascii="Times New Roman" w:hAnsi="Times New Roman" w:cs="Times New Roman"/>
                <w:sz w:val="26"/>
                <w:szCs w:val="26"/>
              </w:rPr>
              <w:t>от 1 года до 2 лет</w:t>
            </w:r>
          </w:p>
        </w:tc>
        <w:tc>
          <w:tcPr>
            <w:tcW w:w="1617" w:type="pct"/>
            <w:tcBorders>
              <w:top w:val="single" w:sz="4" w:space="0" w:color="auto"/>
              <w:left w:val="single" w:sz="4" w:space="0" w:color="auto"/>
              <w:bottom w:val="nil"/>
              <w:right w:val="single" w:sz="4" w:space="0" w:color="auto"/>
            </w:tcBorders>
            <w:hideMark/>
          </w:tcPr>
          <w:p w14:paraId="3F76290E"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5 %</w:t>
            </w:r>
          </w:p>
        </w:tc>
      </w:tr>
      <w:tr w:rsidR="00B57F7F" w:rsidRPr="00CC30F3" w14:paraId="00BE7FDB" w14:textId="77777777" w:rsidTr="0083679F">
        <w:tc>
          <w:tcPr>
            <w:tcW w:w="515" w:type="pct"/>
            <w:tcBorders>
              <w:top w:val="single" w:sz="4" w:space="0" w:color="auto"/>
              <w:left w:val="single" w:sz="4" w:space="0" w:color="auto"/>
              <w:bottom w:val="nil"/>
              <w:right w:val="single" w:sz="4" w:space="0" w:color="auto"/>
            </w:tcBorders>
          </w:tcPr>
          <w:p w14:paraId="4CC6A597"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2</w:t>
            </w:r>
          </w:p>
        </w:tc>
        <w:tc>
          <w:tcPr>
            <w:tcW w:w="2868" w:type="pct"/>
            <w:tcBorders>
              <w:top w:val="single" w:sz="4" w:space="0" w:color="auto"/>
              <w:left w:val="single" w:sz="4" w:space="0" w:color="auto"/>
              <w:bottom w:val="nil"/>
              <w:right w:val="single" w:sz="4" w:space="0" w:color="auto"/>
            </w:tcBorders>
            <w:hideMark/>
          </w:tcPr>
          <w:p w14:paraId="7BCB768E" w14:textId="77777777" w:rsidR="00B57F7F" w:rsidRPr="00CC30F3" w:rsidRDefault="00B57F7F" w:rsidP="0083679F">
            <w:pPr>
              <w:pStyle w:val="ConsPlusNonformat"/>
              <w:widowControl/>
              <w:tabs>
                <w:tab w:val="left" w:pos="709"/>
              </w:tabs>
              <w:rPr>
                <w:rFonts w:ascii="Times New Roman" w:hAnsi="Times New Roman" w:cs="Times New Roman"/>
                <w:sz w:val="26"/>
                <w:szCs w:val="26"/>
              </w:rPr>
            </w:pPr>
            <w:r w:rsidRPr="00CC30F3">
              <w:rPr>
                <w:rFonts w:ascii="Times New Roman" w:hAnsi="Times New Roman" w:cs="Times New Roman"/>
                <w:sz w:val="26"/>
                <w:szCs w:val="26"/>
              </w:rPr>
              <w:t>от 2 лет до 3 лет</w:t>
            </w:r>
          </w:p>
        </w:tc>
        <w:tc>
          <w:tcPr>
            <w:tcW w:w="1617" w:type="pct"/>
            <w:tcBorders>
              <w:top w:val="single" w:sz="4" w:space="0" w:color="auto"/>
              <w:left w:val="single" w:sz="4" w:space="0" w:color="auto"/>
              <w:bottom w:val="nil"/>
              <w:right w:val="single" w:sz="4" w:space="0" w:color="auto"/>
            </w:tcBorders>
            <w:hideMark/>
          </w:tcPr>
          <w:p w14:paraId="47902A95"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10 %</w:t>
            </w:r>
          </w:p>
        </w:tc>
      </w:tr>
      <w:tr w:rsidR="00B57F7F" w:rsidRPr="00CC30F3" w14:paraId="14C61682" w14:textId="77777777" w:rsidTr="0083679F">
        <w:tc>
          <w:tcPr>
            <w:tcW w:w="515" w:type="pct"/>
            <w:tcBorders>
              <w:top w:val="single" w:sz="4" w:space="0" w:color="auto"/>
              <w:left w:val="single" w:sz="4" w:space="0" w:color="auto"/>
              <w:bottom w:val="nil"/>
              <w:right w:val="single" w:sz="4" w:space="0" w:color="auto"/>
            </w:tcBorders>
          </w:tcPr>
          <w:p w14:paraId="273BB35A"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3</w:t>
            </w:r>
          </w:p>
        </w:tc>
        <w:tc>
          <w:tcPr>
            <w:tcW w:w="2868" w:type="pct"/>
            <w:tcBorders>
              <w:top w:val="single" w:sz="4" w:space="0" w:color="auto"/>
              <w:left w:val="single" w:sz="4" w:space="0" w:color="auto"/>
              <w:bottom w:val="nil"/>
              <w:right w:val="single" w:sz="4" w:space="0" w:color="auto"/>
            </w:tcBorders>
            <w:hideMark/>
          </w:tcPr>
          <w:p w14:paraId="385C3F6A" w14:textId="77777777" w:rsidR="00B57F7F" w:rsidRPr="00CC30F3" w:rsidRDefault="00B57F7F" w:rsidP="0083679F">
            <w:pPr>
              <w:pStyle w:val="ConsPlusNonformat"/>
              <w:widowControl/>
              <w:tabs>
                <w:tab w:val="left" w:pos="709"/>
              </w:tabs>
              <w:rPr>
                <w:rFonts w:ascii="Times New Roman" w:hAnsi="Times New Roman" w:cs="Times New Roman"/>
                <w:sz w:val="26"/>
                <w:szCs w:val="26"/>
              </w:rPr>
            </w:pPr>
            <w:r w:rsidRPr="00CC30F3">
              <w:rPr>
                <w:rFonts w:ascii="Times New Roman" w:hAnsi="Times New Roman" w:cs="Times New Roman"/>
                <w:sz w:val="26"/>
                <w:szCs w:val="26"/>
              </w:rPr>
              <w:t>от 3 лет до 4 лет</w:t>
            </w:r>
          </w:p>
        </w:tc>
        <w:tc>
          <w:tcPr>
            <w:tcW w:w="1617" w:type="pct"/>
            <w:tcBorders>
              <w:top w:val="single" w:sz="4" w:space="0" w:color="auto"/>
              <w:left w:val="single" w:sz="4" w:space="0" w:color="auto"/>
              <w:bottom w:val="nil"/>
              <w:right w:val="single" w:sz="4" w:space="0" w:color="auto"/>
            </w:tcBorders>
            <w:hideMark/>
          </w:tcPr>
          <w:p w14:paraId="45F9A1EF"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15 %</w:t>
            </w:r>
          </w:p>
        </w:tc>
      </w:tr>
      <w:tr w:rsidR="00B57F7F" w:rsidRPr="00CC30F3" w14:paraId="1C6F6EFD" w14:textId="77777777" w:rsidTr="0083679F">
        <w:tc>
          <w:tcPr>
            <w:tcW w:w="515" w:type="pct"/>
            <w:tcBorders>
              <w:top w:val="single" w:sz="4" w:space="0" w:color="auto"/>
              <w:left w:val="single" w:sz="4" w:space="0" w:color="auto"/>
              <w:bottom w:val="nil"/>
              <w:right w:val="single" w:sz="4" w:space="0" w:color="auto"/>
            </w:tcBorders>
          </w:tcPr>
          <w:p w14:paraId="0E5A340C"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4</w:t>
            </w:r>
          </w:p>
        </w:tc>
        <w:tc>
          <w:tcPr>
            <w:tcW w:w="2868" w:type="pct"/>
            <w:tcBorders>
              <w:top w:val="single" w:sz="4" w:space="0" w:color="auto"/>
              <w:left w:val="single" w:sz="4" w:space="0" w:color="auto"/>
              <w:bottom w:val="nil"/>
              <w:right w:val="single" w:sz="4" w:space="0" w:color="auto"/>
            </w:tcBorders>
            <w:hideMark/>
          </w:tcPr>
          <w:p w14:paraId="358B7A64" w14:textId="77777777" w:rsidR="00B57F7F" w:rsidRPr="00CC30F3" w:rsidRDefault="00B57F7F" w:rsidP="0083679F">
            <w:pPr>
              <w:pStyle w:val="ConsPlusNonformat"/>
              <w:widowControl/>
              <w:tabs>
                <w:tab w:val="left" w:pos="709"/>
              </w:tabs>
              <w:rPr>
                <w:rFonts w:ascii="Times New Roman" w:hAnsi="Times New Roman" w:cs="Times New Roman"/>
                <w:sz w:val="26"/>
                <w:szCs w:val="26"/>
              </w:rPr>
            </w:pPr>
            <w:r w:rsidRPr="00CC30F3">
              <w:rPr>
                <w:rFonts w:ascii="Times New Roman" w:hAnsi="Times New Roman" w:cs="Times New Roman"/>
                <w:sz w:val="26"/>
                <w:szCs w:val="26"/>
              </w:rPr>
              <w:t>от 4 лет до 5 лет</w:t>
            </w:r>
          </w:p>
        </w:tc>
        <w:tc>
          <w:tcPr>
            <w:tcW w:w="1617" w:type="pct"/>
            <w:tcBorders>
              <w:top w:val="single" w:sz="4" w:space="0" w:color="auto"/>
              <w:left w:val="single" w:sz="4" w:space="0" w:color="auto"/>
              <w:bottom w:val="nil"/>
              <w:right w:val="single" w:sz="4" w:space="0" w:color="auto"/>
            </w:tcBorders>
            <w:hideMark/>
          </w:tcPr>
          <w:p w14:paraId="42E3137D"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20 %</w:t>
            </w:r>
          </w:p>
        </w:tc>
      </w:tr>
      <w:tr w:rsidR="00B57F7F" w:rsidRPr="00CC30F3" w14:paraId="452196A3" w14:textId="77777777" w:rsidTr="0083679F">
        <w:tc>
          <w:tcPr>
            <w:tcW w:w="515" w:type="pct"/>
            <w:tcBorders>
              <w:top w:val="single" w:sz="4" w:space="0" w:color="auto"/>
              <w:left w:val="single" w:sz="4" w:space="0" w:color="auto"/>
              <w:bottom w:val="nil"/>
              <w:right w:val="single" w:sz="4" w:space="0" w:color="auto"/>
            </w:tcBorders>
          </w:tcPr>
          <w:p w14:paraId="7A01ABCF"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5</w:t>
            </w:r>
          </w:p>
        </w:tc>
        <w:tc>
          <w:tcPr>
            <w:tcW w:w="2868" w:type="pct"/>
            <w:tcBorders>
              <w:top w:val="single" w:sz="4" w:space="0" w:color="auto"/>
              <w:left w:val="single" w:sz="4" w:space="0" w:color="auto"/>
              <w:bottom w:val="nil"/>
              <w:right w:val="single" w:sz="4" w:space="0" w:color="auto"/>
            </w:tcBorders>
            <w:hideMark/>
          </w:tcPr>
          <w:p w14:paraId="2D29247A" w14:textId="77777777" w:rsidR="00B57F7F" w:rsidRPr="00CC30F3" w:rsidRDefault="00B57F7F" w:rsidP="0083679F">
            <w:pPr>
              <w:pStyle w:val="ConsPlusNonformat"/>
              <w:widowControl/>
              <w:tabs>
                <w:tab w:val="left" w:pos="709"/>
              </w:tabs>
              <w:rPr>
                <w:rFonts w:ascii="Times New Roman" w:hAnsi="Times New Roman" w:cs="Times New Roman"/>
                <w:sz w:val="26"/>
                <w:szCs w:val="26"/>
              </w:rPr>
            </w:pPr>
            <w:r w:rsidRPr="00CC30F3">
              <w:rPr>
                <w:rFonts w:ascii="Times New Roman" w:hAnsi="Times New Roman" w:cs="Times New Roman"/>
                <w:sz w:val="26"/>
                <w:szCs w:val="26"/>
              </w:rPr>
              <w:t>5 лет до 10 лет</w:t>
            </w:r>
          </w:p>
        </w:tc>
        <w:tc>
          <w:tcPr>
            <w:tcW w:w="1617" w:type="pct"/>
            <w:tcBorders>
              <w:top w:val="single" w:sz="4" w:space="0" w:color="auto"/>
              <w:left w:val="single" w:sz="4" w:space="0" w:color="auto"/>
              <w:bottom w:val="nil"/>
              <w:right w:val="single" w:sz="4" w:space="0" w:color="auto"/>
            </w:tcBorders>
            <w:hideMark/>
          </w:tcPr>
          <w:p w14:paraId="1E6934F6"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25%</w:t>
            </w:r>
          </w:p>
        </w:tc>
      </w:tr>
      <w:tr w:rsidR="00B57F7F" w:rsidRPr="00CC30F3" w14:paraId="7B030688" w14:textId="77777777" w:rsidTr="0083679F">
        <w:tc>
          <w:tcPr>
            <w:tcW w:w="515" w:type="pct"/>
            <w:tcBorders>
              <w:top w:val="single" w:sz="4" w:space="0" w:color="auto"/>
              <w:left w:val="single" w:sz="4" w:space="0" w:color="auto"/>
              <w:bottom w:val="single" w:sz="4" w:space="0" w:color="auto"/>
              <w:right w:val="single" w:sz="4" w:space="0" w:color="auto"/>
            </w:tcBorders>
          </w:tcPr>
          <w:p w14:paraId="349CB9D1"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6</w:t>
            </w:r>
          </w:p>
        </w:tc>
        <w:tc>
          <w:tcPr>
            <w:tcW w:w="2868" w:type="pct"/>
            <w:tcBorders>
              <w:top w:val="single" w:sz="4" w:space="0" w:color="auto"/>
              <w:left w:val="single" w:sz="4" w:space="0" w:color="auto"/>
              <w:bottom w:val="single" w:sz="4" w:space="0" w:color="auto"/>
              <w:right w:val="single" w:sz="4" w:space="0" w:color="auto"/>
            </w:tcBorders>
            <w:hideMark/>
          </w:tcPr>
          <w:p w14:paraId="7B914F27" w14:textId="77777777" w:rsidR="00B57F7F" w:rsidRPr="00CC30F3" w:rsidRDefault="00B57F7F" w:rsidP="0083679F">
            <w:pPr>
              <w:pStyle w:val="ConsPlusNonformat"/>
              <w:widowControl/>
              <w:tabs>
                <w:tab w:val="left" w:pos="709"/>
              </w:tabs>
              <w:rPr>
                <w:rFonts w:ascii="Times New Roman" w:hAnsi="Times New Roman" w:cs="Times New Roman"/>
                <w:sz w:val="26"/>
                <w:szCs w:val="26"/>
              </w:rPr>
            </w:pPr>
            <w:r w:rsidRPr="00CC30F3">
              <w:rPr>
                <w:rFonts w:ascii="Times New Roman" w:hAnsi="Times New Roman" w:cs="Times New Roman"/>
                <w:sz w:val="26"/>
                <w:szCs w:val="26"/>
              </w:rPr>
              <w:t>10 лет до 15 лет</w:t>
            </w:r>
          </w:p>
        </w:tc>
        <w:tc>
          <w:tcPr>
            <w:tcW w:w="1617" w:type="pct"/>
            <w:tcBorders>
              <w:top w:val="single" w:sz="4" w:space="0" w:color="auto"/>
              <w:left w:val="single" w:sz="4" w:space="0" w:color="auto"/>
              <w:bottom w:val="single" w:sz="4" w:space="0" w:color="auto"/>
              <w:right w:val="single" w:sz="4" w:space="0" w:color="auto"/>
            </w:tcBorders>
            <w:hideMark/>
          </w:tcPr>
          <w:p w14:paraId="10968F45"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30%</w:t>
            </w:r>
          </w:p>
        </w:tc>
      </w:tr>
      <w:tr w:rsidR="00B57F7F" w:rsidRPr="00CC30F3" w14:paraId="389A023D" w14:textId="77777777" w:rsidTr="0083679F">
        <w:tc>
          <w:tcPr>
            <w:tcW w:w="515" w:type="pct"/>
            <w:tcBorders>
              <w:top w:val="single" w:sz="4" w:space="0" w:color="auto"/>
              <w:left w:val="single" w:sz="4" w:space="0" w:color="auto"/>
              <w:bottom w:val="single" w:sz="4" w:space="0" w:color="auto"/>
              <w:right w:val="single" w:sz="4" w:space="0" w:color="auto"/>
            </w:tcBorders>
          </w:tcPr>
          <w:p w14:paraId="3E1E7FA6"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7</w:t>
            </w:r>
          </w:p>
        </w:tc>
        <w:tc>
          <w:tcPr>
            <w:tcW w:w="2868" w:type="pct"/>
            <w:tcBorders>
              <w:top w:val="single" w:sz="4" w:space="0" w:color="auto"/>
              <w:left w:val="single" w:sz="4" w:space="0" w:color="auto"/>
              <w:bottom w:val="single" w:sz="4" w:space="0" w:color="auto"/>
              <w:right w:val="single" w:sz="4" w:space="0" w:color="auto"/>
            </w:tcBorders>
            <w:hideMark/>
          </w:tcPr>
          <w:p w14:paraId="3313E10B" w14:textId="77777777" w:rsidR="00B57F7F" w:rsidRPr="00CC30F3" w:rsidRDefault="00B57F7F" w:rsidP="0083679F">
            <w:pPr>
              <w:pStyle w:val="ConsPlusNonformat"/>
              <w:widowControl/>
              <w:tabs>
                <w:tab w:val="left" w:pos="709"/>
              </w:tabs>
              <w:rPr>
                <w:rFonts w:ascii="Times New Roman" w:hAnsi="Times New Roman" w:cs="Times New Roman"/>
                <w:sz w:val="26"/>
                <w:szCs w:val="26"/>
              </w:rPr>
            </w:pPr>
            <w:r w:rsidRPr="00CC30F3">
              <w:rPr>
                <w:rFonts w:ascii="Times New Roman" w:hAnsi="Times New Roman" w:cs="Times New Roman"/>
                <w:sz w:val="26"/>
                <w:szCs w:val="26"/>
              </w:rPr>
              <w:t>свыше 15 лет</w:t>
            </w:r>
          </w:p>
        </w:tc>
        <w:tc>
          <w:tcPr>
            <w:tcW w:w="1617" w:type="pct"/>
            <w:tcBorders>
              <w:top w:val="single" w:sz="4" w:space="0" w:color="auto"/>
              <w:left w:val="single" w:sz="4" w:space="0" w:color="auto"/>
              <w:bottom w:val="single" w:sz="4" w:space="0" w:color="auto"/>
              <w:right w:val="single" w:sz="4" w:space="0" w:color="auto"/>
            </w:tcBorders>
            <w:hideMark/>
          </w:tcPr>
          <w:p w14:paraId="1CAD1F64" w14:textId="77777777" w:rsidR="00B57F7F" w:rsidRPr="00CC30F3" w:rsidRDefault="00B57F7F" w:rsidP="0083679F">
            <w:pPr>
              <w:pStyle w:val="ConsPlusNonformat"/>
              <w:widowControl/>
              <w:tabs>
                <w:tab w:val="left" w:pos="709"/>
              </w:tabs>
              <w:jc w:val="center"/>
              <w:rPr>
                <w:rFonts w:ascii="Times New Roman" w:hAnsi="Times New Roman" w:cs="Times New Roman"/>
                <w:sz w:val="26"/>
                <w:szCs w:val="26"/>
              </w:rPr>
            </w:pPr>
            <w:r w:rsidRPr="00CC30F3">
              <w:rPr>
                <w:rFonts w:ascii="Times New Roman" w:hAnsi="Times New Roman" w:cs="Times New Roman"/>
                <w:sz w:val="26"/>
                <w:szCs w:val="26"/>
              </w:rPr>
              <w:t>40%</w:t>
            </w:r>
          </w:p>
        </w:tc>
      </w:tr>
    </w:tbl>
    <w:p w14:paraId="0754BFDF" w14:textId="77777777" w:rsidR="00B57F7F" w:rsidRPr="00CC30F3" w:rsidRDefault="00B57F7F" w:rsidP="00B57F7F">
      <w:pPr>
        <w:pStyle w:val="ConsPlusNormal"/>
        <w:ind w:firstLine="709"/>
        <w:jc w:val="both"/>
        <w:rPr>
          <w:sz w:val="10"/>
          <w:szCs w:val="10"/>
        </w:rPr>
      </w:pPr>
    </w:p>
    <w:p w14:paraId="59517C17" w14:textId="2C5D8BF0" w:rsidR="00B57F7F" w:rsidRPr="00CC30F3" w:rsidRDefault="00B57F7F" w:rsidP="00B57F7F">
      <w:pPr>
        <w:pStyle w:val="ConsPlusNormal"/>
        <w:ind w:firstLine="709"/>
        <w:jc w:val="both"/>
      </w:pPr>
      <w:r w:rsidRPr="00CC30F3">
        <w:t>Персональн</w:t>
      </w:r>
      <w:r w:rsidR="00046D43">
        <w:t>ая</w:t>
      </w:r>
      <w:r w:rsidRPr="00CC30F3">
        <w:t xml:space="preserve"> выплат</w:t>
      </w:r>
      <w:r w:rsidR="00046D43">
        <w:t>а</w:t>
      </w:r>
      <w:r w:rsidRPr="00CC30F3">
        <w:t xml:space="preserve"> устанавливаются в процентах к окладу (должностному окла</w:t>
      </w:r>
      <w:r w:rsidR="00046D43">
        <w:t>ду) и выплачивается по основному месту работы.</w:t>
      </w:r>
    </w:p>
    <w:p w14:paraId="26127365" w14:textId="0ABB3867"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4.</w:t>
      </w:r>
      <w:r>
        <w:rPr>
          <w:rFonts w:ascii="Times New Roman" w:hAnsi="Times New Roman"/>
          <w:sz w:val="26"/>
          <w:szCs w:val="26"/>
        </w:rPr>
        <w:t>3</w:t>
      </w:r>
      <w:r w:rsidRPr="00DF796E">
        <w:rPr>
          <w:rFonts w:ascii="Times New Roman" w:hAnsi="Times New Roman"/>
          <w:sz w:val="26"/>
          <w:szCs w:val="26"/>
        </w:rPr>
        <w:t>.1. При установлении персональной выплаты за опыт работы в стаж работы засчитывается:</w:t>
      </w:r>
    </w:p>
    <w:p w14:paraId="2CE1B8E4" w14:textId="7ADFE14F"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bookmarkStart w:id="3" w:name="Par1"/>
      <w:bookmarkEnd w:id="3"/>
      <w:r w:rsidRPr="00DF796E">
        <w:rPr>
          <w:rFonts w:ascii="Times New Roman" w:hAnsi="Times New Roman"/>
          <w:sz w:val="26"/>
          <w:szCs w:val="26"/>
        </w:rPr>
        <w:lastRenderedPageBreak/>
        <w:t>4.</w:t>
      </w:r>
      <w:r>
        <w:rPr>
          <w:rFonts w:ascii="Times New Roman" w:hAnsi="Times New Roman"/>
          <w:sz w:val="26"/>
          <w:szCs w:val="26"/>
        </w:rPr>
        <w:t>3</w:t>
      </w:r>
      <w:r w:rsidRPr="00DF796E">
        <w:rPr>
          <w:rFonts w:ascii="Times New Roman" w:hAnsi="Times New Roman"/>
          <w:sz w:val="26"/>
          <w:szCs w:val="26"/>
        </w:rPr>
        <w:t>.1.1. Все время работы (службы) в центральном аппарате и территориальных органах МЧС России, Государственной противопожарной службе МЧС России, федеральной противопожарной службе Государственной противопожарной службе, воинских частях войск гражданской обороны, спасательных воинских формированиях МЧС России, Государственной инспекции по маломерным судам МЧС России, аварийно-спасательных и поисково-спасательных формированиях, военизированных горноспасательных частях, образовательных, научно-исследовательских, медицинских, санаторно-курортных и иных учреждениях МЧС России, независимо от длительности перерывов в работе, за исключением периодов работы и причин увольнения, указанных в п</w:t>
      </w:r>
      <w:r w:rsidR="0059522B">
        <w:rPr>
          <w:rFonts w:ascii="Times New Roman" w:hAnsi="Times New Roman"/>
          <w:sz w:val="26"/>
          <w:szCs w:val="26"/>
        </w:rPr>
        <w:t xml:space="preserve">ункте </w:t>
      </w:r>
      <w:r w:rsidRPr="00DF796E">
        <w:rPr>
          <w:rFonts w:ascii="Times New Roman" w:hAnsi="Times New Roman"/>
          <w:sz w:val="26"/>
          <w:szCs w:val="26"/>
        </w:rPr>
        <w:t>4.</w:t>
      </w:r>
      <w:r>
        <w:rPr>
          <w:rFonts w:ascii="Times New Roman" w:hAnsi="Times New Roman"/>
          <w:sz w:val="26"/>
          <w:szCs w:val="26"/>
        </w:rPr>
        <w:t>3</w:t>
      </w:r>
      <w:r w:rsidRPr="00DF796E">
        <w:rPr>
          <w:rFonts w:ascii="Times New Roman" w:hAnsi="Times New Roman"/>
          <w:sz w:val="26"/>
          <w:szCs w:val="26"/>
        </w:rPr>
        <w:t>.1.4 настоящего Положения.</w:t>
      </w:r>
    </w:p>
    <w:p w14:paraId="6A7EDC71" w14:textId="77777777"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В стаж включаются также периоды работы:</w:t>
      </w:r>
    </w:p>
    <w:p w14:paraId="1FDBBE2F" w14:textId="77777777"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а) в Комиссии по чрезвычайным ситуациям при Совете Министров СССР;</w:t>
      </w:r>
    </w:p>
    <w:p w14:paraId="4C1BD077" w14:textId="77777777"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б) в Российском корпусе спасателей;</w:t>
      </w:r>
    </w:p>
    <w:p w14:paraId="62193254" w14:textId="77777777"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в) в поисково-спасательных, аварийно-спасательных службах и подразделениях независимо от ведомственной подчиненности, в том числе туристских, альпинистских и других спасательных службах, пунктах, центрах и подразделениях, а также подразделениях (должностях) гражданской обороны учреждений, предприятий и организаций.</w:t>
      </w:r>
    </w:p>
    <w:p w14:paraId="7BACBD31" w14:textId="79D38B35" w:rsidR="00B57F7F" w:rsidRPr="009659AF" w:rsidRDefault="00B57F7F" w:rsidP="00B57F7F">
      <w:pPr>
        <w:autoSpaceDE w:val="0"/>
        <w:autoSpaceDN w:val="0"/>
        <w:adjustRightInd w:val="0"/>
        <w:spacing w:after="0" w:line="240" w:lineRule="auto"/>
        <w:ind w:firstLine="709"/>
        <w:jc w:val="both"/>
        <w:rPr>
          <w:rFonts w:ascii="Times New Roman" w:hAnsi="Times New Roman"/>
          <w:sz w:val="26"/>
          <w:szCs w:val="26"/>
        </w:rPr>
      </w:pPr>
      <w:bookmarkStart w:id="4" w:name="Par6"/>
      <w:bookmarkEnd w:id="4"/>
      <w:r w:rsidRPr="009659AF">
        <w:rPr>
          <w:rFonts w:ascii="Times New Roman" w:hAnsi="Times New Roman"/>
          <w:sz w:val="26"/>
          <w:szCs w:val="26"/>
        </w:rPr>
        <w:t xml:space="preserve">4.3.1.2. В стаж работы, дающий </w:t>
      </w:r>
      <w:r w:rsidR="00657EA5" w:rsidRPr="009659AF">
        <w:rPr>
          <w:rFonts w:ascii="Times New Roman" w:hAnsi="Times New Roman"/>
          <w:sz w:val="26"/>
          <w:szCs w:val="26"/>
        </w:rPr>
        <w:t>работникам</w:t>
      </w:r>
      <w:r w:rsidRPr="009659AF">
        <w:rPr>
          <w:rFonts w:ascii="Times New Roman" w:hAnsi="Times New Roman"/>
          <w:sz w:val="26"/>
          <w:szCs w:val="26"/>
        </w:rPr>
        <w:t xml:space="preserve"> учреждения право на получение персональной выплаты за опыт работы, установленный пунктом 4.</w:t>
      </w:r>
      <w:r w:rsidR="0023634B" w:rsidRPr="009659AF">
        <w:rPr>
          <w:rFonts w:ascii="Times New Roman" w:hAnsi="Times New Roman"/>
          <w:sz w:val="26"/>
          <w:szCs w:val="26"/>
        </w:rPr>
        <w:t>3</w:t>
      </w:r>
      <w:r w:rsidRPr="009659AF">
        <w:rPr>
          <w:rFonts w:ascii="Times New Roman" w:hAnsi="Times New Roman"/>
          <w:sz w:val="26"/>
          <w:szCs w:val="26"/>
        </w:rPr>
        <w:t>.1.1 настоящего Положения, включается также время работы:</w:t>
      </w:r>
    </w:p>
    <w:p w14:paraId="2CE30A98" w14:textId="77777777" w:rsidR="00B57F7F" w:rsidRPr="009659AF" w:rsidRDefault="00B57F7F" w:rsidP="00B57F7F">
      <w:pPr>
        <w:autoSpaceDE w:val="0"/>
        <w:autoSpaceDN w:val="0"/>
        <w:adjustRightInd w:val="0"/>
        <w:spacing w:after="0" w:line="240" w:lineRule="auto"/>
        <w:ind w:firstLine="709"/>
        <w:jc w:val="both"/>
        <w:rPr>
          <w:rFonts w:ascii="Times New Roman" w:hAnsi="Times New Roman"/>
          <w:sz w:val="26"/>
          <w:szCs w:val="26"/>
        </w:rPr>
      </w:pPr>
      <w:r w:rsidRPr="009659AF">
        <w:rPr>
          <w:rFonts w:ascii="Times New Roman" w:hAnsi="Times New Roman"/>
          <w:sz w:val="26"/>
          <w:szCs w:val="26"/>
        </w:rPr>
        <w:t>а) в воинских частях, учреждениях, на предприятиях и в организациях Министерства обороны РФ, Министерства внутренних дел РФ и в органах внутренних дел независимо от причины увольнения и длительности перерыва в работе, если другие условия не оговорены настоящим Положением особо;</w:t>
      </w:r>
    </w:p>
    <w:p w14:paraId="1D1A448F" w14:textId="77777777" w:rsidR="00B57F7F" w:rsidRPr="009659AF" w:rsidRDefault="00B57F7F" w:rsidP="00B57F7F">
      <w:pPr>
        <w:autoSpaceDE w:val="0"/>
        <w:autoSpaceDN w:val="0"/>
        <w:adjustRightInd w:val="0"/>
        <w:spacing w:after="0" w:line="240" w:lineRule="auto"/>
        <w:ind w:firstLine="709"/>
        <w:jc w:val="both"/>
        <w:rPr>
          <w:rFonts w:ascii="Times New Roman" w:hAnsi="Times New Roman"/>
          <w:sz w:val="26"/>
          <w:szCs w:val="26"/>
        </w:rPr>
      </w:pPr>
      <w:r w:rsidRPr="009659AF">
        <w:rPr>
          <w:rFonts w:ascii="Times New Roman" w:hAnsi="Times New Roman"/>
          <w:sz w:val="26"/>
          <w:szCs w:val="26"/>
        </w:rPr>
        <w:t>б) на выборных должностях;</w:t>
      </w:r>
    </w:p>
    <w:p w14:paraId="13C4E58A" w14:textId="77777777"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9659AF">
        <w:rPr>
          <w:rFonts w:ascii="Times New Roman" w:hAnsi="Times New Roman"/>
          <w:sz w:val="26"/>
          <w:szCs w:val="26"/>
        </w:rPr>
        <w:t>в) в качестве государственных служащих в федеральных государственных органах, государственных органах субъектов РФ и в качестве муниципальных служащих в органах местного самоуправления.</w:t>
      </w:r>
    </w:p>
    <w:p w14:paraId="03A68C78" w14:textId="15991CE0"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bookmarkStart w:id="5" w:name="Par10"/>
      <w:bookmarkEnd w:id="5"/>
      <w:r w:rsidRPr="00DF796E">
        <w:rPr>
          <w:rFonts w:ascii="Times New Roman" w:hAnsi="Times New Roman"/>
          <w:sz w:val="26"/>
          <w:szCs w:val="26"/>
        </w:rPr>
        <w:t>4.</w:t>
      </w:r>
      <w:r>
        <w:rPr>
          <w:rFonts w:ascii="Times New Roman" w:hAnsi="Times New Roman"/>
          <w:sz w:val="26"/>
          <w:szCs w:val="26"/>
        </w:rPr>
        <w:t>3</w:t>
      </w:r>
      <w:r w:rsidRPr="00DF796E">
        <w:rPr>
          <w:rFonts w:ascii="Times New Roman" w:hAnsi="Times New Roman"/>
          <w:sz w:val="26"/>
          <w:szCs w:val="26"/>
        </w:rPr>
        <w:t>.1.3. В стаж работы, исчисленный в соответствии с пунктами 4.</w:t>
      </w:r>
      <w:r>
        <w:rPr>
          <w:rFonts w:ascii="Times New Roman" w:hAnsi="Times New Roman"/>
          <w:sz w:val="26"/>
          <w:szCs w:val="26"/>
        </w:rPr>
        <w:t>3</w:t>
      </w:r>
      <w:r w:rsidRPr="00DF796E">
        <w:rPr>
          <w:rFonts w:ascii="Times New Roman" w:hAnsi="Times New Roman"/>
          <w:sz w:val="26"/>
          <w:szCs w:val="26"/>
        </w:rPr>
        <w:t>.1.1 и 4.</w:t>
      </w:r>
      <w:r>
        <w:rPr>
          <w:rFonts w:ascii="Times New Roman" w:hAnsi="Times New Roman"/>
          <w:sz w:val="26"/>
          <w:szCs w:val="26"/>
        </w:rPr>
        <w:t>3</w:t>
      </w:r>
      <w:r w:rsidRPr="00DF796E">
        <w:rPr>
          <w:rFonts w:ascii="Times New Roman" w:hAnsi="Times New Roman"/>
          <w:sz w:val="26"/>
          <w:szCs w:val="26"/>
        </w:rPr>
        <w:t>.1.2 настоящего Положения, включаются периоды иной деятельности, а именно:</w:t>
      </w:r>
    </w:p>
    <w:p w14:paraId="276786F3" w14:textId="77777777"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а) военная служба по контракту в Вооруженных силах РФ и других войсках;</w:t>
      </w:r>
    </w:p>
    <w:p w14:paraId="49B0EA53" w14:textId="1388E9CE"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б) военная служба в вооруженных силах государств - бывших республик Союза ССР до окончания переходного периода (до 31 декабря 1994 г.) и до 31 декабря 1999 г. - в случаях заключения и ратификации в установленном порядке соответствующих двусторонних между</w:t>
      </w:r>
      <w:r w:rsidR="0059522B">
        <w:rPr>
          <w:rFonts w:ascii="Times New Roman" w:hAnsi="Times New Roman"/>
          <w:sz w:val="26"/>
          <w:szCs w:val="26"/>
        </w:rPr>
        <w:t>на</w:t>
      </w:r>
      <w:r w:rsidRPr="00DF796E">
        <w:rPr>
          <w:rFonts w:ascii="Times New Roman" w:hAnsi="Times New Roman"/>
          <w:sz w:val="26"/>
          <w:szCs w:val="26"/>
        </w:rPr>
        <w:t>родных договоров;</w:t>
      </w:r>
    </w:p>
    <w:p w14:paraId="231A4806" w14:textId="77777777"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в) служба в качестве рядового и начальствующего состава в органах внутренних дел Российской Федерации и бывшего Союза ССР;</w:t>
      </w:r>
    </w:p>
    <w:p w14:paraId="4249C7CD" w14:textId="77777777"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г) военная служба военнослужащих-женщин и служба женщин в качестве рядового и начальствующего состава органов внутренних дел, уволенных в связи с беременностью или рождением ребенка, а также период, в течение которого им после увольнения выплачивалось пособие по беременности и родам и по уходу за ребенком до достижения им возраста 3-х лет;</w:t>
      </w:r>
    </w:p>
    <w:p w14:paraId="2382D11A" w14:textId="77777777"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д) военная служба по призыву в Вооруженных силах РФ из расчета один день военной службы за два дня работы.</w:t>
      </w:r>
    </w:p>
    <w:p w14:paraId="6C9C8CD0" w14:textId="77777777" w:rsidR="00B57F7F" w:rsidRDefault="00B57F7F" w:rsidP="00B57F7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Д</w:t>
      </w:r>
      <w:r w:rsidRPr="00DF796E">
        <w:rPr>
          <w:rFonts w:ascii="Times New Roman" w:hAnsi="Times New Roman"/>
          <w:sz w:val="26"/>
          <w:szCs w:val="26"/>
        </w:rPr>
        <w:t xml:space="preserve">нем увольнения с военной службы считается день исключения из списков личного состава воинской части приказом командира части, а днем поступления на </w:t>
      </w:r>
      <w:r w:rsidRPr="00DF796E">
        <w:rPr>
          <w:rFonts w:ascii="Times New Roman" w:hAnsi="Times New Roman"/>
          <w:sz w:val="26"/>
          <w:szCs w:val="26"/>
        </w:rPr>
        <w:lastRenderedPageBreak/>
        <w:t>работу в учреждение – день, указанный в приказе о приеме работника на работу в это учреждение.</w:t>
      </w:r>
    </w:p>
    <w:p w14:paraId="4CD2F482" w14:textId="19739BED"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4.</w:t>
      </w:r>
      <w:r>
        <w:rPr>
          <w:rFonts w:ascii="Times New Roman" w:hAnsi="Times New Roman"/>
          <w:sz w:val="26"/>
          <w:szCs w:val="26"/>
        </w:rPr>
        <w:t>3</w:t>
      </w:r>
      <w:r w:rsidRPr="00DF796E">
        <w:rPr>
          <w:rFonts w:ascii="Times New Roman" w:hAnsi="Times New Roman"/>
          <w:sz w:val="26"/>
          <w:szCs w:val="26"/>
        </w:rPr>
        <w:t>.1.4. В стаж работы не включаются:</w:t>
      </w:r>
    </w:p>
    <w:p w14:paraId="53FAFD43" w14:textId="77777777"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а) периоды отбывания исправительных работ (в том числе по месту работы без лишения свободы) и административного ареста;</w:t>
      </w:r>
    </w:p>
    <w:p w14:paraId="5ED2CB9B" w14:textId="36FF5CFD"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б) периоды работы в организациях МЧС России и периоды службы, указанные в пункте 4.</w:t>
      </w:r>
      <w:r>
        <w:rPr>
          <w:rFonts w:ascii="Times New Roman" w:hAnsi="Times New Roman"/>
          <w:sz w:val="26"/>
          <w:szCs w:val="26"/>
        </w:rPr>
        <w:t>3</w:t>
      </w:r>
      <w:r w:rsidRPr="00DF796E">
        <w:rPr>
          <w:rFonts w:ascii="Times New Roman" w:hAnsi="Times New Roman"/>
          <w:sz w:val="26"/>
          <w:szCs w:val="26"/>
        </w:rPr>
        <w:t>.1.3 Положения, из которых работник был уволен за нарушения дисциплины, а также при увольнении работника за другие виновные действия, за которые законодательством пр</w:t>
      </w:r>
      <w:r w:rsidR="0059522B">
        <w:rPr>
          <w:rFonts w:ascii="Times New Roman" w:hAnsi="Times New Roman"/>
          <w:sz w:val="26"/>
          <w:szCs w:val="26"/>
        </w:rPr>
        <w:t>едусмотрено увольнение с работы.</w:t>
      </w:r>
    </w:p>
    <w:p w14:paraId="57D9D219" w14:textId="64D9EA54"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4.</w:t>
      </w:r>
      <w:r>
        <w:rPr>
          <w:rFonts w:ascii="Times New Roman" w:hAnsi="Times New Roman"/>
          <w:sz w:val="26"/>
          <w:szCs w:val="26"/>
        </w:rPr>
        <w:t>3</w:t>
      </w:r>
      <w:r w:rsidRPr="00DF796E">
        <w:rPr>
          <w:rFonts w:ascii="Times New Roman" w:hAnsi="Times New Roman"/>
          <w:sz w:val="26"/>
          <w:szCs w:val="26"/>
        </w:rPr>
        <w:t>.1.</w:t>
      </w:r>
      <w:r>
        <w:rPr>
          <w:rFonts w:ascii="Times New Roman" w:hAnsi="Times New Roman"/>
          <w:sz w:val="26"/>
          <w:szCs w:val="26"/>
        </w:rPr>
        <w:t>5</w:t>
      </w:r>
      <w:r w:rsidRPr="00DF796E">
        <w:rPr>
          <w:rFonts w:ascii="Times New Roman" w:hAnsi="Times New Roman"/>
          <w:sz w:val="26"/>
          <w:szCs w:val="26"/>
        </w:rPr>
        <w:t>. Действительная военная служба офицеров, прапорщиков, мичманов и военнослужащих сверхсрочной службы для исчисления стажа работы приравнивается к военной службе по контракту, а срочная действительная военная служба сержантов, старшин, солдат, матросов, призывавшихся на военную службу, а также период обучения курсантов в военно-учебных заведениях до заключения контракта – к военной службе по призыву.</w:t>
      </w:r>
    </w:p>
    <w:p w14:paraId="5A5DEC49" w14:textId="77777777" w:rsidR="00B57F7F" w:rsidRPr="00DF796E" w:rsidRDefault="00B57F7F" w:rsidP="00B57F7F">
      <w:pPr>
        <w:autoSpaceDE w:val="0"/>
        <w:autoSpaceDN w:val="0"/>
        <w:adjustRightInd w:val="0"/>
        <w:spacing w:after="0" w:line="240" w:lineRule="auto"/>
        <w:ind w:firstLine="709"/>
        <w:jc w:val="both"/>
        <w:rPr>
          <w:rFonts w:ascii="Times New Roman" w:hAnsi="Times New Roman"/>
          <w:sz w:val="26"/>
          <w:szCs w:val="26"/>
        </w:rPr>
      </w:pPr>
      <w:r w:rsidRPr="00DF796E">
        <w:rPr>
          <w:rFonts w:ascii="Times New Roman" w:hAnsi="Times New Roman"/>
          <w:sz w:val="26"/>
          <w:szCs w:val="26"/>
        </w:rPr>
        <w:t>Исчисление стажа, дающего право на получение надбавки за опыт работы, осуществляется в соответствии с Трудовым законодательством. Основным документом для исчисления стажа является трудовая книжка.</w:t>
      </w:r>
    </w:p>
    <w:p w14:paraId="603E993D" w14:textId="66398086" w:rsidR="00B57F7F" w:rsidRPr="00893B11" w:rsidRDefault="00B57F7F" w:rsidP="00B57F7F">
      <w:pPr>
        <w:pStyle w:val="ConsPlusNormal"/>
        <w:ind w:firstLine="709"/>
        <w:jc w:val="both"/>
        <w:rPr>
          <w:szCs w:val="26"/>
        </w:rPr>
      </w:pPr>
      <w:r w:rsidRPr="00DF796E">
        <w:rPr>
          <w:szCs w:val="26"/>
        </w:rPr>
        <w:t>4.</w:t>
      </w:r>
      <w:r>
        <w:rPr>
          <w:szCs w:val="26"/>
        </w:rPr>
        <w:t>4</w:t>
      </w:r>
      <w:r w:rsidRPr="00DF796E">
        <w:rPr>
          <w:szCs w:val="26"/>
        </w:rPr>
        <w:t xml:space="preserve">. </w:t>
      </w:r>
      <w:r w:rsidRPr="00893B11">
        <w:rPr>
          <w:szCs w:val="26"/>
        </w:rPr>
        <w:t xml:space="preserve">При предоставлении ежегодного оплачиваемого отпуска (далее </w:t>
      </w:r>
      <w:r>
        <w:rPr>
          <w:szCs w:val="26"/>
        </w:rPr>
        <w:t>–</w:t>
      </w:r>
      <w:r w:rsidRPr="00893B11">
        <w:rPr>
          <w:szCs w:val="26"/>
        </w:rPr>
        <w:t xml:space="preserve"> отпуск) продолжительностью не менее 14 календарных дней работнику</w:t>
      </w:r>
      <w:r>
        <w:rPr>
          <w:szCs w:val="26"/>
        </w:rPr>
        <w:t xml:space="preserve"> </w:t>
      </w:r>
      <w:r w:rsidRPr="00DF796E">
        <w:rPr>
          <w:szCs w:val="26"/>
        </w:rPr>
        <w:t xml:space="preserve">учреждения </w:t>
      </w:r>
      <w:r w:rsidRPr="00893B11">
        <w:rPr>
          <w:szCs w:val="26"/>
        </w:rPr>
        <w:t xml:space="preserve">на основании его личного заявления производится единовременная выплата к отпуску (далее </w:t>
      </w:r>
      <w:r>
        <w:rPr>
          <w:szCs w:val="26"/>
        </w:rPr>
        <w:t>–</w:t>
      </w:r>
      <w:r w:rsidRPr="00893B11">
        <w:rPr>
          <w:szCs w:val="26"/>
        </w:rPr>
        <w:t xml:space="preserve"> единовременная выплата). Единовременная выплата производится не более одного раза в течение календарного года.</w:t>
      </w:r>
    </w:p>
    <w:p w14:paraId="5C89A881" w14:textId="77777777" w:rsidR="00B57F7F" w:rsidRPr="00893B11" w:rsidRDefault="00B57F7F" w:rsidP="00B57F7F">
      <w:pPr>
        <w:pStyle w:val="ConsPlusNormal"/>
        <w:ind w:firstLine="709"/>
        <w:jc w:val="both"/>
        <w:rPr>
          <w:szCs w:val="26"/>
        </w:rPr>
      </w:pPr>
      <w:r w:rsidRPr="00893B11">
        <w:rPr>
          <w:szCs w:val="26"/>
        </w:rPr>
        <w:t>Единовременная выплата производится работнику по основному месту работы одновременно с выплатой заработной платы за период его нахождения в отпуске. В случае использования работником отпуска по частям, в заявлении работника о предоставлении отпуска должно быть указано, к какой из частей отпуска следует приурочить единовременную выплату.</w:t>
      </w:r>
    </w:p>
    <w:p w14:paraId="2812338F" w14:textId="31259D02" w:rsidR="00B57F7F" w:rsidRPr="00893B11" w:rsidRDefault="00B57F7F" w:rsidP="00B57F7F">
      <w:pPr>
        <w:pStyle w:val="ConsPlusNormal"/>
        <w:ind w:firstLine="709"/>
        <w:jc w:val="both"/>
        <w:rPr>
          <w:szCs w:val="26"/>
        </w:rPr>
      </w:pPr>
      <w:r w:rsidRPr="00893B11">
        <w:rPr>
          <w:szCs w:val="26"/>
        </w:rPr>
        <w:t>Единовременная выплата производится в размере 200 процентов к окладу (должностному окладу)</w:t>
      </w:r>
      <w:r>
        <w:rPr>
          <w:szCs w:val="26"/>
        </w:rPr>
        <w:t xml:space="preserve"> </w:t>
      </w:r>
      <w:r w:rsidRPr="00893B11">
        <w:rPr>
          <w:szCs w:val="26"/>
        </w:rPr>
        <w:t xml:space="preserve">за последний календарный месяц перед началом отпуска (далее </w:t>
      </w:r>
      <w:r w:rsidR="00457293">
        <w:rPr>
          <w:szCs w:val="26"/>
        </w:rPr>
        <w:t>–</w:t>
      </w:r>
      <w:r w:rsidRPr="00893B11">
        <w:rPr>
          <w:szCs w:val="26"/>
        </w:rPr>
        <w:t xml:space="preserve"> расчетный месяц).</w:t>
      </w:r>
    </w:p>
    <w:p w14:paraId="5D50AE7E" w14:textId="77777777" w:rsidR="00B57F7F" w:rsidRPr="00893B11" w:rsidRDefault="00B57F7F" w:rsidP="00B57F7F">
      <w:pPr>
        <w:pStyle w:val="ConsPlusNormal"/>
        <w:ind w:firstLine="709"/>
        <w:jc w:val="both"/>
        <w:rPr>
          <w:szCs w:val="26"/>
        </w:rPr>
      </w:pPr>
      <w:r w:rsidRPr="00893B11">
        <w:rPr>
          <w:szCs w:val="26"/>
        </w:rPr>
        <w:t>Размер единовременной выплаты не зависит от того, за какой период предоставляется отпуск (за один год или за два года).</w:t>
      </w:r>
    </w:p>
    <w:p w14:paraId="7B4304CA" w14:textId="77777777" w:rsidR="00B57F7F" w:rsidRPr="00893B11" w:rsidRDefault="00B57F7F" w:rsidP="00B57F7F">
      <w:pPr>
        <w:pStyle w:val="ConsPlusNormal"/>
        <w:ind w:firstLine="709"/>
        <w:jc w:val="both"/>
        <w:rPr>
          <w:szCs w:val="26"/>
        </w:rPr>
      </w:pPr>
      <w:r w:rsidRPr="00893B11">
        <w:rPr>
          <w:szCs w:val="26"/>
        </w:rPr>
        <w:t>В случаях, если в связи с приемом на работу работником отработан неполный календарный год, то в данном календарном году единовременная выплата работнику производится в размере, пропорциональном количеству отработанного времени.</w:t>
      </w:r>
    </w:p>
    <w:p w14:paraId="551BC499" w14:textId="77777777" w:rsidR="00B57F7F" w:rsidRPr="00893B11" w:rsidRDefault="00B57F7F" w:rsidP="00B57F7F">
      <w:pPr>
        <w:pStyle w:val="ConsPlusNormal"/>
        <w:ind w:firstLine="709"/>
        <w:jc w:val="both"/>
        <w:rPr>
          <w:szCs w:val="26"/>
        </w:rPr>
      </w:pPr>
      <w:r w:rsidRPr="00893B11">
        <w:rPr>
          <w:szCs w:val="26"/>
        </w:rPr>
        <w:t>Если работник, получивший в текущем календарном году единовременную выплату к отпуску, увольняется, перерасчет суммы единовременной выплаты к отпуску не производится.</w:t>
      </w:r>
    </w:p>
    <w:p w14:paraId="25520E4E" w14:textId="77777777" w:rsidR="00B57F7F" w:rsidRDefault="00B57F7F" w:rsidP="00B57F7F">
      <w:pPr>
        <w:pStyle w:val="ConsPlusNormal"/>
        <w:ind w:firstLine="709"/>
        <w:jc w:val="both"/>
        <w:rPr>
          <w:szCs w:val="26"/>
        </w:rPr>
      </w:pPr>
      <w:r w:rsidRPr="00893B11">
        <w:rPr>
          <w:szCs w:val="26"/>
        </w:rPr>
        <w:t>Если работник не использовал в текущем календарном году единовременную выплату к отпуску и уходит в отпуск с последующим увольнением, то в данном календарном году единовременная выплата производится в размере, пропорциональном количеству полных календарных месяцев его работы в данном календарном году.</w:t>
      </w:r>
    </w:p>
    <w:p w14:paraId="348ECF69" w14:textId="77777777" w:rsidR="0041777E" w:rsidRPr="00556875" w:rsidRDefault="0041777E" w:rsidP="00095F40">
      <w:pPr>
        <w:pStyle w:val="ConsPlusNormal"/>
        <w:ind w:firstLine="709"/>
        <w:jc w:val="both"/>
        <w:rPr>
          <w:sz w:val="2"/>
          <w:szCs w:val="2"/>
        </w:rPr>
      </w:pPr>
    </w:p>
    <w:p w14:paraId="3372587B" w14:textId="19598C00" w:rsidR="00920C70" w:rsidRDefault="00920C70" w:rsidP="00920C70">
      <w:pPr>
        <w:pStyle w:val="aa"/>
        <w:autoSpaceDE w:val="0"/>
        <w:autoSpaceDN w:val="0"/>
        <w:adjustRightInd w:val="0"/>
        <w:spacing w:after="0" w:line="240" w:lineRule="auto"/>
        <w:ind w:left="0" w:firstLine="709"/>
        <w:jc w:val="both"/>
        <w:outlineLvl w:val="1"/>
        <w:rPr>
          <w:rFonts w:ascii="Times New Roman" w:hAnsi="Times New Roman"/>
          <w:sz w:val="26"/>
          <w:szCs w:val="26"/>
        </w:rPr>
      </w:pPr>
      <w:bookmarkStart w:id="6" w:name="P341"/>
      <w:bookmarkEnd w:id="6"/>
      <w:r>
        <w:rPr>
          <w:rFonts w:ascii="Times New Roman" w:hAnsi="Times New Roman"/>
          <w:sz w:val="26"/>
          <w:szCs w:val="26"/>
        </w:rPr>
        <w:t>4.</w:t>
      </w:r>
      <w:r w:rsidR="00220F7A">
        <w:rPr>
          <w:rFonts w:ascii="Times New Roman" w:hAnsi="Times New Roman"/>
          <w:sz w:val="26"/>
          <w:szCs w:val="26"/>
        </w:rPr>
        <w:t>5</w:t>
      </w:r>
      <w:r>
        <w:rPr>
          <w:rFonts w:ascii="Times New Roman" w:hAnsi="Times New Roman"/>
          <w:sz w:val="26"/>
          <w:szCs w:val="26"/>
        </w:rPr>
        <w:t>. Работникам учреждения устанавливается персональная выплата за работу в муниципальном образовании город Норильск.</w:t>
      </w:r>
    </w:p>
    <w:p w14:paraId="44B945D8" w14:textId="77777777" w:rsidR="00920C70" w:rsidRPr="00893B11" w:rsidRDefault="00920C70" w:rsidP="00920C70">
      <w:pPr>
        <w:pStyle w:val="ConsPlusNormal"/>
        <w:ind w:firstLine="709"/>
        <w:jc w:val="both"/>
        <w:rPr>
          <w:szCs w:val="26"/>
        </w:rPr>
      </w:pPr>
      <w:r w:rsidRPr="00893B11">
        <w:rPr>
          <w:szCs w:val="26"/>
        </w:rPr>
        <w:t xml:space="preserve">Размер персональной выплаты за работу в муниципальном образовании город Норильск рассчитывается по </w:t>
      </w:r>
      <w:hyperlink w:anchor="P190" w:history="1">
        <w:r w:rsidRPr="009C0F0A">
          <w:rPr>
            <w:szCs w:val="26"/>
          </w:rPr>
          <w:t>формуле</w:t>
        </w:r>
      </w:hyperlink>
      <w:r w:rsidRPr="00893B11">
        <w:rPr>
          <w:szCs w:val="26"/>
        </w:rPr>
        <w:t>:</w:t>
      </w:r>
    </w:p>
    <w:p w14:paraId="12B93D2C" w14:textId="77777777" w:rsidR="00920C70" w:rsidRPr="00893B11" w:rsidRDefault="00920C70" w:rsidP="00920C70">
      <w:pPr>
        <w:pStyle w:val="ConsPlusNormal"/>
        <w:ind w:firstLine="709"/>
        <w:jc w:val="both"/>
        <w:rPr>
          <w:szCs w:val="26"/>
        </w:rPr>
      </w:pPr>
    </w:p>
    <w:p w14:paraId="676C8252" w14:textId="77777777" w:rsidR="00920C70" w:rsidRPr="00893B11" w:rsidRDefault="00920C70" w:rsidP="00920C70">
      <w:pPr>
        <w:pStyle w:val="ConsPlusNonformat"/>
        <w:ind w:firstLine="709"/>
        <w:jc w:val="both"/>
        <w:rPr>
          <w:rFonts w:ascii="Times New Roman" w:hAnsi="Times New Roman" w:cs="Times New Roman"/>
          <w:sz w:val="26"/>
          <w:szCs w:val="26"/>
        </w:rPr>
      </w:pPr>
      <w:bookmarkStart w:id="7" w:name="P190"/>
      <w:bookmarkEnd w:id="7"/>
      <w:r w:rsidRPr="00893B11">
        <w:rPr>
          <w:rFonts w:ascii="Times New Roman" w:hAnsi="Times New Roman" w:cs="Times New Roman"/>
          <w:sz w:val="26"/>
          <w:szCs w:val="26"/>
        </w:rPr>
        <w:t xml:space="preserve">    ПН = Зп x Ккв, где:                        </w:t>
      </w:r>
      <w:r>
        <w:rPr>
          <w:rFonts w:ascii="Times New Roman" w:hAnsi="Times New Roman" w:cs="Times New Roman"/>
          <w:sz w:val="26"/>
          <w:szCs w:val="26"/>
        </w:rPr>
        <w:t xml:space="preserve">                        </w:t>
      </w:r>
    </w:p>
    <w:p w14:paraId="48D06C9D" w14:textId="77777777" w:rsidR="00920C70" w:rsidRPr="00893B11" w:rsidRDefault="00920C70" w:rsidP="00920C70">
      <w:pPr>
        <w:pStyle w:val="ConsPlusNormal"/>
        <w:ind w:firstLine="709"/>
        <w:jc w:val="both"/>
        <w:rPr>
          <w:szCs w:val="26"/>
        </w:rPr>
      </w:pPr>
    </w:p>
    <w:p w14:paraId="7EE3A14B" w14:textId="77777777" w:rsidR="00920C70" w:rsidRPr="00893B11" w:rsidRDefault="00920C70" w:rsidP="00920C70">
      <w:pPr>
        <w:pStyle w:val="ConsPlusNormal"/>
        <w:ind w:firstLine="709"/>
        <w:jc w:val="both"/>
        <w:rPr>
          <w:szCs w:val="26"/>
        </w:rPr>
      </w:pPr>
      <w:r w:rsidRPr="00893B11">
        <w:rPr>
          <w:szCs w:val="26"/>
        </w:rPr>
        <w:t>ПН - размер персональной выплаты за работу в муниципальном образовании город Норильск;</w:t>
      </w:r>
    </w:p>
    <w:p w14:paraId="7DAFA76A" w14:textId="77777777" w:rsidR="00920C70" w:rsidRPr="00893B11" w:rsidRDefault="00920C70" w:rsidP="00920C70">
      <w:pPr>
        <w:pStyle w:val="ConsPlusNormal"/>
        <w:ind w:firstLine="709"/>
        <w:jc w:val="both"/>
        <w:rPr>
          <w:szCs w:val="26"/>
        </w:rPr>
      </w:pPr>
      <w:r w:rsidRPr="00893B11">
        <w:rPr>
          <w:szCs w:val="26"/>
        </w:rPr>
        <w:t>Зп - размер заработной платы, определяемый в соответствии с действующими нормативными правовыми актами муниципального образования город Норильск;</w:t>
      </w:r>
    </w:p>
    <w:p w14:paraId="56B6805F" w14:textId="15F294A4" w:rsidR="00920C70" w:rsidRPr="00893B11" w:rsidRDefault="00920C70" w:rsidP="00920C70">
      <w:pPr>
        <w:pStyle w:val="ConsPlusNormal"/>
        <w:ind w:firstLine="709"/>
        <w:jc w:val="both"/>
        <w:rPr>
          <w:szCs w:val="26"/>
        </w:rPr>
      </w:pPr>
      <w:r w:rsidRPr="00893B11">
        <w:rPr>
          <w:szCs w:val="26"/>
        </w:rPr>
        <w:t>Ккв - коэффициент повышения заработной платы</w:t>
      </w:r>
      <w:r>
        <w:rPr>
          <w:szCs w:val="26"/>
        </w:rPr>
        <w:t xml:space="preserve">, </w:t>
      </w:r>
      <w:r w:rsidRPr="00EB1007">
        <w:rPr>
          <w:szCs w:val="26"/>
        </w:rPr>
        <w:t>составляющий 0,9.</w:t>
      </w:r>
    </w:p>
    <w:p w14:paraId="3267A7E3" w14:textId="77777777" w:rsidR="00920C70" w:rsidRPr="00893B11" w:rsidRDefault="00920C70" w:rsidP="00920C70">
      <w:pPr>
        <w:pStyle w:val="ConsPlusNormal"/>
        <w:ind w:firstLine="709"/>
        <w:jc w:val="both"/>
        <w:rPr>
          <w:szCs w:val="26"/>
        </w:rPr>
      </w:pPr>
      <w:r w:rsidRPr="00893B11">
        <w:rPr>
          <w:szCs w:val="26"/>
        </w:rPr>
        <w:t xml:space="preserve">По отдельным должностям распоряжением Администрации города Норильска, </w:t>
      </w:r>
      <w:r>
        <w:rPr>
          <w:szCs w:val="26"/>
        </w:rPr>
        <w:t>издаваемым</w:t>
      </w:r>
      <w:r w:rsidRPr="00893B11">
        <w:rPr>
          <w:szCs w:val="26"/>
        </w:rPr>
        <w:t xml:space="preserve"> Руководителем Администрации города Норильска, может устанавливаться размер Ккв, отличный от размера Ккв, установленного </w:t>
      </w:r>
      <w:r>
        <w:rPr>
          <w:szCs w:val="26"/>
        </w:rPr>
        <w:t>настоящим пунктом</w:t>
      </w:r>
      <w:r w:rsidRPr="00893B11">
        <w:rPr>
          <w:szCs w:val="26"/>
        </w:rPr>
        <w:t>.</w:t>
      </w:r>
    </w:p>
    <w:p w14:paraId="4DA06E1B" w14:textId="77777777" w:rsidR="00920C70" w:rsidRPr="00893B11" w:rsidRDefault="00920C70" w:rsidP="00920C70">
      <w:pPr>
        <w:pStyle w:val="ConsPlusNormal"/>
        <w:ind w:firstLine="709"/>
        <w:jc w:val="both"/>
        <w:rPr>
          <w:szCs w:val="26"/>
        </w:rPr>
      </w:pPr>
      <w:r w:rsidRPr="00893B11">
        <w:rPr>
          <w:szCs w:val="26"/>
        </w:rPr>
        <w:t>При определении размера заработной платы (Зп) для расчета персональной выплаты за работу в муниципальном образовании город Норильск учитываются все виды выплат, за исключением:</w:t>
      </w:r>
    </w:p>
    <w:p w14:paraId="6BA92084" w14:textId="77777777" w:rsidR="00920C70" w:rsidRPr="00893B11" w:rsidRDefault="00920C70" w:rsidP="00920C70">
      <w:pPr>
        <w:pStyle w:val="ConsPlusNormal"/>
        <w:ind w:firstLine="709"/>
        <w:jc w:val="both"/>
        <w:rPr>
          <w:szCs w:val="26"/>
        </w:rPr>
      </w:pPr>
      <w:r>
        <w:rPr>
          <w:szCs w:val="26"/>
        </w:rPr>
        <w:t xml:space="preserve">- </w:t>
      </w:r>
      <w:r w:rsidRPr="00893B11">
        <w:rPr>
          <w:szCs w:val="26"/>
        </w:rPr>
        <w:t>материальной помощи;</w:t>
      </w:r>
    </w:p>
    <w:p w14:paraId="5251666E" w14:textId="77777777" w:rsidR="00920C70" w:rsidRPr="00893B11" w:rsidRDefault="00920C70" w:rsidP="00920C70">
      <w:pPr>
        <w:pStyle w:val="ConsPlusNormal"/>
        <w:ind w:firstLine="709"/>
        <w:jc w:val="both"/>
        <w:rPr>
          <w:szCs w:val="26"/>
        </w:rPr>
      </w:pPr>
      <w:r>
        <w:rPr>
          <w:szCs w:val="26"/>
        </w:rPr>
        <w:t xml:space="preserve">- </w:t>
      </w:r>
      <w:r w:rsidRPr="00893B11">
        <w:rPr>
          <w:szCs w:val="26"/>
        </w:rPr>
        <w:t>персональной выплаты за работу в муниципальном образовании город Норильск;</w:t>
      </w:r>
    </w:p>
    <w:p w14:paraId="17D37B2E" w14:textId="7638711A" w:rsidR="00920C70" w:rsidRDefault="00920C70" w:rsidP="00920C70">
      <w:pPr>
        <w:pStyle w:val="ConsPlusNormal"/>
        <w:ind w:firstLine="709"/>
        <w:jc w:val="both"/>
        <w:rPr>
          <w:szCs w:val="26"/>
        </w:rPr>
      </w:pPr>
      <w:r>
        <w:rPr>
          <w:szCs w:val="26"/>
        </w:rPr>
        <w:t xml:space="preserve">- </w:t>
      </w:r>
      <w:r w:rsidRPr="00893B11">
        <w:rPr>
          <w:szCs w:val="26"/>
        </w:rPr>
        <w:t xml:space="preserve">начислений по районному коэффициенту, процентной надбавке к заработной плате за стаж работы в районах Крайнего Севера </w:t>
      </w:r>
      <w:r>
        <w:rPr>
          <w:szCs w:val="26"/>
        </w:rPr>
        <w:t>и приравненных к ним местностях,</w:t>
      </w:r>
      <w:r w:rsidRPr="0055490A">
        <w:rPr>
          <w:szCs w:val="26"/>
        </w:rPr>
        <w:t xml:space="preserve"> </w:t>
      </w:r>
      <w:r>
        <w:rPr>
          <w:szCs w:val="26"/>
        </w:rPr>
        <w:t>надбавки работникам</w:t>
      </w:r>
      <w:r w:rsidRPr="001237FC">
        <w:rPr>
          <w:szCs w:val="26"/>
        </w:rPr>
        <w:t xml:space="preserve"> учреждения в возрасте до 30 лет, прожившим на территории муниципального образования не менее 5 лет и заключившим после </w:t>
      </w:r>
      <w:r w:rsidR="00457293">
        <w:rPr>
          <w:szCs w:val="26"/>
        </w:rPr>
        <w:t>01.01.2005</w:t>
      </w:r>
      <w:r w:rsidRPr="001237FC">
        <w:rPr>
          <w:szCs w:val="26"/>
        </w:rPr>
        <w:t xml:space="preserve"> трудовые договоры с </w:t>
      </w:r>
      <w:r w:rsidR="009659AF">
        <w:rPr>
          <w:szCs w:val="26"/>
        </w:rPr>
        <w:t xml:space="preserve">муниципальными </w:t>
      </w:r>
      <w:r w:rsidRPr="001237FC">
        <w:rPr>
          <w:szCs w:val="26"/>
        </w:rPr>
        <w:t>учреждениями, органами местного самоуправления муниципального образования город Норильск</w:t>
      </w:r>
      <w:r>
        <w:rPr>
          <w:szCs w:val="26"/>
        </w:rPr>
        <w:t>.</w:t>
      </w:r>
    </w:p>
    <w:p w14:paraId="272958CC" w14:textId="6E57EDA0" w:rsidR="00920C70" w:rsidRPr="00ED26D4" w:rsidRDefault="00920C70" w:rsidP="00920C70">
      <w:pPr>
        <w:pStyle w:val="ConsPlusNormal"/>
        <w:ind w:firstLine="709"/>
        <w:jc w:val="both"/>
        <w:rPr>
          <w:szCs w:val="26"/>
        </w:rPr>
      </w:pPr>
      <w:r w:rsidRPr="00ED26D4">
        <w:rPr>
          <w:szCs w:val="26"/>
        </w:rPr>
        <w:t>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r>
        <w:rPr>
          <w:szCs w:val="26"/>
        </w:rPr>
        <w:t xml:space="preserve"> и надбавки работникам</w:t>
      </w:r>
      <w:r w:rsidRPr="001237FC">
        <w:rPr>
          <w:szCs w:val="26"/>
        </w:rPr>
        <w:t xml:space="preserve"> учреждения в возрасте до 30 лет, прожившим на территории муниципального образования не менее 5 лет и заключившим после </w:t>
      </w:r>
      <w:r w:rsidR="00457293">
        <w:rPr>
          <w:szCs w:val="26"/>
        </w:rPr>
        <w:t>01.01.2005</w:t>
      </w:r>
      <w:r w:rsidRPr="001237FC">
        <w:rPr>
          <w:szCs w:val="26"/>
        </w:rPr>
        <w:t xml:space="preserve"> трудовые договоры с </w:t>
      </w:r>
      <w:r w:rsidR="009659AF">
        <w:rPr>
          <w:szCs w:val="26"/>
        </w:rPr>
        <w:t xml:space="preserve">муниципальными </w:t>
      </w:r>
      <w:r w:rsidRPr="001237FC">
        <w:rPr>
          <w:szCs w:val="26"/>
        </w:rPr>
        <w:t>учреждениями, органами местного самоуправления муниципального образования город Норильск</w:t>
      </w:r>
      <w:r w:rsidRPr="00ED26D4">
        <w:rPr>
          <w:szCs w:val="26"/>
        </w:rPr>
        <w:t>.</w:t>
      </w:r>
    </w:p>
    <w:p w14:paraId="78404FB7" w14:textId="77777777" w:rsidR="00920C70" w:rsidRDefault="00920C70" w:rsidP="00920C70">
      <w:pPr>
        <w:pStyle w:val="ConsPlusNormal"/>
        <w:ind w:firstLine="709"/>
        <w:jc w:val="both"/>
        <w:rPr>
          <w:szCs w:val="26"/>
        </w:rPr>
      </w:pPr>
      <w:r w:rsidRPr="00ED26D4">
        <w:rPr>
          <w:szCs w:val="26"/>
        </w:rPr>
        <w:t xml:space="preserve">Персональная выплата за работу в муниципальном образовании город Норильск выплачивается ежемесячно и в расчетном листке при извещении работников </w:t>
      </w:r>
      <w:r>
        <w:rPr>
          <w:szCs w:val="26"/>
        </w:rPr>
        <w:t xml:space="preserve">о составных частях </w:t>
      </w:r>
      <w:r w:rsidRPr="00ED26D4">
        <w:rPr>
          <w:szCs w:val="26"/>
        </w:rPr>
        <w:t>заработной платы выделяется отдельной строкой.</w:t>
      </w:r>
    </w:p>
    <w:p w14:paraId="563F15DE" w14:textId="4D5FDA4C" w:rsidR="00920C70" w:rsidRDefault="00920C70" w:rsidP="00920C70">
      <w:pPr>
        <w:widowControl w:val="0"/>
        <w:autoSpaceDE w:val="0"/>
        <w:autoSpaceDN w:val="0"/>
        <w:adjustRightInd w:val="0"/>
        <w:spacing w:after="0" w:line="240" w:lineRule="auto"/>
        <w:ind w:firstLine="720"/>
        <w:jc w:val="both"/>
        <w:outlineLvl w:val="1"/>
        <w:rPr>
          <w:rFonts w:ascii="Times New Roman" w:hAnsi="Times New Roman"/>
          <w:sz w:val="26"/>
          <w:szCs w:val="26"/>
        </w:rPr>
      </w:pPr>
      <w:r>
        <w:rPr>
          <w:rFonts w:ascii="Times New Roman" w:hAnsi="Times New Roman"/>
          <w:sz w:val="26"/>
          <w:szCs w:val="26"/>
        </w:rPr>
        <w:t>4.</w:t>
      </w:r>
      <w:r w:rsidR="00220F7A">
        <w:rPr>
          <w:rFonts w:ascii="Times New Roman" w:hAnsi="Times New Roman"/>
          <w:sz w:val="26"/>
          <w:szCs w:val="26"/>
        </w:rPr>
        <w:t>6</w:t>
      </w:r>
      <w:r>
        <w:rPr>
          <w:rFonts w:ascii="Times New Roman" w:hAnsi="Times New Roman"/>
          <w:sz w:val="26"/>
          <w:szCs w:val="26"/>
        </w:rPr>
        <w:t xml:space="preserve">. Специалистам (категория определяется в штатном расписании, а также согласно Общероссийскому классификатору профессий рабочих, должностей служащих и тарифных разрядов) в возрасте до 30 лет включительно, впервые окончившим одну из профессиональных образовательных организаций или образовательных организаций высшего образования и заключивших в течение трех лет после окончания соответствующей образовательной организации трудовой договор по соответствующему направлению подготовки (специальности) либо дополнительное соглашение к трудовому договору, оформляющее перевод работника на другую работу по соответствующему направлению подготовки (специальности), с учреждением, устанавливается ежемесячная надбавка </w:t>
      </w:r>
      <w:r w:rsidR="00E25DB7">
        <w:rPr>
          <w:rFonts w:ascii="Times New Roman" w:hAnsi="Times New Roman"/>
          <w:sz w:val="26"/>
          <w:szCs w:val="26"/>
        </w:rPr>
        <w:t xml:space="preserve">в размере 50 процентов от оклада (должностного оклада) </w:t>
      </w:r>
      <w:r>
        <w:rPr>
          <w:rFonts w:ascii="Times New Roman" w:hAnsi="Times New Roman"/>
          <w:sz w:val="26"/>
          <w:szCs w:val="26"/>
        </w:rPr>
        <w:t xml:space="preserve">на срок первых пяти лет с момента окончания образовательной организации. </w:t>
      </w:r>
    </w:p>
    <w:p w14:paraId="4D36BF30" w14:textId="357C2878" w:rsidR="00920C70" w:rsidRPr="00724D8D" w:rsidRDefault="00920C70" w:rsidP="00920C70">
      <w:pPr>
        <w:pStyle w:val="ConsPlusNonformat"/>
        <w:widowControl/>
        <w:ind w:firstLine="709"/>
        <w:jc w:val="both"/>
        <w:rPr>
          <w:rFonts w:ascii="Times New Roman" w:hAnsi="Times New Roman" w:cs="Times New Roman"/>
          <w:sz w:val="26"/>
          <w:szCs w:val="26"/>
        </w:rPr>
      </w:pPr>
      <w:r>
        <w:rPr>
          <w:rFonts w:ascii="Times New Roman" w:hAnsi="Times New Roman" w:cs="Times New Roman"/>
          <w:sz w:val="26"/>
          <w:szCs w:val="26"/>
        </w:rPr>
        <w:t>4.</w:t>
      </w:r>
      <w:r w:rsidR="00220F7A">
        <w:rPr>
          <w:rFonts w:ascii="Times New Roman" w:hAnsi="Times New Roman" w:cs="Times New Roman"/>
          <w:sz w:val="26"/>
          <w:szCs w:val="26"/>
        </w:rPr>
        <w:t>7</w:t>
      </w:r>
      <w:r>
        <w:rPr>
          <w:rFonts w:ascii="Times New Roman" w:hAnsi="Times New Roman" w:cs="Times New Roman"/>
          <w:sz w:val="26"/>
          <w:szCs w:val="26"/>
        </w:rPr>
        <w:t xml:space="preserve">. </w:t>
      </w:r>
      <w:r w:rsidRPr="00724D8D">
        <w:rPr>
          <w:rFonts w:ascii="Times New Roman" w:hAnsi="Times New Roman" w:cs="Times New Roman"/>
          <w:sz w:val="26"/>
          <w:szCs w:val="26"/>
        </w:rPr>
        <w:t xml:space="preserve">Выплаты за важность выполняемой работы, степень самостоятельности и ответственности при выполнении поставленных задач, за интенсивность и высокие </w:t>
      </w:r>
      <w:r w:rsidRPr="00724D8D">
        <w:rPr>
          <w:rFonts w:ascii="Times New Roman" w:hAnsi="Times New Roman" w:cs="Times New Roman"/>
          <w:sz w:val="26"/>
          <w:szCs w:val="26"/>
        </w:rPr>
        <w:lastRenderedPageBreak/>
        <w:t xml:space="preserve">результаты работы, выплаты за качество выполняемых работ, устанавливаются ежемесячно и определяются согласно </w:t>
      </w:r>
      <w:hyperlink r:id="rId11" w:history="1">
        <w:r w:rsidRPr="00724D8D">
          <w:rPr>
            <w:rFonts w:ascii="Times New Roman" w:hAnsi="Times New Roman" w:cs="Times New Roman"/>
            <w:sz w:val="26"/>
            <w:szCs w:val="26"/>
          </w:rPr>
          <w:t>приложени</w:t>
        </w:r>
      </w:hyperlink>
      <w:r>
        <w:rPr>
          <w:rFonts w:ascii="Times New Roman" w:hAnsi="Times New Roman" w:cs="Times New Roman"/>
          <w:sz w:val="26"/>
          <w:szCs w:val="26"/>
        </w:rPr>
        <w:t>ям</w:t>
      </w:r>
      <w:r w:rsidRPr="00724D8D">
        <w:rPr>
          <w:rFonts w:ascii="Times New Roman" w:hAnsi="Times New Roman" w:cs="Times New Roman"/>
          <w:sz w:val="26"/>
          <w:szCs w:val="26"/>
        </w:rPr>
        <w:t xml:space="preserve"> </w:t>
      </w:r>
      <w:r w:rsidR="009A5A52">
        <w:rPr>
          <w:rFonts w:ascii="Times New Roman" w:hAnsi="Times New Roman" w:cs="Times New Roman"/>
          <w:sz w:val="26"/>
          <w:szCs w:val="26"/>
        </w:rPr>
        <w:t>1</w:t>
      </w:r>
      <w:r>
        <w:rPr>
          <w:rFonts w:ascii="Times New Roman" w:hAnsi="Times New Roman" w:cs="Times New Roman"/>
          <w:sz w:val="26"/>
          <w:szCs w:val="26"/>
        </w:rPr>
        <w:t xml:space="preserve">, </w:t>
      </w:r>
      <w:r w:rsidR="009A5A52">
        <w:rPr>
          <w:rFonts w:ascii="Times New Roman" w:hAnsi="Times New Roman" w:cs="Times New Roman"/>
          <w:sz w:val="26"/>
          <w:szCs w:val="26"/>
        </w:rPr>
        <w:t>2</w:t>
      </w:r>
      <w:r>
        <w:rPr>
          <w:rFonts w:ascii="Times New Roman" w:hAnsi="Times New Roman" w:cs="Times New Roman"/>
          <w:sz w:val="26"/>
          <w:szCs w:val="26"/>
        </w:rPr>
        <w:t xml:space="preserve">, </w:t>
      </w:r>
      <w:r w:rsidR="009A5A52">
        <w:rPr>
          <w:rFonts w:ascii="Times New Roman" w:hAnsi="Times New Roman" w:cs="Times New Roman"/>
          <w:sz w:val="26"/>
          <w:szCs w:val="26"/>
        </w:rPr>
        <w:t>3</w:t>
      </w:r>
      <w:r w:rsidRPr="00724D8D">
        <w:rPr>
          <w:rFonts w:ascii="Times New Roman" w:hAnsi="Times New Roman" w:cs="Times New Roman"/>
          <w:sz w:val="26"/>
          <w:szCs w:val="26"/>
        </w:rPr>
        <w:t xml:space="preserve"> к настоящему Положению пропорционально отработанному времени</w:t>
      </w:r>
      <w:r>
        <w:rPr>
          <w:rFonts w:ascii="Times New Roman" w:hAnsi="Times New Roman" w:cs="Times New Roman"/>
          <w:sz w:val="26"/>
          <w:szCs w:val="26"/>
        </w:rPr>
        <w:t>.</w:t>
      </w:r>
    </w:p>
    <w:p w14:paraId="48517099" w14:textId="77777777" w:rsidR="00920C70" w:rsidRPr="006D791B" w:rsidRDefault="00920C70" w:rsidP="00920C70">
      <w:pPr>
        <w:spacing w:after="0" w:line="240" w:lineRule="auto"/>
        <w:ind w:firstLine="720"/>
        <w:jc w:val="both"/>
        <w:rPr>
          <w:rFonts w:ascii="Times New Roman" w:hAnsi="Times New Roman"/>
          <w:sz w:val="26"/>
          <w:szCs w:val="26"/>
        </w:rPr>
      </w:pPr>
      <w:r w:rsidRPr="00724D8D">
        <w:rPr>
          <w:rFonts w:ascii="Times New Roman" w:hAnsi="Times New Roman"/>
          <w:sz w:val="26"/>
          <w:szCs w:val="26"/>
        </w:rPr>
        <w:t>По результатам работы за месяц, выплаты за важность выполняемой работы, степень самостоятельности и ответственности</w:t>
      </w:r>
      <w:r w:rsidRPr="006D791B">
        <w:rPr>
          <w:rFonts w:ascii="Times New Roman" w:hAnsi="Times New Roman"/>
          <w:sz w:val="26"/>
          <w:szCs w:val="26"/>
        </w:rPr>
        <w:t xml:space="preserve"> при выполнении поставленных задач, за интенсивность и высокие результаты работы, выплаты за качество выполняемых работ не устанавливаются работнику в случае:</w:t>
      </w:r>
    </w:p>
    <w:p w14:paraId="77598774" w14:textId="77777777" w:rsidR="00920C70" w:rsidRPr="006D791B" w:rsidRDefault="00920C70" w:rsidP="00920C70">
      <w:pPr>
        <w:spacing w:after="0" w:line="240" w:lineRule="auto"/>
        <w:ind w:left="720"/>
        <w:jc w:val="both"/>
        <w:rPr>
          <w:rFonts w:ascii="Times New Roman" w:hAnsi="Times New Roman"/>
          <w:sz w:val="26"/>
          <w:szCs w:val="26"/>
        </w:rPr>
      </w:pPr>
      <w:r>
        <w:rPr>
          <w:rFonts w:ascii="Times New Roman" w:hAnsi="Times New Roman"/>
          <w:sz w:val="26"/>
          <w:szCs w:val="26"/>
        </w:rPr>
        <w:t>-</w:t>
      </w:r>
      <w:r w:rsidRPr="006D791B">
        <w:rPr>
          <w:rFonts w:ascii="Times New Roman" w:hAnsi="Times New Roman"/>
          <w:sz w:val="26"/>
          <w:szCs w:val="26"/>
        </w:rPr>
        <w:t>совершения прогула;</w:t>
      </w:r>
    </w:p>
    <w:p w14:paraId="40AE603B" w14:textId="244A812D" w:rsidR="00920C70" w:rsidRDefault="00920C70" w:rsidP="00920C7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Pr="006D791B">
        <w:rPr>
          <w:rFonts w:ascii="Times New Roman" w:eastAsia="Times New Roman" w:hAnsi="Times New Roman"/>
          <w:sz w:val="26"/>
          <w:szCs w:val="26"/>
        </w:rPr>
        <w:t xml:space="preserve">употребления спиртных напитков, наркотических средств или </w:t>
      </w:r>
      <w:r w:rsidRPr="00D47034">
        <w:rPr>
          <w:rFonts w:ascii="Times New Roman" w:eastAsia="Times New Roman" w:hAnsi="Times New Roman"/>
          <w:sz w:val="26"/>
          <w:szCs w:val="26"/>
        </w:rPr>
        <w:t xml:space="preserve">психотропных веществ </w:t>
      </w:r>
      <w:r w:rsidR="00234D81">
        <w:rPr>
          <w:rFonts w:ascii="Times New Roman" w:eastAsia="Times New Roman" w:hAnsi="Times New Roman"/>
          <w:sz w:val="26"/>
          <w:szCs w:val="26"/>
        </w:rPr>
        <w:t>во время (</w:t>
      </w:r>
      <w:r w:rsidRPr="00D47034">
        <w:rPr>
          <w:rFonts w:ascii="Times New Roman" w:hAnsi="Times New Roman"/>
          <w:sz w:val="26"/>
          <w:szCs w:val="26"/>
        </w:rPr>
        <w:t>после работы</w:t>
      </w:r>
      <w:r w:rsidR="00234D81">
        <w:rPr>
          <w:rFonts w:ascii="Times New Roman" w:hAnsi="Times New Roman"/>
          <w:sz w:val="26"/>
          <w:szCs w:val="26"/>
        </w:rPr>
        <w:t>)</w:t>
      </w:r>
      <w:r w:rsidRPr="00D47034">
        <w:rPr>
          <w:rFonts w:ascii="Times New Roman" w:hAnsi="Times New Roman"/>
          <w:sz w:val="26"/>
          <w:szCs w:val="26"/>
        </w:rPr>
        <w:t xml:space="preserve"> на территории учреждений.</w:t>
      </w:r>
    </w:p>
    <w:p w14:paraId="7CAE9145" w14:textId="77777777" w:rsidR="00920C70" w:rsidRPr="00D47034" w:rsidRDefault="00920C70" w:rsidP="00920C7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-применения дисциплинарного взыскания (выговора).</w:t>
      </w:r>
    </w:p>
    <w:p w14:paraId="5007FC1A" w14:textId="06ECD447" w:rsidR="00920C70" w:rsidRDefault="00920C70" w:rsidP="00920C7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w:t>
      </w:r>
      <w:r w:rsidR="00220F7A">
        <w:rPr>
          <w:rFonts w:ascii="Times New Roman" w:hAnsi="Times New Roman"/>
          <w:sz w:val="26"/>
          <w:szCs w:val="26"/>
        </w:rPr>
        <w:t>8</w:t>
      </w:r>
      <w:r>
        <w:rPr>
          <w:rFonts w:ascii="Times New Roman" w:hAnsi="Times New Roman"/>
          <w:sz w:val="26"/>
          <w:szCs w:val="26"/>
        </w:rPr>
        <w:t xml:space="preserve">. Выплаты по итогам работы устанавливаются работникам в текущем календарном году по результатам работы за отчетный календарный год в пределах фонда оплаты труда по основаниям, приведенным в приложении </w:t>
      </w:r>
      <w:r w:rsidR="009A5A52">
        <w:rPr>
          <w:rFonts w:ascii="Times New Roman" w:hAnsi="Times New Roman"/>
          <w:sz w:val="26"/>
          <w:szCs w:val="26"/>
        </w:rPr>
        <w:t>4</w:t>
      </w:r>
      <w:r>
        <w:rPr>
          <w:rFonts w:ascii="Times New Roman" w:hAnsi="Times New Roman"/>
          <w:sz w:val="26"/>
          <w:szCs w:val="26"/>
        </w:rPr>
        <w:t xml:space="preserve"> к настоящему Положению.</w:t>
      </w:r>
    </w:p>
    <w:p w14:paraId="5D5F4AFC" w14:textId="77777777" w:rsidR="00920C70" w:rsidRDefault="00920C70" w:rsidP="00920C7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Выплаты по итогам работы не устанавливаются работнику, отработавшему в отчетном календарном году в учреждении менее 6 месяцев.</w:t>
      </w:r>
    </w:p>
    <w:p w14:paraId="03A29A57" w14:textId="1007A887" w:rsidR="00457293" w:rsidRDefault="00457293" w:rsidP="00920C7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Выплаты по итогам работы не включаются в фонд оплаты труда учреждения для исчисления суммы средств, направляемых в резерв для оплаты отпусков,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w:t>
      </w:r>
    </w:p>
    <w:p w14:paraId="2BCC81B6" w14:textId="5FD52203" w:rsidR="00920C70" w:rsidRPr="00A64FFF" w:rsidRDefault="00920C70" w:rsidP="00920C7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w:t>
      </w:r>
      <w:r w:rsidR="00220F7A">
        <w:rPr>
          <w:rFonts w:ascii="Times New Roman" w:hAnsi="Times New Roman"/>
          <w:sz w:val="26"/>
          <w:szCs w:val="26"/>
        </w:rPr>
        <w:t>9</w:t>
      </w:r>
      <w:r>
        <w:rPr>
          <w:rFonts w:ascii="Times New Roman" w:hAnsi="Times New Roman"/>
          <w:sz w:val="26"/>
          <w:szCs w:val="26"/>
        </w:rPr>
        <w:t>. Выплаты</w:t>
      </w:r>
      <w:r w:rsidRPr="006D791B">
        <w:rPr>
          <w:rFonts w:ascii="Times New Roman" w:hAnsi="Times New Roman"/>
          <w:sz w:val="26"/>
          <w:szCs w:val="26"/>
        </w:rPr>
        <w:t xml:space="preserve"> за важность выполняемой работы, степень самостоятельности и ответственности при</w:t>
      </w:r>
      <w:r>
        <w:rPr>
          <w:rFonts w:ascii="Times New Roman" w:hAnsi="Times New Roman"/>
          <w:sz w:val="26"/>
          <w:szCs w:val="26"/>
        </w:rPr>
        <w:t xml:space="preserve"> выполнении поставленных задач, </w:t>
      </w:r>
      <w:r w:rsidRPr="006D791B">
        <w:rPr>
          <w:rFonts w:ascii="Times New Roman" w:hAnsi="Times New Roman"/>
          <w:sz w:val="26"/>
          <w:szCs w:val="26"/>
        </w:rPr>
        <w:t>за интенсивность и высокие результаты работы</w:t>
      </w:r>
      <w:r>
        <w:rPr>
          <w:rFonts w:ascii="Times New Roman" w:hAnsi="Times New Roman"/>
          <w:sz w:val="26"/>
          <w:szCs w:val="26"/>
        </w:rPr>
        <w:t>,</w:t>
      </w:r>
      <w:r w:rsidRPr="006D791B">
        <w:rPr>
          <w:rFonts w:ascii="Times New Roman" w:hAnsi="Times New Roman"/>
          <w:sz w:val="26"/>
          <w:szCs w:val="26"/>
        </w:rPr>
        <w:t xml:space="preserve"> выплаты за качество выполняемых работ</w:t>
      </w:r>
      <w:r>
        <w:rPr>
          <w:rFonts w:ascii="Times New Roman" w:hAnsi="Times New Roman"/>
          <w:sz w:val="26"/>
          <w:szCs w:val="26"/>
        </w:rPr>
        <w:t xml:space="preserve">, выплаты по итогам работы устанавливаются с применением бальной оценки </w:t>
      </w:r>
      <w:r w:rsidRPr="00A64FFF">
        <w:rPr>
          <w:rFonts w:ascii="Times New Roman" w:hAnsi="Times New Roman"/>
          <w:sz w:val="26"/>
          <w:szCs w:val="26"/>
        </w:rPr>
        <w:t>в следующем порядке:</w:t>
      </w:r>
    </w:p>
    <w:p w14:paraId="5F98E6A0" w14:textId="77777777" w:rsidR="00920C70" w:rsidRPr="00724D8D" w:rsidRDefault="00920C70" w:rsidP="00920C7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Р</w:t>
      </w:r>
      <w:r w:rsidRPr="00724D8D">
        <w:rPr>
          <w:rFonts w:ascii="Times New Roman" w:hAnsi="Times New Roman"/>
          <w:sz w:val="26"/>
          <w:szCs w:val="26"/>
        </w:rPr>
        <w:t>азмер выплаты, осуществляемой конкретному работнику учреждения, определяется по формуле:</w:t>
      </w:r>
    </w:p>
    <w:p w14:paraId="07D47B38" w14:textId="77777777" w:rsidR="00920C70" w:rsidRPr="00B95550" w:rsidRDefault="00920C70" w:rsidP="00920C70">
      <w:pPr>
        <w:autoSpaceDE w:val="0"/>
        <w:autoSpaceDN w:val="0"/>
        <w:adjustRightInd w:val="0"/>
        <w:spacing w:after="0" w:line="240" w:lineRule="auto"/>
        <w:ind w:firstLine="540"/>
        <w:jc w:val="both"/>
        <w:rPr>
          <w:rFonts w:ascii="Times New Roman" w:hAnsi="Times New Roman"/>
          <w:sz w:val="16"/>
          <w:szCs w:val="16"/>
        </w:rPr>
      </w:pPr>
    </w:p>
    <w:p w14:paraId="7D87C6D1" w14:textId="77777777" w:rsidR="00920C70" w:rsidRPr="00B95550" w:rsidRDefault="00920C70" w:rsidP="00920C70">
      <w:pPr>
        <w:pStyle w:val="ConsPlusNonformat"/>
        <w:widowControl/>
        <w:spacing w:after="120"/>
        <w:jc w:val="center"/>
        <w:rPr>
          <w:rFonts w:ascii="Times New Roman" w:hAnsi="Times New Roman" w:cs="Times New Roman"/>
          <w:sz w:val="26"/>
          <w:szCs w:val="26"/>
        </w:rPr>
      </w:pPr>
      <w:r w:rsidRPr="007B15DE">
        <w:rPr>
          <w:rFonts w:ascii="Times New Roman" w:hAnsi="Times New Roman" w:cs="Times New Roman"/>
          <w:sz w:val="32"/>
          <w:szCs w:val="32"/>
        </w:rPr>
        <w:t>C = C</w:t>
      </w:r>
      <w:r w:rsidRPr="007B15DE">
        <w:rPr>
          <w:rFonts w:ascii="Times New Roman" w:hAnsi="Times New Roman" w:cs="Times New Roman"/>
          <w:sz w:val="32"/>
          <w:szCs w:val="32"/>
          <w:vertAlign w:val="subscript"/>
        </w:rPr>
        <w:t>1 балла</w:t>
      </w:r>
      <w:r w:rsidRPr="007B15DE">
        <w:rPr>
          <w:rFonts w:ascii="Times New Roman" w:hAnsi="Times New Roman" w:cs="Times New Roman"/>
          <w:sz w:val="32"/>
          <w:szCs w:val="32"/>
        </w:rPr>
        <w:t xml:space="preserve"> * Б</w:t>
      </w:r>
      <w:r w:rsidRPr="007B15DE">
        <w:rPr>
          <w:rFonts w:ascii="Times New Roman" w:hAnsi="Times New Roman" w:cs="Times New Roman"/>
          <w:sz w:val="32"/>
          <w:szCs w:val="32"/>
          <w:vertAlign w:val="subscript"/>
          <w:lang w:val="en-US"/>
        </w:rPr>
        <w:t>i</w:t>
      </w:r>
      <w:r w:rsidRPr="007B15DE">
        <w:rPr>
          <w:rFonts w:ascii="Times New Roman" w:hAnsi="Times New Roman" w:cs="Times New Roman"/>
          <w:sz w:val="32"/>
          <w:szCs w:val="32"/>
        </w:rPr>
        <w:t xml:space="preserve"> </w:t>
      </w:r>
      <w:r w:rsidRPr="00724D8D">
        <w:rPr>
          <w:rFonts w:ascii="Times New Roman" w:hAnsi="Times New Roman" w:cs="Times New Roman"/>
          <w:sz w:val="26"/>
          <w:szCs w:val="26"/>
        </w:rPr>
        <w:t>,</w:t>
      </w:r>
      <w:r w:rsidRPr="00B95550">
        <w:rPr>
          <w:rFonts w:ascii="Times New Roman" w:hAnsi="Times New Roman" w:cs="Times New Roman"/>
          <w:sz w:val="26"/>
          <w:szCs w:val="26"/>
        </w:rPr>
        <w:t xml:space="preserve"> </w:t>
      </w:r>
      <w:r>
        <w:rPr>
          <w:rFonts w:ascii="Times New Roman" w:hAnsi="Times New Roman" w:cs="Times New Roman"/>
          <w:sz w:val="26"/>
          <w:szCs w:val="26"/>
        </w:rPr>
        <w:t xml:space="preserve">   где:</w:t>
      </w:r>
    </w:p>
    <w:p w14:paraId="5CE337F6" w14:textId="7B817160" w:rsidR="00920C70" w:rsidRPr="00724D8D" w:rsidRDefault="009465F4" w:rsidP="00920C70">
      <w:pPr>
        <w:pStyle w:val="ConsPlusNonformat"/>
        <w:widowControl/>
        <w:ind w:firstLine="709"/>
        <w:rPr>
          <w:rFonts w:ascii="Times New Roman" w:hAnsi="Times New Roman" w:cs="Times New Roman"/>
          <w:sz w:val="26"/>
          <w:szCs w:val="26"/>
        </w:rPr>
      </w:pPr>
      <w:r>
        <w:rPr>
          <w:rFonts w:ascii="Times New Roman" w:hAnsi="Times New Roman" w:cs="Times New Roman"/>
          <w:sz w:val="26"/>
          <w:szCs w:val="26"/>
        </w:rPr>
        <w:t xml:space="preserve">- </w:t>
      </w:r>
      <w:r w:rsidR="00920C70" w:rsidRPr="00724D8D">
        <w:rPr>
          <w:rFonts w:ascii="Times New Roman" w:hAnsi="Times New Roman" w:cs="Times New Roman"/>
          <w:sz w:val="26"/>
          <w:szCs w:val="26"/>
        </w:rPr>
        <w:t xml:space="preserve">C </w:t>
      </w:r>
      <w:r w:rsidR="00920C70">
        <w:rPr>
          <w:rFonts w:ascii="Times New Roman" w:hAnsi="Times New Roman" w:cs="Times New Roman"/>
          <w:sz w:val="26"/>
          <w:szCs w:val="26"/>
        </w:rPr>
        <w:t>–</w:t>
      </w:r>
      <w:r w:rsidR="00920C70" w:rsidRPr="00724D8D">
        <w:rPr>
          <w:rFonts w:ascii="Times New Roman" w:hAnsi="Times New Roman" w:cs="Times New Roman"/>
          <w:sz w:val="26"/>
          <w:szCs w:val="26"/>
        </w:rPr>
        <w:t xml:space="preserve"> размер выплаты, осуществляемой конкретному работнику, руб.;</w:t>
      </w:r>
    </w:p>
    <w:p w14:paraId="13E6B1E9" w14:textId="77777777" w:rsidR="00920C70" w:rsidRPr="00724D8D" w:rsidRDefault="00920C70" w:rsidP="00920C70">
      <w:pPr>
        <w:pStyle w:val="ConsPlusNonformat"/>
        <w:widowControl/>
        <w:ind w:firstLine="709"/>
        <w:jc w:val="both"/>
        <w:rPr>
          <w:rFonts w:ascii="Times New Roman" w:hAnsi="Times New Roman" w:cs="Times New Roman"/>
          <w:sz w:val="26"/>
          <w:szCs w:val="26"/>
        </w:rPr>
      </w:pPr>
      <w:r w:rsidRPr="00724D8D">
        <w:rPr>
          <w:rFonts w:ascii="Times New Roman" w:hAnsi="Times New Roman" w:cs="Times New Roman"/>
          <w:sz w:val="26"/>
          <w:szCs w:val="26"/>
        </w:rPr>
        <w:t>- Б</w:t>
      </w:r>
      <w:r>
        <w:rPr>
          <w:rFonts w:ascii="Times New Roman" w:hAnsi="Times New Roman" w:cs="Times New Roman"/>
          <w:sz w:val="26"/>
          <w:szCs w:val="26"/>
          <w:vertAlign w:val="subscript"/>
          <w:lang w:val="en-US"/>
        </w:rPr>
        <w:t>i</w:t>
      </w:r>
      <w:r>
        <w:rPr>
          <w:rFonts w:ascii="Times New Roman" w:hAnsi="Times New Roman" w:cs="Times New Roman"/>
          <w:sz w:val="26"/>
          <w:szCs w:val="26"/>
        </w:rPr>
        <w:t xml:space="preserve"> – количество баллов по результатам оценки труда i-го </w:t>
      </w:r>
      <w:r w:rsidRPr="00724D8D">
        <w:rPr>
          <w:rFonts w:ascii="Times New Roman" w:hAnsi="Times New Roman" w:cs="Times New Roman"/>
          <w:sz w:val="26"/>
          <w:szCs w:val="26"/>
        </w:rPr>
        <w:t>работника</w:t>
      </w:r>
      <w:r>
        <w:rPr>
          <w:rFonts w:ascii="Times New Roman" w:hAnsi="Times New Roman" w:cs="Times New Roman"/>
          <w:sz w:val="26"/>
          <w:szCs w:val="26"/>
        </w:rPr>
        <w:t xml:space="preserve"> </w:t>
      </w:r>
      <w:r w:rsidRPr="00724D8D">
        <w:rPr>
          <w:rFonts w:ascii="Times New Roman" w:hAnsi="Times New Roman" w:cs="Times New Roman"/>
          <w:sz w:val="26"/>
          <w:szCs w:val="26"/>
        </w:rPr>
        <w:t>у</w:t>
      </w:r>
      <w:r>
        <w:rPr>
          <w:rFonts w:ascii="Times New Roman" w:hAnsi="Times New Roman" w:cs="Times New Roman"/>
          <w:sz w:val="26"/>
          <w:szCs w:val="26"/>
        </w:rPr>
        <w:t>чреждения, исчисленное в суммовом выражении по критериям</w:t>
      </w:r>
      <w:r w:rsidRPr="00724D8D">
        <w:rPr>
          <w:rFonts w:ascii="Times New Roman" w:hAnsi="Times New Roman" w:cs="Times New Roman"/>
          <w:sz w:val="26"/>
          <w:szCs w:val="26"/>
        </w:rPr>
        <w:t xml:space="preserve"> оценки за</w:t>
      </w:r>
      <w:r>
        <w:rPr>
          <w:rFonts w:ascii="Times New Roman" w:hAnsi="Times New Roman" w:cs="Times New Roman"/>
          <w:sz w:val="26"/>
          <w:szCs w:val="26"/>
        </w:rPr>
        <w:t xml:space="preserve"> </w:t>
      </w:r>
      <w:r w:rsidRPr="00724D8D">
        <w:rPr>
          <w:rFonts w:ascii="Times New Roman" w:hAnsi="Times New Roman" w:cs="Times New Roman"/>
          <w:sz w:val="26"/>
          <w:szCs w:val="26"/>
        </w:rPr>
        <w:t>отчетный период;</w:t>
      </w:r>
    </w:p>
    <w:p w14:paraId="1443ED72" w14:textId="77777777" w:rsidR="00920C70" w:rsidRPr="00724D8D" w:rsidRDefault="00920C70" w:rsidP="00920C70">
      <w:pPr>
        <w:pStyle w:val="ConsPlusNonformat"/>
        <w:widowControl/>
        <w:ind w:firstLine="709"/>
        <w:jc w:val="both"/>
        <w:rPr>
          <w:rFonts w:ascii="Times New Roman" w:hAnsi="Times New Roman" w:cs="Times New Roman"/>
          <w:sz w:val="26"/>
          <w:szCs w:val="26"/>
        </w:rPr>
      </w:pPr>
      <w:r w:rsidRPr="00724D8D">
        <w:rPr>
          <w:rFonts w:ascii="Times New Roman" w:hAnsi="Times New Roman" w:cs="Times New Roman"/>
          <w:sz w:val="26"/>
          <w:szCs w:val="26"/>
        </w:rPr>
        <w:t>- C</w:t>
      </w:r>
      <w:r>
        <w:rPr>
          <w:rFonts w:ascii="Times New Roman" w:hAnsi="Times New Roman" w:cs="Times New Roman"/>
          <w:sz w:val="26"/>
          <w:szCs w:val="26"/>
          <w:vertAlign w:val="subscript"/>
        </w:rPr>
        <w:t>1 балла</w:t>
      </w:r>
      <w:r w:rsidRPr="00724D8D">
        <w:rPr>
          <w:rFonts w:ascii="Times New Roman" w:hAnsi="Times New Roman" w:cs="Times New Roman"/>
          <w:sz w:val="26"/>
          <w:szCs w:val="26"/>
        </w:rPr>
        <w:t xml:space="preserve"> </w:t>
      </w:r>
      <w:r>
        <w:rPr>
          <w:rFonts w:ascii="Times New Roman" w:hAnsi="Times New Roman" w:cs="Times New Roman"/>
          <w:sz w:val="26"/>
          <w:szCs w:val="26"/>
        </w:rPr>
        <w:t>–</w:t>
      </w:r>
      <w:r w:rsidRPr="00724D8D">
        <w:rPr>
          <w:rFonts w:ascii="Times New Roman" w:hAnsi="Times New Roman" w:cs="Times New Roman"/>
          <w:sz w:val="26"/>
          <w:szCs w:val="26"/>
        </w:rPr>
        <w:t xml:space="preserve"> стоимость </w:t>
      </w:r>
      <w:r>
        <w:rPr>
          <w:rFonts w:ascii="Times New Roman" w:hAnsi="Times New Roman" w:cs="Times New Roman"/>
          <w:sz w:val="26"/>
          <w:szCs w:val="26"/>
        </w:rPr>
        <w:t xml:space="preserve">1 балла </w:t>
      </w:r>
      <w:r w:rsidRPr="00724D8D">
        <w:rPr>
          <w:rFonts w:ascii="Times New Roman" w:hAnsi="Times New Roman" w:cs="Times New Roman"/>
          <w:sz w:val="26"/>
          <w:szCs w:val="26"/>
        </w:rPr>
        <w:t>для определения размеров стимулирующих выплат, руб.</w:t>
      </w:r>
      <w:r>
        <w:rPr>
          <w:rFonts w:ascii="Times New Roman" w:hAnsi="Times New Roman" w:cs="Times New Roman"/>
          <w:sz w:val="26"/>
          <w:szCs w:val="26"/>
        </w:rPr>
        <w:t>:</w:t>
      </w:r>
    </w:p>
    <w:p w14:paraId="0CF8F1EE" w14:textId="77777777" w:rsidR="00920C70" w:rsidRDefault="00920C70" w:rsidP="00920C70">
      <w:pPr>
        <w:pStyle w:val="ConsPlusNonformat"/>
        <w:widowControl/>
        <w:spacing w:before="120" w:after="120"/>
        <w:ind w:left="709"/>
        <w:jc w:val="center"/>
        <w:rPr>
          <w:rFonts w:ascii="Times New Roman" w:hAnsi="Times New Roman" w:cs="Times New Roman"/>
          <w:sz w:val="26"/>
          <w:szCs w:val="26"/>
        </w:rPr>
      </w:pPr>
      <w:r w:rsidRPr="007B15DE">
        <w:rPr>
          <w:rFonts w:ascii="Times New Roman" w:hAnsi="Times New Roman" w:cs="Times New Roman"/>
          <w:sz w:val="32"/>
          <w:szCs w:val="32"/>
        </w:rPr>
        <w:t>С</w:t>
      </w:r>
      <w:r w:rsidRPr="007B15DE">
        <w:rPr>
          <w:rFonts w:ascii="Times New Roman" w:hAnsi="Times New Roman" w:cs="Times New Roman"/>
          <w:sz w:val="32"/>
          <w:szCs w:val="32"/>
          <w:vertAlign w:val="subscript"/>
        </w:rPr>
        <w:t xml:space="preserve">1 балла </w:t>
      </w:r>
      <w:r w:rsidRPr="007B15DE">
        <w:rPr>
          <w:rFonts w:ascii="Times New Roman" w:hAnsi="Times New Roman" w:cs="Times New Roman"/>
          <w:sz w:val="32"/>
          <w:szCs w:val="32"/>
        </w:rPr>
        <w:t xml:space="preserve">= </w:t>
      </w:r>
      <w:r w:rsidRPr="007B15DE">
        <w:rPr>
          <w:rFonts w:ascii="Times New Roman" w:hAnsi="Times New Roman" w:cs="Times New Roman"/>
          <w:sz w:val="32"/>
          <w:szCs w:val="32"/>
          <w:lang w:val="en-US"/>
        </w:rPr>
        <w:t>Q</w:t>
      </w:r>
      <w:r w:rsidRPr="007B15DE">
        <w:rPr>
          <w:rFonts w:ascii="Times New Roman" w:hAnsi="Times New Roman" w:cs="Times New Roman"/>
          <w:sz w:val="32"/>
          <w:szCs w:val="32"/>
          <w:vertAlign w:val="subscript"/>
        </w:rPr>
        <w:t>стим</w:t>
      </w:r>
      <w:r w:rsidRPr="007B15DE">
        <w:rPr>
          <w:rFonts w:ascii="Times New Roman" w:hAnsi="Times New Roman" w:cs="Times New Roman"/>
          <w:sz w:val="32"/>
          <w:szCs w:val="32"/>
        </w:rPr>
        <w:t xml:space="preserve"> / </w:t>
      </w:r>
      <m:oMath>
        <m:nary>
          <m:naryPr>
            <m:chr m:val="∑"/>
            <m:limLoc m:val="undOvr"/>
            <m:ctrlPr>
              <w:rPr>
                <w:rFonts w:ascii="Cambria Math" w:hAnsi="Cambria Math" w:cs="Times New Roman"/>
                <w:i/>
                <w:sz w:val="32"/>
                <w:szCs w:val="32"/>
              </w:rPr>
            </m:ctrlPr>
          </m:naryPr>
          <m:sub>
            <m:r>
              <w:rPr>
                <w:rFonts w:ascii="Cambria Math" w:hAnsi="Cambria Math" w:cs="Times New Roman"/>
                <w:sz w:val="32"/>
                <w:szCs w:val="32"/>
              </w:rPr>
              <m:t>i=1</m:t>
            </m:r>
          </m:sub>
          <m:sup>
            <m:r>
              <w:rPr>
                <w:rFonts w:ascii="Cambria Math" w:hAnsi="Cambria Math" w:cs="Times New Roman"/>
                <w:sz w:val="32"/>
                <w:szCs w:val="32"/>
                <w:lang w:val="en-US"/>
              </w:rPr>
              <m:t>n</m:t>
            </m:r>
          </m:sup>
          <m:e>
            <m:sSub>
              <m:sSubPr>
                <m:ctrlPr>
                  <w:rPr>
                    <w:rFonts w:ascii="Cambria Math" w:hAnsi="Cambria Math" w:cs="Times New Roman"/>
                    <w:i/>
                    <w:sz w:val="32"/>
                    <w:szCs w:val="32"/>
                  </w:rPr>
                </m:ctrlPr>
              </m:sSubPr>
              <m:e>
                <m:r>
                  <w:rPr>
                    <w:rFonts w:ascii="Cambria Math" w:hAnsi="Cambria Math" w:cs="Times New Roman"/>
                    <w:sz w:val="32"/>
                    <w:szCs w:val="32"/>
                  </w:rPr>
                  <m:t>Б</m:t>
                </m:r>
              </m:e>
              <m:sub>
                <m:r>
                  <w:rPr>
                    <w:rFonts w:ascii="Cambria Math" w:hAnsi="Cambria Math" w:cs="Times New Roman"/>
                    <w:sz w:val="32"/>
                    <w:szCs w:val="32"/>
                    <w:lang w:val="en-US"/>
                  </w:rPr>
                  <m:t>i</m:t>
                </m:r>
              </m:sub>
            </m:sSub>
          </m:e>
        </m:nary>
      </m:oMath>
      <w:r w:rsidRPr="00724D8D">
        <w:rPr>
          <w:rFonts w:ascii="Times New Roman" w:hAnsi="Times New Roman" w:cs="Times New Roman"/>
          <w:sz w:val="26"/>
          <w:szCs w:val="26"/>
        </w:rPr>
        <w:t xml:space="preserve"> </w:t>
      </w:r>
      <w:r>
        <w:rPr>
          <w:rFonts w:ascii="Times New Roman" w:hAnsi="Times New Roman" w:cs="Times New Roman"/>
          <w:sz w:val="26"/>
          <w:szCs w:val="26"/>
        </w:rPr>
        <w:t>,    где:</w:t>
      </w:r>
    </w:p>
    <w:p w14:paraId="4565DDD3" w14:textId="3935B875" w:rsidR="00920C70" w:rsidRPr="00724D8D" w:rsidRDefault="00920C70" w:rsidP="00920C70">
      <w:pPr>
        <w:pStyle w:val="ConsPlusNonformat"/>
        <w:widowControl/>
        <w:ind w:firstLine="709"/>
        <w:jc w:val="both"/>
        <w:rPr>
          <w:rFonts w:ascii="Times New Roman" w:hAnsi="Times New Roman" w:cs="Times New Roman"/>
          <w:sz w:val="26"/>
          <w:szCs w:val="26"/>
        </w:rPr>
      </w:pPr>
      <w:r w:rsidRPr="00724D8D">
        <w:rPr>
          <w:rFonts w:ascii="Times New Roman" w:hAnsi="Times New Roman" w:cs="Times New Roman"/>
          <w:sz w:val="26"/>
          <w:szCs w:val="26"/>
        </w:rPr>
        <w:t xml:space="preserve">- n - количество работников учреждения, подлежащих оценке за отчетный период, за исключением </w:t>
      </w:r>
      <w:r>
        <w:rPr>
          <w:rFonts w:ascii="Times New Roman" w:hAnsi="Times New Roman" w:cs="Times New Roman"/>
          <w:sz w:val="26"/>
          <w:szCs w:val="26"/>
        </w:rPr>
        <w:t>работников, замещающих должности муниципальной службы;</w:t>
      </w:r>
    </w:p>
    <w:p w14:paraId="594A6E24" w14:textId="77777777" w:rsidR="00234D81" w:rsidRDefault="00920C70" w:rsidP="00920C70">
      <w:pPr>
        <w:pStyle w:val="ConsPlusNonformat"/>
        <w:widowControl/>
        <w:ind w:firstLine="709"/>
        <w:jc w:val="both"/>
        <w:rPr>
          <w:rFonts w:ascii="Times New Roman" w:hAnsi="Times New Roman" w:cs="Times New Roman"/>
          <w:sz w:val="26"/>
          <w:szCs w:val="26"/>
        </w:rPr>
      </w:pPr>
      <w:r w:rsidRPr="00724D8D">
        <w:rPr>
          <w:rFonts w:ascii="Times New Roman" w:hAnsi="Times New Roman" w:cs="Times New Roman"/>
          <w:sz w:val="26"/>
          <w:szCs w:val="26"/>
        </w:rPr>
        <w:t>- Q</w:t>
      </w:r>
      <w:r>
        <w:rPr>
          <w:rFonts w:ascii="Times New Roman" w:hAnsi="Times New Roman" w:cs="Times New Roman"/>
          <w:sz w:val="26"/>
          <w:szCs w:val="26"/>
          <w:vertAlign w:val="subscript"/>
        </w:rPr>
        <w:t>стим</w:t>
      </w:r>
      <w:r w:rsidRPr="00724D8D">
        <w:rPr>
          <w:rFonts w:ascii="Times New Roman" w:hAnsi="Times New Roman" w:cs="Times New Roman"/>
          <w:sz w:val="26"/>
          <w:szCs w:val="26"/>
        </w:rPr>
        <w:t xml:space="preserve"> </w:t>
      </w:r>
      <w:r>
        <w:rPr>
          <w:rFonts w:ascii="Times New Roman" w:hAnsi="Times New Roman" w:cs="Times New Roman"/>
          <w:sz w:val="26"/>
          <w:szCs w:val="26"/>
        </w:rPr>
        <w:t>–</w:t>
      </w:r>
      <w:r w:rsidRPr="00724D8D">
        <w:rPr>
          <w:rFonts w:ascii="Times New Roman" w:hAnsi="Times New Roman" w:cs="Times New Roman"/>
          <w:sz w:val="26"/>
          <w:szCs w:val="26"/>
        </w:rPr>
        <w:t xml:space="preserve"> фонд оплаты труда, </w:t>
      </w:r>
      <w:r>
        <w:rPr>
          <w:rFonts w:ascii="Times New Roman" w:hAnsi="Times New Roman" w:cs="Times New Roman"/>
          <w:sz w:val="26"/>
          <w:szCs w:val="26"/>
        </w:rPr>
        <w:t>выделенный учреждением</w:t>
      </w:r>
      <w:r w:rsidRPr="00724D8D">
        <w:rPr>
          <w:rFonts w:ascii="Times New Roman" w:hAnsi="Times New Roman" w:cs="Times New Roman"/>
          <w:sz w:val="26"/>
          <w:szCs w:val="26"/>
        </w:rPr>
        <w:t xml:space="preserve"> для осуществления</w:t>
      </w:r>
      <w:r>
        <w:rPr>
          <w:rFonts w:ascii="Times New Roman" w:hAnsi="Times New Roman" w:cs="Times New Roman"/>
          <w:sz w:val="26"/>
          <w:szCs w:val="26"/>
        </w:rPr>
        <w:t xml:space="preserve"> с</w:t>
      </w:r>
      <w:r w:rsidRPr="00724D8D">
        <w:rPr>
          <w:rFonts w:ascii="Times New Roman" w:hAnsi="Times New Roman" w:cs="Times New Roman"/>
          <w:sz w:val="26"/>
          <w:szCs w:val="26"/>
        </w:rPr>
        <w:t xml:space="preserve">тимулирующих выплат работникам учреждения </w:t>
      </w:r>
      <w:r>
        <w:rPr>
          <w:rFonts w:ascii="Times New Roman" w:hAnsi="Times New Roman" w:cs="Times New Roman"/>
          <w:sz w:val="26"/>
          <w:szCs w:val="26"/>
        </w:rPr>
        <w:t xml:space="preserve">(за исключением работников, замещающих должности муниципальной службы) </w:t>
      </w:r>
      <w:r w:rsidRPr="00724D8D">
        <w:rPr>
          <w:rFonts w:ascii="Times New Roman" w:hAnsi="Times New Roman" w:cs="Times New Roman"/>
          <w:sz w:val="26"/>
          <w:szCs w:val="26"/>
        </w:rPr>
        <w:t xml:space="preserve">в </w:t>
      </w:r>
      <w:r>
        <w:rPr>
          <w:rFonts w:ascii="Times New Roman" w:hAnsi="Times New Roman" w:cs="Times New Roman"/>
          <w:sz w:val="26"/>
          <w:szCs w:val="26"/>
        </w:rPr>
        <w:t>отчетном</w:t>
      </w:r>
      <w:r w:rsidRPr="00724D8D">
        <w:rPr>
          <w:rFonts w:ascii="Times New Roman" w:hAnsi="Times New Roman" w:cs="Times New Roman"/>
          <w:sz w:val="26"/>
          <w:szCs w:val="26"/>
        </w:rPr>
        <w:t xml:space="preserve"> периоде, руб.</w:t>
      </w:r>
      <w:r>
        <w:rPr>
          <w:rFonts w:ascii="Times New Roman" w:hAnsi="Times New Roman" w:cs="Times New Roman"/>
          <w:sz w:val="26"/>
          <w:szCs w:val="26"/>
        </w:rPr>
        <w:t xml:space="preserve"> </w:t>
      </w:r>
    </w:p>
    <w:p w14:paraId="6FFBC17D" w14:textId="4AC41DD7" w:rsidR="00920C70" w:rsidRDefault="00234D81" w:rsidP="00920C70">
      <w:pPr>
        <w:pStyle w:val="ConsPlusNonformat"/>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920C70" w:rsidRPr="00724D8D">
        <w:rPr>
          <w:rFonts w:ascii="Times New Roman" w:hAnsi="Times New Roman" w:cs="Times New Roman"/>
          <w:sz w:val="26"/>
          <w:szCs w:val="26"/>
        </w:rPr>
        <w:t>Q</w:t>
      </w:r>
      <w:r w:rsidR="00920C70">
        <w:rPr>
          <w:rFonts w:ascii="Times New Roman" w:hAnsi="Times New Roman" w:cs="Times New Roman"/>
          <w:sz w:val="26"/>
          <w:szCs w:val="26"/>
          <w:vertAlign w:val="subscript"/>
        </w:rPr>
        <w:t xml:space="preserve">стим </w:t>
      </w:r>
      <w:r w:rsidR="00920C70">
        <w:rPr>
          <w:rFonts w:ascii="Times New Roman" w:hAnsi="Times New Roman" w:cs="Times New Roman"/>
          <w:sz w:val="26"/>
          <w:szCs w:val="26"/>
        </w:rPr>
        <w:t>не может превышать имеющихся в распоряжении учреждения средств:</w:t>
      </w:r>
    </w:p>
    <w:p w14:paraId="283AD072" w14:textId="044B268F" w:rsidR="00920C70" w:rsidRPr="002607DF" w:rsidRDefault="00920C70" w:rsidP="00920C70">
      <w:pPr>
        <w:pStyle w:val="ConsPlusNonformat"/>
        <w:widowControl/>
        <w:spacing w:before="120" w:after="120"/>
        <w:ind w:firstLine="709"/>
        <w:jc w:val="center"/>
        <w:rPr>
          <w:rFonts w:ascii="Times New Roman" w:hAnsi="Times New Roman" w:cs="Times New Roman"/>
          <w:sz w:val="32"/>
          <w:szCs w:val="32"/>
        </w:rPr>
      </w:pPr>
      <w:r w:rsidRPr="00E968BF">
        <w:rPr>
          <w:rFonts w:ascii="Times New Roman" w:hAnsi="Times New Roman" w:cs="Times New Roman"/>
          <w:sz w:val="32"/>
          <w:szCs w:val="32"/>
        </w:rPr>
        <w:t>Q</w:t>
      </w:r>
      <w:r w:rsidRPr="00E968BF">
        <w:rPr>
          <w:rFonts w:ascii="Times New Roman" w:hAnsi="Times New Roman" w:cs="Times New Roman"/>
          <w:sz w:val="32"/>
          <w:szCs w:val="32"/>
          <w:vertAlign w:val="subscript"/>
        </w:rPr>
        <w:t>стим</w:t>
      </w:r>
      <w:r w:rsidRPr="00E968BF">
        <w:rPr>
          <w:rFonts w:ascii="Times New Roman" w:hAnsi="Times New Roman" w:cs="Times New Roman"/>
          <w:sz w:val="32"/>
          <w:szCs w:val="32"/>
        </w:rPr>
        <w:t xml:space="preserve"> &lt; </w:t>
      </w:r>
      <w:r>
        <w:rPr>
          <w:rFonts w:ascii="Times New Roman" w:hAnsi="Times New Roman" w:cs="Times New Roman"/>
          <w:sz w:val="32"/>
          <w:szCs w:val="32"/>
        </w:rPr>
        <w:t>(</w:t>
      </w:r>
      <w:r w:rsidRPr="00E968BF">
        <w:rPr>
          <w:rFonts w:ascii="Times New Roman" w:hAnsi="Times New Roman" w:cs="Times New Roman"/>
          <w:sz w:val="32"/>
          <w:szCs w:val="32"/>
        </w:rPr>
        <w:t>Q</w:t>
      </w:r>
      <w:r w:rsidRPr="00E968BF">
        <w:rPr>
          <w:rFonts w:ascii="Times New Roman" w:hAnsi="Times New Roman" w:cs="Times New Roman"/>
          <w:sz w:val="32"/>
          <w:szCs w:val="32"/>
          <w:vertAlign w:val="subscript"/>
        </w:rPr>
        <w:t xml:space="preserve">зп </w:t>
      </w:r>
      <w:r w:rsidRPr="00E968BF">
        <w:rPr>
          <w:rFonts w:ascii="Times New Roman" w:hAnsi="Times New Roman" w:cs="Times New Roman"/>
          <w:sz w:val="32"/>
          <w:szCs w:val="32"/>
        </w:rPr>
        <w:t xml:space="preserve">– </w:t>
      </w:r>
      <w:r w:rsidRPr="00E968BF">
        <w:rPr>
          <w:rFonts w:ascii="Times New Roman" w:hAnsi="Times New Roman" w:cs="Times New Roman"/>
          <w:sz w:val="32"/>
          <w:szCs w:val="32"/>
          <w:lang w:val="en-US"/>
        </w:rPr>
        <w:t>Q</w:t>
      </w:r>
      <w:r w:rsidRPr="00E968BF">
        <w:rPr>
          <w:rFonts w:ascii="Times New Roman" w:hAnsi="Times New Roman" w:cs="Times New Roman"/>
          <w:sz w:val="32"/>
          <w:szCs w:val="32"/>
          <w:vertAlign w:val="subscript"/>
        </w:rPr>
        <w:t xml:space="preserve">гар </w:t>
      </w:r>
      <w:r w:rsidRPr="00E968BF">
        <w:rPr>
          <w:rFonts w:ascii="Times New Roman" w:hAnsi="Times New Roman" w:cs="Times New Roman"/>
          <w:sz w:val="32"/>
          <w:szCs w:val="32"/>
        </w:rPr>
        <w:t xml:space="preserve">– </w:t>
      </w:r>
      <w:r w:rsidRPr="00E968BF">
        <w:rPr>
          <w:rFonts w:ascii="Times New Roman" w:hAnsi="Times New Roman" w:cs="Times New Roman"/>
          <w:sz w:val="32"/>
          <w:szCs w:val="32"/>
          <w:lang w:val="en-US"/>
        </w:rPr>
        <w:t>Q</w:t>
      </w:r>
      <w:r>
        <w:rPr>
          <w:rFonts w:ascii="Times New Roman" w:hAnsi="Times New Roman" w:cs="Times New Roman"/>
          <w:sz w:val="32"/>
          <w:szCs w:val="32"/>
          <w:vertAlign w:val="subscript"/>
        </w:rPr>
        <w:t>мун</w:t>
      </w:r>
      <w:r w:rsidRPr="002F01CB">
        <w:rPr>
          <w:rFonts w:ascii="Times New Roman" w:hAnsi="Times New Roman" w:cs="Times New Roman"/>
          <w:sz w:val="32"/>
          <w:szCs w:val="32"/>
        </w:rPr>
        <w:t xml:space="preserve"> </w:t>
      </w:r>
      <w:r>
        <w:rPr>
          <w:rFonts w:ascii="Times New Roman" w:hAnsi="Times New Roman" w:cs="Times New Roman"/>
          <w:sz w:val="32"/>
          <w:szCs w:val="32"/>
        </w:rPr>
        <w:t xml:space="preserve">– </w:t>
      </w:r>
      <w:r w:rsidRPr="00E968BF">
        <w:rPr>
          <w:rFonts w:ascii="Times New Roman" w:hAnsi="Times New Roman" w:cs="Times New Roman"/>
          <w:sz w:val="32"/>
          <w:szCs w:val="32"/>
          <w:lang w:val="en-US"/>
        </w:rPr>
        <w:t>Q</w:t>
      </w:r>
      <w:r w:rsidRPr="00E968BF">
        <w:rPr>
          <w:rFonts w:ascii="Times New Roman" w:hAnsi="Times New Roman" w:cs="Times New Roman"/>
          <w:sz w:val="32"/>
          <w:szCs w:val="32"/>
          <w:vertAlign w:val="subscript"/>
        </w:rPr>
        <w:t>отп</w:t>
      </w:r>
      <w:r w:rsidR="00165536" w:rsidRPr="00165536">
        <w:rPr>
          <w:rFonts w:ascii="Times New Roman" w:hAnsi="Times New Roman" w:cs="Times New Roman"/>
          <w:sz w:val="32"/>
          <w:szCs w:val="32"/>
        </w:rPr>
        <w:t xml:space="preserve"> </w:t>
      </w:r>
      <w:r w:rsidR="00165536">
        <w:rPr>
          <w:rFonts w:ascii="Times New Roman" w:hAnsi="Times New Roman" w:cs="Times New Roman"/>
          <w:sz w:val="32"/>
          <w:szCs w:val="32"/>
        </w:rPr>
        <w:t xml:space="preserve">– </w:t>
      </w:r>
      <w:r w:rsidR="00165536" w:rsidRPr="00E968BF">
        <w:rPr>
          <w:rFonts w:ascii="Times New Roman" w:hAnsi="Times New Roman" w:cs="Times New Roman"/>
          <w:sz w:val="32"/>
          <w:szCs w:val="32"/>
          <w:lang w:val="en-US"/>
        </w:rPr>
        <w:t>Q</w:t>
      </w:r>
      <w:r w:rsidR="00165536">
        <w:rPr>
          <w:rFonts w:ascii="Times New Roman" w:hAnsi="Times New Roman" w:cs="Times New Roman"/>
          <w:sz w:val="32"/>
          <w:szCs w:val="32"/>
          <w:vertAlign w:val="subscript"/>
        </w:rPr>
        <w:t>мам</w:t>
      </w:r>
      <w:r w:rsidRPr="002607DF">
        <w:rPr>
          <w:rFonts w:ascii="Times New Roman" w:hAnsi="Times New Roman" w:cs="Times New Roman"/>
          <w:sz w:val="32"/>
          <w:szCs w:val="32"/>
        </w:rPr>
        <w:t>)</w:t>
      </w:r>
    </w:p>
    <w:p w14:paraId="735B7EF3" w14:textId="77777777" w:rsidR="00920C70" w:rsidRPr="00724D8D" w:rsidRDefault="00920C70" w:rsidP="00920C70">
      <w:pPr>
        <w:pStyle w:val="ConsPlusNonformat"/>
        <w:widowControl/>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sz w:val="26"/>
          <w:szCs w:val="26"/>
          <w:lang w:val="en-US"/>
        </w:rPr>
        <w:t>Q</w:t>
      </w:r>
      <w:r w:rsidRPr="00E968BF">
        <w:rPr>
          <w:rFonts w:ascii="Times New Roman" w:hAnsi="Times New Roman" w:cs="Times New Roman"/>
          <w:sz w:val="26"/>
          <w:szCs w:val="26"/>
          <w:vertAlign w:val="subscript"/>
        </w:rPr>
        <w:t>зп</w:t>
      </w:r>
      <w:r>
        <w:rPr>
          <w:rFonts w:ascii="Times New Roman" w:hAnsi="Times New Roman" w:cs="Times New Roman"/>
          <w:sz w:val="26"/>
          <w:szCs w:val="26"/>
        </w:rPr>
        <w:t xml:space="preserve"> – фонд оплаты труда </w:t>
      </w:r>
      <w:r w:rsidRPr="00724D8D">
        <w:rPr>
          <w:rFonts w:ascii="Times New Roman" w:hAnsi="Times New Roman" w:cs="Times New Roman"/>
          <w:sz w:val="26"/>
          <w:szCs w:val="26"/>
        </w:rPr>
        <w:t>у</w:t>
      </w:r>
      <w:r>
        <w:rPr>
          <w:rFonts w:ascii="Times New Roman" w:hAnsi="Times New Roman" w:cs="Times New Roman"/>
          <w:sz w:val="26"/>
          <w:szCs w:val="26"/>
        </w:rPr>
        <w:t>чреждения на отчетный период,</w:t>
      </w:r>
      <w:r w:rsidRPr="00724D8D">
        <w:rPr>
          <w:rFonts w:ascii="Times New Roman" w:hAnsi="Times New Roman" w:cs="Times New Roman"/>
          <w:sz w:val="26"/>
          <w:szCs w:val="26"/>
        </w:rPr>
        <w:t xml:space="preserve"> </w:t>
      </w:r>
      <w:r>
        <w:rPr>
          <w:rFonts w:ascii="Times New Roman" w:hAnsi="Times New Roman" w:cs="Times New Roman"/>
          <w:sz w:val="26"/>
          <w:szCs w:val="26"/>
        </w:rPr>
        <w:t>предусмотренный в</w:t>
      </w:r>
      <w:r w:rsidRPr="00724D8D">
        <w:rPr>
          <w:rFonts w:ascii="Times New Roman" w:hAnsi="Times New Roman" w:cs="Times New Roman"/>
          <w:sz w:val="26"/>
          <w:szCs w:val="26"/>
        </w:rPr>
        <w:t xml:space="preserve"> </w:t>
      </w:r>
      <w:r>
        <w:rPr>
          <w:rFonts w:ascii="Times New Roman" w:hAnsi="Times New Roman" w:cs="Times New Roman"/>
          <w:sz w:val="26"/>
          <w:szCs w:val="26"/>
        </w:rPr>
        <w:t>смете расходов с учетом экономии (перерасхода) фонда оплаты труда учреждения, допущенных в предшествующих периодах</w:t>
      </w:r>
      <w:r w:rsidRPr="00724D8D">
        <w:rPr>
          <w:rFonts w:ascii="Times New Roman" w:hAnsi="Times New Roman" w:cs="Times New Roman"/>
          <w:sz w:val="26"/>
          <w:szCs w:val="26"/>
        </w:rPr>
        <w:t>;</w:t>
      </w:r>
    </w:p>
    <w:p w14:paraId="182232CE" w14:textId="77777777" w:rsidR="00920C70" w:rsidRPr="00724D8D" w:rsidRDefault="00920C70" w:rsidP="00920C70">
      <w:pPr>
        <w:pStyle w:val="ConsPlusNonformat"/>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724D8D">
        <w:rPr>
          <w:rFonts w:ascii="Times New Roman" w:hAnsi="Times New Roman" w:cs="Times New Roman"/>
          <w:sz w:val="26"/>
          <w:szCs w:val="26"/>
        </w:rPr>
        <w:t>Q</w:t>
      </w:r>
      <w:r>
        <w:rPr>
          <w:rFonts w:ascii="Times New Roman" w:hAnsi="Times New Roman" w:cs="Times New Roman"/>
          <w:sz w:val="26"/>
          <w:szCs w:val="26"/>
          <w:vertAlign w:val="subscript"/>
        </w:rPr>
        <w:t>гар</w:t>
      </w:r>
      <w:r>
        <w:rPr>
          <w:rFonts w:ascii="Times New Roman" w:hAnsi="Times New Roman" w:cs="Times New Roman"/>
          <w:sz w:val="26"/>
          <w:szCs w:val="26"/>
        </w:rPr>
        <w:t xml:space="preserve"> –</w:t>
      </w:r>
      <w:r w:rsidRPr="00724D8D">
        <w:rPr>
          <w:rFonts w:ascii="Times New Roman" w:hAnsi="Times New Roman" w:cs="Times New Roman"/>
          <w:sz w:val="26"/>
          <w:szCs w:val="26"/>
        </w:rPr>
        <w:t xml:space="preserve"> гарантированный фонд оплаты труда</w:t>
      </w:r>
      <w:r>
        <w:rPr>
          <w:rFonts w:ascii="Times New Roman" w:hAnsi="Times New Roman" w:cs="Times New Roman"/>
          <w:sz w:val="26"/>
          <w:szCs w:val="26"/>
        </w:rPr>
        <w:t xml:space="preserve"> (сумма заработной п</w:t>
      </w:r>
      <w:r w:rsidRPr="00724D8D">
        <w:rPr>
          <w:rFonts w:ascii="Times New Roman" w:hAnsi="Times New Roman" w:cs="Times New Roman"/>
          <w:sz w:val="26"/>
          <w:szCs w:val="26"/>
        </w:rPr>
        <w:t>латы</w:t>
      </w:r>
      <w:r>
        <w:rPr>
          <w:rFonts w:ascii="Times New Roman" w:hAnsi="Times New Roman" w:cs="Times New Roman"/>
          <w:sz w:val="26"/>
          <w:szCs w:val="26"/>
        </w:rPr>
        <w:t xml:space="preserve"> </w:t>
      </w:r>
      <w:r w:rsidRPr="00724D8D">
        <w:rPr>
          <w:rFonts w:ascii="Times New Roman" w:hAnsi="Times New Roman" w:cs="Times New Roman"/>
          <w:sz w:val="26"/>
          <w:szCs w:val="26"/>
        </w:rPr>
        <w:t>работников</w:t>
      </w:r>
      <w:r w:rsidRPr="00724D8D">
        <w:rPr>
          <w:rFonts w:ascii="Times New Roman" w:hAnsi="Times New Roman" w:cs="Times New Roman"/>
          <w:color w:val="C00000"/>
          <w:sz w:val="26"/>
          <w:szCs w:val="26"/>
        </w:rPr>
        <w:t xml:space="preserve"> </w:t>
      </w:r>
      <w:r w:rsidRPr="00724D8D">
        <w:rPr>
          <w:rFonts w:ascii="Times New Roman" w:hAnsi="Times New Roman" w:cs="Times New Roman"/>
          <w:sz w:val="26"/>
          <w:szCs w:val="26"/>
        </w:rPr>
        <w:t>с учетом сумм</w:t>
      </w:r>
      <w:r>
        <w:rPr>
          <w:rFonts w:ascii="Times New Roman" w:hAnsi="Times New Roman" w:cs="Times New Roman"/>
          <w:sz w:val="26"/>
          <w:szCs w:val="26"/>
        </w:rPr>
        <w:t xml:space="preserve"> </w:t>
      </w:r>
      <w:r w:rsidRPr="00724D8D">
        <w:rPr>
          <w:rFonts w:ascii="Times New Roman" w:hAnsi="Times New Roman" w:cs="Times New Roman"/>
          <w:sz w:val="26"/>
          <w:szCs w:val="26"/>
        </w:rPr>
        <w:t xml:space="preserve">компенсационных </w:t>
      </w:r>
      <w:r>
        <w:rPr>
          <w:rFonts w:ascii="Times New Roman" w:hAnsi="Times New Roman" w:cs="Times New Roman"/>
          <w:sz w:val="26"/>
          <w:szCs w:val="26"/>
        </w:rPr>
        <w:t xml:space="preserve">и персональных </w:t>
      </w:r>
      <w:r w:rsidRPr="00724D8D">
        <w:rPr>
          <w:rFonts w:ascii="Times New Roman" w:hAnsi="Times New Roman" w:cs="Times New Roman"/>
          <w:sz w:val="26"/>
          <w:szCs w:val="26"/>
        </w:rPr>
        <w:t xml:space="preserve">выплат), определенный </w:t>
      </w:r>
      <w:r>
        <w:rPr>
          <w:rFonts w:ascii="Times New Roman" w:hAnsi="Times New Roman" w:cs="Times New Roman"/>
          <w:sz w:val="26"/>
          <w:szCs w:val="26"/>
        </w:rPr>
        <w:t>по итогам отчетного периода</w:t>
      </w:r>
      <w:r w:rsidRPr="00724D8D">
        <w:rPr>
          <w:rFonts w:ascii="Times New Roman" w:hAnsi="Times New Roman" w:cs="Times New Roman"/>
          <w:sz w:val="26"/>
          <w:szCs w:val="26"/>
        </w:rPr>
        <w:t>;</w:t>
      </w:r>
    </w:p>
    <w:p w14:paraId="7303CC7E" w14:textId="5DAF6250" w:rsidR="00920C70" w:rsidRPr="00724D8D" w:rsidRDefault="00920C70" w:rsidP="00920C70">
      <w:pPr>
        <w:pStyle w:val="ConsPlusNonformat"/>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Q</w:t>
      </w:r>
      <w:r>
        <w:rPr>
          <w:rFonts w:ascii="Times New Roman" w:hAnsi="Times New Roman" w:cs="Times New Roman"/>
          <w:sz w:val="26"/>
          <w:szCs w:val="26"/>
          <w:vertAlign w:val="subscript"/>
        </w:rPr>
        <w:t>мун</w:t>
      </w:r>
      <w:r>
        <w:rPr>
          <w:rFonts w:ascii="Times New Roman" w:hAnsi="Times New Roman" w:cs="Times New Roman"/>
          <w:sz w:val="26"/>
          <w:szCs w:val="26"/>
        </w:rPr>
        <w:t xml:space="preserve"> – фонд оплаты труда работников</w:t>
      </w:r>
      <w:r w:rsidR="00A052DC">
        <w:rPr>
          <w:rFonts w:ascii="Times New Roman" w:hAnsi="Times New Roman" w:cs="Times New Roman"/>
          <w:sz w:val="26"/>
          <w:szCs w:val="26"/>
        </w:rPr>
        <w:t>, замещающих должности муниципальной службы</w:t>
      </w:r>
      <w:r w:rsidR="00A05F73">
        <w:rPr>
          <w:rFonts w:ascii="Times New Roman" w:hAnsi="Times New Roman" w:cs="Times New Roman"/>
          <w:sz w:val="26"/>
          <w:szCs w:val="26"/>
        </w:rPr>
        <w:t>, определенный по итогам отчетного периода</w:t>
      </w:r>
      <w:r w:rsidRPr="00724D8D">
        <w:rPr>
          <w:rFonts w:ascii="Times New Roman" w:hAnsi="Times New Roman" w:cs="Times New Roman"/>
          <w:sz w:val="26"/>
          <w:szCs w:val="26"/>
        </w:rPr>
        <w:t>;</w:t>
      </w:r>
    </w:p>
    <w:p w14:paraId="73C8FECC" w14:textId="4F42CED5" w:rsidR="00920C70" w:rsidRDefault="00920C70" w:rsidP="00920C70">
      <w:pPr>
        <w:pStyle w:val="ConsPlusNonformat"/>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Q</w:t>
      </w:r>
      <w:r>
        <w:rPr>
          <w:rFonts w:ascii="Times New Roman" w:hAnsi="Times New Roman" w:cs="Times New Roman"/>
          <w:sz w:val="26"/>
          <w:szCs w:val="26"/>
          <w:vertAlign w:val="subscript"/>
        </w:rPr>
        <w:t>отп</w:t>
      </w:r>
      <w:r>
        <w:rPr>
          <w:rFonts w:ascii="Times New Roman" w:hAnsi="Times New Roman" w:cs="Times New Roman"/>
          <w:sz w:val="26"/>
          <w:szCs w:val="26"/>
        </w:rPr>
        <w:t xml:space="preserve"> – фонд оплаты труда учреждения, направленный в отчетном периоде на выплаты, осуществляемые исходя из среднего заработка (отпуска, командировки, пособия по временной нетрудоспособности</w:t>
      </w:r>
      <w:r w:rsidR="00A05F73">
        <w:rPr>
          <w:rFonts w:ascii="Times New Roman" w:hAnsi="Times New Roman" w:cs="Times New Roman"/>
          <w:sz w:val="26"/>
          <w:szCs w:val="26"/>
        </w:rPr>
        <w:t xml:space="preserve"> за счет средств учреждения</w:t>
      </w:r>
      <w:r>
        <w:rPr>
          <w:rFonts w:ascii="Times New Roman" w:hAnsi="Times New Roman" w:cs="Times New Roman"/>
          <w:sz w:val="26"/>
          <w:szCs w:val="26"/>
        </w:rPr>
        <w:t>, доплаты до с</w:t>
      </w:r>
      <w:r w:rsidR="00165536">
        <w:rPr>
          <w:rFonts w:ascii="Times New Roman" w:hAnsi="Times New Roman" w:cs="Times New Roman"/>
          <w:sz w:val="26"/>
          <w:szCs w:val="26"/>
        </w:rPr>
        <w:t>редней заработной платы и т.д.);</w:t>
      </w:r>
    </w:p>
    <w:p w14:paraId="343D4090" w14:textId="5105AE06" w:rsidR="00165536" w:rsidRPr="00724D8D" w:rsidRDefault="00165536" w:rsidP="00165536">
      <w:pPr>
        <w:pStyle w:val="ConsPlusNonformat"/>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Q</w:t>
      </w:r>
      <w:r>
        <w:rPr>
          <w:rFonts w:ascii="Times New Roman" w:hAnsi="Times New Roman" w:cs="Times New Roman"/>
          <w:sz w:val="26"/>
          <w:szCs w:val="26"/>
          <w:vertAlign w:val="subscript"/>
        </w:rPr>
        <w:t>ма</w:t>
      </w:r>
      <w:r w:rsidR="00935141">
        <w:rPr>
          <w:rFonts w:ascii="Times New Roman" w:hAnsi="Times New Roman" w:cs="Times New Roman"/>
          <w:sz w:val="26"/>
          <w:szCs w:val="26"/>
          <w:vertAlign w:val="subscript"/>
        </w:rPr>
        <w:t>м</w:t>
      </w:r>
      <w:r>
        <w:rPr>
          <w:rFonts w:ascii="Times New Roman" w:hAnsi="Times New Roman" w:cs="Times New Roman"/>
          <w:sz w:val="26"/>
          <w:szCs w:val="26"/>
        </w:rPr>
        <w:t xml:space="preserve"> – сумма средств, направляемая на выплаты материальной помощи </w:t>
      </w:r>
      <w:r w:rsidR="00A05F73">
        <w:rPr>
          <w:rFonts w:ascii="Times New Roman" w:hAnsi="Times New Roman" w:cs="Times New Roman"/>
          <w:sz w:val="26"/>
          <w:szCs w:val="26"/>
        </w:rPr>
        <w:t xml:space="preserve">в отчетном периоде </w:t>
      </w:r>
      <w:r>
        <w:rPr>
          <w:rFonts w:ascii="Times New Roman" w:hAnsi="Times New Roman" w:cs="Times New Roman"/>
          <w:sz w:val="26"/>
          <w:szCs w:val="26"/>
        </w:rPr>
        <w:t>женщинам, находящимся в отпуске по уходу за ребенком до достижения им возраста 3-х лет.</w:t>
      </w:r>
    </w:p>
    <w:p w14:paraId="00E3D039" w14:textId="61F2048E" w:rsidR="00920C70" w:rsidRDefault="00920C70" w:rsidP="00920C70">
      <w:pPr>
        <w:pStyle w:val="ConsPlusNonformat"/>
        <w:widowControl/>
        <w:ind w:firstLine="709"/>
        <w:jc w:val="both"/>
        <w:rPr>
          <w:rFonts w:ascii="Times New Roman" w:hAnsi="Times New Roman" w:cs="Times New Roman"/>
          <w:sz w:val="26"/>
          <w:szCs w:val="26"/>
        </w:rPr>
      </w:pPr>
      <w:r w:rsidRPr="00724D8D">
        <w:rPr>
          <w:rFonts w:ascii="Times New Roman" w:hAnsi="Times New Roman" w:cs="Times New Roman"/>
          <w:sz w:val="26"/>
          <w:szCs w:val="26"/>
        </w:rPr>
        <w:t>Q</w:t>
      </w:r>
      <w:r>
        <w:rPr>
          <w:rFonts w:ascii="Times New Roman" w:hAnsi="Times New Roman" w:cs="Times New Roman"/>
          <w:sz w:val="26"/>
          <w:szCs w:val="26"/>
          <w:vertAlign w:val="subscript"/>
        </w:rPr>
        <w:t>стим</w:t>
      </w:r>
      <w:r>
        <w:rPr>
          <w:rFonts w:ascii="Times New Roman" w:hAnsi="Times New Roman" w:cs="Times New Roman"/>
          <w:sz w:val="26"/>
          <w:szCs w:val="26"/>
        </w:rPr>
        <w:t xml:space="preserve">, </w:t>
      </w:r>
      <w:r w:rsidRPr="002F01CB">
        <w:rPr>
          <w:rFonts w:ascii="Times New Roman" w:hAnsi="Times New Roman" w:cs="Times New Roman"/>
          <w:sz w:val="26"/>
          <w:szCs w:val="26"/>
        </w:rPr>
        <w:t>Q</w:t>
      </w:r>
      <w:r w:rsidRPr="002F01CB">
        <w:rPr>
          <w:rFonts w:ascii="Times New Roman" w:hAnsi="Times New Roman" w:cs="Times New Roman"/>
          <w:sz w:val="26"/>
          <w:szCs w:val="26"/>
          <w:vertAlign w:val="subscript"/>
        </w:rPr>
        <w:t>зп</w:t>
      </w:r>
      <w:r w:rsidRPr="002F01CB">
        <w:rPr>
          <w:rFonts w:ascii="Times New Roman" w:hAnsi="Times New Roman" w:cs="Times New Roman"/>
          <w:sz w:val="26"/>
          <w:szCs w:val="26"/>
        </w:rPr>
        <w:t xml:space="preserve">, </w:t>
      </w:r>
      <w:r w:rsidRPr="002F01CB">
        <w:rPr>
          <w:rFonts w:ascii="Times New Roman" w:hAnsi="Times New Roman" w:cs="Times New Roman"/>
          <w:sz w:val="26"/>
          <w:szCs w:val="26"/>
          <w:lang w:val="en-US"/>
        </w:rPr>
        <w:t>Q</w:t>
      </w:r>
      <w:r w:rsidRPr="002F01CB">
        <w:rPr>
          <w:rFonts w:ascii="Times New Roman" w:hAnsi="Times New Roman" w:cs="Times New Roman"/>
          <w:sz w:val="26"/>
          <w:szCs w:val="26"/>
          <w:vertAlign w:val="subscript"/>
        </w:rPr>
        <w:t>гар</w:t>
      </w:r>
      <w:r w:rsidRPr="002F01CB">
        <w:rPr>
          <w:rFonts w:ascii="Times New Roman" w:hAnsi="Times New Roman" w:cs="Times New Roman"/>
          <w:sz w:val="26"/>
          <w:szCs w:val="26"/>
        </w:rPr>
        <w:t xml:space="preserve">, </w:t>
      </w:r>
      <w:r w:rsidRPr="002607DF">
        <w:rPr>
          <w:rFonts w:ascii="Times New Roman" w:hAnsi="Times New Roman" w:cs="Times New Roman"/>
          <w:sz w:val="26"/>
          <w:szCs w:val="26"/>
          <w:lang w:val="en-US"/>
        </w:rPr>
        <w:t>Q</w:t>
      </w:r>
      <w:r w:rsidR="00A052DC">
        <w:rPr>
          <w:rFonts w:ascii="Times New Roman" w:hAnsi="Times New Roman" w:cs="Times New Roman"/>
          <w:sz w:val="26"/>
          <w:szCs w:val="26"/>
          <w:vertAlign w:val="subscript"/>
        </w:rPr>
        <w:t>мун</w:t>
      </w:r>
      <w:r w:rsidRPr="002607DF">
        <w:rPr>
          <w:rFonts w:ascii="Times New Roman" w:hAnsi="Times New Roman" w:cs="Times New Roman"/>
          <w:sz w:val="26"/>
          <w:szCs w:val="26"/>
        </w:rPr>
        <w:t>,</w:t>
      </w:r>
      <w:r>
        <w:rPr>
          <w:rFonts w:ascii="Times New Roman" w:hAnsi="Times New Roman" w:cs="Times New Roman"/>
          <w:sz w:val="26"/>
          <w:szCs w:val="26"/>
        </w:rPr>
        <w:t xml:space="preserve"> </w:t>
      </w:r>
      <w:r w:rsidRPr="002F01CB">
        <w:rPr>
          <w:rFonts w:ascii="Times New Roman" w:hAnsi="Times New Roman" w:cs="Times New Roman"/>
          <w:sz w:val="26"/>
          <w:szCs w:val="26"/>
          <w:lang w:val="en-US"/>
        </w:rPr>
        <w:t>Q</w:t>
      </w:r>
      <w:r w:rsidRPr="002F01CB">
        <w:rPr>
          <w:rFonts w:ascii="Times New Roman" w:hAnsi="Times New Roman" w:cs="Times New Roman"/>
          <w:sz w:val="26"/>
          <w:szCs w:val="26"/>
          <w:vertAlign w:val="subscript"/>
        </w:rPr>
        <w:t>отп</w:t>
      </w:r>
      <w:r>
        <w:rPr>
          <w:rFonts w:ascii="Times New Roman" w:hAnsi="Times New Roman" w:cs="Times New Roman"/>
          <w:sz w:val="26"/>
          <w:szCs w:val="26"/>
          <w:vertAlign w:val="subscript"/>
        </w:rPr>
        <w:t xml:space="preserve"> </w:t>
      </w:r>
      <w:r w:rsidRPr="002607DF">
        <w:rPr>
          <w:rFonts w:ascii="Times New Roman" w:hAnsi="Times New Roman" w:cs="Times New Roman"/>
          <w:sz w:val="26"/>
          <w:szCs w:val="26"/>
        </w:rPr>
        <w:t xml:space="preserve">– </w:t>
      </w:r>
      <w:r>
        <w:rPr>
          <w:rFonts w:ascii="Times New Roman" w:hAnsi="Times New Roman" w:cs="Times New Roman"/>
          <w:sz w:val="26"/>
          <w:szCs w:val="26"/>
        </w:rPr>
        <w:t xml:space="preserve">определяются без учета персональных выплат за работу в муниципальном образовании город Норильск, районного коэффициента, процентной надбавки за стаж работы в районах Крайнего Севера и приравненных к ним местностях, надбавки работникам в возрасте до 30 лет, прожившим на территории муниципального образования город Норильск не менее 5 лет и заключившим после </w:t>
      </w:r>
      <w:r w:rsidR="006A624A">
        <w:rPr>
          <w:rFonts w:ascii="Times New Roman" w:hAnsi="Times New Roman" w:cs="Times New Roman"/>
          <w:sz w:val="26"/>
          <w:szCs w:val="26"/>
        </w:rPr>
        <w:t>01.01.2005</w:t>
      </w:r>
      <w:r>
        <w:rPr>
          <w:rFonts w:ascii="Times New Roman" w:hAnsi="Times New Roman" w:cs="Times New Roman"/>
          <w:sz w:val="26"/>
          <w:szCs w:val="26"/>
        </w:rPr>
        <w:t xml:space="preserve"> трудовые договоры с </w:t>
      </w:r>
      <w:r w:rsidR="00A05F73">
        <w:rPr>
          <w:rFonts w:ascii="Times New Roman" w:hAnsi="Times New Roman" w:cs="Times New Roman"/>
          <w:sz w:val="26"/>
          <w:szCs w:val="26"/>
        </w:rPr>
        <w:t xml:space="preserve">муниципальными </w:t>
      </w:r>
      <w:r>
        <w:rPr>
          <w:rFonts w:ascii="Times New Roman" w:hAnsi="Times New Roman" w:cs="Times New Roman"/>
          <w:sz w:val="26"/>
          <w:szCs w:val="26"/>
        </w:rPr>
        <w:t>учреждениями, органами местного самоуправления муниципального образования город Норильск.</w:t>
      </w:r>
    </w:p>
    <w:p w14:paraId="3EB7D4C7" w14:textId="5E688E03" w:rsidR="00920C70" w:rsidRDefault="00920C70" w:rsidP="00920C70">
      <w:pPr>
        <w:pStyle w:val="ConsPlusNormal"/>
        <w:ind w:firstLine="709"/>
        <w:jc w:val="both"/>
      </w:pPr>
      <w:r>
        <w:t>4.1</w:t>
      </w:r>
      <w:r w:rsidR="00220F7A">
        <w:t>0</w:t>
      </w:r>
      <w:r>
        <w:t>. В случае сложившегося по итогам работы за месяц, квартал перерасхода средств, выделенных на оплату труда работникам учреждения, 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выплаты по итогам работы работникам учреждения не устанавливаются.</w:t>
      </w:r>
    </w:p>
    <w:p w14:paraId="2D6AA75E" w14:textId="2C71082B" w:rsidR="00920C70" w:rsidRPr="00E80049" w:rsidRDefault="00920C70" w:rsidP="00920C70">
      <w:pPr>
        <w:widowControl w:val="0"/>
        <w:autoSpaceDE w:val="0"/>
        <w:autoSpaceDN w:val="0"/>
        <w:adjustRightInd w:val="0"/>
        <w:spacing w:after="0" w:line="240" w:lineRule="auto"/>
        <w:ind w:firstLine="720"/>
        <w:jc w:val="both"/>
        <w:outlineLvl w:val="1"/>
        <w:rPr>
          <w:rFonts w:ascii="Times New Roman" w:hAnsi="Times New Roman"/>
          <w:sz w:val="26"/>
          <w:szCs w:val="26"/>
        </w:rPr>
      </w:pPr>
      <w:r>
        <w:rPr>
          <w:rFonts w:ascii="Times New Roman" w:hAnsi="Times New Roman"/>
          <w:sz w:val="26"/>
          <w:szCs w:val="26"/>
        </w:rPr>
        <w:t>4.1</w:t>
      </w:r>
      <w:r w:rsidR="00220F7A">
        <w:rPr>
          <w:rFonts w:ascii="Times New Roman" w:hAnsi="Times New Roman"/>
          <w:sz w:val="26"/>
          <w:szCs w:val="26"/>
        </w:rPr>
        <w:t>1</w:t>
      </w:r>
      <w:r>
        <w:rPr>
          <w:rFonts w:ascii="Times New Roman" w:hAnsi="Times New Roman"/>
          <w:sz w:val="26"/>
          <w:szCs w:val="26"/>
        </w:rPr>
        <w:t xml:space="preserve">. </w:t>
      </w:r>
      <w:r w:rsidRPr="00E80049">
        <w:rPr>
          <w:rFonts w:ascii="Times New Roman" w:hAnsi="Times New Roman"/>
          <w:sz w:val="26"/>
          <w:szCs w:val="26"/>
        </w:rPr>
        <w:t xml:space="preserve">Для установления выплат стимулирующего характера работникам в учреждении создается комиссия по распределению стимулирующих выплат (далее </w:t>
      </w:r>
      <w:r>
        <w:rPr>
          <w:rFonts w:ascii="Times New Roman" w:hAnsi="Times New Roman"/>
          <w:sz w:val="26"/>
          <w:szCs w:val="26"/>
        </w:rPr>
        <w:t>–</w:t>
      </w:r>
      <w:r w:rsidRPr="00E80049">
        <w:rPr>
          <w:rFonts w:ascii="Times New Roman" w:hAnsi="Times New Roman"/>
          <w:sz w:val="26"/>
          <w:szCs w:val="26"/>
        </w:rPr>
        <w:t xml:space="preserve"> комиссия), состав которой утверждается </w:t>
      </w:r>
      <w:r w:rsidRPr="00466288">
        <w:rPr>
          <w:rFonts w:ascii="Times New Roman" w:hAnsi="Times New Roman"/>
          <w:sz w:val="26"/>
          <w:szCs w:val="26"/>
        </w:rPr>
        <w:t xml:space="preserve">приказом руководителя учреждения. Комиссия является коллегиальным органом и действует в соответствии с положением о комиссии по установлению стимулирующих выплат работникам учреждения, которое </w:t>
      </w:r>
      <w:r>
        <w:rPr>
          <w:rFonts w:ascii="Times New Roman" w:hAnsi="Times New Roman"/>
          <w:sz w:val="26"/>
          <w:szCs w:val="26"/>
        </w:rPr>
        <w:t xml:space="preserve">также </w:t>
      </w:r>
      <w:r w:rsidRPr="00466288">
        <w:rPr>
          <w:rFonts w:ascii="Times New Roman" w:hAnsi="Times New Roman"/>
          <w:sz w:val="26"/>
          <w:szCs w:val="26"/>
        </w:rPr>
        <w:t xml:space="preserve">утверждается приказом </w:t>
      </w:r>
      <w:r>
        <w:rPr>
          <w:rFonts w:ascii="Times New Roman" w:hAnsi="Times New Roman"/>
          <w:sz w:val="26"/>
          <w:szCs w:val="26"/>
        </w:rPr>
        <w:t>руководителя</w:t>
      </w:r>
      <w:r w:rsidRPr="00466288">
        <w:rPr>
          <w:rFonts w:ascii="Times New Roman" w:hAnsi="Times New Roman"/>
          <w:sz w:val="26"/>
          <w:szCs w:val="26"/>
        </w:rPr>
        <w:t xml:space="preserve"> учреждения</w:t>
      </w:r>
      <w:r w:rsidRPr="00E80049">
        <w:rPr>
          <w:rFonts w:ascii="Times New Roman" w:hAnsi="Times New Roman"/>
          <w:sz w:val="26"/>
          <w:szCs w:val="26"/>
        </w:rPr>
        <w:t>.</w:t>
      </w:r>
    </w:p>
    <w:p w14:paraId="6FA3949E" w14:textId="0272538C" w:rsidR="00920C70" w:rsidRDefault="00E3083A" w:rsidP="00920C70">
      <w:pPr>
        <w:pStyle w:val="ConsPlusNormal"/>
        <w:ind w:firstLine="709"/>
        <w:jc w:val="both"/>
        <w:rPr>
          <w:szCs w:val="26"/>
        </w:rPr>
      </w:pPr>
      <w:r>
        <w:rPr>
          <w:szCs w:val="26"/>
        </w:rPr>
        <w:t>На основании решения комиссии р</w:t>
      </w:r>
      <w:r w:rsidR="00920C70" w:rsidRPr="00466288">
        <w:rPr>
          <w:szCs w:val="26"/>
        </w:rPr>
        <w:t>уководител</w:t>
      </w:r>
      <w:r>
        <w:rPr>
          <w:szCs w:val="26"/>
        </w:rPr>
        <w:t>ем</w:t>
      </w:r>
      <w:r w:rsidR="00920C70" w:rsidRPr="00466288">
        <w:rPr>
          <w:szCs w:val="26"/>
        </w:rPr>
        <w:t xml:space="preserve"> учреждения издает</w:t>
      </w:r>
      <w:r>
        <w:rPr>
          <w:szCs w:val="26"/>
        </w:rPr>
        <w:t>ся</w:t>
      </w:r>
      <w:r w:rsidR="00920C70" w:rsidRPr="00466288">
        <w:rPr>
          <w:szCs w:val="26"/>
        </w:rPr>
        <w:t xml:space="preserve"> приказ об установлении</w:t>
      </w:r>
      <w:r w:rsidR="00920C70" w:rsidRPr="00E80049">
        <w:rPr>
          <w:szCs w:val="26"/>
        </w:rPr>
        <w:t xml:space="preserve"> </w:t>
      </w:r>
      <w:r w:rsidR="00920C70" w:rsidRPr="00414902">
        <w:rPr>
          <w:szCs w:val="26"/>
        </w:rPr>
        <w:t xml:space="preserve">стимулирующих выплат работникам учреждения. </w:t>
      </w:r>
    </w:p>
    <w:p w14:paraId="1F97DEAA" w14:textId="77777777" w:rsidR="009970C3" w:rsidRPr="003243A2" w:rsidRDefault="009970C3" w:rsidP="009970C3">
      <w:pPr>
        <w:pStyle w:val="ConsPlusNormal"/>
        <w:ind w:firstLine="709"/>
        <w:jc w:val="both"/>
      </w:pPr>
    </w:p>
    <w:p w14:paraId="2045DC3A" w14:textId="77777777" w:rsidR="009970C3" w:rsidRPr="002E3B19" w:rsidRDefault="009970C3" w:rsidP="00C473BF">
      <w:pPr>
        <w:pStyle w:val="ConsPlusNormal"/>
        <w:ind w:firstLine="709"/>
        <w:jc w:val="center"/>
        <w:rPr>
          <w:b/>
        </w:rPr>
      </w:pPr>
      <w:r w:rsidRPr="003243A2">
        <w:t xml:space="preserve">5. </w:t>
      </w:r>
      <w:r w:rsidR="00C473BF">
        <w:t>Материальная помощь</w:t>
      </w:r>
    </w:p>
    <w:p w14:paraId="331E66F3" w14:textId="77777777" w:rsidR="009970C3" w:rsidRDefault="009970C3" w:rsidP="009970C3">
      <w:pPr>
        <w:pStyle w:val="ConsPlusNormal"/>
        <w:ind w:firstLine="709"/>
        <w:jc w:val="center"/>
      </w:pPr>
    </w:p>
    <w:p w14:paraId="306055DD" w14:textId="3AAF50E8" w:rsidR="00C473BF" w:rsidRDefault="00C473BF" w:rsidP="00C473BF">
      <w:pPr>
        <w:pStyle w:val="ConsPlusNormal"/>
        <w:ind w:firstLine="709"/>
        <w:jc w:val="both"/>
      </w:pPr>
      <w:r>
        <w:t>5.1. Работникам учреждени</w:t>
      </w:r>
      <w:r w:rsidR="00220F7A">
        <w:t>я</w:t>
      </w:r>
      <w:r>
        <w:t xml:space="preserve"> в пределах утвержденного фонда оплаты труда осуществляется выплата материальной помощи.</w:t>
      </w:r>
    </w:p>
    <w:p w14:paraId="7ACAD41A" w14:textId="74273C8A" w:rsidR="00C473BF" w:rsidRDefault="00C473BF" w:rsidP="0089399A">
      <w:pPr>
        <w:pStyle w:val="ConsPlusNormal"/>
        <w:ind w:firstLine="709"/>
        <w:jc w:val="both"/>
      </w:pPr>
      <w:r>
        <w:t>5.2. Работникам учреждени</w:t>
      </w:r>
      <w:r w:rsidR="00220F7A">
        <w:t>я</w:t>
      </w:r>
      <w:r>
        <w:t>, находящимся в отпуске по уходу за ребенком до достижения им возраста трех лет, оказывается ежемесячная материальная помощь в размере 1 725 рублей (при нахождении работника в отпуске по уходу за ребенком не менее 15 календарных дней в текущем месяце). Указанная материальная помощь выплачивается работник</w:t>
      </w:r>
      <w:r w:rsidR="00CB7118">
        <w:t>у</w:t>
      </w:r>
      <w:r>
        <w:t xml:space="preserve"> учреждени</w:t>
      </w:r>
      <w:r w:rsidR="0089399A">
        <w:t>я</w:t>
      </w:r>
      <w:r>
        <w:t xml:space="preserve"> на основании </w:t>
      </w:r>
      <w:r w:rsidR="0089399A" w:rsidRPr="0089399A">
        <w:rPr>
          <w:rFonts w:eastAsiaTheme="minorHAnsi"/>
          <w:szCs w:val="26"/>
        </w:rPr>
        <w:t xml:space="preserve">распоряжения о предоставлении соответствующему </w:t>
      </w:r>
      <w:r w:rsidR="0089399A">
        <w:rPr>
          <w:rFonts w:eastAsiaTheme="minorHAnsi"/>
          <w:szCs w:val="26"/>
        </w:rPr>
        <w:t>работнику</w:t>
      </w:r>
      <w:r w:rsidR="0089399A" w:rsidRPr="0089399A">
        <w:rPr>
          <w:rFonts w:eastAsiaTheme="minorHAnsi"/>
          <w:szCs w:val="26"/>
        </w:rPr>
        <w:t xml:space="preserve"> отпуска по уходу за ребенком до достижения им возраста трех лет</w:t>
      </w:r>
      <w:r>
        <w:t>.</w:t>
      </w:r>
    </w:p>
    <w:p w14:paraId="5237DAF6" w14:textId="3CB22CD0" w:rsidR="00C473BF" w:rsidRDefault="00C473BF" w:rsidP="00C473BF">
      <w:pPr>
        <w:pStyle w:val="ConsPlusNormal"/>
        <w:ind w:firstLine="709"/>
        <w:jc w:val="both"/>
      </w:pPr>
      <w:r>
        <w:lastRenderedPageBreak/>
        <w:t xml:space="preserve">5.3. Материальная помощь оказывается в особых жизненных ситуациях (случаях) работнику учреждения по его письменному заявлению, поданному на имя </w:t>
      </w:r>
      <w:r w:rsidR="0089399A">
        <w:t>Руководителя Администрации города Норильска</w:t>
      </w:r>
      <w:r>
        <w:t>, при наличии необходимых подтверждающих документов, в следующих размерах:</w:t>
      </w:r>
    </w:p>
    <w:p w14:paraId="43D7F066" w14:textId="77777777" w:rsidR="004157DA" w:rsidRDefault="004157DA" w:rsidP="00C473BF">
      <w:pPr>
        <w:pStyle w:val="ConsPlusNormal"/>
        <w:ind w:firstLine="709"/>
        <w:jc w:val="both"/>
      </w:pPr>
      <w:r>
        <w:t>5.3.1 При вступлении в брак впервые (работнику в возрасте до 30 лет) – до 5 000 рублей;</w:t>
      </w:r>
    </w:p>
    <w:p w14:paraId="4E2E5B83" w14:textId="77777777" w:rsidR="004157DA" w:rsidRDefault="004157DA" w:rsidP="00C473BF">
      <w:pPr>
        <w:pStyle w:val="ConsPlusNormal"/>
        <w:ind w:firstLine="709"/>
        <w:jc w:val="both"/>
      </w:pPr>
      <w:r>
        <w:t>5.3.2. При рождении ребенка – до 5 000 рублей;</w:t>
      </w:r>
    </w:p>
    <w:p w14:paraId="63797DFD" w14:textId="77777777" w:rsidR="004157DA" w:rsidRDefault="004157DA" w:rsidP="00C473BF">
      <w:pPr>
        <w:pStyle w:val="ConsPlusNormal"/>
        <w:ind w:firstLine="709"/>
        <w:jc w:val="both"/>
      </w:pPr>
      <w:r>
        <w:t>5.3.3. В случае смерти супруга (супруги), близких родственников работника (дети, родители, брат, сестра) – 10 000 рублей;</w:t>
      </w:r>
    </w:p>
    <w:p w14:paraId="46E3451A" w14:textId="746DAC66" w:rsidR="004157DA" w:rsidRDefault="004157DA" w:rsidP="00C473BF">
      <w:pPr>
        <w:pStyle w:val="ConsPlusNormal"/>
        <w:ind w:firstLine="709"/>
        <w:jc w:val="both"/>
      </w:pPr>
      <w:r>
        <w:t>5.3.4. Семье работника в случае его смерти (по заявлению члена с</w:t>
      </w:r>
      <w:r w:rsidR="0089399A">
        <w:t>емьи работника) – 20 000 рублей.</w:t>
      </w:r>
    </w:p>
    <w:p w14:paraId="58E0DE17" w14:textId="5DEF3651" w:rsidR="00FA2CBC" w:rsidRDefault="00FA2CBC" w:rsidP="00C473BF">
      <w:pPr>
        <w:pStyle w:val="ConsPlusNormal"/>
        <w:ind w:firstLine="709"/>
        <w:jc w:val="both"/>
      </w:pPr>
      <w:r>
        <w:t xml:space="preserve">5.4. </w:t>
      </w:r>
      <w:r w:rsidRPr="0089399A">
        <w:t>Материальная помощь работникам учреждени</w:t>
      </w:r>
      <w:r w:rsidR="0059522B">
        <w:t>я</w:t>
      </w:r>
      <w:r w:rsidRPr="0089399A">
        <w:t xml:space="preserve"> в</w:t>
      </w:r>
      <w:r w:rsidR="0089399A" w:rsidRPr="0089399A">
        <w:t xml:space="preserve"> случаях, предусмотренных пункто</w:t>
      </w:r>
      <w:r w:rsidRPr="0089399A">
        <w:t>м</w:t>
      </w:r>
      <w:r w:rsidR="0089399A" w:rsidRPr="0089399A">
        <w:t xml:space="preserve"> 5</w:t>
      </w:r>
      <w:r w:rsidRPr="0089399A">
        <w:t>.</w:t>
      </w:r>
      <w:r w:rsidR="0089399A" w:rsidRPr="0089399A">
        <w:t>3</w:t>
      </w:r>
      <w:r w:rsidRPr="0089399A">
        <w:t xml:space="preserve"> настоящего Положения, выплачивается на основании </w:t>
      </w:r>
      <w:r w:rsidR="0089399A" w:rsidRPr="0089399A">
        <w:t>распоряжения Администрации города Норильска, изданным Руководителем Администрации города Норильска</w:t>
      </w:r>
      <w:r w:rsidRPr="0089399A">
        <w:t xml:space="preserve">, по их письменным заявлениям, поданным </w:t>
      </w:r>
      <w:r w:rsidR="00CB7118">
        <w:t xml:space="preserve">на имя Руководителя Администрации города Норильска </w:t>
      </w:r>
      <w:r w:rsidRPr="0089399A">
        <w:t>не позднее трех месяцев со дня наступления соответствующего случая.</w:t>
      </w:r>
    </w:p>
    <w:p w14:paraId="7024133E" w14:textId="29C5E3AB" w:rsidR="0089399A" w:rsidRPr="0089399A" w:rsidRDefault="0089399A" w:rsidP="0089399A">
      <w:pPr>
        <w:autoSpaceDE w:val="0"/>
        <w:autoSpaceDN w:val="0"/>
        <w:adjustRightInd w:val="0"/>
        <w:spacing w:after="0" w:line="240" w:lineRule="auto"/>
        <w:ind w:firstLine="709"/>
        <w:jc w:val="both"/>
        <w:rPr>
          <w:rFonts w:ascii="Times New Roman" w:hAnsi="Times New Roman" w:cs="Times New Roman"/>
          <w:sz w:val="26"/>
          <w:szCs w:val="26"/>
        </w:rPr>
      </w:pPr>
      <w:r w:rsidRPr="0089399A">
        <w:rPr>
          <w:rFonts w:ascii="Times New Roman" w:hAnsi="Times New Roman" w:cs="Times New Roman"/>
          <w:sz w:val="26"/>
          <w:szCs w:val="26"/>
        </w:rPr>
        <w:t xml:space="preserve">Проект распоряжения Администрации на выплату материальной помощи по </w:t>
      </w:r>
      <w:r w:rsidRPr="0059522B">
        <w:rPr>
          <w:rFonts w:ascii="Times New Roman" w:hAnsi="Times New Roman" w:cs="Times New Roman"/>
          <w:sz w:val="26"/>
          <w:szCs w:val="26"/>
        </w:rPr>
        <w:t xml:space="preserve">основаниям, предусмотренным </w:t>
      </w:r>
      <w:hyperlink r:id="rId12" w:history="1">
        <w:r w:rsidRPr="0059522B">
          <w:rPr>
            <w:rFonts w:ascii="Times New Roman" w:hAnsi="Times New Roman" w:cs="Times New Roman"/>
            <w:sz w:val="26"/>
            <w:szCs w:val="26"/>
          </w:rPr>
          <w:t>пунктом 5.3</w:t>
        </w:r>
      </w:hyperlink>
      <w:r w:rsidR="0059522B" w:rsidRPr="0059522B">
        <w:rPr>
          <w:rFonts w:ascii="Times New Roman" w:hAnsi="Times New Roman" w:cs="Times New Roman"/>
          <w:sz w:val="26"/>
          <w:szCs w:val="26"/>
        </w:rPr>
        <w:t xml:space="preserve"> настоящего</w:t>
      </w:r>
      <w:r w:rsidRPr="0059522B">
        <w:rPr>
          <w:rFonts w:ascii="Times New Roman" w:hAnsi="Times New Roman" w:cs="Times New Roman"/>
          <w:sz w:val="26"/>
          <w:szCs w:val="26"/>
        </w:rPr>
        <w:t xml:space="preserve"> Положения,</w:t>
      </w:r>
      <w:r w:rsidRPr="0089399A">
        <w:rPr>
          <w:rFonts w:ascii="Times New Roman" w:hAnsi="Times New Roman" w:cs="Times New Roman"/>
          <w:sz w:val="26"/>
          <w:szCs w:val="26"/>
        </w:rPr>
        <w:t xml:space="preserve"> готовит и направляет на подпись Руководителю Администрации Управление по персоналу </w:t>
      </w:r>
      <w:r w:rsidR="00CB7118">
        <w:rPr>
          <w:rFonts w:ascii="Times New Roman" w:hAnsi="Times New Roman" w:cs="Times New Roman"/>
          <w:sz w:val="26"/>
          <w:szCs w:val="26"/>
        </w:rPr>
        <w:t xml:space="preserve">Администрации города Норильска </w:t>
      </w:r>
      <w:r w:rsidRPr="0089399A">
        <w:rPr>
          <w:rFonts w:ascii="Times New Roman" w:hAnsi="Times New Roman" w:cs="Times New Roman"/>
          <w:sz w:val="26"/>
          <w:szCs w:val="26"/>
        </w:rPr>
        <w:t xml:space="preserve">на основании личного заявления </w:t>
      </w:r>
      <w:r>
        <w:rPr>
          <w:rFonts w:ascii="Times New Roman" w:hAnsi="Times New Roman" w:cs="Times New Roman"/>
          <w:sz w:val="26"/>
          <w:szCs w:val="26"/>
        </w:rPr>
        <w:t>работника</w:t>
      </w:r>
      <w:r w:rsidRPr="0089399A">
        <w:rPr>
          <w:rFonts w:ascii="Times New Roman" w:hAnsi="Times New Roman" w:cs="Times New Roman"/>
          <w:sz w:val="26"/>
          <w:szCs w:val="26"/>
        </w:rPr>
        <w:t xml:space="preserve"> с приложением копий документов, подтверждающих наступление события, являющегося основанием для оказания материальной помощи, степень родства (в соответствующих случаях), не позднее пяти рабочих дней со дня получения соответствующего заявления. В случае предоставления </w:t>
      </w:r>
      <w:r>
        <w:rPr>
          <w:rFonts w:ascii="Times New Roman" w:hAnsi="Times New Roman" w:cs="Times New Roman"/>
          <w:sz w:val="26"/>
          <w:szCs w:val="26"/>
        </w:rPr>
        <w:t>работником</w:t>
      </w:r>
      <w:r w:rsidRPr="0089399A">
        <w:rPr>
          <w:rFonts w:ascii="Times New Roman" w:hAnsi="Times New Roman" w:cs="Times New Roman"/>
          <w:sz w:val="26"/>
          <w:szCs w:val="26"/>
        </w:rPr>
        <w:t xml:space="preserve"> подтверждающих документов, оформленных на иностранном языке, к ним обязательно должен быть приложен их нотариально заверенный перевод на русский язык.</w:t>
      </w:r>
    </w:p>
    <w:p w14:paraId="45B4ED40" w14:textId="77777777" w:rsidR="00FA2CBC" w:rsidRDefault="00FA2CBC" w:rsidP="00C473BF">
      <w:pPr>
        <w:pStyle w:val="ConsPlusNormal"/>
        <w:ind w:firstLine="709"/>
        <w:jc w:val="both"/>
      </w:pPr>
      <w:r>
        <w:t>5.5. К сумме материальной помощи не применяется районный коэффициент. На сумму материальной не начисляется процентная надбавка за стаж работы в районах Крайнего Севера и приравненных к ним местностям.</w:t>
      </w:r>
    </w:p>
    <w:p w14:paraId="48FE825F" w14:textId="77777777" w:rsidR="00FA2CBC" w:rsidRDefault="00FA2CBC" w:rsidP="00C473BF">
      <w:pPr>
        <w:pStyle w:val="ConsPlusNormal"/>
        <w:ind w:firstLine="709"/>
        <w:jc w:val="both"/>
      </w:pPr>
      <w:r>
        <w:t>5.6. Выплата материальной помощи производится по основному месту работы работника за счет и в пределах утвержденных средств на оплату труда учреждения.</w:t>
      </w:r>
    </w:p>
    <w:p w14:paraId="66DC5359" w14:textId="77777777" w:rsidR="00FA2CBC" w:rsidRDefault="00FA2CBC" w:rsidP="00C473BF">
      <w:pPr>
        <w:pStyle w:val="ConsPlusNormal"/>
        <w:ind w:firstLine="709"/>
        <w:jc w:val="both"/>
      </w:pPr>
      <w:r>
        <w:t>5.7. Сумма материальной помощи облагается налогом на доходы физических лиц в соответствии с действующим законодательством.</w:t>
      </w:r>
    </w:p>
    <w:p w14:paraId="2D765932" w14:textId="77777777" w:rsidR="006052BC" w:rsidRDefault="00FA2CBC" w:rsidP="00C473BF">
      <w:pPr>
        <w:pStyle w:val="ConsPlusNormal"/>
        <w:ind w:firstLine="709"/>
        <w:jc w:val="both"/>
      </w:pPr>
      <w:r>
        <w:t>5.8. Удержание алиментов из суммы</w:t>
      </w:r>
      <w:r w:rsidR="006052BC">
        <w:t xml:space="preserve"> материальной производится в соответствии с действующим законодательством.</w:t>
      </w:r>
    </w:p>
    <w:p w14:paraId="3048A12A" w14:textId="77777777" w:rsidR="006052BC" w:rsidRDefault="006052BC" w:rsidP="00C473BF">
      <w:pPr>
        <w:pStyle w:val="ConsPlusNormal"/>
        <w:ind w:firstLine="709"/>
        <w:jc w:val="both"/>
      </w:pPr>
      <w:r>
        <w:t>5.9. Сумма материальной помощи не учитывается для расчета средней заработной платы работника.</w:t>
      </w:r>
    </w:p>
    <w:p w14:paraId="6D5BA577" w14:textId="77777777" w:rsidR="009D6DD1" w:rsidRDefault="009D6DD1" w:rsidP="00C473BF">
      <w:pPr>
        <w:pStyle w:val="ConsPlusNormal"/>
        <w:ind w:firstLine="709"/>
        <w:jc w:val="both"/>
      </w:pPr>
    </w:p>
    <w:p w14:paraId="6FE7C4EE" w14:textId="77777777" w:rsidR="009D6DD1" w:rsidRDefault="009D6DD1" w:rsidP="00C473BF">
      <w:pPr>
        <w:pStyle w:val="ConsPlusNormal"/>
        <w:ind w:firstLine="709"/>
        <w:jc w:val="both"/>
      </w:pPr>
    </w:p>
    <w:p w14:paraId="297AE4A9" w14:textId="77777777" w:rsidR="009D6DD1" w:rsidRDefault="009D6DD1" w:rsidP="00C473BF">
      <w:pPr>
        <w:pStyle w:val="ConsPlusNormal"/>
        <w:ind w:firstLine="709"/>
        <w:jc w:val="both"/>
      </w:pPr>
    </w:p>
    <w:p w14:paraId="6AA2E728" w14:textId="77777777" w:rsidR="009D6DD1" w:rsidRDefault="009D6DD1" w:rsidP="00C473BF">
      <w:pPr>
        <w:pStyle w:val="ConsPlusNormal"/>
        <w:ind w:firstLine="709"/>
        <w:jc w:val="both"/>
      </w:pPr>
    </w:p>
    <w:p w14:paraId="068AD97A" w14:textId="77777777" w:rsidR="007D2D6E" w:rsidRDefault="007D2D6E" w:rsidP="00C473BF">
      <w:pPr>
        <w:pStyle w:val="ConsPlusNormal"/>
        <w:ind w:firstLine="709"/>
        <w:jc w:val="both"/>
        <w:sectPr w:rsidR="007D2D6E" w:rsidSect="007C3FDA">
          <w:pgSz w:w="11905" w:h="16838"/>
          <w:pgMar w:top="1134" w:right="567" w:bottom="1134" w:left="1701" w:header="0" w:footer="0" w:gutter="0"/>
          <w:cols w:space="720"/>
        </w:sectPr>
      </w:pPr>
    </w:p>
    <w:p w14:paraId="6B3B0140" w14:textId="77777777" w:rsidR="00247FA3" w:rsidRPr="009D6DD1" w:rsidRDefault="00247FA3" w:rsidP="00247FA3">
      <w:pPr>
        <w:widowControl w:val="0"/>
        <w:autoSpaceDE w:val="0"/>
        <w:autoSpaceDN w:val="0"/>
        <w:spacing w:after="0" w:line="240" w:lineRule="auto"/>
        <w:jc w:val="both"/>
        <w:rPr>
          <w:rFonts w:ascii="Times New Roman" w:eastAsia="Times New Roman" w:hAnsi="Times New Roman" w:cs="Times New Roman"/>
          <w:sz w:val="26"/>
          <w:szCs w:val="20"/>
        </w:rPr>
      </w:pPr>
    </w:p>
    <w:p w14:paraId="51ABED1C" w14:textId="77777777" w:rsidR="00247FA3" w:rsidRPr="009D6DD1" w:rsidRDefault="00247FA3" w:rsidP="00247FA3">
      <w:pPr>
        <w:widowControl w:val="0"/>
        <w:tabs>
          <w:tab w:val="left" w:pos="9498"/>
        </w:tabs>
        <w:autoSpaceDE w:val="0"/>
        <w:autoSpaceDN w:val="0"/>
        <w:spacing w:after="0" w:line="240" w:lineRule="auto"/>
        <w:ind w:left="9498"/>
        <w:rPr>
          <w:rFonts w:ascii="Times New Roman" w:eastAsia="Times New Roman" w:hAnsi="Times New Roman" w:cs="Times New Roman"/>
          <w:sz w:val="26"/>
          <w:szCs w:val="20"/>
        </w:rPr>
      </w:pPr>
      <w:bookmarkStart w:id="8" w:name="P1091"/>
      <w:bookmarkEnd w:id="8"/>
      <w:r w:rsidRPr="009D6DD1">
        <w:rPr>
          <w:rFonts w:ascii="Times New Roman" w:eastAsia="Times New Roman" w:hAnsi="Times New Roman" w:cs="Times New Roman"/>
          <w:sz w:val="26"/>
          <w:szCs w:val="20"/>
        </w:rPr>
        <w:t xml:space="preserve">Приложение </w:t>
      </w:r>
      <w:hyperlink r:id="rId13" w:history="1">
        <w:r w:rsidRPr="009D6DD1">
          <w:rPr>
            <w:rFonts w:ascii="Times New Roman" w:eastAsia="Times New Roman" w:hAnsi="Times New Roman" w:cs="Times New Roman"/>
            <w:sz w:val="26"/>
            <w:szCs w:val="20"/>
          </w:rPr>
          <w:t>№</w:t>
        </w:r>
      </w:hyperlink>
      <w:r w:rsidRPr="00247FA3">
        <w:rPr>
          <w:rFonts w:ascii="Times New Roman" w:eastAsia="Times New Roman" w:hAnsi="Times New Roman" w:cs="Times New Roman"/>
          <w:sz w:val="26"/>
          <w:szCs w:val="20"/>
        </w:rPr>
        <w:t xml:space="preserve"> 1</w:t>
      </w:r>
    </w:p>
    <w:p w14:paraId="4BB42490" w14:textId="41B2F42F" w:rsidR="00247FA3" w:rsidRPr="009D6DD1" w:rsidRDefault="00247FA3" w:rsidP="00247FA3">
      <w:pPr>
        <w:widowControl w:val="0"/>
        <w:tabs>
          <w:tab w:val="left" w:pos="9498"/>
        </w:tabs>
        <w:autoSpaceDE w:val="0"/>
        <w:autoSpaceDN w:val="0"/>
        <w:spacing w:after="0" w:line="240" w:lineRule="auto"/>
        <w:ind w:left="9498"/>
        <w:rPr>
          <w:rFonts w:ascii="Times New Roman" w:eastAsia="Times New Roman" w:hAnsi="Times New Roman" w:cs="Times New Roman"/>
          <w:sz w:val="26"/>
          <w:szCs w:val="20"/>
        </w:rPr>
      </w:pPr>
      <w:r w:rsidRPr="009D6DD1">
        <w:rPr>
          <w:rFonts w:ascii="Times New Roman" w:eastAsia="Times New Roman" w:hAnsi="Times New Roman" w:cs="Times New Roman"/>
          <w:sz w:val="26"/>
          <w:szCs w:val="20"/>
        </w:rPr>
        <w:t xml:space="preserve">к </w:t>
      </w:r>
      <w:r>
        <w:rPr>
          <w:rFonts w:ascii="Times New Roman" w:eastAsia="Times New Roman" w:hAnsi="Times New Roman" w:cs="Times New Roman"/>
          <w:sz w:val="26"/>
          <w:szCs w:val="20"/>
        </w:rPr>
        <w:t>П</w:t>
      </w:r>
      <w:r w:rsidRPr="009D6DD1">
        <w:rPr>
          <w:rFonts w:ascii="Times New Roman" w:eastAsia="Times New Roman" w:hAnsi="Times New Roman" w:cs="Times New Roman"/>
          <w:sz w:val="26"/>
          <w:szCs w:val="20"/>
        </w:rPr>
        <w:t>оложению</w:t>
      </w:r>
      <w:r>
        <w:rPr>
          <w:rFonts w:ascii="Times New Roman" w:eastAsia="Times New Roman" w:hAnsi="Times New Roman" w:cs="Times New Roman"/>
          <w:sz w:val="26"/>
          <w:szCs w:val="20"/>
        </w:rPr>
        <w:t xml:space="preserve"> </w:t>
      </w:r>
      <w:r w:rsidRPr="009D6DD1">
        <w:rPr>
          <w:rFonts w:ascii="Times New Roman" w:eastAsia="Times New Roman" w:hAnsi="Times New Roman" w:cs="Times New Roman"/>
          <w:sz w:val="26"/>
          <w:szCs w:val="20"/>
        </w:rPr>
        <w:t>об оплате труда работников</w:t>
      </w:r>
      <w:r>
        <w:rPr>
          <w:rFonts w:ascii="Times New Roman" w:eastAsia="Times New Roman" w:hAnsi="Times New Roman" w:cs="Times New Roman"/>
          <w:sz w:val="26"/>
          <w:szCs w:val="20"/>
        </w:rPr>
        <w:t xml:space="preserve"> муниципального </w:t>
      </w:r>
      <w:r w:rsidRPr="009D6DD1">
        <w:rPr>
          <w:rFonts w:ascii="Times New Roman" w:eastAsia="Times New Roman" w:hAnsi="Times New Roman" w:cs="Times New Roman"/>
          <w:sz w:val="26"/>
          <w:szCs w:val="20"/>
        </w:rPr>
        <w:t>учреждени</w:t>
      </w:r>
      <w:r>
        <w:rPr>
          <w:rFonts w:ascii="Times New Roman" w:eastAsia="Times New Roman" w:hAnsi="Times New Roman" w:cs="Times New Roman"/>
          <w:sz w:val="26"/>
          <w:szCs w:val="20"/>
        </w:rPr>
        <w:t xml:space="preserve">я «Управление по делам гражданской обороны и </w:t>
      </w:r>
      <w:r w:rsidRPr="009D6DD1">
        <w:rPr>
          <w:rFonts w:ascii="Times New Roman" w:eastAsia="Times New Roman" w:hAnsi="Times New Roman" w:cs="Times New Roman"/>
          <w:sz w:val="26"/>
          <w:szCs w:val="20"/>
        </w:rPr>
        <w:t xml:space="preserve">чрезвычайным ситуациям </w:t>
      </w:r>
      <w:r>
        <w:rPr>
          <w:rFonts w:ascii="Times New Roman" w:eastAsia="Times New Roman" w:hAnsi="Times New Roman" w:cs="Times New Roman"/>
          <w:sz w:val="26"/>
          <w:szCs w:val="20"/>
        </w:rPr>
        <w:t>Администрации</w:t>
      </w:r>
      <w:r w:rsidRPr="009D6DD1">
        <w:rPr>
          <w:rFonts w:ascii="Times New Roman" w:eastAsia="Times New Roman" w:hAnsi="Times New Roman" w:cs="Times New Roman"/>
          <w:sz w:val="26"/>
          <w:szCs w:val="20"/>
        </w:rPr>
        <w:t xml:space="preserve"> город Норильск</w:t>
      </w:r>
      <w:r>
        <w:rPr>
          <w:rFonts w:ascii="Times New Roman" w:eastAsia="Times New Roman" w:hAnsi="Times New Roman" w:cs="Times New Roman"/>
          <w:sz w:val="26"/>
          <w:szCs w:val="20"/>
        </w:rPr>
        <w:t xml:space="preserve">», утвержденному постановлением Администрации города Норильска </w:t>
      </w:r>
      <w:r w:rsidR="00025DDB" w:rsidRPr="00025DDB">
        <w:rPr>
          <w:rFonts w:ascii="Times New Roman" w:eastAsia="Times New Roman" w:hAnsi="Times New Roman" w:cs="Times New Roman"/>
          <w:sz w:val="26"/>
          <w:szCs w:val="20"/>
        </w:rPr>
        <w:t>от 19.10.2016  № 515</w:t>
      </w:r>
    </w:p>
    <w:p w14:paraId="58EB7689" w14:textId="77777777" w:rsidR="00247FA3" w:rsidRPr="004B3CDF" w:rsidRDefault="00247FA3" w:rsidP="00247FA3">
      <w:pPr>
        <w:widowControl w:val="0"/>
        <w:autoSpaceDE w:val="0"/>
        <w:autoSpaceDN w:val="0"/>
        <w:spacing w:after="0" w:line="240" w:lineRule="auto"/>
        <w:jc w:val="both"/>
        <w:rPr>
          <w:rFonts w:ascii="Times New Roman" w:eastAsia="Times New Roman" w:hAnsi="Times New Roman" w:cs="Times New Roman"/>
          <w:b/>
          <w:sz w:val="26"/>
          <w:szCs w:val="20"/>
        </w:rPr>
      </w:pPr>
    </w:p>
    <w:p w14:paraId="5C2F57E2" w14:textId="77777777" w:rsidR="00247FA3" w:rsidRPr="004B3CDF" w:rsidRDefault="00247FA3" w:rsidP="00247FA3">
      <w:pPr>
        <w:widowControl w:val="0"/>
        <w:autoSpaceDE w:val="0"/>
        <w:autoSpaceDN w:val="0"/>
        <w:spacing w:after="0" w:line="240" w:lineRule="auto"/>
        <w:jc w:val="center"/>
        <w:rPr>
          <w:rFonts w:ascii="Times New Roman" w:eastAsia="Times New Roman" w:hAnsi="Times New Roman" w:cs="Times New Roman"/>
          <w:b/>
          <w:sz w:val="26"/>
          <w:szCs w:val="20"/>
        </w:rPr>
      </w:pPr>
      <w:r w:rsidRPr="004B3CDF">
        <w:rPr>
          <w:rFonts w:ascii="Times New Roman" w:eastAsia="Times New Roman" w:hAnsi="Times New Roman" w:cs="Times New Roman"/>
          <w:b/>
          <w:sz w:val="26"/>
          <w:szCs w:val="20"/>
        </w:rPr>
        <w:t>Критерии оценки результативности и качества труда для установления ежемесячных выплат за важность выполняемой работы, степень самостоятельности и ответственности при выполнении поставленных задач</w:t>
      </w:r>
    </w:p>
    <w:p w14:paraId="1F4B6B72" w14:textId="77777777" w:rsidR="00247FA3" w:rsidRPr="00AA6410" w:rsidRDefault="00247FA3" w:rsidP="00247FA3">
      <w:pPr>
        <w:pStyle w:val="ConsPlusNormal"/>
        <w:tabs>
          <w:tab w:val="left" w:pos="993"/>
        </w:tabs>
        <w:ind w:left="709"/>
        <w:jc w:val="both"/>
        <w:rPr>
          <w:sz w:val="10"/>
          <w:szCs w:val="10"/>
        </w:rPr>
      </w:pPr>
    </w:p>
    <w:tbl>
      <w:tblPr>
        <w:tblW w:w="15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07"/>
        <w:gridCol w:w="6379"/>
        <w:gridCol w:w="2246"/>
        <w:gridCol w:w="1156"/>
      </w:tblGrid>
      <w:tr w:rsidR="00247FA3" w:rsidRPr="00804F68" w14:paraId="368ECE2E" w14:textId="77777777" w:rsidTr="00AA6410">
        <w:trPr>
          <w:trHeight w:val="60"/>
          <w:tblHeader/>
        </w:trPr>
        <w:tc>
          <w:tcPr>
            <w:tcW w:w="5807" w:type="dxa"/>
            <w:tcBorders>
              <w:left w:val="single" w:sz="4" w:space="0" w:color="auto"/>
            </w:tcBorders>
            <w:tcMar>
              <w:top w:w="28" w:type="dxa"/>
              <w:left w:w="28" w:type="dxa"/>
              <w:bottom w:w="28" w:type="dxa"/>
              <w:right w:w="28" w:type="dxa"/>
            </w:tcMar>
          </w:tcPr>
          <w:p w14:paraId="2B65AEEF"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eastAsia="Times New Roman" w:hAnsi="Times New Roman" w:cs="Times New Roman"/>
              </w:rPr>
              <w:t>Наименование критерия оценки результативности</w:t>
            </w:r>
          </w:p>
          <w:p w14:paraId="76F4DB57"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eastAsia="Times New Roman" w:hAnsi="Times New Roman" w:cs="Times New Roman"/>
              </w:rPr>
              <w:t>и качества труда</w:t>
            </w:r>
          </w:p>
        </w:tc>
        <w:tc>
          <w:tcPr>
            <w:tcW w:w="6379" w:type="dxa"/>
            <w:tcMar>
              <w:top w:w="28" w:type="dxa"/>
              <w:left w:w="28" w:type="dxa"/>
              <w:bottom w:w="28" w:type="dxa"/>
              <w:right w:w="28" w:type="dxa"/>
            </w:tcMar>
            <w:vAlign w:val="center"/>
          </w:tcPr>
          <w:p w14:paraId="2A8F949D"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eastAsia="Times New Roman" w:hAnsi="Times New Roman" w:cs="Times New Roman"/>
              </w:rPr>
              <w:t>Условия (индикатор)</w:t>
            </w:r>
          </w:p>
        </w:tc>
        <w:tc>
          <w:tcPr>
            <w:tcW w:w="2246" w:type="dxa"/>
            <w:tcMar>
              <w:top w:w="28" w:type="dxa"/>
              <w:left w:w="28" w:type="dxa"/>
              <w:bottom w:w="28" w:type="dxa"/>
              <w:right w:w="28" w:type="dxa"/>
            </w:tcMar>
            <w:vAlign w:val="center"/>
          </w:tcPr>
          <w:p w14:paraId="61451630"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eastAsia="Times New Roman" w:hAnsi="Times New Roman" w:cs="Times New Roman"/>
              </w:rPr>
              <w:t>Значения индикатора</w:t>
            </w:r>
          </w:p>
        </w:tc>
        <w:tc>
          <w:tcPr>
            <w:tcW w:w="1156" w:type="dxa"/>
            <w:tcMar>
              <w:top w:w="28" w:type="dxa"/>
              <w:left w:w="28" w:type="dxa"/>
              <w:bottom w:w="28" w:type="dxa"/>
              <w:right w:w="28" w:type="dxa"/>
            </w:tcMar>
            <w:vAlign w:val="center"/>
          </w:tcPr>
          <w:p w14:paraId="32711065" w14:textId="77777777" w:rsidR="00247FA3" w:rsidRPr="00247FA3" w:rsidRDefault="00247FA3" w:rsidP="00247FA3">
            <w:pPr>
              <w:spacing w:after="0" w:line="240" w:lineRule="auto"/>
              <w:ind w:left="-86" w:right="-143"/>
              <w:jc w:val="center"/>
              <w:rPr>
                <w:rFonts w:ascii="Times New Roman" w:eastAsia="Times New Roman" w:hAnsi="Times New Roman" w:cs="Times New Roman"/>
              </w:rPr>
            </w:pPr>
            <w:r w:rsidRPr="00247FA3">
              <w:rPr>
                <w:rFonts w:ascii="Times New Roman" w:eastAsia="Times New Roman" w:hAnsi="Times New Roman" w:cs="Times New Roman"/>
              </w:rPr>
              <w:t>Количество баллов</w:t>
            </w:r>
            <w:hyperlink w:anchor="P735" w:history="1"/>
          </w:p>
        </w:tc>
      </w:tr>
      <w:tr w:rsidR="00247FA3" w:rsidRPr="00804F68" w14:paraId="5478A540" w14:textId="77777777" w:rsidTr="00247FA3">
        <w:trPr>
          <w:trHeight w:val="357"/>
        </w:trPr>
        <w:tc>
          <w:tcPr>
            <w:tcW w:w="15588" w:type="dxa"/>
            <w:gridSpan w:val="4"/>
            <w:tcBorders>
              <w:left w:val="single" w:sz="4" w:space="0" w:color="auto"/>
            </w:tcBorders>
            <w:vAlign w:val="center"/>
          </w:tcPr>
          <w:p w14:paraId="1F888C3C" w14:textId="77777777" w:rsidR="00247FA3" w:rsidRPr="00247FA3" w:rsidRDefault="00247FA3" w:rsidP="00247FA3">
            <w:pPr>
              <w:spacing w:after="0" w:line="240" w:lineRule="auto"/>
              <w:jc w:val="center"/>
              <w:rPr>
                <w:rFonts w:ascii="Times New Roman" w:eastAsia="Times New Roman" w:hAnsi="Times New Roman" w:cs="Times New Roman"/>
                <w:b/>
              </w:rPr>
            </w:pPr>
            <w:r w:rsidRPr="00247FA3">
              <w:rPr>
                <w:rFonts w:ascii="Times New Roman" w:eastAsia="Times New Roman" w:hAnsi="Times New Roman" w:cs="Times New Roman"/>
                <w:b/>
              </w:rPr>
              <w:t>Начальник отдела</w:t>
            </w:r>
          </w:p>
        </w:tc>
      </w:tr>
      <w:tr w:rsidR="00247FA3" w:rsidRPr="00804F68" w14:paraId="65AFFC82" w14:textId="77777777" w:rsidTr="00247FA3">
        <w:trPr>
          <w:trHeight w:val="357"/>
        </w:trPr>
        <w:tc>
          <w:tcPr>
            <w:tcW w:w="5807" w:type="dxa"/>
            <w:shd w:val="clear" w:color="auto" w:fill="auto"/>
          </w:tcPr>
          <w:p w14:paraId="33685EB8"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Эффективность управленческо-организаторской деятельности</w:t>
            </w:r>
          </w:p>
        </w:tc>
        <w:tc>
          <w:tcPr>
            <w:tcW w:w="6379" w:type="dxa"/>
            <w:shd w:val="clear" w:color="auto" w:fill="auto"/>
          </w:tcPr>
          <w:p w14:paraId="02FCEEDB"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Равномерное распределение нагрузки среди специалистов отдела</w:t>
            </w:r>
          </w:p>
        </w:tc>
        <w:tc>
          <w:tcPr>
            <w:tcW w:w="2246" w:type="dxa"/>
            <w:shd w:val="clear" w:color="auto" w:fill="auto"/>
            <w:vAlign w:val="center"/>
          </w:tcPr>
          <w:p w14:paraId="3C6404ED"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hAnsi="Times New Roman" w:cs="Times New Roman"/>
              </w:rPr>
              <w:t>-</w:t>
            </w:r>
          </w:p>
        </w:tc>
        <w:tc>
          <w:tcPr>
            <w:tcW w:w="1156" w:type="dxa"/>
            <w:shd w:val="clear" w:color="auto" w:fill="auto"/>
            <w:vAlign w:val="center"/>
          </w:tcPr>
          <w:p w14:paraId="641DC8DF"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eastAsia="Times New Roman" w:hAnsi="Times New Roman" w:cs="Times New Roman"/>
              </w:rPr>
              <w:t>20</w:t>
            </w:r>
          </w:p>
        </w:tc>
      </w:tr>
      <w:tr w:rsidR="00247FA3" w:rsidRPr="00804F68" w14:paraId="24D2F246" w14:textId="77777777" w:rsidTr="00247FA3">
        <w:trPr>
          <w:trHeight w:val="357"/>
        </w:trPr>
        <w:tc>
          <w:tcPr>
            <w:tcW w:w="5807" w:type="dxa"/>
            <w:shd w:val="clear" w:color="auto" w:fill="auto"/>
          </w:tcPr>
          <w:p w14:paraId="2B76FDD7"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Уровень организации взаимодействия</w:t>
            </w:r>
          </w:p>
        </w:tc>
        <w:tc>
          <w:tcPr>
            <w:tcW w:w="6379" w:type="dxa"/>
            <w:shd w:val="clear" w:color="auto" w:fill="auto"/>
          </w:tcPr>
          <w:p w14:paraId="0EF4E931" w14:textId="77777777" w:rsidR="00247FA3" w:rsidRPr="00247FA3" w:rsidRDefault="00247FA3" w:rsidP="00247FA3">
            <w:pPr>
              <w:spacing w:after="0" w:line="240" w:lineRule="auto"/>
              <w:rPr>
                <w:rFonts w:ascii="Times New Roman" w:eastAsia="Times New Roman" w:hAnsi="Times New Roman" w:cs="Times New Roman"/>
                <w:highlight w:val="yellow"/>
              </w:rPr>
            </w:pPr>
            <w:r w:rsidRPr="00247FA3">
              <w:rPr>
                <w:rFonts w:ascii="Times New Roman" w:hAnsi="Times New Roman" w:cs="Times New Roman"/>
              </w:rPr>
              <w:t>Результативное решение задач требующих совместных действий с другими отделами (подразделениями, организациями)</w:t>
            </w:r>
          </w:p>
        </w:tc>
        <w:tc>
          <w:tcPr>
            <w:tcW w:w="2246" w:type="dxa"/>
            <w:shd w:val="clear" w:color="auto" w:fill="auto"/>
            <w:vAlign w:val="center"/>
          </w:tcPr>
          <w:p w14:paraId="64A2A63C" w14:textId="77777777" w:rsidR="00247FA3" w:rsidRPr="00247FA3" w:rsidRDefault="00247FA3" w:rsidP="00247FA3">
            <w:pPr>
              <w:spacing w:after="0" w:line="240" w:lineRule="auto"/>
              <w:jc w:val="center"/>
              <w:rPr>
                <w:rFonts w:ascii="Times New Roman" w:eastAsia="Times New Roman" w:hAnsi="Times New Roman" w:cs="Times New Roman"/>
                <w:highlight w:val="yellow"/>
              </w:rPr>
            </w:pPr>
            <w:r w:rsidRPr="00247FA3">
              <w:rPr>
                <w:rFonts w:ascii="Times New Roman" w:hAnsi="Times New Roman" w:cs="Times New Roman"/>
              </w:rPr>
              <w:t>-</w:t>
            </w:r>
          </w:p>
        </w:tc>
        <w:tc>
          <w:tcPr>
            <w:tcW w:w="1156" w:type="dxa"/>
            <w:shd w:val="clear" w:color="auto" w:fill="auto"/>
            <w:vAlign w:val="center"/>
          </w:tcPr>
          <w:p w14:paraId="4ED036CB" w14:textId="77777777" w:rsidR="00247FA3" w:rsidRPr="00247FA3" w:rsidRDefault="00247FA3" w:rsidP="00247FA3">
            <w:pPr>
              <w:spacing w:after="0" w:line="240" w:lineRule="auto"/>
              <w:jc w:val="center"/>
              <w:rPr>
                <w:rFonts w:ascii="Times New Roman" w:eastAsia="Times New Roman" w:hAnsi="Times New Roman" w:cs="Times New Roman"/>
                <w:highlight w:val="yellow"/>
              </w:rPr>
            </w:pPr>
            <w:r w:rsidRPr="00247FA3">
              <w:rPr>
                <w:rFonts w:ascii="Times New Roman" w:hAnsi="Times New Roman" w:cs="Times New Roman"/>
              </w:rPr>
              <w:t>10</w:t>
            </w:r>
          </w:p>
        </w:tc>
      </w:tr>
      <w:tr w:rsidR="00247FA3" w:rsidRPr="00804F68" w14:paraId="07FA089D" w14:textId="77777777" w:rsidTr="00247FA3">
        <w:trPr>
          <w:trHeight w:val="357"/>
        </w:trPr>
        <w:tc>
          <w:tcPr>
            <w:tcW w:w="5807" w:type="dxa"/>
            <w:shd w:val="clear" w:color="auto" w:fill="auto"/>
          </w:tcPr>
          <w:p w14:paraId="4BA529D1"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Уровень организации мероприятий по деятельности отдела и Управления</w:t>
            </w:r>
          </w:p>
        </w:tc>
        <w:tc>
          <w:tcPr>
            <w:tcW w:w="6379" w:type="dxa"/>
            <w:shd w:val="clear" w:color="auto" w:fill="auto"/>
          </w:tcPr>
          <w:p w14:paraId="1A420E38" w14:textId="77777777" w:rsidR="00247FA3" w:rsidRPr="00247FA3" w:rsidRDefault="00247FA3" w:rsidP="00247FA3">
            <w:pPr>
              <w:spacing w:after="0" w:line="240" w:lineRule="auto"/>
              <w:rPr>
                <w:rFonts w:ascii="Times New Roman" w:hAnsi="Times New Roman" w:cs="Times New Roman"/>
                <w:highlight w:val="yellow"/>
              </w:rPr>
            </w:pPr>
            <w:r w:rsidRPr="00247FA3">
              <w:rPr>
                <w:rFonts w:ascii="Times New Roman" w:hAnsi="Times New Roman" w:cs="Times New Roman"/>
              </w:rPr>
              <w:t xml:space="preserve">Проведение сборов, совещаний, конференций </w:t>
            </w:r>
          </w:p>
        </w:tc>
        <w:tc>
          <w:tcPr>
            <w:tcW w:w="2246" w:type="dxa"/>
            <w:shd w:val="clear" w:color="auto" w:fill="auto"/>
            <w:vAlign w:val="center"/>
          </w:tcPr>
          <w:p w14:paraId="73284545" w14:textId="77777777" w:rsidR="00247FA3" w:rsidRPr="00247FA3" w:rsidRDefault="00247FA3" w:rsidP="00247FA3">
            <w:pPr>
              <w:spacing w:after="0" w:line="240" w:lineRule="auto"/>
              <w:jc w:val="center"/>
              <w:rPr>
                <w:rFonts w:ascii="Times New Roman" w:hAnsi="Times New Roman" w:cs="Times New Roman"/>
                <w:highlight w:val="yellow"/>
              </w:rPr>
            </w:pPr>
            <w:r w:rsidRPr="00247FA3">
              <w:rPr>
                <w:rFonts w:ascii="Times New Roman" w:hAnsi="Times New Roman" w:cs="Times New Roman"/>
              </w:rPr>
              <w:t>-</w:t>
            </w:r>
          </w:p>
        </w:tc>
        <w:tc>
          <w:tcPr>
            <w:tcW w:w="1156" w:type="dxa"/>
            <w:shd w:val="clear" w:color="auto" w:fill="auto"/>
            <w:vAlign w:val="center"/>
          </w:tcPr>
          <w:p w14:paraId="6AF65A7B" w14:textId="77777777" w:rsidR="00247FA3" w:rsidRPr="00247FA3" w:rsidRDefault="00247FA3" w:rsidP="00247FA3">
            <w:pPr>
              <w:spacing w:after="0" w:line="240" w:lineRule="auto"/>
              <w:jc w:val="center"/>
              <w:rPr>
                <w:rFonts w:ascii="Times New Roman" w:hAnsi="Times New Roman" w:cs="Times New Roman"/>
                <w:highlight w:val="yellow"/>
              </w:rPr>
            </w:pPr>
            <w:r w:rsidRPr="00247FA3">
              <w:rPr>
                <w:rFonts w:ascii="Times New Roman" w:hAnsi="Times New Roman" w:cs="Times New Roman"/>
              </w:rPr>
              <w:t>10</w:t>
            </w:r>
          </w:p>
        </w:tc>
      </w:tr>
      <w:tr w:rsidR="00247FA3" w:rsidRPr="00804F68" w14:paraId="529144D7" w14:textId="77777777" w:rsidTr="00247FA3">
        <w:trPr>
          <w:trHeight w:val="357"/>
        </w:trPr>
        <w:tc>
          <w:tcPr>
            <w:tcW w:w="5807" w:type="dxa"/>
            <w:shd w:val="clear" w:color="auto" w:fill="auto"/>
          </w:tcPr>
          <w:p w14:paraId="1E29201E"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Результативность в информировании и обучении</w:t>
            </w:r>
          </w:p>
        </w:tc>
        <w:tc>
          <w:tcPr>
            <w:tcW w:w="6379" w:type="dxa"/>
            <w:shd w:val="clear" w:color="auto" w:fill="auto"/>
          </w:tcPr>
          <w:p w14:paraId="2AC1D167" w14:textId="77777777" w:rsidR="00247FA3" w:rsidRPr="00247FA3" w:rsidRDefault="00247FA3" w:rsidP="00247FA3">
            <w:pPr>
              <w:spacing w:after="0" w:line="240" w:lineRule="auto"/>
              <w:rPr>
                <w:rFonts w:ascii="Times New Roman" w:hAnsi="Times New Roman" w:cs="Times New Roman"/>
                <w:highlight w:val="yellow"/>
              </w:rPr>
            </w:pPr>
            <w:r w:rsidRPr="00247FA3">
              <w:rPr>
                <w:rFonts w:ascii="Times New Roman" w:hAnsi="Times New Roman" w:cs="Times New Roman"/>
              </w:rPr>
              <w:t>Проведение плановых занятий (консультаций) со специалистами (НШ ОЭ)</w:t>
            </w:r>
          </w:p>
        </w:tc>
        <w:tc>
          <w:tcPr>
            <w:tcW w:w="2246" w:type="dxa"/>
            <w:shd w:val="clear" w:color="auto" w:fill="auto"/>
            <w:vAlign w:val="center"/>
          </w:tcPr>
          <w:p w14:paraId="688B203A" w14:textId="77777777" w:rsidR="00247FA3" w:rsidRPr="00247FA3" w:rsidRDefault="00247FA3" w:rsidP="00247FA3">
            <w:pPr>
              <w:spacing w:after="0" w:line="240" w:lineRule="auto"/>
              <w:jc w:val="center"/>
              <w:rPr>
                <w:rFonts w:ascii="Times New Roman" w:hAnsi="Times New Roman" w:cs="Times New Roman"/>
                <w:highlight w:val="yellow"/>
              </w:rPr>
            </w:pPr>
            <w:r w:rsidRPr="00247FA3">
              <w:rPr>
                <w:rFonts w:ascii="Times New Roman" w:hAnsi="Times New Roman" w:cs="Times New Roman"/>
              </w:rPr>
              <w:t>-</w:t>
            </w:r>
          </w:p>
        </w:tc>
        <w:tc>
          <w:tcPr>
            <w:tcW w:w="1156" w:type="dxa"/>
            <w:shd w:val="clear" w:color="auto" w:fill="auto"/>
            <w:vAlign w:val="center"/>
          </w:tcPr>
          <w:p w14:paraId="3C6039AC" w14:textId="77777777" w:rsidR="00247FA3" w:rsidRPr="00247FA3" w:rsidRDefault="00247FA3" w:rsidP="00247FA3">
            <w:pPr>
              <w:spacing w:after="0" w:line="240" w:lineRule="auto"/>
              <w:jc w:val="center"/>
              <w:rPr>
                <w:rFonts w:ascii="Times New Roman" w:hAnsi="Times New Roman" w:cs="Times New Roman"/>
                <w:highlight w:val="yellow"/>
              </w:rPr>
            </w:pPr>
            <w:r w:rsidRPr="00247FA3">
              <w:rPr>
                <w:rFonts w:ascii="Times New Roman" w:hAnsi="Times New Roman" w:cs="Times New Roman"/>
              </w:rPr>
              <w:t>10</w:t>
            </w:r>
          </w:p>
        </w:tc>
      </w:tr>
      <w:tr w:rsidR="00247FA3" w:rsidRPr="00804F68" w14:paraId="03A1AB86" w14:textId="77777777" w:rsidTr="00247FA3">
        <w:trPr>
          <w:trHeight w:val="357"/>
        </w:trPr>
        <w:tc>
          <w:tcPr>
            <w:tcW w:w="5807" w:type="dxa"/>
            <w:shd w:val="clear" w:color="auto" w:fill="auto"/>
          </w:tcPr>
          <w:p w14:paraId="2A0ABF47"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Способность к самообразованию, обучаемости</w:t>
            </w:r>
          </w:p>
        </w:tc>
        <w:tc>
          <w:tcPr>
            <w:tcW w:w="6379" w:type="dxa"/>
            <w:shd w:val="clear" w:color="auto" w:fill="auto"/>
          </w:tcPr>
          <w:p w14:paraId="5F80D19C" w14:textId="56CE69EF" w:rsidR="00247FA3" w:rsidRPr="00247FA3" w:rsidRDefault="00247FA3" w:rsidP="00247FA3">
            <w:pPr>
              <w:spacing w:after="0" w:line="240" w:lineRule="auto"/>
              <w:rPr>
                <w:rFonts w:ascii="Times New Roman" w:hAnsi="Times New Roman" w:cs="Times New Roman"/>
                <w:highlight w:val="yellow"/>
              </w:rPr>
            </w:pPr>
            <w:r w:rsidRPr="00247FA3">
              <w:rPr>
                <w:rFonts w:ascii="Times New Roman" w:hAnsi="Times New Roman" w:cs="Times New Roman"/>
              </w:rPr>
              <w:t>Требовательность к себе, постоянное повышение уровня собственной квалификации, профессионализма</w:t>
            </w:r>
          </w:p>
        </w:tc>
        <w:tc>
          <w:tcPr>
            <w:tcW w:w="2246" w:type="dxa"/>
            <w:shd w:val="clear" w:color="auto" w:fill="auto"/>
            <w:vAlign w:val="center"/>
          </w:tcPr>
          <w:p w14:paraId="6BF64747" w14:textId="77777777" w:rsidR="00247FA3" w:rsidRPr="00247FA3" w:rsidRDefault="00247FA3" w:rsidP="00247FA3">
            <w:pPr>
              <w:spacing w:after="0" w:line="240" w:lineRule="auto"/>
              <w:jc w:val="center"/>
              <w:rPr>
                <w:rFonts w:ascii="Times New Roman" w:hAnsi="Times New Roman" w:cs="Times New Roman"/>
                <w:highlight w:val="yellow"/>
              </w:rPr>
            </w:pPr>
            <w:r w:rsidRPr="00247FA3">
              <w:rPr>
                <w:rFonts w:ascii="Times New Roman" w:hAnsi="Times New Roman" w:cs="Times New Roman"/>
              </w:rPr>
              <w:t>-</w:t>
            </w:r>
          </w:p>
        </w:tc>
        <w:tc>
          <w:tcPr>
            <w:tcW w:w="1156" w:type="dxa"/>
            <w:shd w:val="clear" w:color="auto" w:fill="auto"/>
            <w:vAlign w:val="center"/>
          </w:tcPr>
          <w:p w14:paraId="6219676D" w14:textId="77777777" w:rsidR="00247FA3" w:rsidRPr="00247FA3" w:rsidRDefault="00247FA3" w:rsidP="00247FA3">
            <w:pPr>
              <w:spacing w:after="0" w:line="240" w:lineRule="auto"/>
              <w:jc w:val="center"/>
              <w:rPr>
                <w:rFonts w:ascii="Times New Roman" w:hAnsi="Times New Roman" w:cs="Times New Roman"/>
                <w:highlight w:val="yellow"/>
              </w:rPr>
            </w:pPr>
            <w:r w:rsidRPr="00247FA3">
              <w:rPr>
                <w:rFonts w:ascii="Times New Roman" w:hAnsi="Times New Roman" w:cs="Times New Roman"/>
              </w:rPr>
              <w:t>10</w:t>
            </w:r>
          </w:p>
        </w:tc>
      </w:tr>
      <w:tr w:rsidR="00247FA3" w:rsidRPr="00804F68" w14:paraId="1F01CDE3" w14:textId="77777777" w:rsidTr="00247FA3">
        <w:trPr>
          <w:trHeight w:val="357"/>
        </w:trPr>
        <w:tc>
          <w:tcPr>
            <w:tcW w:w="15588" w:type="dxa"/>
            <w:gridSpan w:val="4"/>
            <w:shd w:val="clear" w:color="auto" w:fill="auto"/>
          </w:tcPr>
          <w:p w14:paraId="6C3DEEDF" w14:textId="77777777" w:rsidR="00247FA3" w:rsidRPr="00247FA3" w:rsidRDefault="00247FA3" w:rsidP="00247FA3">
            <w:pPr>
              <w:spacing w:after="0" w:line="240" w:lineRule="auto"/>
              <w:jc w:val="center"/>
              <w:rPr>
                <w:rFonts w:ascii="Times New Roman" w:hAnsi="Times New Roman" w:cs="Times New Roman"/>
                <w:color w:val="00B050"/>
              </w:rPr>
            </w:pPr>
            <w:r w:rsidRPr="00247FA3">
              <w:rPr>
                <w:rFonts w:ascii="Times New Roman" w:hAnsi="Times New Roman" w:cs="Times New Roman"/>
                <w:b/>
                <w:bCs/>
                <w:color w:val="000000"/>
              </w:rPr>
              <w:t>Главный специалист</w:t>
            </w:r>
          </w:p>
        </w:tc>
      </w:tr>
      <w:tr w:rsidR="00247FA3" w:rsidRPr="00804F68" w14:paraId="0D71426F" w14:textId="77777777" w:rsidTr="00247FA3">
        <w:trPr>
          <w:trHeight w:val="357"/>
        </w:trPr>
        <w:tc>
          <w:tcPr>
            <w:tcW w:w="5807" w:type="dxa"/>
            <w:shd w:val="clear" w:color="auto" w:fill="auto"/>
          </w:tcPr>
          <w:p w14:paraId="23442E18"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Уровень взаимодействия</w:t>
            </w:r>
          </w:p>
        </w:tc>
        <w:tc>
          <w:tcPr>
            <w:tcW w:w="6379" w:type="dxa"/>
            <w:shd w:val="clear" w:color="auto" w:fill="auto"/>
          </w:tcPr>
          <w:p w14:paraId="09A92424"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Результативное решение задач требующих совместных действий со специалистами других отделов (подразделений, организаций)</w:t>
            </w:r>
          </w:p>
        </w:tc>
        <w:tc>
          <w:tcPr>
            <w:tcW w:w="2246" w:type="dxa"/>
            <w:shd w:val="clear" w:color="auto" w:fill="auto"/>
            <w:vAlign w:val="center"/>
          </w:tcPr>
          <w:p w14:paraId="38DC2F41"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w:t>
            </w:r>
          </w:p>
        </w:tc>
        <w:tc>
          <w:tcPr>
            <w:tcW w:w="1156" w:type="dxa"/>
            <w:shd w:val="clear" w:color="auto" w:fill="auto"/>
            <w:vAlign w:val="center"/>
          </w:tcPr>
          <w:p w14:paraId="720D9099"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10</w:t>
            </w:r>
          </w:p>
        </w:tc>
      </w:tr>
      <w:tr w:rsidR="00247FA3" w:rsidRPr="00804F68" w14:paraId="0F94CFA9" w14:textId="77777777" w:rsidTr="00247FA3">
        <w:trPr>
          <w:trHeight w:val="357"/>
        </w:trPr>
        <w:tc>
          <w:tcPr>
            <w:tcW w:w="5807" w:type="dxa"/>
            <w:shd w:val="clear" w:color="auto" w:fill="auto"/>
          </w:tcPr>
          <w:p w14:paraId="4D0E51BF"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Степень участия в подготовке и проведении мероприятий вышестоящих органов управления</w:t>
            </w:r>
          </w:p>
        </w:tc>
        <w:tc>
          <w:tcPr>
            <w:tcW w:w="6379" w:type="dxa"/>
            <w:shd w:val="clear" w:color="auto" w:fill="auto"/>
          </w:tcPr>
          <w:p w14:paraId="3962F9C8"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 xml:space="preserve">Подготовка и проведение сборов, совещаний, конференций </w:t>
            </w:r>
          </w:p>
        </w:tc>
        <w:tc>
          <w:tcPr>
            <w:tcW w:w="2246" w:type="dxa"/>
            <w:shd w:val="clear" w:color="auto" w:fill="auto"/>
            <w:vAlign w:val="center"/>
          </w:tcPr>
          <w:p w14:paraId="25154EFD"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w:t>
            </w:r>
          </w:p>
        </w:tc>
        <w:tc>
          <w:tcPr>
            <w:tcW w:w="1156" w:type="dxa"/>
            <w:shd w:val="clear" w:color="auto" w:fill="auto"/>
            <w:vAlign w:val="center"/>
          </w:tcPr>
          <w:p w14:paraId="3D8417E0"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20</w:t>
            </w:r>
          </w:p>
        </w:tc>
      </w:tr>
      <w:tr w:rsidR="00247FA3" w:rsidRPr="00804F68" w14:paraId="5E5EC835" w14:textId="77777777" w:rsidTr="00247FA3">
        <w:trPr>
          <w:trHeight w:val="357"/>
        </w:trPr>
        <w:tc>
          <w:tcPr>
            <w:tcW w:w="5807" w:type="dxa"/>
            <w:shd w:val="clear" w:color="auto" w:fill="auto"/>
          </w:tcPr>
          <w:p w14:paraId="5AEF2D5B"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Результативность в методике информирования и обучения</w:t>
            </w:r>
          </w:p>
        </w:tc>
        <w:tc>
          <w:tcPr>
            <w:tcW w:w="6379" w:type="dxa"/>
            <w:shd w:val="clear" w:color="auto" w:fill="auto"/>
          </w:tcPr>
          <w:p w14:paraId="24ABE748"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Проведение плановых занятий (консультаций) со специалистами (НШ ОЭ)</w:t>
            </w:r>
          </w:p>
        </w:tc>
        <w:tc>
          <w:tcPr>
            <w:tcW w:w="2246" w:type="dxa"/>
            <w:shd w:val="clear" w:color="auto" w:fill="auto"/>
            <w:vAlign w:val="center"/>
          </w:tcPr>
          <w:p w14:paraId="71D48C38"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w:t>
            </w:r>
          </w:p>
        </w:tc>
        <w:tc>
          <w:tcPr>
            <w:tcW w:w="1156" w:type="dxa"/>
            <w:shd w:val="clear" w:color="auto" w:fill="auto"/>
            <w:vAlign w:val="center"/>
          </w:tcPr>
          <w:p w14:paraId="02144319"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10</w:t>
            </w:r>
          </w:p>
        </w:tc>
      </w:tr>
      <w:tr w:rsidR="00247FA3" w:rsidRPr="00804F68" w14:paraId="64294B31" w14:textId="77777777" w:rsidTr="00247FA3">
        <w:trPr>
          <w:trHeight w:val="357"/>
        </w:trPr>
        <w:tc>
          <w:tcPr>
            <w:tcW w:w="5807" w:type="dxa"/>
            <w:shd w:val="clear" w:color="auto" w:fill="auto"/>
          </w:tcPr>
          <w:p w14:paraId="753386F3"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Способность к самообразованию, обучаемости</w:t>
            </w:r>
          </w:p>
        </w:tc>
        <w:tc>
          <w:tcPr>
            <w:tcW w:w="6379" w:type="dxa"/>
            <w:shd w:val="clear" w:color="auto" w:fill="auto"/>
          </w:tcPr>
          <w:p w14:paraId="5870B830" w14:textId="2E0ABE78"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Требовательность к себе, постоянное повышение уровня собственной квалификации, профессионализма</w:t>
            </w:r>
          </w:p>
        </w:tc>
        <w:tc>
          <w:tcPr>
            <w:tcW w:w="2246" w:type="dxa"/>
            <w:shd w:val="clear" w:color="auto" w:fill="auto"/>
            <w:vAlign w:val="center"/>
          </w:tcPr>
          <w:p w14:paraId="7756FCF9"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w:t>
            </w:r>
          </w:p>
        </w:tc>
        <w:tc>
          <w:tcPr>
            <w:tcW w:w="1156" w:type="dxa"/>
            <w:shd w:val="clear" w:color="auto" w:fill="auto"/>
            <w:vAlign w:val="center"/>
          </w:tcPr>
          <w:p w14:paraId="5F33E01B"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10</w:t>
            </w:r>
          </w:p>
        </w:tc>
      </w:tr>
      <w:tr w:rsidR="00247FA3" w:rsidRPr="00804F68" w14:paraId="07DC661F" w14:textId="77777777" w:rsidTr="00623FF7">
        <w:trPr>
          <w:trHeight w:val="684"/>
        </w:trPr>
        <w:tc>
          <w:tcPr>
            <w:tcW w:w="15588" w:type="dxa"/>
            <w:gridSpan w:val="4"/>
            <w:shd w:val="clear" w:color="auto" w:fill="auto"/>
          </w:tcPr>
          <w:p w14:paraId="1F367969" w14:textId="77777777" w:rsidR="00247FA3" w:rsidRPr="00247FA3" w:rsidRDefault="00247FA3" w:rsidP="00247FA3">
            <w:pPr>
              <w:spacing w:after="0" w:line="240" w:lineRule="auto"/>
              <w:jc w:val="center"/>
              <w:rPr>
                <w:rFonts w:ascii="Times New Roman" w:hAnsi="Times New Roman" w:cs="Times New Roman"/>
                <w:color w:val="00B050"/>
              </w:rPr>
            </w:pPr>
            <w:r w:rsidRPr="00247FA3">
              <w:rPr>
                <w:rFonts w:ascii="Times New Roman" w:hAnsi="Times New Roman" w:cs="Times New Roman"/>
                <w:b/>
                <w:bCs/>
                <w:color w:val="000000"/>
              </w:rPr>
              <w:lastRenderedPageBreak/>
              <w:t>Ведущий специалист</w:t>
            </w:r>
          </w:p>
        </w:tc>
      </w:tr>
      <w:tr w:rsidR="00247FA3" w:rsidRPr="00804F68" w14:paraId="69593155" w14:textId="77777777" w:rsidTr="00247FA3">
        <w:trPr>
          <w:trHeight w:val="357"/>
        </w:trPr>
        <w:tc>
          <w:tcPr>
            <w:tcW w:w="5807" w:type="dxa"/>
            <w:shd w:val="clear" w:color="auto" w:fill="auto"/>
          </w:tcPr>
          <w:p w14:paraId="2D4676D9"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Уровень взаимодействия</w:t>
            </w:r>
          </w:p>
        </w:tc>
        <w:tc>
          <w:tcPr>
            <w:tcW w:w="6379" w:type="dxa"/>
            <w:shd w:val="clear" w:color="auto" w:fill="auto"/>
          </w:tcPr>
          <w:p w14:paraId="034A3688"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Результативное решение задач требующих совместных действий со специалистами других отделов (подразделений, организаций)</w:t>
            </w:r>
          </w:p>
        </w:tc>
        <w:tc>
          <w:tcPr>
            <w:tcW w:w="2246" w:type="dxa"/>
            <w:shd w:val="clear" w:color="auto" w:fill="auto"/>
            <w:vAlign w:val="center"/>
          </w:tcPr>
          <w:p w14:paraId="511AAEC3"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w:t>
            </w:r>
          </w:p>
        </w:tc>
        <w:tc>
          <w:tcPr>
            <w:tcW w:w="1156" w:type="dxa"/>
            <w:shd w:val="clear" w:color="auto" w:fill="auto"/>
            <w:vAlign w:val="center"/>
          </w:tcPr>
          <w:p w14:paraId="07AF40E4"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10</w:t>
            </w:r>
          </w:p>
        </w:tc>
      </w:tr>
      <w:tr w:rsidR="00247FA3" w:rsidRPr="00804F68" w14:paraId="1398AD88" w14:textId="77777777" w:rsidTr="00247FA3">
        <w:trPr>
          <w:trHeight w:val="357"/>
        </w:trPr>
        <w:tc>
          <w:tcPr>
            <w:tcW w:w="5807" w:type="dxa"/>
            <w:shd w:val="clear" w:color="auto" w:fill="auto"/>
          </w:tcPr>
          <w:p w14:paraId="1DC68729"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Степень участия в подготовке и проведении мероприятий вышестоящих органов управления</w:t>
            </w:r>
          </w:p>
        </w:tc>
        <w:tc>
          <w:tcPr>
            <w:tcW w:w="6379" w:type="dxa"/>
            <w:shd w:val="clear" w:color="auto" w:fill="auto"/>
          </w:tcPr>
          <w:p w14:paraId="643BFE58"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 xml:space="preserve">Подготовка и проведение сборов, совещаний, конференций </w:t>
            </w:r>
          </w:p>
        </w:tc>
        <w:tc>
          <w:tcPr>
            <w:tcW w:w="2246" w:type="dxa"/>
            <w:shd w:val="clear" w:color="auto" w:fill="auto"/>
            <w:vAlign w:val="center"/>
          </w:tcPr>
          <w:p w14:paraId="6C9956A0"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w:t>
            </w:r>
          </w:p>
        </w:tc>
        <w:tc>
          <w:tcPr>
            <w:tcW w:w="1156" w:type="dxa"/>
            <w:shd w:val="clear" w:color="auto" w:fill="auto"/>
            <w:vAlign w:val="center"/>
          </w:tcPr>
          <w:p w14:paraId="519D1E1A"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5</w:t>
            </w:r>
          </w:p>
        </w:tc>
      </w:tr>
      <w:tr w:rsidR="00247FA3" w:rsidRPr="00804F68" w14:paraId="179D554C" w14:textId="77777777" w:rsidTr="00247FA3">
        <w:trPr>
          <w:trHeight w:val="357"/>
        </w:trPr>
        <w:tc>
          <w:tcPr>
            <w:tcW w:w="5807" w:type="dxa"/>
            <w:shd w:val="clear" w:color="auto" w:fill="auto"/>
          </w:tcPr>
          <w:p w14:paraId="6345E4F7"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Результативность в методике информирования и обучения</w:t>
            </w:r>
          </w:p>
        </w:tc>
        <w:tc>
          <w:tcPr>
            <w:tcW w:w="6379" w:type="dxa"/>
            <w:shd w:val="clear" w:color="auto" w:fill="auto"/>
          </w:tcPr>
          <w:p w14:paraId="0B6DB82B"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Проведение плановых занятий (консультаций) со специалистами (НШ ОЭ)</w:t>
            </w:r>
          </w:p>
        </w:tc>
        <w:tc>
          <w:tcPr>
            <w:tcW w:w="2246" w:type="dxa"/>
            <w:shd w:val="clear" w:color="auto" w:fill="auto"/>
            <w:vAlign w:val="center"/>
          </w:tcPr>
          <w:p w14:paraId="0B3EF455"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w:t>
            </w:r>
          </w:p>
        </w:tc>
        <w:tc>
          <w:tcPr>
            <w:tcW w:w="1156" w:type="dxa"/>
            <w:shd w:val="clear" w:color="auto" w:fill="auto"/>
            <w:vAlign w:val="center"/>
          </w:tcPr>
          <w:p w14:paraId="093028E3"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5</w:t>
            </w:r>
          </w:p>
        </w:tc>
      </w:tr>
      <w:tr w:rsidR="00247FA3" w:rsidRPr="00804F68" w14:paraId="758B9F73" w14:textId="77777777" w:rsidTr="00247FA3">
        <w:trPr>
          <w:trHeight w:val="357"/>
        </w:trPr>
        <w:tc>
          <w:tcPr>
            <w:tcW w:w="5807" w:type="dxa"/>
            <w:shd w:val="clear" w:color="auto" w:fill="auto"/>
          </w:tcPr>
          <w:p w14:paraId="09DE0D5E"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Способность к самообразованию, обучаемости</w:t>
            </w:r>
          </w:p>
        </w:tc>
        <w:tc>
          <w:tcPr>
            <w:tcW w:w="6379" w:type="dxa"/>
            <w:shd w:val="clear" w:color="auto" w:fill="auto"/>
          </w:tcPr>
          <w:p w14:paraId="26B390F0"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Требовательность к себе, постоянное повышение уровня собственной квалификации, профессионализма</w:t>
            </w:r>
          </w:p>
        </w:tc>
        <w:tc>
          <w:tcPr>
            <w:tcW w:w="2246" w:type="dxa"/>
            <w:shd w:val="clear" w:color="auto" w:fill="auto"/>
            <w:vAlign w:val="center"/>
          </w:tcPr>
          <w:p w14:paraId="51CC0D18"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hAnsi="Times New Roman" w:cs="Times New Roman"/>
              </w:rPr>
              <w:t>-</w:t>
            </w:r>
          </w:p>
        </w:tc>
        <w:tc>
          <w:tcPr>
            <w:tcW w:w="1156" w:type="dxa"/>
            <w:shd w:val="clear" w:color="auto" w:fill="auto"/>
            <w:vAlign w:val="center"/>
          </w:tcPr>
          <w:p w14:paraId="1C1F3D9E"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hAnsi="Times New Roman" w:cs="Times New Roman"/>
              </w:rPr>
              <w:t>5</w:t>
            </w:r>
          </w:p>
        </w:tc>
      </w:tr>
      <w:tr w:rsidR="00247FA3" w:rsidRPr="00804F68" w14:paraId="72854E68" w14:textId="77777777" w:rsidTr="00AA6410">
        <w:trPr>
          <w:trHeight w:val="477"/>
        </w:trPr>
        <w:tc>
          <w:tcPr>
            <w:tcW w:w="15588" w:type="dxa"/>
            <w:gridSpan w:val="4"/>
            <w:shd w:val="clear" w:color="auto" w:fill="auto"/>
            <w:vAlign w:val="center"/>
          </w:tcPr>
          <w:p w14:paraId="087102CE" w14:textId="77777777" w:rsidR="00247FA3" w:rsidRPr="00247FA3" w:rsidRDefault="00247FA3" w:rsidP="00247FA3">
            <w:pPr>
              <w:spacing w:after="0" w:line="240" w:lineRule="auto"/>
              <w:jc w:val="center"/>
              <w:rPr>
                <w:rFonts w:ascii="Times New Roman" w:eastAsia="Times New Roman" w:hAnsi="Times New Roman" w:cs="Times New Roman"/>
                <w:b/>
              </w:rPr>
            </w:pPr>
            <w:r w:rsidRPr="00247FA3">
              <w:rPr>
                <w:rFonts w:ascii="Times New Roman" w:hAnsi="Times New Roman" w:cs="Times New Roman"/>
                <w:b/>
                <w:bCs/>
                <w:color w:val="000000"/>
              </w:rPr>
              <w:t>О</w:t>
            </w:r>
            <w:r w:rsidRPr="00247FA3">
              <w:rPr>
                <w:rFonts w:ascii="Times New Roman" w:eastAsia="Times New Roman" w:hAnsi="Times New Roman" w:cs="Times New Roman"/>
                <w:b/>
              </w:rPr>
              <w:t>перативный дежурный</w:t>
            </w:r>
          </w:p>
        </w:tc>
      </w:tr>
      <w:tr w:rsidR="00247FA3" w:rsidRPr="00900FE3" w14:paraId="553CB6BE" w14:textId="77777777" w:rsidTr="00247FA3">
        <w:trPr>
          <w:trHeight w:val="357"/>
        </w:trPr>
        <w:tc>
          <w:tcPr>
            <w:tcW w:w="5807" w:type="dxa"/>
            <w:shd w:val="clear" w:color="auto" w:fill="auto"/>
          </w:tcPr>
          <w:p w14:paraId="7F1DE71C"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Уровень взаимодействия</w:t>
            </w:r>
          </w:p>
        </w:tc>
        <w:tc>
          <w:tcPr>
            <w:tcW w:w="6379" w:type="dxa"/>
            <w:shd w:val="clear" w:color="auto" w:fill="auto"/>
          </w:tcPr>
          <w:p w14:paraId="39381CC7"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Результативное решение задач требующих совместных действий со специалистами других отделов (подразделений, организаций)</w:t>
            </w:r>
          </w:p>
        </w:tc>
        <w:tc>
          <w:tcPr>
            <w:tcW w:w="2246" w:type="dxa"/>
            <w:shd w:val="clear" w:color="auto" w:fill="auto"/>
            <w:vAlign w:val="center"/>
          </w:tcPr>
          <w:p w14:paraId="38B4BEA8"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hAnsi="Times New Roman" w:cs="Times New Roman"/>
              </w:rPr>
              <w:t>-</w:t>
            </w:r>
          </w:p>
        </w:tc>
        <w:tc>
          <w:tcPr>
            <w:tcW w:w="1156" w:type="dxa"/>
            <w:shd w:val="clear" w:color="auto" w:fill="auto"/>
            <w:vAlign w:val="center"/>
          </w:tcPr>
          <w:p w14:paraId="09030DFF"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hAnsi="Times New Roman" w:cs="Times New Roman"/>
              </w:rPr>
              <w:t>5</w:t>
            </w:r>
          </w:p>
        </w:tc>
      </w:tr>
      <w:tr w:rsidR="00247FA3" w:rsidRPr="00804F68" w14:paraId="21A6BC58" w14:textId="77777777" w:rsidTr="00247FA3">
        <w:trPr>
          <w:trHeight w:val="357"/>
        </w:trPr>
        <w:tc>
          <w:tcPr>
            <w:tcW w:w="5807" w:type="dxa"/>
            <w:shd w:val="clear" w:color="auto" w:fill="auto"/>
          </w:tcPr>
          <w:p w14:paraId="153B7F54"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Степень участия, в подготовке и проведении мероприятий Управления, вышестоящих органов управления</w:t>
            </w:r>
          </w:p>
        </w:tc>
        <w:tc>
          <w:tcPr>
            <w:tcW w:w="6379" w:type="dxa"/>
            <w:shd w:val="clear" w:color="auto" w:fill="auto"/>
          </w:tcPr>
          <w:p w14:paraId="26906700"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Подготовка и участие в сборах, совещаниях, видеоконференциях</w:t>
            </w:r>
          </w:p>
        </w:tc>
        <w:tc>
          <w:tcPr>
            <w:tcW w:w="2246" w:type="dxa"/>
            <w:shd w:val="clear" w:color="auto" w:fill="auto"/>
            <w:vAlign w:val="center"/>
          </w:tcPr>
          <w:p w14:paraId="0CCC284B"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hAnsi="Times New Roman" w:cs="Times New Roman"/>
              </w:rPr>
              <w:t>-</w:t>
            </w:r>
          </w:p>
        </w:tc>
        <w:tc>
          <w:tcPr>
            <w:tcW w:w="1156" w:type="dxa"/>
            <w:shd w:val="clear" w:color="auto" w:fill="auto"/>
            <w:vAlign w:val="center"/>
          </w:tcPr>
          <w:p w14:paraId="0F328F0E"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hAnsi="Times New Roman" w:cs="Times New Roman"/>
              </w:rPr>
              <w:t>5</w:t>
            </w:r>
          </w:p>
        </w:tc>
      </w:tr>
      <w:tr w:rsidR="00247FA3" w:rsidRPr="00804F68" w14:paraId="141BD058" w14:textId="77777777" w:rsidTr="00247FA3">
        <w:trPr>
          <w:trHeight w:val="357"/>
        </w:trPr>
        <w:tc>
          <w:tcPr>
            <w:tcW w:w="5807" w:type="dxa"/>
            <w:shd w:val="clear" w:color="auto" w:fill="auto"/>
          </w:tcPr>
          <w:p w14:paraId="14942E8C"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Способность к самообразованию, обучаемости</w:t>
            </w:r>
          </w:p>
        </w:tc>
        <w:tc>
          <w:tcPr>
            <w:tcW w:w="6379" w:type="dxa"/>
            <w:shd w:val="clear" w:color="auto" w:fill="auto"/>
          </w:tcPr>
          <w:p w14:paraId="13CA7BA4" w14:textId="77777777" w:rsidR="00247FA3" w:rsidRPr="00247FA3" w:rsidRDefault="00247FA3" w:rsidP="00247FA3">
            <w:pPr>
              <w:spacing w:after="0" w:line="240" w:lineRule="auto"/>
              <w:rPr>
                <w:rFonts w:ascii="Times New Roman" w:hAnsi="Times New Roman" w:cs="Times New Roman"/>
              </w:rPr>
            </w:pPr>
            <w:r w:rsidRPr="00247FA3">
              <w:rPr>
                <w:rFonts w:ascii="Times New Roman" w:hAnsi="Times New Roman" w:cs="Times New Roman"/>
              </w:rPr>
              <w:t>Требовательность к себе, постоянное повышение уровня собственной квалификации, профессионализма</w:t>
            </w:r>
          </w:p>
        </w:tc>
        <w:tc>
          <w:tcPr>
            <w:tcW w:w="2246" w:type="dxa"/>
            <w:shd w:val="clear" w:color="auto" w:fill="auto"/>
            <w:vAlign w:val="center"/>
          </w:tcPr>
          <w:p w14:paraId="59F600B1"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w:t>
            </w:r>
          </w:p>
        </w:tc>
        <w:tc>
          <w:tcPr>
            <w:tcW w:w="1156" w:type="dxa"/>
            <w:shd w:val="clear" w:color="auto" w:fill="auto"/>
            <w:vAlign w:val="center"/>
          </w:tcPr>
          <w:p w14:paraId="4D857665" w14:textId="77777777" w:rsidR="00247FA3" w:rsidRPr="00247FA3" w:rsidRDefault="00247FA3" w:rsidP="00247FA3">
            <w:pPr>
              <w:spacing w:after="0" w:line="240" w:lineRule="auto"/>
              <w:jc w:val="center"/>
              <w:rPr>
                <w:rFonts w:ascii="Times New Roman" w:hAnsi="Times New Roman" w:cs="Times New Roman"/>
              </w:rPr>
            </w:pPr>
            <w:r w:rsidRPr="00247FA3">
              <w:rPr>
                <w:rFonts w:ascii="Times New Roman" w:hAnsi="Times New Roman" w:cs="Times New Roman"/>
              </w:rPr>
              <w:t>5</w:t>
            </w:r>
          </w:p>
        </w:tc>
      </w:tr>
      <w:tr w:rsidR="00247FA3" w:rsidRPr="00804F68" w14:paraId="4E194886" w14:textId="77777777" w:rsidTr="00623FF7">
        <w:trPr>
          <w:trHeight w:val="567"/>
        </w:trPr>
        <w:tc>
          <w:tcPr>
            <w:tcW w:w="15588" w:type="dxa"/>
            <w:gridSpan w:val="4"/>
            <w:shd w:val="clear" w:color="auto" w:fill="auto"/>
          </w:tcPr>
          <w:p w14:paraId="0A1476AC" w14:textId="77777777" w:rsidR="00247FA3" w:rsidRPr="00247FA3" w:rsidRDefault="00247FA3" w:rsidP="00247FA3">
            <w:pPr>
              <w:spacing w:after="0" w:line="240" w:lineRule="auto"/>
              <w:jc w:val="center"/>
              <w:rPr>
                <w:rFonts w:ascii="Times New Roman" w:eastAsia="Times New Roman" w:hAnsi="Times New Roman" w:cs="Times New Roman"/>
                <w:color w:val="00B050"/>
              </w:rPr>
            </w:pPr>
            <w:r w:rsidRPr="00247FA3">
              <w:rPr>
                <w:rFonts w:ascii="Times New Roman" w:hAnsi="Times New Roman" w:cs="Times New Roman"/>
                <w:b/>
                <w:bCs/>
                <w:color w:val="000000"/>
              </w:rPr>
              <w:t>Специалист 2 категории</w:t>
            </w:r>
          </w:p>
        </w:tc>
      </w:tr>
      <w:tr w:rsidR="00247FA3" w:rsidRPr="00804F68" w14:paraId="44553505" w14:textId="77777777" w:rsidTr="00247FA3">
        <w:trPr>
          <w:trHeight w:val="357"/>
        </w:trPr>
        <w:tc>
          <w:tcPr>
            <w:tcW w:w="5807" w:type="dxa"/>
            <w:shd w:val="clear" w:color="auto" w:fill="auto"/>
          </w:tcPr>
          <w:p w14:paraId="3B0024AE"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Способность к самообразованию, обучаемости</w:t>
            </w:r>
          </w:p>
        </w:tc>
        <w:tc>
          <w:tcPr>
            <w:tcW w:w="6379" w:type="dxa"/>
            <w:shd w:val="clear" w:color="auto" w:fill="auto"/>
          </w:tcPr>
          <w:p w14:paraId="0F8C058D"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Требовательность к себе, постоянное повышение уровня собственной квалификации, профессионализма</w:t>
            </w:r>
          </w:p>
        </w:tc>
        <w:tc>
          <w:tcPr>
            <w:tcW w:w="2246" w:type="dxa"/>
            <w:shd w:val="clear" w:color="auto" w:fill="auto"/>
            <w:vAlign w:val="center"/>
          </w:tcPr>
          <w:p w14:paraId="09BD99A3"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hAnsi="Times New Roman" w:cs="Times New Roman"/>
              </w:rPr>
              <w:t>-</w:t>
            </w:r>
          </w:p>
        </w:tc>
        <w:tc>
          <w:tcPr>
            <w:tcW w:w="1156" w:type="dxa"/>
            <w:shd w:val="clear" w:color="auto" w:fill="auto"/>
            <w:vAlign w:val="center"/>
          </w:tcPr>
          <w:p w14:paraId="49BBCA85"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hAnsi="Times New Roman" w:cs="Times New Roman"/>
              </w:rPr>
              <w:t>5</w:t>
            </w:r>
          </w:p>
        </w:tc>
      </w:tr>
      <w:tr w:rsidR="00247FA3" w:rsidRPr="00804F68" w14:paraId="0E8C286E" w14:textId="77777777" w:rsidTr="00AA6410">
        <w:trPr>
          <w:trHeight w:val="461"/>
        </w:trPr>
        <w:tc>
          <w:tcPr>
            <w:tcW w:w="15588" w:type="dxa"/>
            <w:gridSpan w:val="4"/>
            <w:tcBorders>
              <w:left w:val="single" w:sz="4" w:space="0" w:color="auto"/>
            </w:tcBorders>
            <w:vAlign w:val="center"/>
          </w:tcPr>
          <w:p w14:paraId="13DFDF74" w14:textId="77777777" w:rsidR="00247FA3" w:rsidRPr="00247FA3" w:rsidRDefault="00247FA3" w:rsidP="00247FA3">
            <w:pPr>
              <w:spacing w:after="0" w:line="240" w:lineRule="auto"/>
              <w:jc w:val="center"/>
              <w:rPr>
                <w:rFonts w:ascii="Times New Roman" w:eastAsia="Times New Roman" w:hAnsi="Times New Roman" w:cs="Times New Roman"/>
                <w:b/>
              </w:rPr>
            </w:pPr>
            <w:r w:rsidRPr="00247FA3">
              <w:rPr>
                <w:rFonts w:ascii="Times New Roman" w:eastAsia="Times New Roman" w:hAnsi="Times New Roman" w:cs="Times New Roman"/>
                <w:b/>
              </w:rPr>
              <w:t>Начальник отдела – главный бухгалтер</w:t>
            </w:r>
          </w:p>
        </w:tc>
      </w:tr>
      <w:tr w:rsidR="00247FA3" w:rsidRPr="00804F68" w14:paraId="3CCFECB0" w14:textId="77777777" w:rsidTr="00247FA3">
        <w:trPr>
          <w:trHeight w:val="357"/>
        </w:trPr>
        <w:tc>
          <w:tcPr>
            <w:tcW w:w="5807" w:type="dxa"/>
            <w:shd w:val="clear" w:color="auto" w:fill="auto"/>
          </w:tcPr>
          <w:p w14:paraId="31F7BBC9"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color w:val="000000"/>
              </w:rPr>
              <w:t>Эффективность управления подразделением</w:t>
            </w:r>
          </w:p>
        </w:tc>
        <w:tc>
          <w:tcPr>
            <w:tcW w:w="6379" w:type="dxa"/>
            <w:shd w:val="clear" w:color="auto" w:fill="auto"/>
          </w:tcPr>
          <w:p w14:paraId="07EBCDDD"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Организация и контроль ведения бухгалтерского и налогового учета учреждений в отчетном периоде</w:t>
            </w:r>
          </w:p>
        </w:tc>
        <w:tc>
          <w:tcPr>
            <w:tcW w:w="2246" w:type="dxa"/>
            <w:shd w:val="clear" w:color="auto" w:fill="auto"/>
          </w:tcPr>
          <w:p w14:paraId="7C454177" w14:textId="732049C4"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В соответствии с действующим законодательством и учетной политикой учреждений</w:t>
            </w:r>
          </w:p>
        </w:tc>
        <w:tc>
          <w:tcPr>
            <w:tcW w:w="1156" w:type="dxa"/>
            <w:shd w:val="clear" w:color="auto" w:fill="auto"/>
            <w:vAlign w:val="center"/>
          </w:tcPr>
          <w:p w14:paraId="07ED7C8D"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hAnsi="Times New Roman" w:cs="Times New Roman"/>
              </w:rPr>
              <w:t>20</w:t>
            </w:r>
          </w:p>
        </w:tc>
      </w:tr>
      <w:tr w:rsidR="00247FA3" w:rsidRPr="00804F68" w14:paraId="50A88270" w14:textId="77777777" w:rsidTr="00247FA3">
        <w:trPr>
          <w:trHeight w:val="305"/>
        </w:trPr>
        <w:tc>
          <w:tcPr>
            <w:tcW w:w="5807" w:type="dxa"/>
            <w:vMerge w:val="restart"/>
            <w:shd w:val="clear" w:color="auto" w:fill="auto"/>
          </w:tcPr>
          <w:p w14:paraId="1E7F4EED" w14:textId="2AE844FC" w:rsidR="00247FA3" w:rsidRPr="00247FA3" w:rsidRDefault="00247FA3" w:rsidP="00247FA3">
            <w:pPr>
              <w:pStyle w:val="ConsPlusCell"/>
              <w:rPr>
                <w:rFonts w:ascii="Times New Roman" w:hAnsi="Times New Roman" w:cs="Times New Roman"/>
              </w:rPr>
            </w:pPr>
            <w:r w:rsidRPr="00247FA3">
              <w:rPr>
                <w:rFonts w:ascii="Times New Roman" w:hAnsi="Times New Roman" w:cs="Times New Roman"/>
              </w:rPr>
              <w:t>Обеспечение стабильного функционирования учреждений</w:t>
            </w:r>
          </w:p>
        </w:tc>
        <w:tc>
          <w:tcPr>
            <w:tcW w:w="6379" w:type="dxa"/>
            <w:vMerge w:val="restart"/>
            <w:shd w:val="clear" w:color="auto" w:fill="auto"/>
          </w:tcPr>
          <w:p w14:paraId="1503978B" w14:textId="09101BCE"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 xml:space="preserve">Исполнение кассового плана учреждений в отчетном периоде </w:t>
            </w:r>
            <w:r>
              <w:rPr>
                <w:rFonts w:ascii="Times New Roman" w:hAnsi="Times New Roman" w:cs="Times New Roman"/>
              </w:rPr>
              <w:t xml:space="preserve">в процентах от утвержденного кассового плана на отчетный период </w:t>
            </w:r>
            <w:r w:rsidRPr="00247FA3">
              <w:rPr>
                <w:rFonts w:ascii="Times New Roman" w:hAnsi="Times New Roman" w:cs="Times New Roman"/>
              </w:rPr>
              <w:t>(без учета исполнения кассового плана за счет денежных средств предыдущих периодов)</w:t>
            </w:r>
          </w:p>
        </w:tc>
        <w:tc>
          <w:tcPr>
            <w:tcW w:w="2246" w:type="dxa"/>
            <w:shd w:val="clear" w:color="auto" w:fill="auto"/>
          </w:tcPr>
          <w:p w14:paraId="45D960E0" w14:textId="4A075C71" w:rsidR="00247FA3" w:rsidRPr="00247FA3" w:rsidRDefault="00247FA3" w:rsidP="00247FA3">
            <w:pPr>
              <w:tabs>
                <w:tab w:val="left" w:pos="709"/>
              </w:tabs>
              <w:spacing w:after="0" w:line="240" w:lineRule="auto"/>
              <w:rPr>
                <w:rFonts w:ascii="Times New Roman" w:eastAsia="Times New Roman" w:hAnsi="Times New Roman" w:cs="Times New Roman"/>
              </w:rPr>
            </w:pPr>
            <w:r w:rsidRPr="00247FA3">
              <w:rPr>
                <w:rFonts w:ascii="Times New Roman" w:hAnsi="Times New Roman" w:cs="Times New Roman"/>
              </w:rPr>
              <w:t xml:space="preserve">99%-100% </w:t>
            </w:r>
          </w:p>
        </w:tc>
        <w:tc>
          <w:tcPr>
            <w:tcW w:w="1156" w:type="dxa"/>
            <w:shd w:val="clear" w:color="auto" w:fill="auto"/>
            <w:vAlign w:val="center"/>
          </w:tcPr>
          <w:p w14:paraId="3F663FC0" w14:textId="77777777" w:rsidR="00247FA3" w:rsidRPr="00247FA3" w:rsidRDefault="00247FA3" w:rsidP="00247FA3">
            <w:pPr>
              <w:tabs>
                <w:tab w:val="left" w:pos="709"/>
              </w:tabs>
              <w:spacing w:after="0" w:line="240" w:lineRule="auto"/>
              <w:jc w:val="center"/>
              <w:rPr>
                <w:rFonts w:ascii="Times New Roman" w:eastAsia="Times New Roman" w:hAnsi="Times New Roman" w:cs="Times New Roman"/>
              </w:rPr>
            </w:pPr>
            <w:r w:rsidRPr="00247FA3">
              <w:rPr>
                <w:rFonts w:ascii="Times New Roman" w:eastAsia="Times New Roman" w:hAnsi="Times New Roman" w:cs="Times New Roman"/>
              </w:rPr>
              <w:t>20</w:t>
            </w:r>
          </w:p>
        </w:tc>
      </w:tr>
      <w:tr w:rsidR="00247FA3" w:rsidRPr="00804F68" w14:paraId="405FA2E0" w14:textId="77777777" w:rsidTr="00247FA3">
        <w:trPr>
          <w:trHeight w:val="305"/>
        </w:trPr>
        <w:tc>
          <w:tcPr>
            <w:tcW w:w="5807" w:type="dxa"/>
            <w:vMerge/>
            <w:shd w:val="clear" w:color="auto" w:fill="auto"/>
          </w:tcPr>
          <w:p w14:paraId="6BA0ECC9" w14:textId="77777777" w:rsidR="00247FA3" w:rsidRPr="00247FA3" w:rsidRDefault="00247FA3" w:rsidP="00247FA3">
            <w:pPr>
              <w:spacing w:after="0" w:line="240" w:lineRule="auto"/>
              <w:rPr>
                <w:rFonts w:ascii="Times New Roman" w:hAnsi="Times New Roman" w:cs="Times New Roman"/>
                <w:color w:val="000000"/>
              </w:rPr>
            </w:pPr>
          </w:p>
        </w:tc>
        <w:tc>
          <w:tcPr>
            <w:tcW w:w="6379" w:type="dxa"/>
            <w:vMerge/>
            <w:shd w:val="clear" w:color="auto" w:fill="auto"/>
          </w:tcPr>
          <w:p w14:paraId="17A8BCA7" w14:textId="77777777" w:rsidR="00247FA3" w:rsidRPr="00247FA3" w:rsidRDefault="00247FA3" w:rsidP="00247FA3">
            <w:pPr>
              <w:spacing w:after="0" w:line="240" w:lineRule="auto"/>
              <w:rPr>
                <w:rFonts w:ascii="Times New Roman" w:hAnsi="Times New Roman" w:cs="Times New Roman"/>
                <w:color w:val="FF0000"/>
              </w:rPr>
            </w:pPr>
          </w:p>
        </w:tc>
        <w:tc>
          <w:tcPr>
            <w:tcW w:w="2246" w:type="dxa"/>
            <w:shd w:val="clear" w:color="auto" w:fill="auto"/>
          </w:tcPr>
          <w:p w14:paraId="3F5A2038" w14:textId="17723425" w:rsidR="00247FA3" w:rsidRPr="00247FA3" w:rsidRDefault="00247FA3" w:rsidP="00247FA3">
            <w:pPr>
              <w:tabs>
                <w:tab w:val="left" w:pos="709"/>
              </w:tabs>
              <w:spacing w:after="0" w:line="240" w:lineRule="auto"/>
              <w:rPr>
                <w:rFonts w:ascii="Times New Roman" w:hAnsi="Times New Roman" w:cs="Times New Roman"/>
              </w:rPr>
            </w:pPr>
            <w:r w:rsidRPr="00247FA3">
              <w:rPr>
                <w:rFonts w:ascii="Times New Roman" w:hAnsi="Times New Roman" w:cs="Times New Roman"/>
              </w:rPr>
              <w:t xml:space="preserve">97-98% </w:t>
            </w:r>
          </w:p>
        </w:tc>
        <w:tc>
          <w:tcPr>
            <w:tcW w:w="1156" w:type="dxa"/>
            <w:shd w:val="clear" w:color="auto" w:fill="auto"/>
            <w:vAlign w:val="center"/>
          </w:tcPr>
          <w:p w14:paraId="7F92DE1B" w14:textId="77777777" w:rsidR="00247FA3" w:rsidRPr="00247FA3" w:rsidRDefault="00247FA3" w:rsidP="00247FA3">
            <w:pPr>
              <w:tabs>
                <w:tab w:val="left" w:pos="709"/>
              </w:tabs>
              <w:spacing w:after="0" w:line="240" w:lineRule="auto"/>
              <w:jc w:val="center"/>
              <w:rPr>
                <w:rFonts w:ascii="Times New Roman" w:hAnsi="Times New Roman" w:cs="Times New Roman"/>
              </w:rPr>
            </w:pPr>
            <w:r w:rsidRPr="00247FA3">
              <w:rPr>
                <w:rFonts w:ascii="Times New Roman" w:hAnsi="Times New Roman" w:cs="Times New Roman"/>
              </w:rPr>
              <w:t>10</w:t>
            </w:r>
          </w:p>
        </w:tc>
      </w:tr>
      <w:tr w:rsidR="00247FA3" w:rsidRPr="00804F68" w14:paraId="63A8020C" w14:textId="77777777" w:rsidTr="00247FA3">
        <w:trPr>
          <w:trHeight w:val="305"/>
        </w:trPr>
        <w:tc>
          <w:tcPr>
            <w:tcW w:w="5807" w:type="dxa"/>
            <w:vMerge/>
            <w:shd w:val="clear" w:color="auto" w:fill="auto"/>
          </w:tcPr>
          <w:p w14:paraId="2FF848F6" w14:textId="77777777" w:rsidR="00247FA3" w:rsidRPr="00247FA3" w:rsidRDefault="00247FA3" w:rsidP="00247FA3">
            <w:pPr>
              <w:spacing w:after="0" w:line="240" w:lineRule="auto"/>
              <w:rPr>
                <w:rFonts w:ascii="Times New Roman" w:hAnsi="Times New Roman" w:cs="Times New Roman"/>
                <w:color w:val="000000"/>
              </w:rPr>
            </w:pPr>
          </w:p>
        </w:tc>
        <w:tc>
          <w:tcPr>
            <w:tcW w:w="6379" w:type="dxa"/>
            <w:vMerge/>
            <w:shd w:val="clear" w:color="auto" w:fill="auto"/>
          </w:tcPr>
          <w:p w14:paraId="6313DA2F" w14:textId="77777777" w:rsidR="00247FA3" w:rsidRPr="00247FA3" w:rsidRDefault="00247FA3" w:rsidP="00247FA3">
            <w:pPr>
              <w:spacing w:after="0" w:line="240" w:lineRule="auto"/>
              <w:rPr>
                <w:rFonts w:ascii="Times New Roman" w:hAnsi="Times New Roman" w:cs="Times New Roman"/>
                <w:color w:val="FF0000"/>
              </w:rPr>
            </w:pPr>
          </w:p>
        </w:tc>
        <w:tc>
          <w:tcPr>
            <w:tcW w:w="2246" w:type="dxa"/>
            <w:shd w:val="clear" w:color="auto" w:fill="auto"/>
          </w:tcPr>
          <w:p w14:paraId="0BA62E98" w14:textId="134721CC" w:rsidR="00247FA3" w:rsidRPr="00247FA3" w:rsidRDefault="00247FA3" w:rsidP="00247FA3">
            <w:pPr>
              <w:tabs>
                <w:tab w:val="left" w:pos="709"/>
              </w:tabs>
              <w:spacing w:after="0" w:line="240" w:lineRule="auto"/>
              <w:rPr>
                <w:rFonts w:ascii="Times New Roman" w:hAnsi="Times New Roman" w:cs="Times New Roman"/>
              </w:rPr>
            </w:pPr>
            <w:r w:rsidRPr="00247FA3">
              <w:rPr>
                <w:rFonts w:ascii="Times New Roman" w:hAnsi="Times New Roman" w:cs="Times New Roman"/>
              </w:rPr>
              <w:t xml:space="preserve">95-96% </w:t>
            </w:r>
          </w:p>
        </w:tc>
        <w:tc>
          <w:tcPr>
            <w:tcW w:w="1156" w:type="dxa"/>
            <w:shd w:val="clear" w:color="auto" w:fill="auto"/>
            <w:vAlign w:val="center"/>
          </w:tcPr>
          <w:p w14:paraId="015637D1" w14:textId="77777777" w:rsidR="00247FA3" w:rsidRPr="00247FA3" w:rsidRDefault="00247FA3" w:rsidP="00247FA3">
            <w:pPr>
              <w:tabs>
                <w:tab w:val="left" w:pos="709"/>
              </w:tabs>
              <w:spacing w:after="0" w:line="240" w:lineRule="auto"/>
              <w:jc w:val="center"/>
              <w:rPr>
                <w:rFonts w:ascii="Times New Roman" w:hAnsi="Times New Roman" w:cs="Times New Roman"/>
              </w:rPr>
            </w:pPr>
            <w:r w:rsidRPr="00247FA3">
              <w:rPr>
                <w:rFonts w:ascii="Times New Roman" w:hAnsi="Times New Roman" w:cs="Times New Roman"/>
              </w:rPr>
              <w:t>5</w:t>
            </w:r>
          </w:p>
        </w:tc>
      </w:tr>
      <w:tr w:rsidR="00247FA3" w:rsidRPr="00804F68" w14:paraId="66EF0DCD" w14:textId="77777777" w:rsidTr="00AA6410">
        <w:trPr>
          <w:trHeight w:val="501"/>
        </w:trPr>
        <w:tc>
          <w:tcPr>
            <w:tcW w:w="15588" w:type="dxa"/>
            <w:gridSpan w:val="4"/>
            <w:shd w:val="clear" w:color="auto" w:fill="auto"/>
            <w:vAlign w:val="center"/>
          </w:tcPr>
          <w:p w14:paraId="3F637E3F" w14:textId="1DEF3C0C" w:rsidR="00247FA3" w:rsidRPr="00247FA3" w:rsidRDefault="00247FA3" w:rsidP="00247FA3">
            <w:pPr>
              <w:spacing w:after="0" w:line="240" w:lineRule="auto"/>
              <w:jc w:val="center"/>
              <w:rPr>
                <w:rFonts w:ascii="Times New Roman" w:eastAsia="Times New Roman" w:hAnsi="Times New Roman" w:cs="Times New Roman"/>
                <w:b/>
              </w:rPr>
            </w:pPr>
            <w:r w:rsidRPr="00247FA3">
              <w:rPr>
                <w:rFonts w:ascii="Times New Roman" w:eastAsia="Times New Roman" w:hAnsi="Times New Roman" w:cs="Times New Roman"/>
                <w:b/>
              </w:rPr>
              <w:lastRenderedPageBreak/>
              <w:t>Заместитель начальника отдела – главного бухгалтера</w:t>
            </w:r>
          </w:p>
        </w:tc>
      </w:tr>
      <w:tr w:rsidR="00AA6410" w:rsidRPr="00804F68" w14:paraId="141A8EAF" w14:textId="77777777" w:rsidTr="00247FA3">
        <w:trPr>
          <w:trHeight w:val="357"/>
        </w:trPr>
        <w:tc>
          <w:tcPr>
            <w:tcW w:w="5807" w:type="dxa"/>
            <w:vMerge w:val="restart"/>
            <w:shd w:val="clear" w:color="auto" w:fill="auto"/>
          </w:tcPr>
          <w:p w14:paraId="76EDDF2D" w14:textId="28972A3E" w:rsidR="00AA6410" w:rsidRPr="00247FA3" w:rsidRDefault="00AA6410" w:rsidP="00AA6410">
            <w:pPr>
              <w:pStyle w:val="ConsPlusCell"/>
              <w:rPr>
                <w:rFonts w:ascii="Times New Roman" w:hAnsi="Times New Roman" w:cs="Times New Roman"/>
              </w:rPr>
            </w:pPr>
            <w:r w:rsidRPr="00247FA3">
              <w:rPr>
                <w:rFonts w:ascii="Times New Roman" w:hAnsi="Times New Roman" w:cs="Times New Roman"/>
              </w:rPr>
              <w:t>Обеспечение стабильного функционирования учреждений</w:t>
            </w:r>
          </w:p>
        </w:tc>
        <w:tc>
          <w:tcPr>
            <w:tcW w:w="6379" w:type="dxa"/>
            <w:vMerge w:val="restart"/>
            <w:shd w:val="clear" w:color="auto" w:fill="auto"/>
          </w:tcPr>
          <w:p w14:paraId="1E97A77A" w14:textId="5BC4D11D" w:rsidR="00AA6410" w:rsidRPr="00247FA3" w:rsidRDefault="00AA6410" w:rsidP="00AA6410">
            <w:pPr>
              <w:spacing w:after="0" w:line="240" w:lineRule="auto"/>
              <w:rPr>
                <w:rFonts w:ascii="Times New Roman" w:hAnsi="Times New Roman" w:cs="Times New Roman"/>
              </w:rPr>
            </w:pPr>
            <w:r w:rsidRPr="00247FA3">
              <w:rPr>
                <w:rFonts w:ascii="Times New Roman" w:hAnsi="Times New Roman" w:cs="Times New Roman"/>
              </w:rPr>
              <w:t xml:space="preserve">Исполнение кассового плана учреждений в отчетном периоде </w:t>
            </w:r>
            <w:r>
              <w:rPr>
                <w:rFonts w:ascii="Times New Roman" w:hAnsi="Times New Roman" w:cs="Times New Roman"/>
              </w:rPr>
              <w:t xml:space="preserve">по направлению учетной работы в процентах от утвержденного кассового плана на отчетный период </w:t>
            </w:r>
            <w:r w:rsidRPr="00247FA3">
              <w:rPr>
                <w:rFonts w:ascii="Times New Roman" w:hAnsi="Times New Roman" w:cs="Times New Roman"/>
              </w:rPr>
              <w:t>(без учета исполнения кассового плана за счет денежных средств предыдущих периодов)</w:t>
            </w:r>
          </w:p>
        </w:tc>
        <w:tc>
          <w:tcPr>
            <w:tcW w:w="2246" w:type="dxa"/>
            <w:shd w:val="clear" w:color="auto" w:fill="auto"/>
          </w:tcPr>
          <w:p w14:paraId="3B00BCFA" w14:textId="3C9F5CA3" w:rsidR="00AA6410" w:rsidRPr="00247FA3" w:rsidRDefault="00AA6410" w:rsidP="00AA6410">
            <w:pPr>
              <w:spacing w:after="0" w:line="240" w:lineRule="auto"/>
              <w:rPr>
                <w:rFonts w:ascii="Times New Roman" w:eastAsia="Times New Roman" w:hAnsi="Times New Roman" w:cs="Times New Roman"/>
              </w:rPr>
            </w:pPr>
            <w:r w:rsidRPr="00247FA3">
              <w:rPr>
                <w:rFonts w:ascii="Times New Roman" w:hAnsi="Times New Roman" w:cs="Times New Roman"/>
              </w:rPr>
              <w:t xml:space="preserve">99%-100% </w:t>
            </w:r>
          </w:p>
        </w:tc>
        <w:tc>
          <w:tcPr>
            <w:tcW w:w="1156" w:type="dxa"/>
            <w:shd w:val="clear" w:color="auto" w:fill="auto"/>
            <w:vAlign w:val="center"/>
          </w:tcPr>
          <w:p w14:paraId="265E8B81" w14:textId="77777777" w:rsidR="00AA6410" w:rsidRPr="00247FA3" w:rsidRDefault="00AA6410" w:rsidP="00AA6410">
            <w:pPr>
              <w:tabs>
                <w:tab w:val="left" w:pos="709"/>
              </w:tabs>
              <w:spacing w:after="0" w:line="240" w:lineRule="auto"/>
              <w:jc w:val="center"/>
              <w:rPr>
                <w:rFonts w:ascii="Times New Roman" w:hAnsi="Times New Roman" w:cs="Times New Roman"/>
              </w:rPr>
            </w:pPr>
            <w:r w:rsidRPr="00247FA3">
              <w:rPr>
                <w:rFonts w:ascii="Times New Roman" w:hAnsi="Times New Roman" w:cs="Times New Roman"/>
              </w:rPr>
              <w:t>20</w:t>
            </w:r>
          </w:p>
        </w:tc>
      </w:tr>
      <w:tr w:rsidR="00AA6410" w:rsidRPr="00804F68" w14:paraId="4096C161" w14:textId="77777777" w:rsidTr="00247FA3">
        <w:trPr>
          <w:trHeight w:val="357"/>
        </w:trPr>
        <w:tc>
          <w:tcPr>
            <w:tcW w:w="5807" w:type="dxa"/>
            <w:vMerge/>
            <w:shd w:val="clear" w:color="auto" w:fill="auto"/>
          </w:tcPr>
          <w:p w14:paraId="59E0999A" w14:textId="77777777" w:rsidR="00AA6410" w:rsidRPr="00247FA3" w:rsidRDefault="00AA6410" w:rsidP="00AA6410">
            <w:pPr>
              <w:pStyle w:val="ConsPlusCell"/>
              <w:rPr>
                <w:rFonts w:ascii="Times New Roman" w:hAnsi="Times New Roman" w:cs="Times New Roman"/>
              </w:rPr>
            </w:pPr>
          </w:p>
        </w:tc>
        <w:tc>
          <w:tcPr>
            <w:tcW w:w="6379" w:type="dxa"/>
            <w:vMerge/>
            <w:shd w:val="clear" w:color="auto" w:fill="auto"/>
          </w:tcPr>
          <w:p w14:paraId="18719478" w14:textId="77777777" w:rsidR="00AA6410" w:rsidRPr="00247FA3" w:rsidRDefault="00AA6410" w:rsidP="00AA6410">
            <w:pPr>
              <w:spacing w:after="0" w:line="240" w:lineRule="auto"/>
              <w:rPr>
                <w:rFonts w:ascii="Times New Roman" w:hAnsi="Times New Roman" w:cs="Times New Roman"/>
              </w:rPr>
            </w:pPr>
          </w:p>
        </w:tc>
        <w:tc>
          <w:tcPr>
            <w:tcW w:w="2246" w:type="dxa"/>
            <w:shd w:val="clear" w:color="auto" w:fill="auto"/>
          </w:tcPr>
          <w:p w14:paraId="58598C2B" w14:textId="61DECC66" w:rsidR="00AA6410" w:rsidRPr="00247FA3" w:rsidRDefault="00AA6410" w:rsidP="00AA6410">
            <w:pPr>
              <w:spacing w:after="0" w:line="240" w:lineRule="auto"/>
              <w:rPr>
                <w:rFonts w:ascii="Times New Roman" w:eastAsia="Times New Roman" w:hAnsi="Times New Roman" w:cs="Times New Roman"/>
              </w:rPr>
            </w:pPr>
            <w:r w:rsidRPr="00247FA3">
              <w:rPr>
                <w:rFonts w:ascii="Times New Roman" w:hAnsi="Times New Roman" w:cs="Times New Roman"/>
              </w:rPr>
              <w:t xml:space="preserve">97-98% </w:t>
            </w:r>
          </w:p>
        </w:tc>
        <w:tc>
          <w:tcPr>
            <w:tcW w:w="1156" w:type="dxa"/>
            <w:shd w:val="clear" w:color="auto" w:fill="auto"/>
            <w:vAlign w:val="center"/>
          </w:tcPr>
          <w:p w14:paraId="7E633FE2" w14:textId="77777777" w:rsidR="00AA6410" w:rsidRPr="00247FA3" w:rsidRDefault="00AA6410" w:rsidP="00AA6410">
            <w:pPr>
              <w:spacing w:after="0" w:line="240" w:lineRule="auto"/>
              <w:jc w:val="center"/>
              <w:rPr>
                <w:rFonts w:ascii="Times New Roman" w:hAnsi="Times New Roman" w:cs="Times New Roman"/>
              </w:rPr>
            </w:pPr>
            <w:r w:rsidRPr="00247FA3">
              <w:rPr>
                <w:rFonts w:ascii="Times New Roman" w:hAnsi="Times New Roman" w:cs="Times New Roman"/>
              </w:rPr>
              <w:t>10</w:t>
            </w:r>
          </w:p>
        </w:tc>
      </w:tr>
      <w:tr w:rsidR="00AA6410" w:rsidRPr="00804F68" w14:paraId="34D948E8" w14:textId="77777777" w:rsidTr="00247FA3">
        <w:trPr>
          <w:trHeight w:val="357"/>
        </w:trPr>
        <w:tc>
          <w:tcPr>
            <w:tcW w:w="5807" w:type="dxa"/>
            <w:vMerge/>
            <w:shd w:val="clear" w:color="auto" w:fill="auto"/>
          </w:tcPr>
          <w:p w14:paraId="72857EE0" w14:textId="77777777" w:rsidR="00AA6410" w:rsidRPr="00247FA3" w:rsidRDefault="00AA6410" w:rsidP="00AA6410">
            <w:pPr>
              <w:pStyle w:val="ConsPlusCell"/>
              <w:rPr>
                <w:rFonts w:ascii="Times New Roman" w:hAnsi="Times New Roman" w:cs="Times New Roman"/>
              </w:rPr>
            </w:pPr>
          </w:p>
        </w:tc>
        <w:tc>
          <w:tcPr>
            <w:tcW w:w="6379" w:type="dxa"/>
            <w:vMerge/>
            <w:shd w:val="clear" w:color="auto" w:fill="auto"/>
          </w:tcPr>
          <w:p w14:paraId="06615303" w14:textId="77777777" w:rsidR="00AA6410" w:rsidRPr="00247FA3" w:rsidRDefault="00AA6410" w:rsidP="00AA6410">
            <w:pPr>
              <w:spacing w:after="0" w:line="240" w:lineRule="auto"/>
              <w:rPr>
                <w:rFonts w:ascii="Times New Roman" w:hAnsi="Times New Roman" w:cs="Times New Roman"/>
              </w:rPr>
            </w:pPr>
          </w:p>
        </w:tc>
        <w:tc>
          <w:tcPr>
            <w:tcW w:w="2246" w:type="dxa"/>
            <w:shd w:val="clear" w:color="auto" w:fill="auto"/>
          </w:tcPr>
          <w:p w14:paraId="5EBA427A" w14:textId="2AAA211B" w:rsidR="00AA6410" w:rsidRPr="00247FA3" w:rsidRDefault="00AA6410" w:rsidP="00AA6410">
            <w:pPr>
              <w:spacing w:after="0" w:line="240" w:lineRule="auto"/>
              <w:rPr>
                <w:rFonts w:ascii="Times New Roman" w:eastAsia="Times New Roman" w:hAnsi="Times New Roman" w:cs="Times New Roman"/>
              </w:rPr>
            </w:pPr>
            <w:r w:rsidRPr="00247FA3">
              <w:rPr>
                <w:rFonts w:ascii="Times New Roman" w:hAnsi="Times New Roman" w:cs="Times New Roman"/>
              </w:rPr>
              <w:t xml:space="preserve">95-96% </w:t>
            </w:r>
          </w:p>
        </w:tc>
        <w:tc>
          <w:tcPr>
            <w:tcW w:w="1156" w:type="dxa"/>
            <w:shd w:val="clear" w:color="auto" w:fill="auto"/>
            <w:vAlign w:val="center"/>
          </w:tcPr>
          <w:p w14:paraId="2A95187D" w14:textId="77777777" w:rsidR="00AA6410" w:rsidRPr="00247FA3" w:rsidRDefault="00AA6410" w:rsidP="00AA6410">
            <w:pPr>
              <w:spacing w:after="0" w:line="240" w:lineRule="auto"/>
              <w:jc w:val="center"/>
              <w:rPr>
                <w:rFonts w:ascii="Times New Roman" w:hAnsi="Times New Roman" w:cs="Times New Roman"/>
              </w:rPr>
            </w:pPr>
            <w:r w:rsidRPr="00247FA3">
              <w:rPr>
                <w:rFonts w:ascii="Times New Roman" w:hAnsi="Times New Roman" w:cs="Times New Roman"/>
              </w:rPr>
              <w:t>5</w:t>
            </w:r>
          </w:p>
        </w:tc>
      </w:tr>
      <w:tr w:rsidR="00247FA3" w:rsidRPr="00804F68" w14:paraId="399850AF" w14:textId="77777777" w:rsidTr="00247FA3">
        <w:trPr>
          <w:trHeight w:val="357"/>
        </w:trPr>
        <w:tc>
          <w:tcPr>
            <w:tcW w:w="5807" w:type="dxa"/>
            <w:shd w:val="clear" w:color="auto" w:fill="auto"/>
          </w:tcPr>
          <w:p w14:paraId="0ECEA96D"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color w:val="000000"/>
              </w:rPr>
              <w:t>Уровень практических навыков в финансово-экономической деятельности</w:t>
            </w:r>
          </w:p>
        </w:tc>
        <w:tc>
          <w:tcPr>
            <w:tcW w:w="6379" w:type="dxa"/>
            <w:shd w:val="clear" w:color="auto" w:fill="auto"/>
          </w:tcPr>
          <w:p w14:paraId="29467678"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 xml:space="preserve">Ведение бухгалтерского и налогового учета учреждений по направлению учетной работы </w:t>
            </w:r>
            <w:r w:rsidRPr="00247FA3">
              <w:rPr>
                <w:rFonts w:ascii="Times New Roman" w:hAnsi="Times New Roman" w:cs="Times New Roman"/>
                <w:color w:val="000000"/>
              </w:rPr>
              <w:t>в отчетном периоде</w:t>
            </w:r>
          </w:p>
        </w:tc>
        <w:tc>
          <w:tcPr>
            <w:tcW w:w="2246" w:type="dxa"/>
            <w:shd w:val="clear" w:color="auto" w:fill="auto"/>
          </w:tcPr>
          <w:p w14:paraId="0F3B9218"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color w:val="000000"/>
              </w:rPr>
              <w:t>В соответствии с действующим законодательством и учетной политикой учреждений</w:t>
            </w:r>
          </w:p>
        </w:tc>
        <w:tc>
          <w:tcPr>
            <w:tcW w:w="1156" w:type="dxa"/>
            <w:shd w:val="clear" w:color="auto" w:fill="auto"/>
            <w:vAlign w:val="center"/>
          </w:tcPr>
          <w:p w14:paraId="7B60548B"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eastAsia="Times New Roman" w:hAnsi="Times New Roman" w:cs="Times New Roman"/>
              </w:rPr>
              <w:t>15</w:t>
            </w:r>
          </w:p>
        </w:tc>
      </w:tr>
      <w:tr w:rsidR="00247FA3" w:rsidRPr="00804F68" w14:paraId="1D0D161E" w14:textId="77777777" w:rsidTr="00247FA3">
        <w:trPr>
          <w:trHeight w:val="70"/>
        </w:trPr>
        <w:tc>
          <w:tcPr>
            <w:tcW w:w="15588" w:type="dxa"/>
            <w:gridSpan w:val="4"/>
            <w:tcBorders>
              <w:left w:val="single" w:sz="4" w:space="0" w:color="auto"/>
            </w:tcBorders>
            <w:vAlign w:val="center"/>
          </w:tcPr>
          <w:p w14:paraId="235C0A8A" w14:textId="77777777" w:rsidR="00247FA3" w:rsidRPr="00247FA3" w:rsidRDefault="00247FA3" w:rsidP="00247FA3">
            <w:pPr>
              <w:spacing w:after="0" w:line="240" w:lineRule="auto"/>
              <w:jc w:val="center"/>
              <w:rPr>
                <w:rFonts w:ascii="Times New Roman" w:eastAsia="Times New Roman" w:hAnsi="Times New Roman" w:cs="Times New Roman"/>
                <w:b/>
              </w:rPr>
            </w:pPr>
            <w:r w:rsidRPr="00247FA3">
              <w:rPr>
                <w:rFonts w:ascii="Times New Roman" w:eastAsia="Times New Roman" w:hAnsi="Times New Roman" w:cs="Times New Roman"/>
                <w:b/>
              </w:rPr>
              <w:t>Ведущий бухгалтер</w:t>
            </w:r>
          </w:p>
        </w:tc>
      </w:tr>
      <w:tr w:rsidR="00247FA3" w:rsidRPr="00804F68" w14:paraId="3BC16A51" w14:textId="77777777" w:rsidTr="00247FA3">
        <w:trPr>
          <w:trHeight w:val="357"/>
        </w:trPr>
        <w:tc>
          <w:tcPr>
            <w:tcW w:w="5807" w:type="dxa"/>
            <w:shd w:val="clear" w:color="auto" w:fill="auto"/>
          </w:tcPr>
          <w:p w14:paraId="1A164967"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color w:val="000000"/>
              </w:rPr>
              <w:t>Уровень практических навыков в финансово-экономической деятельности</w:t>
            </w:r>
          </w:p>
        </w:tc>
        <w:tc>
          <w:tcPr>
            <w:tcW w:w="6379" w:type="dxa"/>
            <w:shd w:val="clear" w:color="auto" w:fill="auto"/>
          </w:tcPr>
          <w:p w14:paraId="640AB95A"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rPr>
              <w:t xml:space="preserve">Ведение бухгалтерского и налогового учета учреждений по направлению учетной работы </w:t>
            </w:r>
            <w:r w:rsidRPr="00247FA3">
              <w:rPr>
                <w:rFonts w:ascii="Times New Roman" w:hAnsi="Times New Roman" w:cs="Times New Roman"/>
                <w:color w:val="000000"/>
              </w:rPr>
              <w:t>в отчетном периоде</w:t>
            </w:r>
          </w:p>
        </w:tc>
        <w:tc>
          <w:tcPr>
            <w:tcW w:w="2246" w:type="dxa"/>
            <w:shd w:val="clear" w:color="auto" w:fill="auto"/>
          </w:tcPr>
          <w:p w14:paraId="0A758FBC" w14:textId="77777777" w:rsidR="00247FA3" w:rsidRPr="00247FA3" w:rsidRDefault="00247FA3" w:rsidP="00247FA3">
            <w:pPr>
              <w:spacing w:after="0" w:line="240" w:lineRule="auto"/>
              <w:rPr>
                <w:rFonts w:ascii="Times New Roman" w:eastAsia="Times New Roman" w:hAnsi="Times New Roman" w:cs="Times New Roman"/>
              </w:rPr>
            </w:pPr>
            <w:r w:rsidRPr="00247FA3">
              <w:rPr>
                <w:rFonts w:ascii="Times New Roman" w:hAnsi="Times New Roman" w:cs="Times New Roman"/>
                <w:color w:val="000000"/>
              </w:rPr>
              <w:t>В соответствии с действующим законодательством и учетной политикой учреждений</w:t>
            </w:r>
          </w:p>
        </w:tc>
        <w:tc>
          <w:tcPr>
            <w:tcW w:w="1156" w:type="dxa"/>
            <w:shd w:val="clear" w:color="auto" w:fill="auto"/>
            <w:vAlign w:val="center"/>
          </w:tcPr>
          <w:p w14:paraId="5B17D133" w14:textId="77777777" w:rsidR="00247FA3" w:rsidRPr="00247FA3" w:rsidRDefault="00247FA3" w:rsidP="00247FA3">
            <w:pPr>
              <w:spacing w:after="0" w:line="240" w:lineRule="auto"/>
              <w:jc w:val="center"/>
              <w:rPr>
                <w:rFonts w:ascii="Times New Roman" w:eastAsia="Times New Roman" w:hAnsi="Times New Roman" w:cs="Times New Roman"/>
              </w:rPr>
            </w:pPr>
            <w:r w:rsidRPr="00247FA3">
              <w:rPr>
                <w:rFonts w:ascii="Times New Roman" w:hAnsi="Times New Roman" w:cs="Times New Roman"/>
                <w:color w:val="000000"/>
              </w:rPr>
              <w:t>25</w:t>
            </w:r>
          </w:p>
        </w:tc>
      </w:tr>
    </w:tbl>
    <w:p w14:paraId="061888A2" w14:textId="77777777" w:rsidR="00247FA3" w:rsidRPr="000B2504" w:rsidRDefault="00247FA3" w:rsidP="00247FA3">
      <w:pPr>
        <w:pStyle w:val="ConsPlusNormal"/>
        <w:ind w:firstLine="709"/>
        <w:jc w:val="both"/>
        <w:rPr>
          <w:sz w:val="10"/>
          <w:szCs w:val="10"/>
        </w:rPr>
      </w:pPr>
    </w:p>
    <w:p w14:paraId="763E7535" w14:textId="77777777" w:rsidR="00247FA3" w:rsidRPr="000B2504" w:rsidRDefault="00247FA3" w:rsidP="00247FA3">
      <w:pPr>
        <w:pStyle w:val="ConsPlusNormal"/>
        <w:ind w:firstLine="709"/>
        <w:jc w:val="both"/>
        <w:rPr>
          <w:sz w:val="10"/>
          <w:szCs w:val="10"/>
        </w:rPr>
      </w:pPr>
      <w:r w:rsidRPr="000B2504">
        <w:rPr>
          <w:sz w:val="10"/>
          <w:szCs w:val="10"/>
        </w:rPr>
        <w:br w:type="page"/>
      </w:r>
    </w:p>
    <w:p w14:paraId="55236199" w14:textId="77777777" w:rsidR="00247FA3" w:rsidRPr="009D6DD1" w:rsidRDefault="00247FA3" w:rsidP="00AA6410">
      <w:pPr>
        <w:widowControl w:val="0"/>
        <w:autoSpaceDE w:val="0"/>
        <w:autoSpaceDN w:val="0"/>
        <w:spacing w:after="0" w:line="240" w:lineRule="auto"/>
        <w:ind w:left="10206"/>
        <w:rPr>
          <w:rFonts w:ascii="Times New Roman" w:eastAsia="Times New Roman" w:hAnsi="Times New Roman" w:cs="Times New Roman"/>
          <w:sz w:val="26"/>
          <w:szCs w:val="20"/>
        </w:rPr>
      </w:pPr>
      <w:r w:rsidRPr="009D6DD1">
        <w:rPr>
          <w:rFonts w:ascii="Times New Roman" w:eastAsia="Times New Roman" w:hAnsi="Times New Roman" w:cs="Times New Roman"/>
          <w:sz w:val="26"/>
          <w:szCs w:val="20"/>
        </w:rPr>
        <w:lastRenderedPageBreak/>
        <w:t xml:space="preserve">Приложение </w:t>
      </w:r>
      <w:hyperlink r:id="rId14" w:history="1">
        <w:r w:rsidRPr="009D6DD1">
          <w:rPr>
            <w:rFonts w:ascii="Times New Roman" w:eastAsia="Times New Roman" w:hAnsi="Times New Roman" w:cs="Times New Roman"/>
            <w:sz w:val="26"/>
            <w:szCs w:val="20"/>
          </w:rPr>
          <w:t>№</w:t>
        </w:r>
      </w:hyperlink>
      <w:r>
        <w:rPr>
          <w:rFonts w:ascii="Times New Roman" w:hAnsi="Times New Roman" w:cs="Times New Roman"/>
          <w:sz w:val="26"/>
          <w:szCs w:val="26"/>
        </w:rPr>
        <w:t xml:space="preserve"> 2</w:t>
      </w:r>
    </w:p>
    <w:p w14:paraId="6D5A8D54" w14:textId="77777777" w:rsidR="00AA6410" w:rsidRDefault="00247FA3" w:rsidP="00AA6410">
      <w:pPr>
        <w:widowControl w:val="0"/>
        <w:autoSpaceDE w:val="0"/>
        <w:autoSpaceDN w:val="0"/>
        <w:spacing w:after="0" w:line="240" w:lineRule="auto"/>
        <w:ind w:left="10206"/>
        <w:rPr>
          <w:rFonts w:ascii="Times New Roman" w:eastAsia="Times New Roman" w:hAnsi="Times New Roman" w:cs="Times New Roman"/>
          <w:sz w:val="26"/>
          <w:szCs w:val="20"/>
        </w:rPr>
      </w:pPr>
      <w:r w:rsidRPr="009D6DD1">
        <w:rPr>
          <w:rFonts w:ascii="Times New Roman" w:eastAsia="Times New Roman" w:hAnsi="Times New Roman" w:cs="Times New Roman"/>
          <w:sz w:val="26"/>
          <w:szCs w:val="20"/>
        </w:rPr>
        <w:t xml:space="preserve">к </w:t>
      </w:r>
      <w:r>
        <w:rPr>
          <w:rFonts w:ascii="Times New Roman" w:eastAsia="Times New Roman" w:hAnsi="Times New Roman" w:cs="Times New Roman"/>
          <w:sz w:val="26"/>
          <w:szCs w:val="20"/>
        </w:rPr>
        <w:t>П</w:t>
      </w:r>
      <w:r w:rsidRPr="009D6DD1">
        <w:rPr>
          <w:rFonts w:ascii="Times New Roman" w:eastAsia="Times New Roman" w:hAnsi="Times New Roman" w:cs="Times New Roman"/>
          <w:sz w:val="26"/>
          <w:szCs w:val="20"/>
        </w:rPr>
        <w:t>оложению</w:t>
      </w:r>
      <w:r>
        <w:rPr>
          <w:rFonts w:ascii="Times New Roman" w:eastAsia="Times New Roman" w:hAnsi="Times New Roman" w:cs="Times New Roman"/>
          <w:sz w:val="26"/>
          <w:szCs w:val="20"/>
        </w:rPr>
        <w:t xml:space="preserve"> </w:t>
      </w:r>
      <w:r w:rsidRPr="009D6DD1">
        <w:rPr>
          <w:rFonts w:ascii="Times New Roman" w:eastAsia="Times New Roman" w:hAnsi="Times New Roman" w:cs="Times New Roman"/>
          <w:sz w:val="26"/>
          <w:szCs w:val="20"/>
        </w:rPr>
        <w:t>об оплате труда работников</w:t>
      </w:r>
      <w:r>
        <w:rPr>
          <w:rFonts w:ascii="Times New Roman" w:eastAsia="Times New Roman" w:hAnsi="Times New Roman" w:cs="Times New Roman"/>
          <w:sz w:val="26"/>
          <w:szCs w:val="20"/>
        </w:rPr>
        <w:t xml:space="preserve"> муниципального </w:t>
      </w:r>
      <w:r w:rsidRPr="009D6DD1">
        <w:rPr>
          <w:rFonts w:ascii="Times New Roman" w:eastAsia="Times New Roman" w:hAnsi="Times New Roman" w:cs="Times New Roman"/>
          <w:sz w:val="26"/>
          <w:szCs w:val="20"/>
        </w:rPr>
        <w:t>учреждени</w:t>
      </w:r>
      <w:r>
        <w:rPr>
          <w:rFonts w:ascii="Times New Roman" w:eastAsia="Times New Roman" w:hAnsi="Times New Roman" w:cs="Times New Roman"/>
          <w:sz w:val="26"/>
          <w:szCs w:val="20"/>
        </w:rPr>
        <w:t xml:space="preserve">я «Управление по делам гражданской обороны и </w:t>
      </w:r>
      <w:r w:rsidRPr="009D6DD1">
        <w:rPr>
          <w:rFonts w:ascii="Times New Roman" w:eastAsia="Times New Roman" w:hAnsi="Times New Roman" w:cs="Times New Roman"/>
          <w:sz w:val="26"/>
          <w:szCs w:val="20"/>
        </w:rPr>
        <w:t xml:space="preserve">чрезвычайным ситуациям </w:t>
      </w:r>
      <w:r>
        <w:rPr>
          <w:rFonts w:ascii="Times New Roman" w:eastAsia="Times New Roman" w:hAnsi="Times New Roman" w:cs="Times New Roman"/>
          <w:sz w:val="26"/>
          <w:szCs w:val="20"/>
        </w:rPr>
        <w:t>Администрации</w:t>
      </w:r>
      <w:r w:rsidRPr="009D6DD1">
        <w:rPr>
          <w:rFonts w:ascii="Times New Roman" w:eastAsia="Times New Roman" w:hAnsi="Times New Roman" w:cs="Times New Roman"/>
          <w:sz w:val="26"/>
          <w:szCs w:val="20"/>
        </w:rPr>
        <w:t xml:space="preserve"> город Норильск</w:t>
      </w:r>
      <w:r>
        <w:rPr>
          <w:rFonts w:ascii="Times New Roman" w:eastAsia="Times New Roman" w:hAnsi="Times New Roman" w:cs="Times New Roman"/>
          <w:sz w:val="26"/>
          <w:szCs w:val="20"/>
        </w:rPr>
        <w:t xml:space="preserve">», утвержденному постановлением Администрации города Норильска </w:t>
      </w:r>
    </w:p>
    <w:p w14:paraId="4964016C" w14:textId="5A3AA5EB" w:rsidR="00247FA3" w:rsidRPr="009D6DD1" w:rsidRDefault="00025DDB" w:rsidP="00AA6410">
      <w:pPr>
        <w:widowControl w:val="0"/>
        <w:autoSpaceDE w:val="0"/>
        <w:autoSpaceDN w:val="0"/>
        <w:spacing w:after="0" w:line="240" w:lineRule="auto"/>
        <w:ind w:left="10206"/>
        <w:rPr>
          <w:rFonts w:ascii="Times New Roman" w:eastAsia="Times New Roman" w:hAnsi="Times New Roman" w:cs="Times New Roman"/>
          <w:sz w:val="26"/>
          <w:szCs w:val="20"/>
        </w:rPr>
      </w:pPr>
      <w:r w:rsidRPr="00025DDB">
        <w:rPr>
          <w:rFonts w:ascii="Times New Roman" w:eastAsia="Times New Roman" w:hAnsi="Times New Roman" w:cs="Times New Roman"/>
          <w:sz w:val="26"/>
          <w:szCs w:val="20"/>
        </w:rPr>
        <w:t>от 19.10.2016  № 515</w:t>
      </w:r>
    </w:p>
    <w:p w14:paraId="7A33360A" w14:textId="77777777" w:rsidR="00247FA3" w:rsidRDefault="00247FA3" w:rsidP="00247FA3">
      <w:pPr>
        <w:widowControl w:val="0"/>
        <w:autoSpaceDE w:val="0"/>
        <w:autoSpaceDN w:val="0"/>
        <w:spacing w:after="0" w:line="240" w:lineRule="auto"/>
        <w:jc w:val="both"/>
        <w:rPr>
          <w:rFonts w:ascii="Times New Roman" w:eastAsia="Times New Roman" w:hAnsi="Times New Roman" w:cs="Times New Roman"/>
          <w:sz w:val="10"/>
          <w:szCs w:val="10"/>
        </w:rPr>
      </w:pPr>
    </w:p>
    <w:p w14:paraId="79DC24D1" w14:textId="77777777" w:rsidR="00AA6410" w:rsidRDefault="00AA6410" w:rsidP="00247FA3">
      <w:pPr>
        <w:widowControl w:val="0"/>
        <w:autoSpaceDE w:val="0"/>
        <w:autoSpaceDN w:val="0"/>
        <w:spacing w:after="0" w:line="240" w:lineRule="auto"/>
        <w:jc w:val="both"/>
        <w:rPr>
          <w:rFonts w:ascii="Times New Roman" w:eastAsia="Times New Roman" w:hAnsi="Times New Roman" w:cs="Times New Roman"/>
          <w:sz w:val="10"/>
          <w:szCs w:val="10"/>
        </w:rPr>
      </w:pPr>
    </w:p>
    <w:p w14:paraId="0D7D5379" w14:textId="77777777" w:rsidR="00AA6410" w:rsidRDefault="00AA6410" w:rsidP="00247FA3">
      <w:pPr>
        <w:widowControl w:val="0"/>
        <w:autoSpaceDE w:val="0"/>
        <w:autoSpaceDN w:val="0"/>
        <w:spacing w:after="0" w:line="240" w:lineRule="auto"/>
        <w:jc w:val="both"/>
        <w:rPr>
          <w:rFonts w:ascii="Times New Roman" w:eastAsia="Times New Roman" w:hAnsi="Times New Roman" w:cs="Times New Roman"/>
          <w:sz w:val="10"/>
          <w:szCs w:val="10"/>
        </w:rPr>
      </w:pPr>
    </w:p>
    <w:p w14:paraId="1BF81204" w14:textId="77777777" w:rsidR="00AA6410" w:rsidRDefault="00AA6410" w:rsidP="00247FA3">
      <w:pPr>
        <w:widowControl w:val="0"/>
        <w:autoSpaceDE w:val="0"/>
        <w:autoSpaceDN w:val="0"/>
        <w:spacing w:after="0" w:line="240" w:lineRule="auto"/>
        <w:jc w:val="both"/>
        <w:rPr>
          <w:rFonts w:ascii="Times New Roman" w:eastAsia="Times New Roman" w:hAnsi="Times New Roman" w:cs="Times New Roman"/>
          <w:sz w:val="10"/>
          <w:szCs w:val="10"/>
        </w:rPr>
      </w:pPr>
    </w:p>
    <w:p w14:paraId="16D7DAC1" w14:textId="77777777" w:rsidR="00AA6410" w:rsidRPr="00AA6410" w:rsidRDefault="00AA6410" w:rsidP="00247FA3">
      <w:pPr>
        <w:widowControl w:val="0"/>
        <w:autoSpaceDE w:val="0"/>
        <w:autoSpaceDN w:val="0"/>
        <w:spacing w:after="0" w:line="240" w:lineRule="auto"/>
        <w:jc w:val="both"/>
        <w:rPr>
          <w:rFonts w:ascii="Times New Roman" w:eastAsia="Times New Roman" w:hAnsi="Times New Roman" w:cs="Times New Roman"/>
          <w:sz w:val="10"/>
          <w:szCs w:val="10"/>
        </w:rPr>
      </w:pPr>
    </w:p>
    <w:p w14:paraId="19AD299A" w14:textId="77777777" w:rsidR="00247FA3" w:rsidRPr="00951DDD" w:rsidRDefault="00247FA3" w:rsidP="00247FA3">
      <w:pPr>
        <w:widowControl w:val="0"/>
        <w:autoSpaceDE w:val="0"/>
        <w:autoSpaceDN w:val="0"/>
        <w:spacing w:after="0" w:line="240" w:lineRule="auto"/>
        <w:jc w:val="center"/>
        <w:rPr>
          <w:rFonts w:ascii="Times New Roman" w:eastAsia="Times New Roman" w:hAnsi="Times New Roman" w:cs="Times New Roman"/>
          <w:b/>
          <w:sz w:val="26"/>
          <w:szCs w:val="20"/>
        </w:rPr>
      </w:pPr>
      <w:r w:rsidRPr="00951DDD">
        <w:rPr>
          <w:rFonts w:ascii="Times New Roman" w:eastAsia="Times New Roman" w:hAnsi="Times New Roman" w:cs="Times New Roman"/>
          <w:b/>
          <w:sz w:val="26"/>
          <w:szCs w:val="20"/>
        </w:rPr>
        <w:t>Критерии оценки результативности и качества труда для установления ежемесячных выплат за интенсивность и высокие результаты работы</w:t>
      </w:r>
    </w:p>
    <w:p w14:paraId="2321B81D" w14:textId="77777777" w:rsidR="00247FA3" w:rsidRPr="00AA6410" w:rsidRDefault="00247FA3" w:rsidP="00247FA3">
      <w:pPr>
        <w:widowControl w:val="0"/>
        <w:autoSpaceDE w:val="0"/>
        <w:autoSpaceDN w:val="0"/>
        <w:adjustRightInd w:val="0"/>
        <w:spacing w:after="0" w:line="240" w:lineRule="auto"/>
        <w:jc w:val="center"/>
        <w:rPr>
          <w:rFonts w:ascii="Times New Roman" w:eastAsia="Times New Roman" w:hAnsi="Times New Roman" w:cs="Times New Roman"/>
          <w:bCs/>
          <w:sz w:val="10"/>
          <w:szCs w:val="10"/>
        </w:rPr>
      </w:pPr>
    </w:p>
    <w:tbl>
      <w:tblPr>
        <w:tblW w:w="15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0"/>
        <w:gridCol w:w="7797"/>
        <w:gridCol w:w="1276"/>
        <w:gridCol w:w="1127"/>
      </w:tblGrid>
      <w:tr w:rsidR="00247FA3" w:rsidRPr="00804F68" w14:paraId="1AF5B6E4" w14:textId="77777777" w:rsidTr="00AA6410">
        <w:trPr>
          <w:trHeight w:val="309"/>
          <w:tblHeader/>
        </w:trPr>
        <w:tc>
          <w:tcPr>
            <w:tcW w:w="5240" w:type="dxa"/>
            <w:tcBorders>
              <w:left w:val="single" w:sz="4" w:space="0" w:color="auto"/>
            </w:tcBorders>
            <w:vAlign w:val="center"/>
          </w:tcPr>
          <w:p w14:paraId="3B0D309D" w14:textId="3CC8AE86" w:rsidR="00247FA3" w:rsidRPr="00AA6410" w:rsidRDefault="00247FA3" w:rsidP="00AA6410">
            <w:pPr>
              <w:spacing w:after="0" w:line="240" w:lineRule="auto"/>
              <w:jc w:val="center"/>
              <w:rPr>
                <w:rFonts w:ascii="Times New Roman" w:eastAsia="Times New Roman" w:hAnsi="Times New Roman" w:cs="Times New Roman"/>
              </w:rPr>
            </w:pPr>
            <w:r w:rsidRPr="00AA6410">
              <w:rPr>
                <w:rFonts w:ascii="Times New Roman" w:eastAsia="Times New Roman" w:hAnsi="Times New Roman" w:cs="Times New Roman"/>
              </w:rPr>
              <w:t>Наименование критерия оценки результативности</w:t>
            </w:r>
            <w:r w:rsidR="00AA6410">
              <w:rPr>
                <w:rFonts w:ascii="Times New Roman" w:eastAsia="Times New Roman" w:hAnsi="Times New Roman" w:cs="Times New Roman"/>
              </w:rPr>
              <w:t xml:space="preserve"> </w:t>
            </w:r>
            <w:r w:rsidRPr="00AA6410">
              <w:rPr>
                <w:rFonts w:ascii="Times New Roman" w:eastAsia="Times New Roman" w:hAnsi="Times New Roman" w:cs="Times New Roman"/>
              </w:rPr>
              <w:t>и качества труда</w:t>
            </w:r>
          </w:p>
        </w:tc>
        <w:tc>
          <w:tcPr>
            <w:tcW w:w="7797" w:type="dxa"/>
            <w:vAlign w:val="center"/>
          </w:tcPr>
          <w:p w14:paraId="040ED958"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eastAsia="Times New Roman" w:hAnsi="Times New Roman" w:cs="Times New Roman"/>
              </w:rPr>
              <w:t>Условия (индикатор)</w:t>
            </w:r>
          </w:p>
        </w:tc>
        <w:tc>
          <w:tcPr>
            <w:tcW w:w="1276" w:type="dxa"/>
            <w:vAlign w:val="center"/>
          </w:tcPr>
          <w:p w14:paraId="48B4C46F" w14:textId="77777777" w:rsidR="00247FA3" w:rsidRPr="00AA6410" w:rsidRDefault="00247FA3" w:rsidP="00AA6410">
            <w:pPr>
              <w:spacing w:after="0" w:line="240" w:lineRule="auto"/>
              <w:ind w:left="-108" w:right="-108"/>
              <w:jc w:val="center"/>
              <w:rPr>
                <w:rFonts w:ascii="Times New Roman" w:eastAsia="Times New Roman" w:hAnsi="Times New Roman" w:cs="Times New Roman"/>
              </w:rPr>
            </w:pPr>
            <w:r w:rsidRPr="00AA6410">
              <w:rPr>
                <w:rFonts w:ascii="Times New Roman" w:eastAsia="Times New Roman" w:hAnsi="Times New Roman" w:cs="Times New Roman"/>
              </w:rPr>
              <w:t>Значения индикатора</w:t>
            </w:r>
          </w:p>
        </w:tc>
        <w:tc>
          <w:tcPr>
            <w:tcW w:w="1127" w:type="dxa"/>
            <w:vAlign w:val="center"/>
          </w:tcPr>
          <w:p w14:paraId="59E0AA64" w14:textId="77777777" w:rsidR="00247FA3" w:rsidRPr="00AA6410" w:rsidRDefault="00247FA3" w:rsidP="00AA6410">
            <w:pPr>
              <w:spacing w:after="0" w:line="240" w:lineRule="auto"/>
              <w:ind w:left="-109" w:right="-114"/>
              <w:jc w:val="center"/>
              <w:rPr>
                <w:rFonts w:ascii="Times New Roman" w:eastAsia="Times New Roman" w:hAnsi="Times New Roman" w:cs="Times New Roman"/>
              </w:rPr>
            </w:pPr>
            <w:r w:rsidRPr="00AA6410">
              <w:rPr>
                <w:rFonts w:ascii="Times New Roman" w:eastAsia="Times New Roman" w:hAnsi="Times New Roman" w:cs="Times New Roman"/>
              </w:rPr>
              <w:t>Количество баллов</w:t>
            </w:r>
            <w:hyperlink w:anchor="P735" w:history="1"/>
          </w:p>
        </w:tc>
      </w:tr>
      <w:tr w:rsidR="00247FA3" w:rsidRPr="00804F68" w14:paraId="4DDB5CCF" w14:textId="77777777" w:rsidTr="00AA6410">
        <w:trPr>
          <w:trHeight w:val="357"/>
        </w:trPr>
        <w:tc>
          <w:tcPr>
            <w:tcW w:w="15440" w:type="dxa"/>
            <w:gridSpan w:val="4"/>
            <w:tcBorders>
              <w:left w:val="single" w:sz="4" w:space="0" w:color="auto"/>
            </w:tcBorders>
            <w:vAlign w:val="center"/>
          </w:tcPr>
          <w:p w14:paraId="5F760645" w14:textId="77777777" w:rsidR="00247FA3" w:rsidRPr="00AA6410" w:rsidRDefault="00247FA3" w:rsidP="00247FA3">
            <w:pPr>
              <w:spacing w:after="0" w:line="240" w:lineRule="auto"/>
              <w:jc w:val="center"/>
              <w:rPr>
                <w:rFonts w:ascii="Times New Roman" w:eastAsia="Times New Roman" w:hAnsi="Times New Roman" w:cs="Times New Roman"/>
                <w:b/>
              </w:rPr>
            </w:pPr>
            <w:r w:rsidRPr="00AA6410">
              <w:rPr>
                <w:rFonts w:ascii="Times New Roman" w:eastAsia="Times New Roman" w:hAnsi="Times New Roman" w:cs="Times New Roman"/>
                <w:b/>
              </w:rPr>
              <w:t>Начальник отдела</w:t>
            </w:r>
          </w:p>
        </w:tc>
      </w:tr>
      <w:tr w:rsidR="00247FA3" w:rsidRPr="00804F68" w14:paraId="77EC4A4B" w14:textId="77777777" w:rsidTr="00AA6410">
        <w:trPr>
          <w:trHeight w:val="357"/>
        </w:trPr>
        <w:tc>
          <w:tcPr>
            <w:tcW w:w="5240" w:type="dxa"/>
            <w:shd w:val="clear" w:color="auto" w:fill="auto"/>
          </w:tcPr>
          <w:p w14:paraId="73843F92"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Интенсивность, сложность и напряжённость труда</w:t>
            </w:r>
          </w:p>
        </w:tc>
        <w:tc>
          <w:tcPr>
            <w:tcW w:w="7797" w:type="dxa"/>
            <w:shd w:val="clear" w:color="auto" w:fill="auto"/>
          </w:tcPr>
          <w:p w14:paraId="3387C418" w14:textId="77777777" w:rsidR="00247FA3" w:rsidRPr="00AA6410" w:rsidRDefault="00247FA3" w:rsidP="00247FA3">
            <w:pPr>
              <w:spacing w:after="0" w:line="240" w:lineRule="auto"/>
              <w:ind w:right="-61"/>
              <w:rPr>
                <w:rFonts w:ascii="Times New Roman" w:eastAsia="Times New Roman" w:hAnsi="Times New Roman" w:cs="Times New Roman"/>
                <w:highlight w:val="yellow"/>
              </w:rPr>
            </w:pPr>
            <w:r w:rsidRPr="00AA6410">
              <w:rPr>
                <w:rFonts w:ascii="Times New Roman" w:hAnsi="Times New Roman" w:cs="Times New Roman"/>
              </w:rPr>
              <w:t>Принятие оптимальных решений в условиях ограниченного временного интервала, достижение запланированного результата</w:t>
            </w:r>
          </w:p>
        </w:tc>
        <w:tc>
          <w:tcPr>
            <w:tcW w:w="1276" w:type="dxa"/>
            <w:shd w:val="clear" w:color="auto" w:fill="auto"/>
            <w:vAlign w:val="center"/>
          </w:tcPr>
          <w:p w14:paraId="7A7A9087" w14:textId="77777777" w:rsidR="00247FA3" w:rsidRPr="00AA6410" w:rsidRDefault="00247FA3" w:rsidP="00247FA3">
            <w:pPr>
              <w:spacing w:after="0" w:line="240" w:lineRule="auto"/>
              <w:jc w:val="center"/>
              <w:rPr>
                <w:rFonts w:ascii="Times New Roman" w:eastAsia="Times New Roman" w:hAnsi="Times New Roman" w:cs="Times New Roman"/>
                <w:highlight w:val="yellow"/>
              </w:rPr>
            </w:pPr>
            <w:r w:rsidRPr="00AA6410">
              <w:rPr>
                <w:rFonts w:ascii="Times New Roman" w:hAnsi="Times New Roman" w:cs="Times New Roman"/>
              </w:rPr>
              <w:t>-</w:t>
            </w:r>
          </w:p>
        </w:tc>
        <w:tc>
          <w:tcPr>
            <w:tcW w:w="1127" w:type="dxa"/>
            <w:shd w:val="clear" w:color="auto" w:fill="auto"/>
            <w:vAlign w:val="center"/>
          </w:tcPr>
          <w:p w14:paraId="4B0773A4" w14:textId="77777777" w:rsidR="00247FA3" w:rsidRPr="00AA6410" w:rsidRDefault="00247FA3" w:rsidP="00247FA3">
            <w:pPr>
              <w:spacing w:after="0" w:line="240" w:lineRule="auto"/>
              <w:jc w:val="center"/>
              <w:rPr>
                <w:rFonts w:ascii="Times New Roman" w:eastAsia="Times New Roman" w:hAnsi="Times New Roman" w:cs="Times New Roman"/>
                <w:highlight w:val="yellow"/>
              </w:rPr>
            </w:pPr>
            <w:r w:rsidRPr="00AA6410">
              <w:rPr>
                <w:rFonts w:ascii="Times New Roman" w:hAnsi="Times New Roman" w:cs="Times New Roman"/>
              </w:rPr>
              <w:t>30</w:t>
            </w:r>
          </w:p>
        </w:tc>
      </w:tr>
      <w:tr w:rsidR="00247FA3" w:rsidRPr="00804F68" w14:paraId="407E0126" w14:textId="77777777" w:rsidTr="00AA6410">
        <w:trPr>
          <w:trHeight w:val="357"/>
        </w:trPr>
        <w:tc>
          <w:tcPr>
            <w:tcW w:w="5240" w:type="dxa"/>
            <w:shd w:val="clear" w:color="auto" w:fill="auto"/>
          </w:tcPr>
          <w:p w14:paraId="3EEB18C8"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использования научных достижений в управленческой деятельности</w:t>
            </w:r>
          </w:p>
        </w:tc>
        <w:tc>
          <w:tcPr>
            <w:tcW w:w="7797" w:type="dxa"/>
            <w:shd w:val="clear" w:color="auto" w:fill="auto"/>
          </w:tcPr>
          <w:p w14:paraId="5C227C1C"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Применение в управлении отделом передовых форм и методов работы</w:t>
            </w:r>
          </w:p>
        </w:tc>
        <w:tc>
          <w:tcPr>
            <w:tcW w:w="1276" w:type="dxa"/>
            <w:shd w:val="clear" w:color="auto" w:fill="auto"/>
            <w:vAlign w:val="center"/>
          </w:tcPr>
          <w:p w14:paraId="320014A4"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4824A295"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10</w:t>
            </w:r>
          </w:p>
        </w:tc>
      </w:tr>
      <w:tr w:rsidR="00247FA3" w:rsidRPr="00804F68" w14:paraId="4619AD1D" w14:textId="77777777" w:rsidTr="00AA6410">
        <w:trPr>
          <w:trHeight w:val="70"/>
        </w:trPr>
        <w:tc>
          <w:tcPr>
            <w:tcW w:w="5240" w:type="dxa"/>
            <w:shd w:val="clear" w:color="auto" w:fill="auto"/>
          </w:tcPr>
          <w:p w14:paraId="3CFEF289"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Профессиональное творчество</w:t>
            </w:r>
          </w:p>
        </w:tc>
        <w:tc>
          <w:tcPr>
            <w:tcW w:w="7797" w:type="dxa"/>
            <w:shd w:val="clear" w:color="auto" w:fill="auto"/>
          </w:tcPr>
          <w:p w14:paraId="1BAB428B"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Разработка методических материалов</w:t>
            </w:r>
          </w:p>
        </w:tc>
        <w:tc>
          <w:tcPr>
            <w:tcW w:w="1276" w:type="dxa"/>
            <w:shd w:val="clear" w:color="auto" w:fill="auto"/>
            <w:vAlign w:val="center"/>
          </w:tcPr>
          <w:p w14:paraId="1424A0FF"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5C410996"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10</w:t>
            </w:r>
          </w:p>
        </w:tc>
      </w:tr>
      <w:tr w:rsidR="00247FA3" w:rsidRPr="00804F68" w14:paraId="05E45413" w14:textId="77777777" w:rsidTr="00AA6410">
        <w:trPr>
          <w:trHeight w:val="70"/>
        </w:trPr>
        <w:tc>
          <w:tcPr>
            <w:tcW w:w="5240" w:type="dxa"/>
            <w:shd w:val="clear" w:color="auto" w:fill="auto"/>
          </w:tcPr>
          <w:p w14:paraId="62130168"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Внедрение современных технологий</w:t>
            </w:r>
          </w:p>
        </w:tc>
        <w:tc>
          <w:tcPr>
            <w:tcW w:w="7797" w:type="dxa"/>
            <w:shd w:val="clear" w:color="auto" w:fill="auto"/>
          </w:tcPr>
          <w:p w14:paraId="0E29E4C0"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Использование и распространение передового опыта в области ГО и ЧС</w:t>
            </w:r>
          </w:p>
        </w:tc>
        <w:tc>
          <w:tcPr>
            <w:tcW w:w="1276" w:type="dxa"/>
            <w:shd w:val="clear" w:color="auto" w:fill="auto"/>
            <w:vAlign w:val="center"/>
          </w:tcPr>
          <w:p w14:paraId="783957CA"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4AE9C982"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10</w:t>
            </w:r>
          </w:p>
        </w:tc>
      </w:tr>
      <w:tr w:rsidR="00247FA3" w:rsidRPr="00804F68" w14:paraId="6C80EA3A" w14:textId="77777777" w:rsidTr="00AA6410">
        <w:trPr>
          <w:trHeight w:val="70"/>
        </w:trPr>
        <w:tc>
          <w:tcPr>
            <w:tcW w:w="5240" w:type="dxa"/>
            <w:shd w:val="clear" w:color="auto" w:fill="auto"/>
          </w:tcPr>
          <w:p w14:paraId="237A1A32"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социальной активности</w:t>
            </w:r>
          </w:p>
        </w:tc>
        <w:tc>
          <w:tcPr>
            <w:tcW w:w="7797" w:type="dxa"/>
            <w:shd w:val="clear" w:color="auto" w:fill="auto"/>
          </w:tcPr>
          <w:p w14:paraId="1E4BB9F9"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Участие в общественно значимых мероприятиях города, края, страны</w:t>
            </w:r>
          </w:p>
        </w:tc>
        <w:tc>
          <w:tcPr>
            <w:tcW w:w="1276" w:type="dxa"/>
            <w:shd w:val="clear" w:color="auto" w:fill="auto"/>
            <w:vAlign w:val="center"/>
          </w:tcPr>
          <w:p w14:paraId="5A2A35B6"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205B600F"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10</w:t>
            </w:r>
          </w:p>
        </w:tc>
      </w:tr>
      <w:tr w:rsidR="00247FA3" w:rsidRPr="00804F68" w14:paraId="6D22DE85" w14:textId="77777777" w:rsidTr="00AA6410">
        <w:trPr>
          <w:trHeight w:val="70"/>
        </w:trPr>
        <w:tc>
          <w:tcPr>
            <w:tcW w:w="5240" w:type="dxa"/>
            <w:vMerge w:val="restart"/>
            <w:shd w:val="clear" w:color="auto" w:fill="auto"/>
          </w:tcPr>
          <w:p w14:paraId="28A6978D"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практических навыков по защите населения и территории</w:t>
            </w:r>
          </w:p>
        </w:tc>
        <w:tc>
          <w:tcPr>
            <w:tcW w:w="7797" w:type="dxa"/>
            <w:shd w:val="clear" w:color="auto" w:fill="auto"/>
          </w:tcPr>
          <w:p w14:paraId="1A10C608"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 xml:space="preserve">Участие в плановых учениях, тренировках </w:t>
            </w:r>
          </w:p>
        </w:tc>
        <w:tc>
          <w:tcPr>
            <w:tcW w:w="1276" w:type="dxa"/>
            <w:shd w:val="clear" w:color="auto" w:fill="auto"/>
            <w:vAlign w:val="center"/>
          </w:tcPr>
          <w:p w14:paraId="1089D12A"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1229EAD6"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5</w:t>
            </w:r>
          </w:p>
        </w:tc>
      </w:tr>
      <w:tr w:rsidR="00247FA3" w:rsidRPr="00804F68" w14:paraId="76B985D8" w14:textId="77777777" w:rsidTr="00AA6410">
        <w:trPr>
          <w:trHeight w:val="70"/>
        </w:trPr>
        <w:tc>
          <w:tcPr>
            <w:tcW w:w="5240" w:type="dxa"/>
            <w:vMerge/>
            <w:shd w:val="clear" w:color="auto" w:fill="auto"/>
          </w:tcPr>
          <w:p w14:paraId="6DBF78CB" w14:textId="77777777" w:rsidR="00247FA3" w:rsidRPr="00AA6410" w:rsidRDefault="00247FA3" w:rsidP="00247FA3">
            <w:pPr>
              <w:spacing w:after="0" w:line="240" w:lineRule="auto"/>
              <w:rPr>
                <w:rFonts w:ascii="Times New Roman" w:hAnsi="Times New Roman" w:cs="Times New Roman"/>
              </w:rPr>
            </w:pPr>
          </w:p>
        </w:tc>
        <w:tc>
          <w:tcPr>
            <w:tcW w:w="7797" w:type="dxa"/>
            <w:shd w:val="clear" w:color="auto" w:fill="auto"/>
          </w:tcPr>
          <w:p w14:paraId="6589F3E9"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Дежурство в ОГ</w:t>
            </w:r>
          </w:p>
        </w:tc>
        <w:tc>
          <w:tcPr>
            <w:tcW w:w="1276" w:type="dxa"/>
            <w:shd w:val="clear" w:color="auto" w:fill="auto"/>
            <w:vAlign w:val="center"/>
          </w:tcPr>
          <w:p w14:paraId="785F2EB2"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768F68EF"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5</w:t>
            </w:r>
          </w:p>
        </w:tc>
      </w:tr>
      <w:tr w:rsidR="00247FA3" w:rsidRPr="00804F68" w14:paraId="1C59DA4F" w14:textId="77777777" w:rsidTr="00AA6410">
        <w:trPr>
          <w:trHeight w:val="357"/>
        </w:trPr>
        <w:tc>
          <w:tcPr>
            <w:tcW w:w="15440" w:type="dxa"/>
            <w:gridSpan w:val="4"/>
            <w:shd w:val="clear" w:color="auto" w:fill="auto"/>
            <w:vAlign w:val="center"/>
          </w:tcPr>
          <w:p w14:paraId="46509466" w14:textId="77777777" w:rsidR="00247FA3" w:rsidRPr="00AA6410" w:rsidRDefault="00247FA3" w:rsidP="00247FA3">
            <w:pPr>
              <w:spacing w:after="0" w:line="240" w:lineRule="auto"/>
              <w:jc w:val="center"/>
              <w:rPr>
                <w:rFonts w:ascii="Times New Roman" w:eastAsia="Times New Roman" w:hAnsi="Times New Roman" w:cs="Times New Roman"/>
                <w:b/>
              </w:rPr>
            </w:pPr>
            <w:r w:rsidRPr="00AA6410">
              <w:rPr>
                <w:rFonts w:ascii="Times New Roman" w:hAnsi="Times New Roman" w:cs="Times New Roman"/>
                <w:b/>
                <w:bCs/>
              </w:rPr>
              <w:t>Главный специалист</w:t>
            </w:r>
          </w:p>
        </w:tc>
      </w:tr>
      <w:tr w:rsidR="00247FA3" w:rsidRPr="00804F68" w14:paraId="33B0FABB" w14:textId="77777777" w:rsidTr="00AA6410">
        <w:trPr>
          <w:trHeight w:val="70"/>
        </w:trPr>
        <w:tc>
          <w:tcPr>
            <w:tcW w:w="5240" w:type="dxa"/>
            <w:vMerge w:val="restart"/>
            <w:shd w:val="clear" w:color="auto" w:fill="auto"/>
          </w:tcPr>
          <w:p w14:paraId="3E18C697"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практических навыков по защите населения и территории</w:t>
            </w:r>
          </w:p>
        </w:tc>
        <w:tc>
          <w:tcPr>
            <w:tcW w:w="7797" w:type="dxa"/>
            <w:shd w:val="clear" w:color="auto" w:fill="auto"/>
          </w:tcPr>
          <w:p w14:paraId="57876A0B"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 xml:space="preserve">Участие в плановых учениях, тренировках </w:t>
            </w:r>
          </w:p>
        </w:tc>
        <w:tc>
          <w:tcPr>
            <w:tcW w:w="1276" w:type="dxa"/>
            <w:shd w:val="clear" w:color="auto" w:fill="auto"/>
            <w:vAlign w:val="center"/>
          </w:tcPr>
          <w:p w14:paraId="00FC0403"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5F329CA9"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5</w:t>
            </w:r>
          </w:p>
        </w:tc>
      </w:tr>
      <w:tr w:rsidR="00247FA3" w:rsidRPr="00804F68" w14:paraId="5B14AC2F" w14:textId="77777777" w:rsidTr="00AA6410">
        <w:trPr>
          <w:trHeight w:val="70"/>
        </w:trPr>
        <w:tc>
          <w:tcPr>
            <w:tcW w:w="5240" w:type="dxa"/>
            <w:vMerge/>
            <w:shd w:val="clear" w:color="auto" w:fill="auto"/>
          </w:tcPr>
          <w:p w14:paraId="278F9620" w14:textId="77777777" w:rsidR="00247FA3" w:rsidRPr="00AA6410" w:rsidRDefault="00247FA3" w:rsidP="00247FA3">
            <w:pPr>
              <w:spacing w:after="0" w:line="240" w:lineRule="auto"/>
              <w:rPr>
                <w:rFonts w:ascii="Times New Roman" w:hAnsi="Times New Roman" w:cs="Times New Roman"/>
              </w:rPr>
            </w:pPr>
          </w:p>
        </w:tc>
        <w:tc>
          <w:tcPr>
            <w:tcW w:w="7797" w:type="dxa"/>
            <w:shd w:val="clear" w:color="auto" w:fill="auto"/>
          </w:tcPr>
          <w:p w14:paraId="4A7F1A53"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Дежурство в ОГ, штаб «Шторм»</w:t>
            </w:r>
          </w:p>
        </w:tc>
        <w:tc>
          <w:tcPr>
            <w:tcW w:w="1276" w:type="dxa"/>
            <w:shd w:val="clear" w:color="auto" w:fill="auto"/>
            <w:vAlign w:val="center"/>
          </w:tcPr>
          <w:p w14:paraId="0921ADAF"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6C10C9A5"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5</w:t>
            </w:r>
          </w:p>
        </w:tc>
      </w:tr>
      <w:tr w:rsidR="00247FA3" w:rsidRPr="00804F68" w14:paraId="3C47A5AB" w14:textId="77777777" w:rsidTr="00AA6410">
        <w:trPr>
          <w:trHeight w:val="357"/>
        </w:trPr>
        <w:tc>
          <w:tcPr>
            <w:tcW w:w="5240" w:type="dxa"/>
            <w:shd w:val="clear" w:color="auto" w:fill="auto"/>
          </w:tcPr>
          <w:p w14:paraId="431E80FC"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Интенсивность, сложность и напряжённость труда</w:t>
            </w:r>
          </w:p>
        </w:tc>
        <w:tc>
          <w:tcPr>
            <w:tcW w:w="7797" w:type="dxa"/>
            <w:shd w:val="clear" w:color="auto" w:fill="auto"/>
          </w:tcPr>
          <w:p w14:paraId="04470B55"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Принятие оптимальных решений в условиях ограниченного временного интервала, достижение запланированного результата</w:t>
            </w:r>
          </w:p>
        </w:tc>
        <w:tc>
          <w:tcPr>
            <w:tcW w:w="1276" w:type="dxa"/>
            <w:shd w:val="clear" w:color="auto" w:fill="auto"/>
            <w:vAlign w:val="center"/>
          </w:tcPr>
          <w:p w14:paraId="348A6FCE"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3DF006F4"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30</w:t>
            </w:r>
          </w:p>
        </w:tc>
      </w:tr>
      <w:tr w:rsidR="00247FA3" w:rsidRPr="00804F68" w14:paraId="64867DE9" w14:textId="77777777" w:rsidTr="00AA6410">
        <w:trPr>
          <w:trHeight w:val="70"/>
        </w:trPr>
        <w:tc>
          <w:tcPr>
            <w:tcW w:w="5240" w:type="dxa"/>
            <w:shd w:val="clear" w:color="auto" w:fill="auto"/>
          </w:tcPr>
          <w:p w14:paraId="23AB6199"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Расширение зоны профессиональной деятельности</w:t>
            </w:r>
          </w:p>
        </w:tc>
        <w:tc>
          <w:tcPr>
            <w:tcW w:w="7797" w:type="dxa"/>
            <w:shd w:val="clear" w:color="auto" w:fill="auto"/>
          </w:tcPr>
          <w:p w14:paraId="00CBE135" w14:textId="77777777" w:rsidR="00247FA3" w:rsidRPr="00AA6410" w:rsidRDefault="00247FA3" w:rsidP="00247FA3">
            <w:pPr>
              <w:spacing w:after="0" w:line="240" w:lineRule="auto"/>
              <w:rPr>
                <w:rFonts w:ascii="Times New Roman" w:eastAsia="Times New Roman" w:hAnsi="Times New Roman" w:cs="Times New Roman"/>
                <w:highlight w:val="yellow"/>
              </w:rPr>
            </w:pPr>
            <w:r w:rsidRPr="00AA6410">
              <w:rPr>
                <w:rFonts w:ascii="Times New Roman" w:hAnsi="Times New Roman" w:cs="Times New Roman"/>
              </w:rPr>
              <w:t>Выполнение дополнительной работы</w:t>
            </w:r>
          </w:p>
        </w:tc>
        <w:tc>
          <w:tcPr>
            <w:tcW w:w="1276" w:type="dxa"/>
            <w:shd w:val="clear" w:color="auto" w:fill="auto"/>
            <w:vAlign w:val="center"/>
          </w:tcPr>
          <w:p w14:paraId="288B71B1" w14:textId="77777777" w:rsidR="00247FA3" w:rsidRPr="00AA6410" w:rsidRDefault="00247FA3" w:rsidP="00247FA3">
            <w:pPr>
              <w:spacing w:after="0" w:line="240" w:lineRule="auto"/>
              <w:jc w:val="center"/>
              <w:rPr>
                <w:rFonts w:ascii="Times New Roman" w:eastAsia="Times New Roman" w:hAnsi="Times New Roman" w:cs="Times New Roman"/>
                <w:highlight w:val="yellow"/>
              </w:rPr>
            </w:pPr>
            <w:r w:rsidRPr="00AA6410">
              <w:rPr>
                <w:rFonts w:ascii="Times New Roman" w:hAnsi="Times New Roman" w:cs="Times New Roman"/>
              </w:rPr>
              <w:t xml:space="preserve"> -</w:t>
            </w:r>
          </w:p>
        </w:tc>
        <w:tc>
          <w:tcPr>
            <w:tcW w:w="1127" w:type="dxa"/>
            <w:shd w:val="clear" w:color="auto" w:fill="auto"/>
            <w:vAlign w:val="center"/>
          </w:tcPr>
          <w:p w14:paraId="08955910" w14:textId="77777777" w:rsidR="00247FA3" w:rsidRPr="00AA6410" w:rsidRDefault="00247FA3" w:rsidP="00247FA3">
            <w:pPr>
              <w:spacing w:after="0" w:line="240" w:lineRule="auto"/>
              <w:jc w:val="center"/>
              <w:rPr>
                <w:rFonts w:ascii="Times New Roman" w:eastAsia="Times New Roman" w:hAnsi="Times New Roman" w:cs="Times New Roman"/>
                <w:highlight w:val="yellow"/>
              </w:rPr>
            </w:pPr>
            <w:r w:rsidRPr="00AA6410">
              <w:rPr>
                <w:rFonts w:ascii="Times New Roman" w:hAnsi="Times New Roman" w:cs="Times New Roman"/>
              </w:rPr>
              <w:t>10</w:t>
            </w:r>
          </w:p>
        </w:tc>
      </w:tr>
      <w:tr w:rsidR="00247FA3" w:rsidRPr="00804F68" w14:paraId="200A0D9C" w14:textId="77777777" w:rsidTr="00AA6410">
        <w:trPr>
          <w:trHeight w:val="70"/>
        </w:trPr>
        <w:tc>
          <w:tcPr>
            <w:tcW w:w="5240" w:type="dxa"/>
            <w:shd w:val="clear" w:color="auto" w:fill="auto"/>
          </w:tcPr>
          <w:p w14:paraId="16993398"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Профессиональное творчество</w:t>
            </w:r>
          </w:p>
        </w:tc>
        <w:tc>
          <w:tcPr>
            <w:tcW w:w="7797" w:type="dxa"/>
            <w:shd w:val="clear" w:color="auto" w:fill="auto"/>
          </w:tcPr>
          <w:p w14:paraId="0E5D0538"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Разработка методических материалов, новаторство</w:t>
            </w:r>
          </w:p>
        </w:tc>
        <w:tc>
          <w:tcPr>
            <w:tcW w:w="1276" w:type="dxa"/>
            <w:shd w:val="clear" w:color="auto" w:fill="auto"/>
            <w:vAlign w:val="center"/>
          </w:tcPr>
          <w:p w14:paraId="219DF543"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43D6BC7E"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10</w:t>
            </w:r>
          </w:p>
        </w:tc>
      </w:tr>
      <w:tr w:rsidR="00247FA3" w:rsidRPr="00804F68" w14:paraId="0DE735F2" w14:textId="77777777" w:rsidTr="00AA6410">
        <w:trPr>
          <w:trHeight w:val="70"/>
        </w:trPr>
        <w:tc>
          <w:tcPr>
            <w:tcW w:w="5240" w:type="dxa"/>
            <w:shd w:val="clear" w:color="auto" w:fill="auto"/>
          </w:tcPr>
          <w:p w14:paraId="3CB8D95D"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Внедрение современных технологий</w:t>
            </w:r>
          </w:p>
        </w:tc>
        <w:tc>
          <w:tcPr>
            <w:tcW w:w="7797" w:type="dxa"/>
            <w:shd w:val="clear" w:color="auto" w:fill="auto"/>
          </w:tcPr>
          <w:p w14:paraId="1A778766"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Использование и распространение передового опыта в области ГО и ЧС</w:t>
            </w:r>
          </w:p>
        </w:tc>
        <w:tc>
          <w:tcPr>
            <w:tcW w:w="1276" w:type="dxa"/>
            <w:shd w:val="clear" w:color="auto" w:fill="auto"/>
            <w:vAlign w:val="center"/>
          </w:tcPr>
          <w:p w14:paraId="769219E3"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5DF7FE64"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10</w:t>
            </w:r>
          </w:p>
        </w:tc>
      </w:tr>
      <w:tr w:rsidR="00247FA3" w:rsidRPr="00804F68" w14:paraId="1BCD3DC9" w14:textId="77777777" w:rsidTr="00AA6410">
        <w:trPr>
          <w:trHeight w:val="70"/>
        </w:trPr>
        <w:tc>
          <w:tcPr>
            <w:tcW w:w="5240" w:type="dxa"/>
            <w:shd w:val="clear" w:color="auto" w:fill="auto"/>
          </w:tcPr>
          <w:p w14:paraId="7A0D42CD"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социальной активности</w:t>
            </w:r>
          </w:p>
        </w:tc>
        <w:tc>
          <w:tcPr>
            <w:tcW w:w="7797" w:type="dxa"/>
            <w:shd w:val="clear" w:color="auto" w:fill="auto"/>
          </w:tcPr>
          <w:p w14:paraId="53AF2644" w14:textId="401DF9AE" w:rsidR="00247FA3" w:rsidRPr="00AA6410" w:rsidRDefault="00247FA3" w:rsidP="00AA6410">
            <w:pPr>
              <w:spacing w:after="0" w:line="240" w:lineRule="auto"/>
              <w:rPr>
                <w:rFonts w:ascii="Times New Roman" w:eastAsia="Times New Roman" w:hAnsi="Times New Roman" w:cs="Times New Roman"/>
              </w:rPr>
            </w:pPr>
            <w:r w:rsidRPr="00AA6410">
              <w:rPr>
                <w:rFonts w:ascii="Times New Roman" w:hAnsi="Times New Roman" w:cs="Times New Roman"/>
              </w:rPr>
              <w:t>Участие в общественно значимых мероприятиях города, края, страны</w:t>
            </w:r>
          </w:p>
        </w:tc>
        <w:tc>
          <w:tcPr>
            <w:tcW w:w="1276" w:type="dxa"/>
            <w:shd w:val="clear" w:color="auto" w:fill="auto"/>
            <w:vAlign w:val="center"/>
          </w:tcPr>
          <w:p w14:paraId="015BE19D"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3CEAEE85"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10</w:t>
            </w:r>
          </w:p>
        </w:tc>
      </w:tr>
      <w:tr w:rsidR="00247FA3" w:rsidRPr="00804F68" w14:paraId="330D9D0B" w14:textId="77777777" w:rsidTr="00AA6410">
        <w:trPr>
          <w:trHeight w:val="357"/>
        </w:trPr>
        <w:tc>
          <w:tcPr>
            <w:tcW w:w="15440" w:type="dxa"/>
            <w:gridSpan w:val="4"/>
            <w:shd w:val="clear" w:color="auto" w:fill="auto"/>
          </w:tcPr>
          <w:p w14:paraId="2BC80251"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b/>
                <w:bCs/>
              </w:rPr>
              <w:lastRenderedPageBreak/>
              <w:t>Ведущий специалист</w:t>
            </w:r>
          </w:p>
        </w:tc>
      </w:tr>
      <w:tr w:rsidR="00247FA3" w:rsidRPr="00804F68" w14:paraId="0C0D15B5" w14:textId="77777777" w:rsidTr="00AA6410">
        <w:trPr>
          <w:trHeight w:val="70"/>
        </w:trPr>
        <w:tc>
          <w:tcPr>
            <w:tcW w:w="5240" w:type="dxa"/>
            <w:vMerge w:val="restart"/>
            <w:shd w:val="clear" w:color="auto" w:fill="auto"/>
          </w:tcPr>
          <w:p w14:paraId="2C4E6AA4"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Уровень практических навыков по защите населения и территории</w:t>
            </w:r>
          </w:p>
        </w:tc>
        <w:tc>
          <w:tcPr>
            <w:tcW w:w="7797" w:type="dxa"/>
            <w:shd w:val="clear" w:color="auto" w:fill="auto"/>
          </w:tcPr>
          <w:p w14:paraId="575DDF88"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 xml:space="preserve">Участие в плановых учениях, тренировках </w:t>
            </w:r>
          </w:p>
        </w:tc>
        <w:tc>
          <w:tcPr>
            <w:tcW w:w="1276" w:type="dxa"/>
            <w:shd w:val="clear" w:color="auto" w:fill="auto"/>
            <w:vAlign w:val="center"/>
          </w:tcPr>
          <w:p w14:paraId="475548F6"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2DDCD611"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5</w:t>
            </w:r>
          </w:p>
        </w:tc>
      </w:tr>
      <w:tr w:rsidR="00247FA3" w:rsidRPr="00804F68" w14:paraId="02F2255D" w14:textId="77777777" w:rsidTr="00AA6410">
        <w:trPr>
          <w:trHeight w:val="70"/>
        </w:trPr>
        <w:tc>
          <w:tcPr>
            <w:tcW w:w="5240" w:type="dxa"/>
            <w:vMerge/>
            <w:shd w:val="clear" w:color="auto" w:fill="auto"/>
          </w:tcPr>
          <w:p w14:paraId="6D0677D3" w14:textId="77777777" w:rsidR="00247FA3" w:rsidRPr="00AA6410" w:rsidRDefault="00247FA3" w:rsidP="00247FA3">
            <w:pPr>
              <w:spacing w:after="0" w:line="240" w:lineRule="auto"/>
              <w:rPr>
                <w:rFonts w:ascii="Times New Roman" w:hAnsi="Times New Roman" w:cs="Times New Roman"/>
              </w:rPr>
            </w:pPr>
          </w:p>
        </w:tc>
        <w:tc>
          <w:tcPr>
            <w:tcW w:w="7797" w:type="dxa"/>
            <w:shd w:val="clear" w:color="auto" w:fill="auto"/>
          </w:tcPr>
          <w:p w14:paraId="2C2FC6E6"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Дежурство в ОГ, штаб «Шторм»</w:t>
            </w:r>
          </w:p>
        </w:tc>
        <w:tc>
          <w:tcPr>
            <w:tcW w:w="1276" w:type="dxa"/>
            <w:shd w:val="clear" w:color="auto" w:fill="auto"/>
            <w:vAlign w:val="center"/>
          </w:tcPr>
          <w:p w14:paraId="3FEE391A"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3111623A"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5</w:t>
            </w:r>
          </w:p>
        </w:tc>
      </w:tr>
      <w:tr w:rsidR="00247FA3" w:rsidRPr="00804F68" w14:paraId="1AD7CA96" w14:textId="77777777" w:rsidTr="00AA6410">
        <w:trPr>
          <w:trHeight w:val="357"/>
        </w:trPr>
        <w:tc>
          <w:tcPr>
            <w:tcW w:w="5240" w:type="dxa"/>
            <w:shd w:val="clear" w:color="auto" w:fill="auto"/>
          </w:tcPr>
          <w:p w14:paraId="1E900F8B"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Интенсивность, сложность и напряжённость труда</w:t>
            </w:r>
          </w:p>
        </w:tc>
        <w:tc>
          <w:tcPr>
            <w:tcW w:w="7797" w:type="dxa"/>
            <w:shd w:val="clear" w:color="auto" w:fill="auto"/>
          </w:tcPr>
          <w:p w14:paraId="17B1082A" w14:textId="77777777" w:rsidR="00247FA3" w:rsidRPr="00AA6410" w:rsidRDefault="00247FA3" w:rsidP="00247FA3">
            <w:pPr>
              <w:spacing w:after="0" w:line="240" w:lineRule="auto"/>
              <w:rPr>
                <w:rFonts w:ascii="Times New Roman" w:hAnsi="Times New Roman" w:cs="Times New Roman"/>
                <w:highlight w:val="yellow"/>
              </w:rPr>
            </w:pPr>
            <w:r w:rsidRPr="00AA6410">
              <w:rPr>
                <w:rFonts w:ascii="Times New Roman" w:hAnsi="Times New Roman" w:cs="Times New Roman"/>
              </w:rPr>
              <w:t>Принятие оптимальных решений в условиях ограниченного временного интервала, достижение запланированного результата</w:t>
            </w:r>
          </w:p>
        </w:tc>
        <w:tc>
          <w:tcPr>
            <w:tcW w:w="1276" w:type="dxa"/>
            <w:shd w:val="clear" w:color="auto" w:fill="auto"/>
            <w:vAlign w:val="center"/>
          </w:tcPr>
          <w:p w14:paraId="7D92F45E"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w:t>
            </w:r>
          </w:p>
        </w:tc>
        <w:tc>
          <w:tcPr>
            <w:tcW w:w="1127" w:type="dxa"/>
            <w:shd w:val="clear" w:color="auto" w:fill="auto"/>
            <w:vAlign w:val="center"/>
          </w:tcPr>
          <w:p w14:paraId="09B5B46F"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20</w:t>
            </w:r>
          </w:p>
        </w:tc>
      </w:tr>
      <w:tr w:rsidR="00247FA3" w:rsidRPr="00804F68" w14:paraId="53560ED5" w14:textId="77777777" w:rsidTr="00AA6410">
        <w:trPr>
          <w:trHeight w:val="70"/>
        </w:trPr>
        <w:tc>
          <w:tcPr>
            <w:tcW w:w="5240" w:type="dxa"/>
            <w:shd w:val="clear" w:color="auto" w:fill="auto"/>
          </w:tcPr>
          <w:p w14:paraId="6383A22C"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Расширение зоны профессиональной деятельности</w:t>
            </w:r>
          </w:p>
        </w:tc>
        <w:tc>
          <w:tcPr>
            <w:tcW w:w="7797" w:type="dxa"/>
            <w:shd w:val="clear" w:color="auto" w:fill="auto"/>
          </w:tcPr>
          <w:p w14:paraId="4BF16F57"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Выполнение дополнительной работы</w:t>
            </w:r>
          </w:p>
        </w:tc>
        <w:tc>
          <w:tcPr>
            <w:tcW w:w="1276" w:type="dxa"/>
            <w:shd w:val="clear" w:color="auto" w:fill="auto"/>
            <w:vAlign w:val="center"/>
          </w:tcPr>
          <w:p w14:paraId="08493207"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 xml:space="preserve"> -</w:t>
            </w:r>
          </w:p>
        </w:tc>
        <w:tc>
          <w:tcPr>
            <w:tcW w:w="1127" w:type="dxa"/>
            <w:shd w:val="clear" w:color="auto" w:fill="auto"/>
            <w:vAlign w:val="center"/>
          </w:tcPr>
          <w:p w14:paraId="7B10ECB6"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5</w:t>
            </w:r>
          </w:p>
        </w:tc>
      </w:tr>
      <w:tr w:rsidR="00247FA3" w:rsidRPr="00804F68" w14:paraId="5B63A708" w14:textId="77777777" w:rsidTr="00AA6410">
        <w:trPr>
          <w:trHeight w:val="70"/>
        </w:trPr>
        <w:tc>
          <w:tcPr>
            <w:tcW w:w="5240" w:type="dxa"/>
            <w:shd w:val="clear" w:color="auto" w:fill="auto"/>
          </w:tcPr>
          <w:p w14:paraId="2783E004"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Профессиональное творчество</w:t>
            </w:r>
          </w:p>
        </w:tc>
        <w:tc>
          <w:tcPr>
            <w:tcW w:w="7797" w:type="dxa"/>
            <w:shd w:val="clear" w:color="auto" w:fill="auto"/>
          </w:tcPr>
          <w:p w14:paraId="0935BCBE"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Разработка методических материалов, новаторство</w:t>
            </w:r>
          </w:p>
        </w:tc>
        <w:tc>
          <w:tcPr>
            <w:tcW w:w="1276" w:type="dxa"/>
            <w:shd w:val="clear" w:color="auto" w:fill="auto"/>
            <w:vAlign w:val="center"/>
          </w:tcPr>
          <w:p w14:paraId="6D967CD8"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414050AC"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10</w:t>
            </w:r>
          </w:p>
        </w:tc>
      </w:tr>
      <w:tr w:rsidR="00247FA3" w:rsidRPr="00804F68" w14:paraId="0804BD73" w14:textId="77777777" w:rsidTr="00AA6410">
        <w:trPr>
          <w:trHeight w:val="70"/>
        </w:trPr>
        <w:tc>
          <w:tcPr>
            <w:tcW w:w="5240" w:type="dxa"/>
            <w:shd w:val="clear" w:color="auto" w:fill="auto"/>
          </w:tcPr>
          <w:p w14:paraId="190BC1DD"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Внедрение современных технологий</w:t>
            </w:r>
          </w:p>
        </w:tc>
        <w:tc>
          <w:tcPr>
            <w:tcW w:w="7797" w:type="dxa"/>
            <w:shd w:val="clear" w:color="auto" w:fill="auto"/>
          </w:tcPr>
          <w:p w14:paraId="7318FA99"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Использование и распространение передового опыта в области ГО и ЧС</w:t>
            </w:r>
          </w:p>
        </w:tc>
        <w:tc>
          <w:tcPr>
            <w:tcW w:w="1276" w:type="dxa"/>
            <w:shd w:val="clear" w:color="auto" w:fill="auto"/>
            <w:vAlign w:val="center"/>
          </w:tcPr>
          <w:p w14:paraId="2052AC15"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1EA055B5"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5</w:t>
            </w:r>
          </w:p>
        </w:tc>
      </w:tr>
      <w:tr w:rsidR="00247FA3" w:rsidRPr="00804F68" w14:paraId="024E491F" w14:textId="77777777" w:rsidTr="00AA6410">
        <w:trPr>
          <w:trHeight w:val="357"/>
        </w:trPr>
        <w:tc>
          <w:tcPr>
            <w:tcW w:w="5240" w:type="dxa"/>
            <w:shd w:val="clear" w:color="auto" w:fill="auto"/>
          </w:tcPr>
          <w:p w14:paraId="38E49D33"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Уровень социальной активности</w:t>
            </w:r>
          </w:p>
        </w:tc>
        <w:tc>
          <w:tcPr>
            <w:tcW w:w="7797" w:type="dxa"/>
            <w:shd w:val="clear" w:color="auto" w:fill="auto"/>
          </w:tcPr>
          <w:p w14:paraId="356F7EC0"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Участие в общественно значимых мероприятиях управления, города, края, страны</w:t>
            </w:r>
          </w:p>
        </w:tc>
        <w:tc>
          <w:tcPr>
            <w:tcW w:w="1276" w:type="dxa"/>
            <w:shd w:val="clear" w:color="auto" w:fill="auto"/>
            <w:vAlign w:val="center"/>
          </w:tcPr>
          <w:p w14:paraId="115E61B2"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6CD6AA40"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10</w:t>
            </w:r>
          </w:p>
        </w:tc>
      </w:tr>
      <w:tr w:rsidR="00247FA3" w:rsidRPr="00804F68" w14:paraId="16FC20AA" w14:textId="77777777" w:rsidTr="00AA6410">
        <w:trPr>
          <w:trHeight w:val="357"/>
        </w:trPr>
        <w:tc>
          <w:tcPr>
            <w:tcW w:w="15440" w:type="dxa"/>
            <w:gridSpan w:val="4"/>
            <w:shd w:val="clear" w:color="auto" w:fill="auto"/>
            <w:vAlign w:val="center"/>
          </w:tcPr>
          <w:p w14:paraId="1057E515"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eastAsia="Times New Roman" w:hAnsi="Times New Roman" w:cs="Times New Roman"/>
                <w:b/>
              </w:rPr>
              <w:t>Оперативный дежурный</w:t>
            </w:r>
          </w:p>
        </w:tc>
      </w:tr>
      <w:tr w:rsidR="00247FA3" w:rsidRPr="00804F68" w14:paraId="08961520" w14:textId="77777777" w:rsidTr="00AA6410">
        <w:trPr>
          <w:trHeight w:val="357"/>
        </w:trPr>
        <w:tc>
          <w:tcPr>
            <w:tcW w:w="5240" w:type="dxa"/>
            <w:shd w:val="clear" w:color="auto" w:fill="auto"/>
          </w:tcPr>
          <w:p w14:paraId="617DCF8E"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Интенсивность, сложность и напряжённость труда</w:t>
            </w:r>
          </w:p>
        </w:tc>
        <w:tc>
          <w:tcPr>
            <w:tcW w:w="7797" w:type="dxa"/>
            <w:shd w:val="clear" w:color="auto" w:fill="auto"/>
          </w:tcPr>
          <w:p w14:paraId="32906476"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Принятие оптимальных решений в условиях ограниченного временного интервала, достижение запланированного результата</w:t>
            </w:r>
          </w:p>
        </w:tc>
        <w:tc>
          <w:tcPr>
            <w:tcW w:w="1276" w:type="dxa"/>
            <w:shd w:val="clear" w:color="auto" w:fill="auto"/>
            <w:vAlign w:val="center"/>
          </w:tcPr>
          <w:p w14:paraId="686ACF97"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64AAD40E"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20</w:t>
            </w:r>
          </w:p>
        </w:tc>
      </w:tr>
      <w:tr w:rsidR="00247FA3" w:rsidRPr="00804F68" w14:paraId="6E50B9FF" w14:textId="77777777" w:rsidTr="00AA6410">
        <w:trPr>
          <w:trHeight w:val="70"/>
        </w:trPr>
        <w:tc>
          <w:tcPr>
            <w:tcW w:w="5240" w:type="dxa"/>
            <w:shd w:val="clear" w:color="auto" w:fill="auto"/>
          </w:tcPr>
          <w:p w14:paraId="00B51FA8"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Профессиональное творчество</w:t>
            </w:r>
          </w:p>
        </w:tc>
        <w:tc>
          <w:tcPr>
            <w:tcW w:w="7797" w:type="dxa"/>
            <w:shd w:val="clear" w:color="auto" w:fill="auto"/>
          </w:tcPr>
          <w:p w14:paraId="3F8C17E5"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Разработка методических материалов, новаторство</w:t>
            </w:r>
          </w:p>
        </w:tc>
        <w:tc>
          <w:tcPr>
            <w:tcW w:w="1276" w:type="dxa"/>
            <w:shd w:val="clear" w:color="auto" w:fill="auto"/>
            <w:vAlign w:val="center"/>
          </w:tcPr>
          <w:p w14:paraId="7C7D77F1"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746F565A"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10</w:t>
            </w:r>
          </w:p>
        </w:tc>
      </w:tr>
      <w:tr w:rsidR="00247FA3" w:rsidRPr="00804F68" w14:paraId="5ACFE8A1" w14:textId="77777777" w:rsidTr="00AA6410">
        <w:trPr>
          <w:trHeight w:val="70"/>
        </w:trPr>
        <w:tc>
          <w:tcPr>
            <w:tcW w:w="5240" w:type="dxa"/>
            <w:shd w:val="clear" w:color="auto" w:fill="auto"/>
          </w:tcPr>
          <w:p w14:paraId="29FC5CDB"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Внедрение современных технологий</w:t>
            </w:r>
          </w:p>
        </w:tc>
        <w:tc>
          <w:tcPr>
            <w:tcW w:w="7797" w:type="dxa"/>
            <w:shd w:val="clear" w:color="auto" w:fill="auto"/>
          </w:tcPr>
          <w:p w14:paraId="518302B7" w14:textId="77777777" w:rsidR="00247FA3" w:rsidRPr="00AA6410" w:rsidRDefault="00247FA3" w:rsidP="00247FA3">
            <w:pPr>
              <w:spacing w:after="0" w:line="240" w:lineRule="auto"/>
              <w:rPr>
                <w:rFonts w:ascii="Times New Roman" w:hAnsi="Times New Roman" w:cs="Times New Roman"/>
                <w:highlight w:val="yellow"/>
              </w:rPr>
            </w:pPr>
            <w:r w:rsidRPr="00AA6410">
              <w:rPr>
                <w:rFonts w:ascii="Times New Roman" w:hAnsi="Times New Roman" w:cs="Times New Roman"/>
              </w:rPr>
              <w:t>Использование и распространение передового опыта в области ГО и ЧС</w:t>
            </w:r>
          </w:p>
        </w:tc>
        <w:tc>
          <w:tcPr>
            <w:tcW w:w="1276" w:type="dxa"/>
            <w:shd w:val="clear" w:color="auto" w:fill="auto"/>
            <w:vAlign w:val="center"/>
          </w:tcPr>
          <w:p w14:paraId="2A0C196C"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w:t>
            </w:r>
          </w:p>
        </w:tc>
        <w:tc>
          <w:tcPr>
            <w:tcW w:w="1127" w:type="dxa"/>
            <w:shd w:val="clear" w:color="auto" w:fill="auto"/>
            <w:vAlign w:val="center"/>
          </w:tcPr>
          <w:p w14:paraId="2D381023"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5</w:t>
            </w:r>
          </w:p>
        </w:tc>
      </w:tr>
      <w:tr w:rsidR="00247FA3" w:rsidRPr="00804F68" w14:paraId="57FB6441" w14:textId="77777777" w:rsidTr="00AA6410">
        <w:trPr>
          <w:trHeight w:val="191"/>
        </w:trPr>
        <w:tc>
          <w:tcPr>
            <w:tcW w:w="15440" w:type="dxa"/>
            <w:gridSpan w:val="4"/>
            <w:shd w:val="clear" w:color="auto" w:fill="auto"/>
          </w:tcPr>
          <w:p w14:paraId="751C4120"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b/>
                <w:bCs/>
              </w:rPr>
              <w:t>Специалист 2 категории</w:t>
            </w:r>
          </w:p>
        </w:tc>
      </w:tr>
      <w:tr w:rsidR="00247FA3" w:rsidRPr="00804F68" w14:paraId="53136EB7" w14:textId="77777777" w:rsidTr="00AA6410">
        <w:trPr>
          <w:trHeight w:val="357"/>
        </w:trPr>
        <w:tc>
          <w:tcPr>
            <w:tcW w:w="5240" w:type="dxa"/>
            <w:shd w:val="clear" w:color="auto" w:fill="auto"/>
          </w:tcPr>
          <w:p w14:paraId="624206B9"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Уровень практических навыков по защите населения и территории</w:t>
            </w:r>
          </w:p>
        </w:tc>
        <w:tc>
          <w:tcPr>
            <w:tcW w:w="7797" w:type="dxa"/>
            <w:shd w:val="clear" w:color="auto" w:fill="auto"/>
          </w:tcPr>
          <w:p w14:paraId="1A08E3BE"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Участие в плановых учениях, тренировках</w:t>
            </w:r>
          </w:p>
        </w:tc>
        <w:tc>
          <w:tcPr>
            <w:tcW w:w="1276" w:type="dxa"/>
            <w:shd w:val="clear" w:color="auto" w:fill="auto"/>
            <w:vAlign w:val="center"/>
          </w:tcPr>
          <w:p w14:paraId="62159F27"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72877EAC"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5</w:t>
            </w:r>
          </w:p>
        </w:tc>
      </w:tr>
      <w:tr w:rsidR="00247FA3" w:rsidRPr="00804F68" w14:paraId="583EC0BC" w14:textId="77777777" w:rsidTr="00AA6410">
        <w:trPr>
          <w:trHeight w:val="357"/>
        </w:trPr>
        <w:tc>
          <w:tcPr>
            <w:tcW w:w="5240" w:type="dxa"/>
            <w:shd w:val="clear" w:color="auto" w:fill="auto"/>
          </w:tcPr>
          <w:p w14:paraId="2B8B416B"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Интенсивность, сложность и напряжённость труда</w:t>
            </w:r>
          </w:p>
        </w:tc>
        <w:tc>
          <w:tcPr>
            <w:tcW w:w="7797" w:type="dxa"/>
            <w:shd w:val="clear" w:color="auto" w:fill="auto"/>
          </w:tcPr>
          <w:p w14:paraId="18595EAB"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Принятие оптимальных решений в условиях ограниченного временного интервала, достижение запланированного результата</w:t>
            </w:r>
          </w:p>
        </w:tc>
        <w:tc>
          <w:tcPr>
            <w:tcW w:w="1276" w:type="dxa"/>
            <w:shd w:val="clear" w:color="auto" w:fill="auto"/>
            <w:vAlign w:val="center"/>
          </w:tcPr>
          <w:p w14:paraId="379193D3"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66E0C6FD"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10</w:t>
            </w:r>
          </w:p>
        </w:tc>
      </w:tr>
      <w:tr w:rsidR="00247FA3" w:rsidRPr="00804F68" w14:paraId="289D12CE" w14:textId="77777777" w:rsidTr="00AA6410">
        <w:trPr>
          <w:trHeight w:val="70"/>
        </w:trPr>
        <w:tc>
          <w:tcPr>
            <w:tcW w:w="5240" w:type="dxa"/>
            <w:shd w:val="clear" w:color="auto" w:fill="auto"/>
          </w:tcPr>
          <w:p w14:paraId="7A74CA8E"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Расширение зоны профессиональной деятельности</w:t>
            </w:r>
          </w:p>
        </w:tc>
        <w:tc>
          <w:tcPr>
            <w:tcW w:w="7797" w:type="dxa"/>
            <w:shd w:val="clear" w:color="auto" w:fill="auto"/>
          </w:tcPr>
          <w:p w14:paraId="6D8B96C1"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Выполнение дополнительной работы</w:t>
            </w:r>
          </w:p>
        </w:tc>
        <w:tc>
          <w:tcPr>
            <w:tcW w:w="1276" w:type="dxa"/>
            <w:shd w:val="clear" w:color="auto" w:fill="auto"/>
            <w:vAlign w:val="center"/>
          </w:tcPr>
          <w:p w14:paraId="1F235CFB"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2AB2CE32"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5</w:t>
            </w:r>
          </w:p>
        </w:tc>
      </w:tr>
      <w:tr w:rsidR="00247FA3" w:rsidRPr="00804F68" w14:paraId="415568E5" w14:textId="77777777" w:rsidTr="00AA6410">
        <w:trPr>
          <w:trHeight w:val="70"/>
        </w:trPr>
        <w:tc>
          <w:tcPr>
            <w:tcW w:w="5240" w:type="dxa"/>
            <w:shd w:val="clear" w:color="auto" w:fill="auto"/>
          </w:tcPr>
          <w:p w14:paraId="2CE73CFB"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Профессиональное творчество</w:t>
            </w:r>
          </w:p>
        </w:tc>
        <w:tc>
          <w:tcPr>
            <w:tcW w:w="7797" w:type="dxa"/>
            <w:shd w:val="clear" w:color="auto" w:fill="auto"/>
          </w:tcPr>
          <w:p w14:paraId="3E1B4259" w14:textId="77777777" w:rsidR="00247FA3" w:rsidRPr="00AA6410" w:rsidRDefault="00247FA3" w:rsidP="00247FA3">
            <w:pPr>
              <w:spacing w:after="0" w:line="240" w:lineRule="auto"/>
              <w:rPr>
                <w:rFonts w:ascii="Times New Roman" w:hAnsi="Times New Roman" w:cs="Times New Roman"/>
                <w:highlight w:val="yellow"/>
              </w:rPr>
            </w:pPr>
            <w:r w:rsidRPr="00AA6410">
              <w:rPr>
                <w:rFonts w:ascii="Times New Roman" w:hAnsi="Times New Roman" w:cs="Times New Roman"/>
              </w:rPr>
              <w:t>Разработка методических материалов, новаторство</w:t>
            </w:r>
          </w:p>
        </w:tc>
        <w:tc>
          <w:tcPr>
            <w:tcW w:w="1276" w:type="dxa"/>
            <w:shd w:val="clear" w:color="auto" w:fill="auto"/>
            <w:vAlign w:val="center"/>
          </w:tcPr>
          <w:p w14:paraId="36CD3004"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w:t>
            </w:r>
          </w:p>
        </w:tc>
        <w:tc>
          <w:tcPr>
            <w:tcW w:w="1127" w:type="dxa"/>
            <w:shd w:val="clear" w:color="auto" w:fill="auto"/>
            <w:vAlign w:val="center"/>
          </w:tcPr>
          <w:p w14:paraId="78B7E191"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5</w:t>
            </w:r>
          </w:p>
        </w:tc>
      </w:tr>
      <w:tr w:rsidR="00247FA3" w:rsidRPr="00804F68" w14:paraId="302FBE63" w14:textId="77777777" w:rsidTr="00AA6410">
        <w:trPr>
          <w:trHeight w:val="70"/>
        </w:trPr>
        <w:tc>
          <w:tcPr>
            <w:tcW w:w="5240" w:type="dxa"/>
            <w:shd w:val="clear" w:color="auto" w:fill="auto"/>
          </w:tcPr>
          <w:p w14:paraId="04A5DE5B"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Внедрение современных технологий</w:t>
            </w:r>
          </w:p>
        </w:tc>
        <w:tc>
          <w:tcPr>
            <w:tcW w:w="7797" w:type="dxa"/>
            <w:shd w:val="clear" w:color="auto" w:fill="auto"/>
          </w:tcPr>
          <w:p w14:paraId="6A4FEF45"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Использование и распространение передового опыта в области ГО и ЧС</w:t>
            </w:r>
          </w:p>
        </w:tc>
        <w:tc>
          <w:tcPr>
            <w:tcW w:w="1276" w:type="dxa"/>
            <w:shd w:val="clear" w:color="auto" w:fill="auto"/>
            <w:vAlign w:val="center"/>
          </w:tcPr>
          <w:p w14:paraId="179B1C56"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349AC2CB"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5</w:t>
            </w:r>
          </w:p>
        </w:tc>
      </w:tr>
      <w:tr w:rsidR="00247FA3" w:rsidRPr="00804F68" w14:paraId="51D24C5E" w14:textId="77777777" w:rsidTr="00AA6410">
        <w:trPr>
          <w:trHeight w:val="357"/>
        </w:trPr>
        <w:tc>
          <w:tcPr>
            <w:tcW w:w="5240" w:type="dxa"/>
            <w:shd w:val="clear" w:color="auto" w:fill="auto"/>
          </w:tcPr>
          <w:p w14:paraId="32A7B13C"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Уровень социальной активности</w:t>
            </w:r>
          </w:p>
        </w:tc>
        <w:tc>
          <w:tcPr>
            <w:tcW w:w="7797" w:type="dxa"/>
            <w:shd w:val="clear" w:color="auto" w:fill="auto"/>
          </w:tcPr>
          <w:p w14:paraId="66471965"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Участие в общественно значимых мероприятиях управления, города, края, страны</w:t>
            </w:r>
          </w:p>
        </w:tc>
        <w:tc>
          <w:tcPr>
            <w:tcW w:w="1276" w:type="dxa"/>
            <w:shd w:val="clear" w:color="auto" w:fill="auto"/>
            <w:vAlign w:val="center"/>
          </w:tcPr>
          <w:p w14:paraId="50A62649"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27" w:type="dxa"/>
            <w:shd w:val="clear" w:color="auto" w:fill="auto"/>
            <w:vAlign w:val="center"/>
          </w:tcPr>
          <w:p w14:paraId="11179C42"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10</w:t>
            </w:r>
          </w:p>
        </w:tc>
      </w:tr>
      <w:tr w:rsidR="00247FA3" w:rsidRPr="00804F68" w14:paraId="29FF5FF1" w14:textId="77777777" w:rsidTr="00AA6410">
        <w:trPr>
          <w:trHeight w:val="357"/>
        </w:trPr>
        <w:tc>
          <w:tcPr>
            <w:tcW w:w="15440" w:type="dxa"/>
            <w:gridSpan w:val="4"/>
            <w:shd w:val="clear" w:color="auto" w:fill="auto"/>
            <w:vAlign w:val="center"/>
          </w:tcPr>
          <w:p w14:paraId="0BC89B6D" w14:textId="77777777" w:rsidR="00247FA3" w:rsidRPr="00AA6410" w:rsidRDefault="00247FA3" w:rsidP="00247FA3">
            <w:pPr>
              <w:spacing w:after="0" w:line="240" w:lineRule="auto"/>
              <w:jc w:val="center"/>
              <w:rPr>
                <w:rFonts w:ascii="Times New Roman" w:hAnsi="Times New Roman" w:cs="Times New Roman"/>
                <w:color w:val="000000"/>
              </w:rPr>
            </w:pPr>
            <w:r w:rsidRPr="00AA6410">
              <w:rPr>
                <w:rFonts w:ascii="Times New Roman" w:hAnsi="Times New Roman" w:cs="Times New Roman"/>
                <w:b/>
                <w:bCs/>
                <w:color w:val="000000"/>
              </w:rPr>
              <w:t>Начальник отдела - главный бухгалтер. з</w:t>
            </w:r>
            <w:r w:rsidRPr="00AA6410">
              <w:rPr>
                <w:rFonts w:ascii="Times New Roman" w:eastAsia="Times New Roman" w:hAnsi="Times New Roman" w:cs="Times New Roman"/>
                <w:b/>
              </w:rPr>
              <w:t>аместитель начальника отдела – главного бухгалтера, в</w:t>
            </w:r>
            <w:r w:rsidRPr="00AA6410">
              <w:rPr>
                <w:rFonts w:ascii="Times New Roman" w:hAnsi="Times New Roman" w:cs="Times New Roman"/>
                <w:b/>
                <w:color w:val="000000"/>
              </w:rPr>
              <w:t>едущий бухгалтер</w:t>
            </w:r>
          </w:p>
        </w:tc>
      </w:tr>
      <w:tr w:rsidR="00247FA3" w:rsidRPr="00213285" w14:paraId="2549E3C6" w14:textId="77777777" w:rsidTr="00AA6410">
        <w:trPr>
          <w:trHeight w:val="357"/>
        </w:trPr>
        <w:tc>
          <w:tcPr>
            <w:tcW w:w="5240" w:type="dxa"/>
            <w:vMerge w:val="restart"/>
            <w:shd w:val="clear" w:color="auto" w:fill="auto"/>
          </w:tcPr>
          <w:p w14:paraId="451074FF"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Расширение зоны профессиональной деятельности</w:t>
            </w:r>
          </w:p>
        </w:tc>
        <w:tc>
          <w:tcPr>
            <w:tcW w:w="7797" w:type="dxa"/>
            <w:shd w:val="clear" w:color="auto" w:fill="auto"/>
          </w:tcPr>
          <w:p w14:paraId="23652950" w14:textId="1B5600CF"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 xml:space="preserve">Выполнение </w:t>
            </w:r>
            <w:r w:rsidR="00AA6410" w:rsidRPr="00AA6410">
              <w:rPr>
                <w:rFonts w:ascii="Times New Roman" w:hAnsi="Times New Roman" w:cs="Times New Roman"/>
              </w:rPr>
              <w:t>в полном объеме без снижения качества работ</w:t>
            </w:r>
            <w:r w:rsidR="00AA6410">
              <w:rPr>
                <w:rFonts w:ascii="Times New Roman" w:hAnsi="Times New Roman" w:cs="Times New Roman"/>
              </w:rPr>
              <w:t>ы</w:t>
            </w:r>
            <w:r w:rsidR="00AA6410" w:rsidRPr="00AA6410">
              <w:rPr>
                <w:rFonts w:ascii="Times New Roman" w:hAnsi="Times New Roman" w:cs="Times New Roman"/>
              </w:rPr>
              <w:t xml:space="preserve"> </w:t>
            </w:r>
            <w:r w:rsidRPr="00AA6410">
              <w:rPr>
                <w:rFonts w:ascii="Times New Roman" w:hAnsi="Times New Roman" w:cs="Times New Roman"/>
              </w:rPr>
              <w:t>дополнительной работы, не учтенной в должностных обязанностях</w:t>
            </w:r>
          </w:p>
        </w:tc>
        <w:tc>
          <w:tcPr>
            <w:tcW w:w="1276" w:type="dxa"/>
            <w:shd w:val="clear" w:color="auto" w:fill="auto"/>
            <w:vAlign w:val="center"/>
          </w:tcPr>
          <w:p w14:paraId="7AEEB142" w14:textId="3B5467F0" w:rsidR="00247FA3" w:rsidRPr="00AA6410" w:rsidRDefault="00AA6410" w:rsidP="00AA6410">
            <w:pPr>
              <w:spacing w:after="0" w:line="240" w:lineRule="auto"/>
              <w:ind w:right="-107"/>
              <w:jc w:val="center"/>
              <w:rPr>
                <w:rFonts w:ascii="Times New Roman" w:hAnsi="Times New Roman" w:cs="Times New Roman"/>
              </w:rPr>
            </w:pPr>
            <w:r>
              <w:rPr>
                <w:rFonts w:ascii="Times New Roman" w:hAnsi="Times New Roman" w:cs="Times New Roman"/>
              </w:rPr>
              <w:t>-</w:t>
            </w:r>
          </w:p>
        </w:tc>
        <w:tc>
          <w:tcPr>
            <w:tcW w:w="1127" w:type="dxa"/>
            <w:shd w:val="clear" w:color="auto" w:fill="auto"/>
            <w:vAlign w:val="center"/>
          </w:tcPr>
          <w:p w14:paraId="321330F5"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20</w:t>
            </w:r>
          </w:p>
        </w:tc>
      </w:tr>
      <w:tr w:rsidR="00247FA3" w:rsidRPr="00804F68" w14:paraId="6B4FF546" w14:textId="77777777" w:rsidTr="00AA6410">
        <w:trPr>
          <w:trHeight w:val="357"/>
        </w:trPr>
        <w:tc>
          <w:tcPr>
            <w:tcW w:w="5240" w:type="dxa"/>
            <w:vMerge/>
            <w:shd w:val="clear" w:color="auto" w:fill="auto"/>
          </w:tcPr>
          <w:p w14:paraId="1EB3E252" w14:textId="77777777" w:rsidR="00247FA3" w:rsidRPr="00AA6410" w:rsidRDefault="00247FA3" w:rsidP="00247FA3">
            <w:pPr>
              <w:spacing w:after="0" w:line="240" w:lineRule="auto"/>
              <w:rPr>
                <w:rFonts w:ascii="Times New Roman" w:hAnsi="Times New Roman" w:cs="Times New Roman"/>
              </w:rPr>
            </w:pPr>
          </w:p>
        </w:tc>
        <w:tc>
          <w:tcPr>
            <w:tcW w:w="7797" w:type="dxa"/>
            <w:shd w:val="clear" w:color="auto" w:fill="auto"/>
          </w:tcPr>
          <w:p w14:paraId="75FE30E3" w14:textId="13F2C971"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Выполнение обязанностей временно отсутствующего работника</w:t>
            </w:r>
            <w:r w:rsidR="00AA6410" w:rsidRPr="00AA6410">
              <w:rPr>
                <w:rFonts w:ascii="Times New Roman" w:hAnsi="Times New Roman" w:cs="Times New Roman"/>
              </w:rPr>
              <w:t xml:space="preserve"> в полном объ</w:t>
            </w:r>
            <w:r w:rsidR="00AA6410">
              <w:rPr>
                <w:rFonts w:ascii="Times New Roman" w:hAnsi="Times New Roman" w:cs="Times New Roman"/>
              </w:rPr>
              <w:t>еме без снижения качества работы</w:t>
            </w:r>
          </w:p>
        </w:tc>
        <w:tc>
          <w:tcPr>
            <w:tcW w:w="1276" w:type="dxa"/>
            <w:shd w:val="clear" w:color="auto" w:fill="auto"/>
          </w:tcPr>
          <w:p w14:paraId="33A67126" w14:textId="1DAA13A6" w:rsidR="00247FA3" w:rsidRPr="00AA6410" w:rsidRDefault="00AA6410" w:rsidP="00AA6410">
            <w:pPr>
              <w:spacing w:after="0" w:line="240" w:lineRule="auto"/>
              <w:ind w:right="-107"/>
              <w:jc w:val="center"/>
              <w:rPr>
                <w:rFonts w:ascii="Times New Roman" w:hAnsi="Times New Roman" w:cs="Times New Roman"/>
              </w:rPr>
            </w:pPr>
            <w:r>
              <w:rPr>
                <w:rFonts w:ascii="Times New Roman" w:hAnsi="Times New Roman" w:cs="Times New Roman"/>
              </w:rPr>
              <w:t>-</w:t>
            </w:r>
          </w:p>
        </w:tc>
        <w:tc>
          <w:tcPr>
            <w:tcW w:w="1127" w:type="dxa"/>
            <w:shd w:val="clear" w:color="auto" w:fill="auto"/>
            <w:vAlign w:val="center"/>
          </w:tcPr>
          <w:p w14:paraId="134F7BE0"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20</w:t>
            </w:r>
          </w:p>
        </w:tc>
      </w:tr>
    </w:tbl>
    <w:p w14:paraId="75816168" w14:textId="77777777" w:rsidR="00247FA3" w:rsidRDefault="00247FA3" w:rsidP="00247FA3">
      <w:pPr>
        <w:pStyle w:val="ConsPlusNormal"/>
        <w:jc w:val="both"/>
        <w:sectPr w:rsidR="00247FA3" w:rsidSect="00247FA3">
          <w:pgSz w:w="16840" w:h="11906" w:orient="landscape"/>
          <w:pgMar w:top="1701" w:right="680" w:bottom="567" w:left="709" w:header="708" w:footer="708" w:gutter="0"/>
          <w:cols w:space="708"/>
          <w:docGrid w:linePitch="360"/>
        </w:sectPr>
      </w:pPr>
    </w:p>
    <w:p w14:paraId="589A22A8" w14:textId="77777777" w:rsidR="00247FA3" w:rsidRPr="009D6DD1" w:rsidRDefault="00247FA3" w:rsidP="00AA6410">
      <w:pPr>
        <w:widowControl w:val="0"/>
        <w:autoSpaceDE w:val="0"/>
        <w:autoSpaceDN w:val="0"/>
        <w:spacing w:after="0" w:line="240" w:lineRule="auto"/>
        <w:ind w:left="10065"/>
        <w:rPr>
          <w:rFonts w:ascii="Times New Roman" w:eastAsia="Times New Roman" w:hAnsi="Times New Roman" w:cs="Times New Roman"/>
          <w:sz w:val="26"/>
          <w:szCs w:val="20"/>
        </w:rPr>
      </w:pPr>
      <w:r w:rsidRPr="009D6DD1">
        <w:rPr>
          <w:rFonts w:ascii="Times New Roman" w:eastAsia="Times New Roman" w:hAnsi="Times New Roman" w:cs="Times New Roman"/>
          <w:sz w:val="26"/>
          <w:szCs w:val="20"/>
        </w:rPr>
        <w:lastRenderedPageBreak/>
        <w:t xml:space="preserve">Приложение </w:t>
      </w:r>
      <w:hyperlink r:id="rId15" w:history="1">
        <w:r w:rsidRPr="009D6DD1">
          <w:rPr>
            <w:rFonts w:ascii="Times New Roman" w:eastAsia="Times New Roman" w:hAnsi="Times New Roman" w:cs="Times New Roman"/>
            <w:sz w:val="26"/>
            <w:szCs w:val="20"/>
          </w:rPr>
          <w:t>№</w:t>
        </w:r>
      </w:hyperlink>
      <w:r>
        <w:rPr>
          <w:rFonts w:ascii="Times New Roman" w:hAnsi="Times New Roman" w:cs="Times New Roman"/>
          <w:sz w:val="26"/>
          <w:szCs w:val="26"/>
        </w:rPr>
        <w:t xml:space="preserve"> 3</w:t>
      </w:r>
    </w:p>
    <w:p w14:paraId="4E009419" w14:textId="77777777" w:rsidR="00AA6410" w:rsidRDefault="00247FA3" w:rsidP="00AA6410">
      <w:pPr>
        <w:widowControl w:val="0"/>
        <w:autoSpaceDE w:val="0"/>
        <w:autoSpaceDN w:val="0"/>
        <w:spacing w:after="0" w:line="240" w:lineRule="auto"/>
        <w:ind w:left="10065"/>
        <w:rPr>
          <w:rFonts w:ascii="Times New Roman" w:eastAsia="Times New Roman" w:hAnsi="Times New Roman" w:cs="Times New Roman"/>
          <w:sz w:val="26"/>
          <w:szCs w:val="20"/>
        </w:rPr>
      </w:pPr>
      <w:r w:rsidRPr="009D6DD1">
        <w:rPr>
          <w:rFonts w:ascii="Times New Roman" w:eastAsia="Times New Roman" w:hAnsi="Times New Roman" w:cs="Times New Roman"/>
          <w:sz w:val="26"/>
          <w:szCs w:val="20"/>
        </w:rPr>
        <w:t xml:space="preserve">к </w:t>
      </w:r>
      <w:r>
        <w:rPr>
          <w:rFonts w:ascii="Times New Roman" w:eastAsia="Times New Roman" w:hAnsi="Times New Roman" w:cs="Times New Roman"/>
          <w:sz w:val="26"/>
          <w:szCs w:val="20"/>
        </w:rPr>
        <w:t>П</w:t>
      </w:r>
      <w:r w:rsidRPr="009D6DD1">
        <w:rPr>
          <w:rFonts w:ascii="Times New Roman" w:eastAsia="Times New Roman" w:hAnsi="Times New Roman" w:cs="Times New Roman"/>
          <w:sz w:val="26"/>
          <w:szCs w:val="20"/>
        </w:rPr>
        <w:t>оложению</w:t>
      </w:r>
      <w:r>
        <w:rPr>
          <w:rFonts w:ascii="Times New Roman" w:eastAsia="Times New Roman" w:hAnsi="Times New Roman" w:cs="Times New Roman"/>
          <w:sz w:val="26"/>
          <w:szCs w:val="20"/>
        </w:rPr>
        <w:t xml:space="preserve"> </w:t>
      </w:r>
      <w:r w:rsidRPr="009D6DD1">
        <w:rPr>
          <w:rFonts w:ascii="Times New Roman" w:eastAsia="Times New Roman" w:hAnsi="Times New Roman" w:cs="Times New Roman"/>
          <w:sz w:val="26"/>
          <w:szCs w:val="20"/>
        </w:rPr>
        <w:t>об оплате труда работников</w:t>
      </w:r>
      <w:r>
        <w:rPr>
          <w:rFonts w:ascii="Times New Roman" w:eastAsia="Times New Roman" w:hAnsi="Times New Roman" w:cs="Times New Roman"/>
          <w:sz w:val="26"/>
          <w:szCs w:val="20"/>
        </w:rPr>
        <w:t xml:space="preserve"> муниципального </w:t>
      </w:r>
      <w:r w:rsidRPr="009D6DD1">
        <w:rPr>
          <w:rFonts w:ascii="Times New Roman" w:eastAsia="Times New Roman" w:hAnsi="Times New Roman" w:cs="Times New Roman"/>
          <w:sz w:val="26"/>
          <w:szCs w:val="20"/>
        </w:rPr>
        <w:t>учреждени</w:t>
      </w:r>
      <w:r>
        <w:rPr>
          <w:rFonts w:ascii="Times New Roman" w:eastAsia="Times New Roman" w:hAnsi="Times New Roman" w:cs="Times New Roman"/>
          <w:sz w:val="26"/>
          <w:szCs w:val="20"/>
        </w:rPr>
        <w:t xml:space="preserve">я «Управление по делам гражданской обороны и </w:t>
      </w:r>
      <w:r w:rsidRPr="009D6DD1">
        <w:rPr>
          <w:rFonts w:ascii="Times New Roman" w:eastAsia="Times New Roman" w:hAnsi="Times New Roman" w:cs="Times New Roman"/>
          <w:sz w:val="26"/>
          <w:szCs w:val="20"/>
        </w:rPr>
        <w:t xml:space="preserve">чрезвычайным ситуациям </w:t>
      </w:r>
      <w:r>
        <w:rPr>
          <w:rFonts w:ascii="Times New Roman" w:eastAsia="Times New Roman" w:hAnsi="Times New Roman" w:cs="Times New Roman"/>
          <w:sz w:val="26"/>
          <w:szCs w:val="20"/>
        </w:rPr>
        <w:t>Администрации</w:t>
      </w:r>
      <w:r w:rsidRPr="009D6DD1">
        <w:rPr>
          <w:rFonts w:ascii="Times New Roman" w:eastAsia="Times New Roman" w:hAnsi="Times New Roman" w:cs="Times New Roman"/>
          <w:sz w:val="26"/>
          <w:szCs w:val="20"/>
        </w:rPr>
        <w:t xml:space="preserve"> город Норильск</w:t>
      </w:r>
      <w:r>
        <w:rPr>
          <w:rFonts w:ascii="Times New Roman" w:eastAsia="Times New Roman" w:hAnsi="Times New Roman" w:cs="Times New Roman"/>
          <w:sz w:val="26"/>
          <w:szCs w:val="20"/>
        </w:rPr>
        <w:t xml:space="preserve">», утвержденному постановлением Администрации города Норильска </w:t>
      </w:r>
    </w:p>
    <w:p w14:paraId="2C305F86" w14:textId="173BE609" w:rsidR="00247FA3" w:rsidRPr="009D6DD1" w:rsidRDefault="00025DDB" w:rsidP="00AA6410">
      <w:pPr>
        <w:widowControl w:val="0"/>
        <w:autoSpaceDE w:val="0"/>
        <w:autoSpaceDN w:val="0"/>
        <w:spacing w:after="0" w:line="240" w:lineRule="auto"/>
        <w:ind w:left="10065"/>
        <w:rPr>
          <w:rFonts w:ascii="Times New Roman" w:eastAsia="Times New Roman" w:hAnsi="Times New Roman" w:cs="Times New Roman"/>
          <w:sz w:val="26"/>
          <w:szCs w:val="20"/>
        </w:rPr>
      </w:pPr>
      <w:r w:rsidRPr="00025DDB">
        <w:rPr>
          <w:rFonts w:ascii="Times New Roman" w:eastAsia="Times New Roman" w:hAnsi="Times New Roman" w:cs="Times New Roman"/>
          <w:sz w:val="26"/>
          <w:szCs w:val="20"/>
        </w:rPr>
        <w:t>от 19.10.2016  № 515</w:t>
      </w:r>
    </w:p>
    <w:p w14:paraId="1FC2CCEF" w14:textId="77777777" w:rsidR="00247FA3" w:rsidRPr="00E97233" w:rsidRDefault="00247FA3" w:rsidP="00247FA3">
      <w:pPr>
        <w:widowControl w:val="0"/>
        <w:autoSpaceDE w:val="0"/>
        <w:autoSpaceDN w:val="0"/>
        <w:spacing w:after="0" w:line="240" w:lineRule="auto"/>
        <w:jc w:val="both"/>
        <w:rPr>
          <w:rFonts w:ascii="Times New Roman" w:eastAsia="Times New Roman" w:hAnsi="Times New Roman" w:cs="Times New Roman"/>
          <w:sz w:val="16"/>
          <w:szCs w:val="16"/>
        </w:rPr>
      </w:pPr>
    </w:p>
    <w:p w14:paraId="0F3CB44F" w14:textId="77777777" w:rsidR="00247FA3" w:rsidRPr="00951DDD" w:rsidRDefault="00247FA3" w:rsidP="00247FA3">
      <w:pPr>
        <w:widowControl w:val="0"/>
        <w:autoSpaceDE w:val="0"/>
        <w:autoSpaceDN w:val="0"/>
        <w:spacing w:after="0" w:line="240" w:lineRule="auto"/>
        <w:jc w:val="center"/>
        <w:rPr>
          <w:rFonts w:ascii="Times New Roman" w:eastAsia="Times New Roman" w:hAnsi="Times New Roman" w:cs="Times New Roman"/>
          <w:b/>
          <w:sz w:val="26"/>
          <w:szCs w:val="20"/>
        </w:rPr>
      </w:pPr>
      <w:r w:rsidRPr="00951DDD">
        <w:rPr>
          <w:rFonts w:ascii="Times New Roman" w:eastAsia="Times New Roman" w:hAnsi="Times New Roman" w:cs="Times New Roman"/>
          <w:b/>
          <w:sz w:val="26"/>
          <w:szCs w:val="20"/>
        </w:rPr>
        <w:t xml:space="preserve">Критерии оценки результативности и качества труда </w:t>
      </w:r>
    </w:p>
    <w:p w14:paraId="26DDF91E" w14:textId="77777777" w:rsidR="00247FA3" w:rsidRPr="00951DDD" w:rsidRDefault="00247FA3" w:rsidP="00247FA3">
      <w:pPr>
        <w:widowControl w:val="0"/>
        <w:autoSpaceDE w:val="0"/>
        <w:autoSpaceDN w:val="0"/>
        <w:spacing w:after="0" w:line="240" w:lineRule="auto"/>
        <w:jc w:val="center"/>
        <w:rPr>
          <w:rFonts w:ascii="Times New Roman" w:eastAsia="Times New Roman" w:hAnsi="Times New Roman" w:cs="Times New Roman"/>
          <w:b/>
          <w:bCs/>
          <w:sz w:val="26"/>
          <w:szCs w:val="26"/>
        </w:rPr>
      </w:pPr>
      <w:r w:rsidRPr="00951DDD">
        <w:rPr>
          <w:rFonts w:ascii="Times New Roman" w:eastAsia="Times New Roman" w:hAnsi="Times New Roman" w:cs="Times New Roman"/>
          <w:b/>
          <w:sz w:val="26"/>
          <w:szCs w:val="20"/>
        </w:rPr>
        <w:t>для установления ежемесячных выплат за качество выполняемых работ</w:t>
      </w:r>
    </w:p>
    <w:p w14:paraId="2CAAB324" w14:textId="77777777" w:rsidR="00247FA3" w:rsidRPr="00E97233" w:rsidRDefault="00247FA3" w:rsidP="00247FA3">
      <w:pPr>
        <w:pStyle w:val="ConsPlusNormal"/>
        <w:tabs>
          <w:tab w:val="left" w:pos="993"/>
        </w:tabs>
        <w:ind w:left="709"/>
        <w:jc w:val="both"/>
        <w:rPr>
          <w:sz w:val="16"/>
          <w:szCs w:val="16"/>
        </w:rPr>
      </w:pPr>
    </w:p>
    <w:tbl>
      <w:tblPr>
        <w:tblW w:w="15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6662"/>
        <w:gridCol w:w="3119"/>
        <w:gridCol w:w="1170"/>
      </w:tblGrid>
      <w:tr w:rsidR="00247FA3" w:rsidRPr="00804F68" w14:paraId="21154FE0" w14:textId="77777777" w:rsidTr="006A3614">
        <w:trPr>
          <w:trHeight w:val="70"/>
          <w:tblHeader/>
        </w:trPr>
        <w:tc>
          <w:tcPr>
            <w:tcW w:w="4531" w:type="dxa"/>
            <w:tcBorders>
              <w:left w:val="single" w:sz="4" w:space="0" w:color="auto"/>
            </w:tcBorders>
            <w:vAlign w:val="center"/>
          </w:tcPr>
          <w:p w14:paraId="4732C815" w14:textId="11F3AEF3" w:rsidR="00247FA3" w:rsidRPr="00AA6410" w:rsidRDefault="00247FA3" w:rsidP="00AA6410">
            <w:pPr>
              <w:spacing w:after="0" w:line="240" w:lineRule="auto"/>
              <w:jc w:val="center"/>
              <w:rPr>
                <w:rFonts w:ascii="Times New Roman" w:eastAsia="Times New Roman" w:hAnsi="Times New Roman" w:cs="Times New Roman"/>
              </w:rPr>
            </w:pPr>
            <w:r w:rsidRPr="00AA6410">
              <w:rPr>
                <w:rFonts w:ascii="Times New Roman" w:eastAsia="Times New Roman" w:hAnsi="Times New Roman" w:cs="Times New Roman"/>
              </w:rPr>
              <w:t>Наименование критерия оценки результативности</w:t>
            </w:r>
            <w:r w:rsidR="00AA6410">
              <w:rPr>
                <w:rFonts w:ascii="Times New Roman" w:eastAsia="Times New Roman" w:hAnsi="Times New Roman" w:cs="Times New Roman"/>
              </w:rPr>
              <w:t xml:space="preserve"> </w:t>
            </w:r>
            <w:r w:rsidRPr="00AA6410">
              <w:rPr>
                <w:rFonts w:ascii="Times New Roman" w:eastAsia="Times New Roman" w:hAnsi="Times New Roman" w:cs="Times New Roman"/>
              </w:rPr>
              <w:t>и качества труда</w:t>
            </w:r>
          </w:p>
        </w:tc>
        <w:tc>
          <w:tcPr>
            <w:tcW w:w="6662" w:type="dxa"/>
            <w:vAlign w:val="center"/>
          </w:tcPr>
          <w:p w14:paraId="0232B050"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eastAsia="Times New Roman" w:hAnsi="Times New Roman" w:cs="Times New Roman"/>
              </w:rPr>
              <w:t>Условия (индикатор)</w:t>
            </w:r>
          </w:p>
        </w:tc>
        <w:tc>
          <w:tcPr>
            <w:tcW w:w="3119" w:type="dxa"/>
            <w:vAlign w:val="center"/>
          </w:tcPr>
          <w:p w14:paraId="6DA2A901"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eastAsia="Times New Roman" w:hAnsi="Times New Roman" w:cs="Times New Roman"/>
              </w:rPr>
              <w:t>Значения индикатора</w:t>
            </w:r>
          </w:p>
        </w:tc>
        <w:tc>
          <w:tcPr>
            <w:tcW w:w="1170" w:type="dxa"/>
            <w:vAlign w:val="center"/>
          </w:tcPr>
          <w:p w14:paraId="143A7132" w14:textId="77777777" w:rsidR="00247FA3" w:rsidRPr="00AA6410" w:rsidRDefault="00247FA3" w:rsidP="006A3614">
            <w:pPr>
              <w:spacing w:after="0" w:line="240" w:lineRule="auto"/>
              <w:ind w:left="-72" w:right="-108"/>
              <w:jc w:val="center"/>
              <w:rPr>
                <w:rFonts w:ascii="Times New Roman" w:eastAsia="Times New Roman" w:hAnsi="Times New Roman" w:cs="Times New Roman"/>
              </w:rPr>
            </w:pPr>
            <w:r w:rsidRPr="00AA6410">
              <w:rPr>
                <w:rFonts w:ascii="Times New Roman" w:eastAsia="Times New Roman" w:hAnsi="Times New Roman" w:cs="Times New Roman"/>
              </w:rPr>
              <w:t>Количество баллов</w:t>
            </w:r>
          </w:p>
        </w:tc>
      </w:tr>
      <w:tr w:rsidR="00247FA3" w:rsidRPr="00804F68" w14:paraId="0260F27F" w14:textId="77777777" w:rsidTr="006A3614">
        <w:trPr>
          <w:trHeight w:val="182"/>
        </w:trPr>
        <w:tc>
          <w:tcPr>
            <w:tcW w:w="15482" w:type="dxa"/>
            <w:gridSpan w:val="4"/>
            <w:tcBorders>
              <w:left w:val="single" w:sz="4" w:space="0" w:color="auto"/>
              <w:bottom w:val="single" w:sz="4" w:space="0" w:color="auto"/>
            </w:tcBorders>
            <w:vAlign w:val="center"/>
          </w:tcPr>
          <w:p w14:paraId="49A60D81" w14:textId="77777777" w:rsidR="00247FA3" w:rsidRPr="00AA6410" w:rsidRDefault="00247FA3" w:rsidP="00247FA3">
            <w:pPr>
              <w:spacing w:after="0" w:line="240" w:lineRule="auto"/>
              <w:jc w:val="center"/>
              <w:rPr>
                <w:rFonts w:ascii="Times New Roman" w:eastAsia="Times New Roman" w:hAnsi="Times New Roman" w:cs="Times New Roman"/>
                <w:b/>
              </w:rPr>
            </w:pPr>
            <w:r w:rsidRPr="00AA6410">
              <w:rPr>
                <w:rFonts w:ascii="Times New Roman" w:eastAsia="Times New Roman" w:hAnsi="Times New Roman" w:cs="Times New Roman"/>
                <w:b/>
              </w:rPr>
              <w:t>Начальник отдела</w:t>
            </w:r>
          </w:p>
        </w:tc>
      </w:tr>
      <w:tr w:rsidR="00247FA3" w:rsidRPr="00804F68" w14:paraId="6389459B" w14:textId="77777777" w:rsidTr="00E97233">
        <w:trPr>
          <w:trHeight w:val="70"/>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5C43A370"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контроля исполнительности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9E1ED76"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Своевременное и результативное решение задач и функций отдела</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B5F9651"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168214"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20</w:t>
            </w:r>
          </w:p>
        </w:tc>
      </w:tr>
      <w:tr w:rsidR="00247FA3" w:rsidRPr="00804F68" w14:paraId="28817776" w14:textId="77777777" w:rsidTr="006A3614">
        <w:trPr>
          <w:trHeight w:val="357"/>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24402D64"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профессионализма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1A2640"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Выполнение должностных обязанностей активность, инициатива, ответственность, самостоятельность</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F3A45AE"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9901BA5"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30</w:t>
            </w:r>
          </w:p>
        </w:tc>
      </w:tr>
      <w:tr w:rsidR="00247FA3" w:rsidRPr="00804F68" w14:paraId="628041B5" w14:textId="77777777" w:rsidTr="006A3614">
        <w:trPr>
          <w:trHeight w:val="70"/>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09D0C0B6"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сдержанности, собственного достоинства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87DCD9A"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Проявление чувства такта, выдержки, заботы</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D454B5B"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668EE06"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5</w:t>
            </w:r>
          </w:p>
        </w:tc>
      </w:tr>
      <w:tr w:rsidR="00247FA3" w:rsidRPr="00804F68" w14:paraId="3EB9B2CD" w14:textId="77777777" w:rsidTr="006A3614">
        <w:trPr>
          <w:trHeight w:val="70"/>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6D659B50"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конфликтности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042EBE"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Отсутствие жалоб на работу</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1821168"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eastAsia="Times New Roman" w:hAnsi="Times New Roman" w:cs="Times New Roman"/>
              </w:rPr>
              <w:t>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5E28949"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5</w:t>
            </w:r>
          </w:p>
        </w:tc>
      </w:tr>
      <w:tr w:rsidR="00247FA3" w:rsidRPr="00804F68" w14:paraId="161AAE65" w14:textId="77777777" w:rsidTr="006A3614">
        <w:trPr>
          <w:trHeight w:val="236"/>
        </w:trPr>
        <w:tc>
          <w:tcPr>
            <w:tcW w:w="154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D30EB" w14:textId="77777777" w:rsidR="00247FA3" w:rsidRPr="00AA6410" w:rsidRDefault="00247FA3" w:rsidP="00247FA3">
            <w:pPr>
              <w:spacing w:after="0" w:line="240" w:lineRule="auto"/>
              <w:jc w:val="center"/>
              <w:rPr>
                <w:rFonts w:ascii="Times New Roman" w:eastAsia="Times New Roman" w:hAnsi="Times New Roman" w:cs="Times New Roman"/>
                <w:b/>
              </w:rPr>
            </w:pPr>
            <w:r w:rsidRPr="00AA6410">
              <w:rPr>
                <w:rFonts w:ascii="Times New Roman" w:hAnsi="Times New Roman" w:cs="Times New Roman"/>
                <w:b/>
                <w:bCs/>
                <w:color w:val="000000"/>
              </w:rPr>
              <w:t>Главный специалист</w:t>
            </w:r>
          </w:p>
        </w:tc>
      </w:tr>
      <w:tr w:rsidR="00247FA3" w:rsidRPr="00804F68" w14:paraId="69A16330" w14:textId="77777777" w:rsidTr="00E97233">
        <w:trPr>
          <w:trHeight w:val="70"/>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18A11875"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Самоконтроль и исполнительность</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7340A15" w14:textId="77777777" w:rsidR="00247FA3" w:rsidRPr="00AA6410" w:rsidRDefault="00247FA3" w:rsidP="00247FA3">
            <w:pPr>
              <w:spacing w:after="0" w:line="240" w:lineRule="auto"/>
              <w:rPr>
                <w:rFonts w:ascii="Times New Roman" w:eastAsia="Times New Roman" w:hAnsi="Times New Roman" w:cs="Times New Roman"/>
                <w:highlight w:val="yellow"/>
              </w:rPr>
            </w:pPr>
            <w:r w:rsidRPr="00AA6410">
              <w:rPr>
                <w:rFonts w:ascii="Times New Roman" w:hAnsi="Times New Roman" w:cs="Times New Roman"/>
              </w:rPr>
              <w:t>Своевременное и результативное решение поставленных задач</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273AFB5" w14:textId="77777777" w:rsidR="00247FA3" w:rsidRPr="00AA6410" w:rsidRDefault="00247FA3" w:rsidP="00247FA3">
            <w:pPr>
              <w:spacing w:after="0" w:line="240" w:lineRule="auto"/>
              <w:jc w:val="center"/>
              <w:rPr>
                <w:rFonts w:ascii="Times New Roman" w:eastAsia="Times New Roman" w:hAnsi="Times New Roman" w:cs="Times New Roman"/>
                <w:highlight w:val="yellow"/>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B2871C5" w14:textId="77777777" w:rsidR="00247FA3" w:rsidRPr="00AA6410" w:rsidRDefault="00247FA3" w:rsidP="00247FA3">
            <w:pPr>
              <w:spacing w:after="0" w:line="240" w:lineRule="auto"/>
              <w:jc w:val="center"/>
              <w:rPr>
                <w:rFonts w:ascii="Times New Roman" w:eastAsia="Times New Roman" w:hAnsi="Times New Roman" w:cs="Times New Roman"/>
                <w:highlight w:val="yellow"/>
              </w:rPr>
            </w:pPr>
            <w:r w:rsidRPr="00AA6410">
              <w:rPr>
                <w:rFonts w:ascii="Times New Roman" w:hAnsi="Times New Roman" w:cs="Times New Roman"/>
              </w:rPr>
              <w:t>10</w:t>
            </w:r>
          </w:p>
        </w:tc>
      </w:tr>
      <w:tr w:rsidR="00247FA3" w:rsidRPr="00804F68" w14:paraId="5D845F93" w14:textId="77777777" w:rsidTr="006A3614">
        <w:trPr>
          <w:trHeight w:val="357"/>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6F67135C"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Уровень профессионализма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05E91FA"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Выполнение должностных обязанностей, активность, инициатива, ответственность и самостоятельность</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71310D8"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179ECF6"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30</w:t>
            </w:r>
          </w:p>
        </w:tc>
      </w:tr>
      <w:tr w:rsidR="00247FA3" w:rsidRPr="00804F68" w14:paraId="5FF30F95" w14:textId="77777777" w:rsidTr="006A3614">
        <w:trPr>
          <w:trHeight w:val="357"/>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3A536BCF"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сдержанности, собственного достоинства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D5BC323"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Соблюдение правовых, нравственных и этических норм. Проявление чувства такта, выдержки, умение работать в коллективе</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459CE83"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54454A"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5</w:t>
            </w:r>
          </w:p>
        </w:tc>
      </w:tr>
      <w:tr w:rsidR="00247FA3" w:rsidRPr="00804F68" w14:paraId="1D3CC2F8" w14:textId="77777777" w:rsidTr="006A3614">
        <w:trPr>
          <w:trHeight w:val="357"/>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0AA9AFF5"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Уровень конфликтности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AD001E7"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Отсутствие жалоб (замечаний, претензий) на профессиональную деятельность работника</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8E5C1BB"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145C8FF"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5</w:t>
            </w:r>
          </w:p>
        </w:tc>
      </w:tr>
      <w:tr w:rsidR="00247FA3" w:rsidRPr="00804F68" w14:paraId="723E3F39" w14:textId="77777777" w:rsidTr="00623FF7">
        <w:trPr>
          <w:trHeight w:val="165"/>
        </w:trPr>
        <w:tc>
          <w:tcPr>
            <w:tcW w:w="15482" w:type="dxa"/>
            <w:gridSpan w:val="4"/>
            <w:tcBorders>
              <w:top w:val="single" w:sz="4" w:space="0" w:color="auto"/>
              <w:left w:val="single" w:sz="4" w:space="0" w:color="auto"/>
              <w:bottom w:val="single" w:sz="4" w:space="0" w:color="auto"/>
              <w:right w:val="single" w:sz="4" w:space="0" w:color="auto"/>
            </w:tcBorders>
            <w:shd w:val="clear" w:color="auto" w:fill="auto"/>
          </w:tcPr>
          <w:p w14:paraId="3F105FF6"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b/>
                <w:bCs/>
                <w:color w:val="000000"/>
              </w:rPr>
              <w:t>Ведущий специалист</w:t>
            </w:r>
          </w:p>
        </w:tc>
      </w:tr>
      <w:tr w:rsidR="00247FA3" w:rsidRPr="00804F68" w14:paraId="4ECC9702" w14:textId="77777777" w:rsidTr="006A3614">
        <w:trPr>
          <w:trHeight w:val="70"/>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590C6C42"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Самоконтроль и исполнительность</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A2183C" w14:textId="77777777" w:rsidR="00247FA3" w:rsidRPr="00AA6410" w:rsidRDefault="00247FA3" w:rsidP="00247FA3">
            <w:pPr>
              <w:spacing w:after="0" w:line="240" w:lineRule="auto"/>
              <w:ind w:right="-60"/>
              <w:rPr>
                <w:rFonts w:ascii="Times New Roman" w:hAnsi="Times New Roman" w:cs="Times New Roman"/>
                <w:highlight w:val="yellow"/>
              </w:rPr>
            </w:pPr>
            <w:r w:rsidRPr="00AA6410">
              <w:rPr>
                <w:rFonts w:ascii="Times New Roman" w:hAnsi="Times New Roman" w:cs="Times New Roman"/>
              </w:rPr>
              <w:t>Своевременное и результативное решение поставленных задач</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188A418"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20BEE94"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5</w:t>
            </w:r>
          </w:p>
        </w:tc>
      </w:tr>
      <w:tr w:rsidR="00247FA3" w:rsidRPr="00804F68" w14:paraId="1373197C" w14:textId="77777777" w:rsidTr="006A3614">
        <w:trPr>
          <w:trHeight w:val="70"/>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19C9F4AE"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профессионализма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BC7F97" w14:textId="77777777" w:rsidR="00247FA3" w:rsidRPr="00AA6410" w:rsidRDefault="00247FA3" w:rsidP="00247FA3">
            <w:pPr>
              <w:spacing w:after="0" w:line="240" w:lineRule="auto"/>
              <w:ind w:right="-60"/>
              <w:rPr>
                <w:rFonts w:ascii="Times New Roman" w:eastAsia="Times New Roman" w:hAnsi="Times New Roman" w:cs="Times New Roman"/>
                <w:highlight w:val="yellow"/>
              </w:rPr>
            </w:pPr>
            <w:r w:rsidRPr="00AA6410">
              <w:rPr>
                <w:rFonts w:ascii="Times New Roman" w:hAnsi="Times New Roman" w:cs="Times New Roman"/>
              </w:rPr>
              <w:t>Выполнение должностных обязанностей, активность, инициатива, ответственность и самостоятельность</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177AF88" w14:textId="77777777" w:rsidR="00247FA3" w:rsidRPr="00AA6410" w:rsidRDefault="00247FA3" w:rsidP="00247FA3">
            <w:pPr>
              <w:spacing w:after="0" w:line="240" w:lineRule="auto"/>
              <w:jc w:val="center"/>
              <w:rPr>
                <w:rFonts w:ascii="Times New Roman" w:eastAsia="Times New Roman" w:hAnsi="Times New Roman" w:cs="Times New Roman"/>
                <w:highlight w:val="yellow"/>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795A8A3" w14:textId="77777777" w:rsidR="00247FA3" w:rsidRPr="00AA6410" w:rsidRDefault="00247FA3" w:rsidP="00247FA3">
            <w:pPr>
              <w:spacing w:after="0" w:line="240" w:lineRule="auto"/>
              <w:jc w:val="center"/>
              <w:rPr>
                <w:rFonts w:ascii="Times New Roman" w:eastAsia="Times New Roman" w:hAnsi="Times New Roman" w:cs="Times New Roman"/>
                <w:highlight w:val="yellow"/>
              </w:rPr>
            </w:pPr>
            <w:r w:rsidRPr="00AA6410">
              <w:rPr>
                <w:rFonts w:ascii="Times New Roman" w:hAnsi="Times New Roman" w:cs="Times New Roman"/>
              </w:rPr>
              <w:t>20</w:t>
            </w:r>
          </w:p>
        </w:tc>
      </w:tr>
      <w:tr w:rsidR="00247FA3" w:rsidRPr="00804F68" w14:paraId="21146EBC" w14:textId="77777777" w:rsidTr="006A3614">
        <w:trPr>
          <w:trHeight w:val="70"/>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41A55A3A"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сдержанности, собственного достоинства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F83350A"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Соблюдение правовых, нравственных и этических норм. Проявление чувства такта, выдержки, умение работать в коллективе</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796B5E5"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CCF660"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5</w:t>
            </w:r>
          </w:p>
        </w:tc>
      </w:tr>
      <w:tr w:rsidR="00247FA3" w:rsidRPr="00804F68" w14:paraId="3BF42A58" w14:textId="77777777" w:rsidTr="006A3614">
        <w:trPr>
          <w:trHeight w:val="70"/>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27E8DC12"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конфликтности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B4F53BD"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Отсутствие жалоб (замечаний, претензий) на профессиональную деятельность работника</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D4C5227"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3F86981"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5</w:t>
            </w:r>
          </w:p>
        </w:tc>
      </w:tr>
      <w:tr w:rsidR="00247FA3" w:rsidRPr="00804F68" w14:paraId="79EDD58D" w14:textId="77777777" w:rsidTr="006A3614">
        <w:trPr>
          <w:trHeight w:val="165"/>
        </w:trPr>
        <w:tc>
          <w:tcPr>
            <w:tcW w:w="15482" w:type="dxa"/>
            <w:gridSpan w:val="4"/>
            <w:tcBorders>
              <w:top w:val="single" w:sz="4" w:space="0" w:color="auto"/>
              <w:left w:val="single" w:sz="4" w:space="0" w:color="auto"/>
              <w:bottom w:val="single" w:sz="4" w:space="0" w:color="auto"/>
              <w:right w:val="single" w:sz="4" w:space="0" w:color="auto"/>
            </w:tcBorders>
            <w:vAlign w:val="center"/>
          </w:tcPr>
          <w:p w14:paraId="21093974"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eastAsia="Times New Roman" w:hAnsi="Times New Roman" w:cs="Times New Roman"/>
                <w:b/>
              </w:rPr>
              <w:lastRenderedPageBreak/>
              <w:t>Оперативный дежурный</w:t>
            </w:r>
          </w:p>
        </w:tc>
      </w:tr>
      <w:tr w:rsidR="00247FA3" w:rsidRPr="00804F68" w14:paraId="7F02B99D" w14:textId="77777777" w:rsidTr="006A3614">
        <w:trPr>
          <w:trHeight w:val="357"/>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34268E31"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Самоконтроль и исполнительность</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29ACF7"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 xml:space="preserve">Своевременное и результативное решение поставленных задач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7DD5E4A"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2771F91"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5</w:t>
            </w:r>
          </w:p>
        </w:tc>
      </w:tr>
      <w:tr w:rsidR="00247FA3" w:rsidRPr="00804F68" w14:paraId="34E472BE" w14:textId="77777777" w:rsidTr="006A3614">
        <w:trPr>
          <w:trHeight w:val="357"/>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2697C83A"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Уровень профессионализма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7E92D37"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Выполнение должностных обязанностей, активность, инициатива, ответственность и самостоятельность</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7787025"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2731B21"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20</w:t>
            </w:r>
          </w:p>
        </w:tc>
      </w:tr>
      <w:tr w:rsidR="00247FA3" w:rsidRPr="00804F68" w14:paraId="79152852" w14:textId="77777777" w:rsidTr="006A3614">
        <w:trPr>
          <w:trHeight w:val="357"/>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3B12ADE1"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Уровень практических навыков по защите населения и территории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A555D2"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Надлежащее ведение служебной документации, полнота и точность оперативной информации.</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FDA4543"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39FEB5E"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 xml:space="preserve">5 </w:t>
            </w:r>
          </w:p>
        </w:tc>
      </w:tr>
      <w:tr w:rsidR="00247FA3" w:rsidRPr="00804F68" w14:paraId="2187A5E9" w14:textId="77777777" w:rsidTr="006A3614">
        <w:trPr>
          <w:trHeight w:val="357"/>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3BB8D451"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сдержанности, собственного достоинства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CB5EB16" w14:textId="77777777" w:rsidR="00247FA3" w:rsidRPr="00AA6410" w:rsidRDefault="00247FA3" w:rsidP="006A3614">
            <w:pPr>
              <w:spacing w:after="0" w:line="240" w:lineRule="auto"/>
              <w:ind w:right="-108"/>
              <w:rPr>
                <w:rFonts w:ascii="Times New Roman" w:eastAsia="Times New Roman" w:hAnsi="Times New Roman" w:cs="Times New Roman"/>
              </w:rPr>
            </w:pPr>
            <w:r w:rsidRPr="00AA6410">
              <w:rPr>
                <w:rFonts w:ascii="Times New Roman" w:hAnsi="Times New Roman" w:cs="Times New Roman"/>
              </w:rPr>
              <w:t>Соблюдение правовых, нравственных и этических норм. Проявление чувства такта, выдержки, умение работать в коллективе</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A0885A8"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3FC4FA1"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5</w:t>
            </w:r>
          </w:p>
        </w:tc>
      </w:tr>
      <w:tr w:rsidR="00247FA3" w:rsidRPr="00804F68" w14:paraId="0B5A0FD2" w14:textId="77777777" w:rsidTr="006A3614">
        <w:trPr>
          <w:trHeight w:val="357"/>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6BF4ADFD"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Уровень конфликтности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C3B4A7"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Отсутствие жалоб (замечаний, претензий) на профессиональную деятельность работника</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2F63A52"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B28127D"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5</w:t>
            </w:r>
          </w:p>
        </w:tc>
      </w:tr>
      <w:tr w:rsidR="00247FA3" w:rsidRPr="00804F68" w14:paraId="203298F2" w14:textId="77777777" w:rsidTr="006A3614">
        <w:trPr>
          <w:trHeight w:val="357"/>
        </w:trPr>
        <w:tc>
          <w:tcPr>
            <w:tcW w:w="15482" w:type="dxa"/>
            <w:gridSpan w:val="4"/>
            <w:tcBorders>
              <w:top w:val="single" w:sz="4" w:space="0" w:color="auto"/>
              <w:left w:val="single" w:sz="4" w:space="0" w:color="auto"/>
              <w:bottom w:val="single" w:sz="4" w:space="0" w:color="auto"/>
              <w:right w:val="single" w:sz="4" w:space="0" w:color="auto"/>
            </w:tcBorders>
            <w:shd w:val="clear" w:color="auto" w:fill="auto"/>
          </w:tcPr>
          <w:p w14:paraId="191D9D92" w14:textId="77777777" w:rsidR="00247FA3" w:rsidRPr="00AA6410" w:rsidRDefault="00247FA3" w:rsidP="00247FA3">
            <w:pPr>
              <w:spacing w:after="0" w:line="240" w:lineRule="auto"/>
              <w:jc w:val="center"/>
              <w:rPr>
                <w:rFonts w:ascii="Times New Roman" w:hAnsi="Times New Roman" w:cs="Times New Roman"/>
                <w:color w:val="00B050"/>
              </w:rPr>
            </w:pPr>
            <w:r w:rsidRPr="00AA6410">
              <w:rPr>
                <w:rFonts w:ascii="Times New Roman" w:hAnsi="Times New Roman" w:cs="Times New Roman"/>
                <w:b/>
                <w:bCs/>
                <w:color w:val="000000"/>
              </w:rPr>
              <w:t>Специалист 2 категории</w:t>
            </w:r>
          </w:p>
        </w:tc>
      </w:tr>
      <w:tr w:rsidR="00247FA3" w:rsidRPr="00804F68" w14:paraId="2B3EC6EB" w14:textId="77777777" w:rsidTr="006A3614">
        <w:trPr>
          <w:trHeight w:val="357"/>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50224A83"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Самоконтроль и исполнительность</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E91722F" w14:textId="77777777" w:rsidR="00247FA3" w:rsidRPr="00AA6410" w:rsidRDefault="00247FA3" w:rsidP="00247FA3">
            <w:pPr>
              <w:spacing w:after="0" w:line="240" w:lineRule="auto"/>
              <w:rPr>
                <w:rFonts w:ascii="Times New Roman" w:hAnsi="Times New Roman" w:cs="Times New Roman"/>
                <w:highlight w:val="yellow"/>
              </w:rPr>
            </w:pPr>
            <w:r w:rsidRPr="00AA6410">
              <w:rPr>
                <w:rFonts w:ascii="Times New Roman" w:hAnsi="Times New Roman" w:cs="Times New Roman"/>
              </w:rPr>
              <w:t xml:space="preserve">Своевременное и результативное решение поставленных задач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CD652CF"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533B1F5"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5</w:t>
            </w:r>
          </w:p>
        </w:tc>
      </w:tr>
      <w:tr w:rsidR="00247FA3" w:rsidRPr="00804F68" w14:paraId="280DFC9B" w14:textId="77777777" w:rsidTr="006A3614">
        <w:trPr>
          <w:trHeight w:val="357"/>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2261E0B7"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Уровень профессионализма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F6A0ED"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Выполнение должностных обязанностей, активность, инициатива, ответственность и самостоятельность</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38872C6"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4A7E521"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rPr>
              <w:t>10</w:t>
            </w:r>
          </w:p>
        </w:tc>
      </w:tr>
      <w:tr w:rsidR="00247FA3" w:rsidRPr="00804F68" w14:paraId="0ADFEC8E" w14:textId="77777777" w:rsidTr="006A3614">
        <w:trPr>
          <w:trHeight w:val="357"/>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3BA08313"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Уровень сдержанности, собственного достоинства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D155A8" w14:textId="77777777" w:rsidR="00247FA3" w:rsidRPr="00AA6410" w:rsidRDefault="00247FA3" w:rsidP="00247FA3">
            <w:pPr>
              <w:spacing w:after="0" w:line="240" w:lineRule="auto"/>
              <w:rPr>
                <w:rFonts w:ascii="Times New Roman" w:hAnsi="Times New Roman" w:cs="Times New Roman"/>
                <w:highlight w:val="yellow"/>
              </w:rPr>
            </w:pPr>
            <w:r w:rsidRPr="00AA6410">
              <w:rPr>
                <w:rFonts w:ascii="Times New Roman" w:hAnsi="Times New Roman" w:cs="Times New Roman"/>
              </w:rPr>
              <w:t>Соблюдение правовых, нравственных и этических норм. Проявление чувства такта, выдержки, умение работать в коллективе</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4CFDB22"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167DAB"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5</w:t>
            </w:r>
          </w:p>
        </w:tc>
      </w:tr>
      <w:tr w:rsidR="00247FA3" w:rsidRPr="00804F68" w14:paraId="45A32EC5" w14:textId="77777777" w:rsidTr="006A3614">
        <w:trPr>
          <w:trHeight w:val="357"/>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4B82B87C"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rPr>
              <w:t>Уровень конфликтности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0EC5006" w14:textId="77777777" w:rsidR="00247FA3" w:rsidRPr="00AA6410" w:rsidRDefault="00247FA3" w:rsidP="00247FA3">
            <w:pPr>
              <w:spacing w:after="0" w:line="240" w:lineRule="auto"/>
              <w:rPr>
                <w:rFonts w:ascii="Times New Roman" w:hAnsi="Times New Roman" w:cs="Times New Roman"/>
                <w:highlight w:val="yellow"/>
              </w:rPr>
            </w:pPr>
            <w:r w:rsidRPr="00AA6410">
              <w:rPr>
                <w:rFonts w:ascii="Times New Roman" w:hAnsi="Times New Roman" w:cs="Times New Roman"/>
              </w:rPr>
              <w:t>Отсутствие жалоб (замечаний, претензий) на профессиональную деятельность работника</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4C6F45C"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F9942C4" w14:textId="77777777" w:rsidR="00247FA3" w:rsidRPr="00AA6410" w:rsidRDefault="00247FA3" w:rsidP="00247FA3">
            <w:pPr>
              <w:spacing w:after="0" w:line="240" w:lineRule="auto"/>
              <w:jc w:val="center"/>
              <w:rPr>
                <w:rFonts w:ascii="Times New Roman" w:hAnsi="Times New Roman" w:cs="Times New Roman"/>
                <w:highlight w:val="yellow"/>
              </w:rPr>
            </w:pPr>
            <w:r w:rsidRPr="00AA6410">
              <w:rPr>
                <w:rFonts w:ascii="Times New Roman" w:hAnsi="Times New Roman" w:cs="Times New Roman"/>
              </w:rPr>
              <w:t>5</w:t>
            </w:r>
          </w:p>
        </w:tc>
      </w:tr>
      <w:tr w:rsidR="00247FA3" w:rsidRPr="00804F68" w14:paraId="3E2E2BBE" w14:textId="77777777" w:rsidTr="006A3614">
        <w:trPr>
          <w:trHeight w:val="275"/>
        </w:trPr>
        <w:tc>
          <w:tcPr>
            <w:tcW w:w="15482" w:type="dxa"/>
            <w:gridSpan w:val="4"/>
            <w:tcBorders>
              <w:top w:val="single" w:sz="4" w:space="0" w:color="auto"/>
              <w:left w:val="single" w:sz="4" w:space="0" w:color="auto"/>
              <w:bottom w:val="single" w:sz="4" w:space="0" w:color="auto"/>
              <w:right w:val="single" w:sz="4" w:space="0" w:color="auto"/>
            </w:tcBorders>
            <w:vAlign w:val="center"/>
          </w:tcPr>
          <w:p w14:paraId="2046260B" w14:textId="77777777" w:rsidR="00247FA3" w:rsidRPr="00AA6410" w:rsidRDefault="00247FA3" w:rsidP="00247FA3">
            <w:pPr>
              <w:spacing w:after="0" w:line="240" w:lineRule="auto"/>
              <w:jc w:val="center"/>
              <w:rPr>
                <w:rFonts w:ascii="Times New Roman" w:eastAsia="Times New Roman" w:hAnsi="Times New Roman" w:cs="Times New Roman"/>
                <w:b/>
              </w:rPr>
            </w:pPr>
            <w:r w:rsidRPr="00AA6410">
              <w:rPr>
                <w:rFonts w:ascii="Times New Roman" w:eastAsia="Times New Roman" w:hAnsi="Times New Roman" w:cs="Times New Roman"/>
                <w:b/>
              </w:rPr>
              <w:t>Начальник отдела – главный бухгалтер</w:t>
            </w:r>
          </w:p>
        </w:tc>
      </w:tr>
      <w:tr w:rsidR="00247FA3" w:rsidRPr="00804F68" w14:paraId="7F1641B0" w14:textId="77777777" w:rsidTr="006A3614">
        <w:trPr>
          <w:trHeight w:val="357"/>
        </w:trPr>
        <w:tc>
          <w:tcPr>
            <w:tcW w:w="4531" w:type="dxa"/>
            <w:vMerge w:val="restart"/>
            <w:tcBorders>
              <w:top w:val="single" w:sz="4" w:space="0" w:color="auto"/>
              <w:left w:val="single" w:sz="4" w:space="0" w:color="auto"/>
              <w:right w:val="single" w:sz="4" w:space="0" w:color="auto"/>
            </w:tcBorders>
            <w:shd w:val="clear" w:color="auto" w:fill="auto"/>
          </w:tcPr>
          <w:p w14:paraId="0C50F743"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color w:val="000000"/>
              </w:rPr>
              <w:t>Ведение профессиональной документации, своевременная обработка первичных документов</w:t>
            </w:r>
          </w:p>
        </w:tc>
        <w:tc>
          <w:tcPr>
            <w:tcW w:w="6662" w:type="dxa"/>
            <w:vMerge w:val="restart"/>
            <w:tcBorders>
              <w:top w:val="single" w:sz="4" w:space="0" w:color="auto"/>
              <w:left w:val="single" w:sz="4" w:space="0" w:color="auto"/>
              <w:right w:val="single" w:sz="4" w:space="0" w:color="auto"/>
            </w:tcBorders>
            <w:shd w:val="clear" w:color="auto" w:fill="auto"/>
          </w:tcPr>
          <w:p w14:paraId="192A73A6"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Разработка проектов нормативно - правовых актов учредителя, локальных актов учреждений</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CA36486"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eastAsia="Times New Roman" w:hAnsi="Times New Roman" w:cs="Times New Roman"/>
              </w:rPr>
              <w:t>Без замечаний и возвратов документов на доработку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3542B83"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color w:val="000000"/>
              </w:rPr>
              <w:t>30</w:t>
            </w:r>
          </w:p>
        </w:tc>
      </w:tr>
      <w:tr w:rsidR="00247FA3" w:rsidRPr="00804F68" w14:paraId="603D4F63" w14:textId="77777777" w:rsidTr="006A3614">
        <w:trPr>
          <w:trHeight w:val="357"/>
        </w:trPr>
        <w:tc>
          <w:tcPr>
            <w:tcW w:w="4531" w:type="dxa"/>
            <w:vMerge/>
            <w:tcBorders>
              <w:left w:val="single" w:sz="4" w:space="0" w:color="auto"/>
              <w:right w:val="single" w:sz="4" w:space="0" w:color="auto"/>
            </w:tcBorders>
            <w:shd w:val="clear" w:color="auto" w:fill="auto"/>
          </w:tcPr>
          <w:p w14:paraId="13E2FBF2" w14:textId="77777777" w:rsidR="00247FA3" w:rsidRPr="00AA6410" w:rsidRDefault="00247FA3" w:rsidP="00247FA3">
            <w:pPr>
              <w:spacing w:after="0" w:line="240" w:lineRule="auto"/>
              <w:rPr>
                <w:rFonts w:ascii="Times New Roman" w:hAnsi="Times New Roman" w:cs="Times New Roman"/>
                <w:color w:val="000000"/>
              </w:rPr>
            </w:pPr>
          </w:p>
        </w:tc>
        <w:tc>
          <w:tcPr>
            <w:tcW w:w="6662" w:type="dxa"/>
            <w:vMerge/>
            <w:tcBorders>
              <w:left w:val="single" w:sz="4" w:space="0" w:color="auto"/>
              <w:bottom w:val="single" w:sz="4" w:space="0" w:color="auto"/>
              <w:right w:val="single" w:sz="4" w:space="0" w:color="auto"/>
            </w:tcBorders>
            <w:shd w:val="clear" w:color="auto" w:fill="auto"/>
          </w:tcPr>
          <w:p w14:paraId="05E821E6" w14:textId="77777777" w:rsidR="00247FA3" w:rsidRPr="00AA6410" w:rsidRDefault="00247FA3" w:rsidP="00247FA3">
            <w:pPr>
              <w:spacing w:after="0" w:line="240" w:lineRule="auto"/>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56923C3"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Ранее установленных сроков, без снижения качества работ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8DB3F4" w14:textId="130E1F8D" w:rsidR="00247FA3" w:rsidRPr="00AA6410" w:rsidRDefault="006A3614" w:rsidP="006A3614">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00247FA3" w:rsidRPr="00AA6410">
              <w:rPr>
                <w:rFonts w:ascii="Times New Roman" w:hAnsi="Times New Roman" w:cs="Times New Roman"/>
                <w:color w:val="000000"/>
              </w:rPr>
              <w:t>0</w:t>
            </w:r>
          </w:p>
        </w:tc>
      </w:tr>
      <w:tr w:rsidR="00247FA3" w:rsidRPr="00804F68" w14:paraId="446D6D72" w14:textId="77777777" w:rsidTr="006A3614">
        <w:trPr>
          <w:trHeight w:val="357"/>
        </w:trPr>
        <w:tc>
          <w:tcPr>
            <w:tcW w:w="4531" w:type="dxa"/>
            <w:vMerge/>
            <w:tcBorders>
              <w:left w:val="single" w:sz="4" w:space="0" w:color="auto"/>
              <w:right w:val="single" w:sz="4" w:space="0" w:color="auto"/>
            </w:tcBorders>
            <w:shd w:val="clear" w:color="auto" w:fill="auto"/>
          </w:tcPr>
          <w:p w14:paraId="2B1B6833" w14:textId="77777777" w:rsidR="00247FA3" w:rsidRPr="00AA6410" w:rsidRDefault="00247FA3" w:rsidP="00247FA3">
            <w:pPr>
              <w:spacing w:after="0" w:line="240" w:lineRule="auto"/>
              <w:rPr>
                <w:rFonts w:ascii="Times New Roman" w:eastAsia="Times New Roman" w:hAnsi="Times New Roman" w:cs="Times New Roman"/>
              </w:rPr>
            </w:pPr>
          </w:p>
        </w:tc>
        <w:tc>
          <w:tcPr>
            <w:tcW w:w="6662" w:type="dxa"/>
            <w:vMerge w:val="restart"/>
            <w:tcBorders>
              <w:top w:val="single" w:sz="4" w:space="0" w:color="auto"/>
              <w:left w:val="single" w:sz="4" w:space="0" w:color="auto"/>
              <w:right w:val="single" w:sz="4" w:space="0" w:color="auto"/>
            </w:tcBorders>
            <w:shd w:val="clear" w:color="auto" w:fill="auto"/>
          </w:tcPr>
          <w:p w14:paraId="55794132"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Своевременная подготовка финансово- экономических документов, отчетов, запросов и т.д.</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7C6FEBF"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eastAsia="Times New Roman" w:hAnsi="Times New Roman" w:cs="Times New Roman"/>
              </w:rPr>
              <w:t>Без замечаний и возвратов документов на доработку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827A83A"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color w:val="000000"/>
              </w:rPr>
              <w:t>30</w:t>
            </w:r>
          </w:p>
        </w:tc>
      </w:tr>
      <w:tr w:rsidR="00247FA3" w:rsidRPr="00804F68" w14:paraId="4A53657E" w14:textId="77777777" w:rsidTr="006A3614">
        <w:trPr>
          <w:trHeight w:val="357"/>
        </w:trPr>
        <w:tc>
          <w:tcPr>
            <w:tcW w:w="4531" w:type="dxa"/>
            <w:vMerge/>
            <w:tcBorders>
              <w:left w:val="single" w:sz="4" w:space="0" w:color="auto"/>
              <w:right w:val="single" w:sz="4" w:space="0" w:color="auto"/>
            </w:tcBorders>
            <w:shd w:val="clear" w:color="auto" w:fill="auto"/>
          </w:tcPr>
          <w:p w14:paraId="350C86FB" w14:textId="77777777" w:rsidR="00247FA3" w:rsidRPr="00AA6410" w:rsidRDefault="00247FA3" w:rsidP="00247FA3">
            <w:pPr>
              <w:spacing w:after="0" w:line="240" w:lineRule="auto"/>
              <w:rPr>
                <w:rFonts w:ascii="Times New Roman" w:eastAsia="Times New Roman" w:hAnsi="Times New Roman" w:cs="Times New Roman"/>
              </w:rPr>
            </w:pPr>
          </w:p>
        </w:tc>
        <w:tc>
          <w:tcPr>
            <w:tcW w:w="6662" w:type="dxa"/>
            <w:vMerge/>
            <w:tcBorders>
              <w:left w:val="single" w:sz="4" w:space="0" w:color="auto"/>
              <w:bottom w:val="single" w:sz="4" w:space="0" w:color="auto"/>
              <w:right w:val="single" w:sz="4" w:space="0" w:color="auto"/>
            </w:tcBorders>
            <w:shd w:val="clear" w:color="auto" w:fill="auto"/>
          </w:tcPr>
          <w:p w14:paraId="3CA3197C" w14:textId="77777777" w:rsidR="00247FA3" w:rsidRPr="00AA6410" w:rsidRDefault="00247FA3" w:rsidP="00247FA3">
            <w:pPr>
              <w:spacing w:after="0" w:line="240" w:lineRule="auto"/>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8157CC4"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Ранее установленных сроков, без снижения качества работ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B60596C" w14:textId="0280C192" w:rsidR="00247FA3" w:rsidRPr="00AA6410" w:rsidRDefault="006A3614" w:rsidP="006A3614">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00247FA3" w:rsidRPr="00AA6410">
              <w:rPr>
                <w:rFonts w:ascii="Times New Roman" w:hAnsi="Times New Roman" w:cs="Times New Roman"/>
                <w:color w:val="000000"/>
              </w:rPr>
              <w:t>0</w:t>
            </w:r>
          </w:p>
        </w:tc>
      </w:tr>
      <w:tr w:rsidR="00247FA3" w:rsidRPr="00804F68" w14:paraId="2918C034" w14:textId="77777777" w:rsidTr="006A3614">
        <w:trPr>
          <w:trHeight w:val="357"/>
        </w:trPr>
        <w:tc>
          <w:tcPr>
            <w:tcW w:w="4531" w:type="dxa"/>
            <w:vMerge/>
            <w:tcBorders>
              <w:left w:val="single" w:sz="4" w:space="0" w:color="auto"/>
              <w:bottom w:val="single" w:sz="4" w:space="0" w:color="auto"/>
              <w:right w:val="single" w:sz="4" w:space="0" w:color="auto"/>
            </w:tcBorders>
            <w:shd w:val="clear" w:color="auto" w:fill="auto"/>
          </w:tcPr>
          <w:p w14:paraId="7C6963C4" w14:textId="77777777" w:rsidR="00247FA3" w:rsidRPr="00AA6410" w:rsidRDefault="00247FA3" w:rsidP="00247FA3">
            <w:pPr>
              <w:spacing w:after="0" w:line="240" w:lineRule="auto"/>
              <w:rPr>
                <w:rFonts w:ascii="Times New Roman" w:eastAsia="Times New Roman" w:hAnsi="Times New Roman" w:cs="Times New Roman"/>
              </w:rPr>
            </w:pPr>
          </w:p>
        </w:tc>
        <w:tc>
          <w:tcPr>
            <w:tcW w:w="6662" w:type="dxa"/>
            <w:shd w:val="clear" w:color="auto" w:fill="auto"/>
          </w:tcPr>
          <w:p w14:paraId="722563F7"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color w:val="000000"/>
              </w:rPr>
              <w:t>Своевременное и качественное предоставление бюджетной, налоговой и статистической отчетности учреждений в отчетном периоде</w:t>
            </w:r>
          </w:p>
        </w:tc>
        <w:tc>
          <w:tcPr>
            <w:tcW w:w="3119" w:type="dxa"/>
            <w:shd w:val="clear" w:color="auto" w:fill="auto"/>
          </w:tcPr>
          <w:p w14:paraId="1F78EE0C" w14:textId="77777777" w:rsidR="00247FA3" w:rsidRPr="00AA6410" w:rsidRDefault="00247FA3" w:rsidP="006A3614">
            <w:pPr>
              <w:spacing w:after="0" w:line="240" w:lineRule="auto"/>
              <w:ind w:right="-108"/>
              <w:rPr>
                <w:rFonts w:ascii="Times New Roman" w:hAnsi="Times New Roman" w:cs="Times New Roman"/>
              </w:rPr>
            </w:pPr>
            <w:r w:rsidRPr="00AA6410">
              <w:rPr>
                <w:rFonts w:ascii="Times New Roman" w:hAnsi="Times New Roman" w:cs="Times New Roman"/>
                <w:color w:val="000000"/>
              </w:rPr>
              <w:t>В соответствии с действующим законодательством, в установленные сроки</w:t>
            </w:r>
          </w:p>
        </w:tc>
        <w:tc>
          <w:tcPr>
            <w:tcW w:w="1170" w:type="dxa"/>
            <w:shd w:val="clear" w:color="auto" w:fill="auto"/>
            <w:vAlign w:val="center"/>
          </w:tcPr>
          <w:p w14:paraId="7D510AD0" w14:textId="77777777" w:rsidR="00247FA3" w:rsidRPr="00AA6410" w:rsidRDefault="00247FA3" w:rsidP="00247FA3">
            <w:pPr>
              <w:spacing w:after="0" w:line="240" w:lineRule="auto"/>
              <w:jc w:val="center"/>
              <w:rPr>
                <w:rFonts w:ascii="Times New Roman" w:hAnsi="Times New Roman" w:cs="Times New Roman"/>
                <w:color w:val="000000"/>
              </w:rPr>
            </w:pPr>
            <w:r w:rsidRPr="00AA6410">
              <w:rPr>
                <w:rFonts w:ascii="Times New Roman" w:hAnsi="Times New Roman" w:cs="Times New Roman"/>
                <w:color w:val="000000"/>
              </w:rPr>
              <w:t>20</w:t>
            </w:r>
          </w:p>
        </w:tc>
      </w:tr>
      <w:tr w:rsidR="00247FA3" w:rsidRPr="00804F68" w14:paraId="1C9AC422" w14:textId="77777777" w:rsidTr="006A3614">
        <w:trPr>
          <w:trHeight w:val="70"/>
        </w:trPr>
        <w:tc>
          <w:tcPr>
            <w:tcW w:w="4531" w:type="dxa"/>
            <w:vMerge w:val="restart"/>
            <w:tcBorders>
              <w:top w:val="single" w:sz="4" w:space="0" w:color="auto"/>
              <w:left w:val="single" w:sz="4" w:space="0" w:color="auto"/>
              <w:bottom w:val="single" w:sz="4" w:space="0" w:color="auto"/>
              <w:right w:val="single" w:sz="4" w:space="0" w:color="auto"/>
            </w:tcBorders>
          </w:tcPr>
          <w:p w14:paraId="3592616F" w14:textId="316FD8F3" w:rsidR="00247FA3" w:rsidRPr="00AA6410" w:rsidRDefault="006A3614" w:rsidP="00247FA3">
            <w:pPr>
              <w:spacing w:after="0" w:line="240" w:lineRule="auto"/>
              <w:rPr>
                <w:rFonts w:ascii="Times New Roman" w:eastAsia="Times New Roman" w:hAnsi="Times New Roman" w:cs="Times New Roman"/>
              </w:rPr>
            </w:pPr>
            <w:r w:rsidRPr="00AA6410">
              <w:rPr>
                <w:rFonts w:ascii="Times New Roman" w:hAnsi="Times New Roman" w:cs="Times New Roman"/>
              </w:rPr>
              <w:t xml:space="preserve">Соблюдение </w:t>
            </w:r>
            <w:r>
              <w:rPr>
                <w:rFonts w:ascii="Times New Roman" w:hAnsi="Times New Roman" w:cs="Times New Roman"/>
              </w:rPr>
              <w:t>требований нормативных актов</w:t>
            </w:r>
          </w:p>
        </w:tc>
        <w:tc>
          <w:tcPr>
            <w:tcW w:w="6662" w:type="dxa"/>
            <w:tcBorders>
              <w:top w:val="single" w:sz="4" w:space="0" w:color="auto"/>
              <w:left w:val="single" w:sz="4" w:space="0" w:color="auto"/>
              <w:bottom w:val="single" w:sz="4" w:space="0" w:color="auto"/>
              <w:right w:val="single" w:sz="4" w:space="0" w:color="auto"/>
            </w:tcBorders>
          </w:tcPr>
          <w:p w14:paraId="4BB0B14C"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Строгое соблюдение и выполнение правил внутреннего трудового распорядка</w:t>
            </w:r>
          </w:p>
        </w:tc>
        <w:tc>
          <w:tcPr>
            <w:tcW w:w="3119" w:type="dxa"/>
            <w:tcBorders>
              <w:top w:val="single" w:sz="4" w:space="0" w:color="auto"/>
              <w:left w:val="single" w:sz="4" w:space="0" w:color="auto"/>
              <w:bottom w:val="single" w:sz="4" w:space="0" w:color="auto"/>
              <w:right w:val="single" w:sz="4" w:space="0" w:color="auto"/>
            </w:tcBorders>
          </w:tcPr>
          <w:p w14:paraId="548E7F82"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Отсутствие дисциплинарных взысканий, нарушений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9BE8254"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color w:val="000000"/>
              </w:rPr>
              <w:t>10</w:t>
            </w:r>
          </w:p>
        </w:tc>
      </w:tr>
      <w:tr w:rsidR="00247FA3" w:rsidRPr="00804F68" w14:paraId="7F181237" w14:textId="77777777" w:rsidTr="006A3614">
        <w:trPr>
          <w:trHeight w:val="357"/>
        </w:trPr>
        <w:tc>
          <w:tcPr>
            <w:tcW w:w="4531" w:type="dxa"/>
            <w:vMerge/>
            <w:tcBorders>
              <w:top w:val="single" w:sz="4" w:space="0" w:color="auto"/>
              <w:left w:val="single" w:sz="4" w:space="0" w:color="auto"/>
              <w:bottom w:val="single" w:sz="4" w:space="0" w:color="auto"/>
              <w:right w:val="single" w:sz="4" w:space="0" w:color="auto"/>
            </w:tcBorders>
            <w:vAlign w:val="center"/>
          </w:tcPr>
          <w:p w14:paraId="78630A50" w14:textId="77777777" w:rsidR="00247FA3" w:rsidRPr="00AA6410" w:rsidRDefault="00247FA3" w:rsidP="00247FA3">
            <w:pPr>
              <w:spacing w:after="0" w:line="240" w:lineRule="auto"/>
              <w:rPr>
                <w:rFonts w:ascii="Times New Roman" w:hAnsi="Times New Roman" w:cs="Times New Roman"/>
                <w:color w:val="000000"/>
              </w:rPr>
            </w:pPr>
          </w:p>
        </w:tc>
        <w:tc>
          <w:tcPr>
            <w:tcW w:w="6662" w:type="dxa"/>
            <w:tcBorders>
              <w:top w:val="single" w:sz="4" w:space="0" w:color="auto"/>
              <w:left w:val="single" w:sz="4" w:space="0" w:color="auto"/>
              <w:bottom w:val="single" w:sz="4" w:space="0" w:color="auto"/>
              <w:right w:val="single" w:sz="4" w:space="0" w:color="auto"/>
            </w:tcBorders>
          </w:tcPr>
          <w:p w14:paraId="0A8FA796"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color w:val="000000"/>
              </w:rPr>
              <w:t>Соблюдение требований охраны труда и правил пожарной безопасности при выполнении служебных обязанностей</w:t>
            </w:r>
          </w:p>
        </w:tc>
        <w:tc>
          <w:tcPr>
            <w:tcW w:w="3119" w:type="dxa"/>
            <w:tcBorders>
              <w:top w:val="single" w:sz="4" w:space="0" w:color="auto"/>
              <w:left w:val="single" w:sz="4" w:space="0" w:color="auto"/>
              <w:bottom w:val="single" w:sz="4" w:space="0" w:color="auto"/>
              <w:right w:val="single" w:sz="4" w:space="0" w:color="auto"/>
            </w:tcBorders>
          </w:tcPr>
          <w:p w14:paraId="441CD72B"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color w:val="000000"/>
              </w:rPr>
              <w:t>Отсутствие нарушений требований норм и правил при выполнении работ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17776DF" w14:textId="77777777" w:rsidR="00247FA3" w:rsidRPr="00AA6410" w:rsidRDefault="00247FA3" w:rsidP="00247FA3">
            <w:pPr>
              <w:spacing w:after="0" w:line="240" w:lineRule="auto"/>
              <w:jc w:val="center"/>
              <w:rPr>
                <w:rFonts w:ascii="Times New Roman" w:hAnsi="Times New Roman" w:cs="Times New Roman"/>
                <w:color w:val="000000"/>
              </w:rPr>
            </w:pPr>
            <w:r w:rsidRPr="00AA6410">
              <w:rPr>
                <w:rFonts w:ascii="Times New Roman" w:hAnsi="Times New Roman" w:cs="Times New Roman"/>
                <w:color w:val="000000"/>
              </w:rPr>
              <w:t>10</w:t>
            </w:r>
          </w:p>
        </w:tc>
      </w:tr>
      <w:tr w:rsidR="00247FA3" w:rsidRPr="00804F68" w14:paraId="01CA4B99" w14:textId="77777777" w:rsidTr="006A3614">
        <w:trPr>
          <w:trHeight w:val="357"/>
        </w:trPr>
        <w:tc>
          <w:tcPr>
            <w:tcW w:w="4531" w:type="dxa"/>
            <w:tcBorders>
              <w:top w:val="single" w:sz="4" w:space="0" w:color="auto"/>
              <w:left w:val="single" w:sz="4" w:space="0" w:color="auto"/>
              <w:right w:val="single" w:sz="4" w:space="0" w:color="auto"/>
            </w:tcBorders>
          </w:tcPr>
          <w:p w14:paraId="597FB394"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color w:val="000000"/>
              </w:rPr>
              <w:lastRenderedPageBreak/>
              <w:t>Эффективность управления подразделением</w:t>
            </w:r>
          </w:p>
        </w:tc>
        <w:tc>
          <w:tcPr>
            <w:tcW w:w="6662" w:type="dxa"/>
            <w:shd w:val="clear" w:color="auto" w:fill="auto"/>
          </w:tcPr>
          <w:p w14:paraId="13190850"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color w:val="000000"/>
              </w:rPr>
              <w:t>Отсутствие нарушений, штрафных санкций в финансово-хозяйственной деятельности учреждений, предписаний надзорных органов в отчетном периоде</w:t>
            </w:r>
          </w:p>
        </w:tc>
        <w:tc>
          <w:tcPr>
            <w:tcW w:w="3119" w:type="dxa"/>
            <w:shd w:val="clear" w:color="auto" w:fill="auto"/>
            <w:vAlign w:val="center"/>
          </w:tcPr>
          <w:p w14:paraId="4260ACD8"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eastAsia="Times New Roman" w:hAnsi="Times New Roman" w:cs="Times New Roman"/>
              </w:rPr>
              <w:t>-</w:t>
            </w:r>
          </w:p>
        </w:tc>
        <w:tc>
          <w:tcPr>
            <w:tcW w:w="1170" w:type="dxa"/>
            <w:shd w:val="clear" w:color="auto" w:fill="auto"/>
            <w:vAlign w:val="center"/>
          </w:tcPr>
          <w:p w14:paraId="11D3B4C3" w14:textId="77777777" w:rsidR="00247FA3" w:rsidRPr="00AA6410" w:rsidRDefault="00247FA3" w:rsidP="00247FA3">
            <w:pPr>
              <w:spacing w:after="0" w:line="240" w:lineRule="auto"/>
              <w:jc w:val="center"/>
              <w:rPr>
                <w:rFonts w:ascii="Times New Roman" w:hAnsi="Times New Roman" w:cs="Times New Roman"/>
                <w:color w:val="000000"/>
              </w:rPr>
            </w:pPr>
            <w:r w:rsidRPr="00AA6410">
              <w:rPr>
                <w:rFonts w:ascii="Times New Roman" w:hAnsi="Times New Roman" w:cs="Times New Roman"/>
                <w:color w:val="000000"/>
              </w:rPr>
              <w:t>10</w:t>
            </w:r>
          </w:p>
        </w:tc>
      </w:tr>
      <w:tr w:rsidR="00247FA3" w:rsidRPr="00804F68" w14:paraId="2A5494AD" w14:textId="77777777" w:rsidTr="006A3614">
        <w:trPr>
          <w:trHeight w:val="357"/>
        </w:trPr>
        <w:tc>
          <w:tcPr>
            <w:tcW w:w="4531" w:type="dxa"/>
            <w:tcBorders>
              <w:left w:val="single" w:sz="4" w:space="0" w:color="auto"/>
              <w:bottom w:val="single" w:sz="4" w:space="0" w:color="auto"/>
              <w:right w:val="single" w:sz="4" w:space="0" w:color="auto"/>
            </w:tcBorders>
          </w:tcPr>
          <w:p w14:paraId="79145A5C" w14:textId="322B72B3" w:rsidR="00247FA3" w:rsidRPr="00AA6410" w:rsidRDefault="00247FA3" w:rsidP="006A3614">
            <w:pPr>
              <w:spacing w:after="0" w:line="240" w:lineRule="auto"/>
              <w:rPr>
                <w:rFonts w:ascii="Times New Roman" w:hAnsi="Times New Roman" w:cs="Times New Roman"/>
                <w:color w:val="000000"/>
              </w:rPr>
            </w:pPr>
            <w:r w:rsidRPr="00AA6410">
              <w:rPr>
                <w:rFonts w:ascii="Times New Roman" w:hAnsi="Times New Roman" w:cs="Times New Roman"/>
                <w:color w:val="000000"/>
              </w:rPr>
              <w:t>Обеспечение стабильного функционирования учреждений</w:t>
            </w:r>
          </w:p>
        </w:tc>
        <w:tc>
          <w:tcPr>
            <w:tcW w:w="6662" w:type="dxa"/>
          </w:tcPr>
          <w:p w14:paraId="1CDB6F6A"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rPr>
              <w:t>Своевременное и полное финансовое обеспечение жизнедеятельности учреждений (в пределах утвержденной бюджетной сметы) в соответствии с нормативами, утвержденными на основании нормативно-правовых актов учредителя и отдельными приказами руководителей учреждений</w:t>
            </w:r>
          </w:p>
        </w:tc>
        <w:tc>
          <w:tcPr>
            <w:tcW w:w="3119" w:type="dxa"/>
          </w:tcPr>
          <w:p w14:paraId="294DEFE1"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rPr>
              <w:t xml:space="preserve">Отсутствие фактов превышения нормативов расходов учреждений </w:t>
            </w:r>
            <w:r w:rsidRPr="00AA6410">
              <w:rPr>
                <w:rFonts w:ascii="Times New Roman" w:hAnsi="Times New Roman" w:cs="Times New Roman"/>
                <w:color w:val="000000"/>
              </w:rPr>
              <w:t>в отчетном периоде</w:t>
            </w:r>
          </w:p>
        </w:tc>
        <w:tc>
          <w:tcPr>
            <w:tcW w:w="1170" w:type="dxa"/>
            <w:shd w:val="clear" w:color="auto" w:fill="auto"/>
            <w:vAlign w:val="center"/>
          </w:tcPr>
          <w:p w14:paraId="2DF85152" w14:textId="77777777" w:rsidR="00247FA3" w:rsidRPr="00AA6410" w:rsidRDefault="00247FA3" w:rsidP="00247FA3">
            <w:pPr>
              <w:spacing w:after="0" w:line="240" w:lineRule="auto"/>
              <w:jc w:val="center"/>
              <w:rPr>
                <w:rFonts w:ascii="Times New Roman" w:hAnsi="Times New Roman" w:cs="Times New Roman"/>
                <w:color w:val="000000"/>
              </w:rPr>
            </w:pPr>
            <w:r w:rsidRPr="00AA6410">
              <w:rPr>
                <w:rFonts w:ascii="Times New Roman" w:hAnsi="Times New Roman" w:cs="Times New Roman"/>
                <w:color w:val="000000"/>
              </w:rPr>
              <w:t>20</w:t>
            </w:r>
          </w:p>
        </w:tc>
      </w:tr>
      <w:tr w:rsidR="00247FA3" w:rsidRPr="00804F68" w14:paraId="50FA4E61" w14:textId="77777777" w:rsidTr="006A3614">
        <w:trPr>
          <w:trHeight w:val="198"/>
        </w:trPr>
        <w:tc>
          <w:tcPr>
            <w:tcW w:w="154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D87B2E"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eastAsia="Times New Roman" w:hAnsi="Times New Roman" w:cs="Times New Roman"/>
                <w:b/>
              </w:rPr>
              <w:t>Заместитель начальника отдела – главного бухгалтера</w:t>
            </w:r>
          </w:p>
        </w:tc>
      </w:tr>
      <w:tr w:rsidR="00247FA3" w:rsidRPr="00804F68" w14:paraId="5A503376" w14:textId="77777777" w:rsidTr="006A3614">
        <w:trPr>
          <w:trHeight w:val="357"/>
        </w:trPr>
        <w:tc>
          <w:tcPr>
            <w:tcW w:w="4531" w:type="dxa"/>
            <w:vMerge w:val="restart"/>
            <w:tcBorders>
              <w:top w:val="single" w:sz="4" w:space="0" w:color="auto"/>
              <w:left w:val="single" w:sz="4" w:space="0" w:color="auto"/>
              <w:right w:val="single" w:sz="4" w:space="0" w:color="auto"/>
            </w:tcBorders>
            <w:shd w:val="clear" w:color="auto" w:fill="auto"/>
          </w:tcPr>
          <w:p w14:paraId="2D9DC1B2"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color w:val="000000"/>
              </w:rPr>
              <w:t>Ведение профессиональной документации, своевременная обработка первичных документов</w:t>
            </w:r>
          </w:p>
        </w:tc>
        <w:tc>
          <w:tcPr>
            <w:tcW w:w="6662" w:type="dxa"/>
            <w:vMerge w:val="restart"/>
            <w:tcBorders>
              <w:top w:val="single" w:sz="4" w:space="0" w:color="auto"/>
              <w:left w:val="single" w:sz="4" w:space="0" w:color="auto"/>
              <w:right w:val="single" w:sz="4" w:space="0" w:color="auto"/>
            </w:tcBorders>
            <w:shd w:val="clear" w:color="auto" w:fill="auto"/>
          </w:tcPr>
          <w:p w14:paraId="181C9711"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Своевременная подготовка финансово- экономических документов, отчетов, запросов и т.д.</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BDC3301"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eastAsia="Times New Roman" w:hAnsi="Times New Roman" w:cs="Times New Roman"/>
              </w:rPr>
              <w:t>Без замечаний и возвратов документов на доработку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99D804F"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25</w:t>
            </w:r>
          </w:p>
        </w:tc>
      </w:tr>
      <w:tr w:rsidR="00247FA3" w:rsidRPr="00804F68" w14:paraId="6C9E6E1C" w14:textId="77777777" w:rsidTr="006A3614">
        <w:trPr>
          <w:trHeight w:val="357"/>
        </w:trPr>
        <w:tc>
          <w:tcPr>
            <w:tcW w:w="4531" w:type="dxa"/>
            <w:vMerge/>
            <w:tcBorders>
              <w:left w:val="single" w:sz="4" w:space="0" w:color="auto"/>
              <w:right w:val="single" w:sz="4" w:space="0" w:color="auto"/>
            </w:tcBorders>
            <w:shd w:val="clear" w:color="auto" w:fill="auto"/>
          </w:tcPr>
          <w:p w14:paraId="51D30AC3" w14:textId="77777777" w:rsidR="00247FA3" w:rsidRPr="00AA6410" w:rsidRDefault="00247FA3" w:rsidP="00247FA3">
            <w:pPr>
              <w:spacing w:after="0" w:line="240" w:lineRule="auto"/>
              <w:rPr>
                <w:rFonts w:ascii="Times New Roman" w:hAnsi="Times New Roman" w:cs="Times New Roman"/>
                <w:color w:val="000000"/>
              </w:rPr>
            </w:pPr>
          </w:p>
        </w:tc>
        <w:tc>
          <w:tcPr>
            <w:tcW w:w="6662" w:type="dxa"/>
            <w:vMerge/>
            <w:tcBorders>
              <w:left w:val="single" w:sz="4" w:space="0" w:color="auto"/>
              <w:bottom w:val="single" w:sz="4" w:space="0" w:color="auto"/>
              <w:right w:val="single" w:sz="4" w:space="0" w:color="auto"/>
            </w:tcBorders>
            <w:shd w:val="clear" w:color="auto" w:fill="auto"/>
          </w:tcPr>
          <w:p w14:paraId="2850ACF7" w14:textId="77777777" w:rsidR="00247FA3" w:rsidRPr="00AA6410" w:rsidRDefault="00247FA3" w:rsidP="00247FA3">
            <w:pPr>
              <w:spacing w:after="0" w:line="240" w:lineRule="auto"/>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A083634"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Ранее установленных сроков, без снижения качества работ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1444C0" w14:textId="1D008958" w:rsidR="00247FA3" w:rsidRPr="00AA6410" w:rsidRDefault="006A3614" w:rsidP="00247FA3">
            <w:pPr>
              <w:spacing w:after="0" w:line="240" w:lineRule="auto"/>
              <w:jc w:val="center"/>
              <w:rPr>
                <w:rFonts w:ascii="Times New Roman" w:hAnsi="Times New Roman" w:cs="Times New Roman"/>
              </w:rPr>
            </w:pPr>
            <w:r>
              <w:rPr>
                <w:rFonts w:ascii="Times New Roman" w:hAnsi="Times New Roman" w:cs="Times New Roman"/>
              </w:rPr>
              <w:t>40</w:t>
            </w:r>
          </w:p>
        </w:tc>
      </w:tr>
      <w:tr w:rsidR="00247FA3" w:rsidRPr="00804F68" w14:paraId="765CC0AD" w14:textId="77777777" w:rsidTr="006A3614">
        <w:trPr>
          <w:trHeight w:val="357"/>
        </w:trPr>
        <w:tc>
          <w:tcPr>
            <w:tcW w:w="4531" w:type="dxa"/>
            <w:vMerge/>
            <w:tcBorders>
              <w:left w:val="single" w:sz="4" w:space="0" w:color="auto"/>
              <w:right w:val="single" w:sz="4" w:space="0" w:color="auto"/>
            </w:tcBorders>
            <w:shd w:val="clear" w:color="auto" w:fill="auto"/>
          </w:tcPr>
          <w:p w14:paraId="14F32BC0" w14:textId="77777777" w:rsidR="00247FA3" w:rsidRPr="00AA6410" w:rsidRDefault="00247FA3" w:rsidP="00247FA3">
            <w:pPr>
              <w:spacing w:after="0" w:line="240" w:lineRule="auto"/>
              <w:rPr>
                <w:rFonts w:ascii="Times New Roman" w:eastAsia="Times New Roman" w:hAnsi="Times New Roman" w:cs="Times New Roman"/>
              </w:rPr>
            </w:pPr>
          </w:p>
        </w:tc>
        <w:tc>
          <w:tcPr>
            <w:tcW w:w="6662" w:type="dxa"/>
            <w:vMerge w:val="restart"/>
            <w:tcBorders>
              <w:top w:val="single" w:sz="4" w:space="0" w:color="auto"/>
              <w:left w:val="single" w:sz="4" w:space="0" w:color="auto"/>
              <w:right w:val="single" w:sz="4" w:space="0" w:color="auto"/>
            </w:tcBorders>
            <w:shd w:val="clear" w:color="auto" w:fill="auto"/>
          </w:tcPr>
          <w:p w14:paraId="4FE216BA"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eastAsia="Times New Roman" w:hAnsi="Times New Roman" w:cs="Times New Roman"/>
              </w:rPr>
              <w:t>Своевременная обработка первичных учетных документов, осуществление начислений, платежей и т.д. по направлению учетной работы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F8EBD54"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eastAsia="Times New Roman" w:hAnsi="Times New Roman" w:cs="Times New Roman"/>
              </w:rPr>
              <w:t>Без замечаний и возвратов документов на доработку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2021E9A"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25</w:t>
            </w:r>
          </w:p>
        </w:tc>
      </w:tr>
      <w:tr w:rsidR="00247FA3" w:rsidRPr="00804F68" w14:paraId="7DE14D25" w14:textId="77777777" w:rsidTr="006A3614">
        <w:trPr>
          <w:trHeight w:val="357"/>
        </w:trPr>
        <w:tc>
          <w:tcPr>
            <w:tcW w:w="4531" w:type="dxa"/>
            <w:vMerge/>
            <w:tcBorders>
              <w:left w:val="single" w:sz="4" w:space="0" w:color="auto"/>
              <w:right w:val="single" w:sz="4" w:space="0" w:color="auto"/>
            </w:tcBorders>
            <w:shd w:val="clear" w:color="auto" w:fill="auto"/>
          </w:tcPr>
          <w:p w14:paraId="5F5898AB" w14:textId="77777777" w:rsidR="00247FA3" w:rsidRPr="00AA6410" w:rsidRDefault="00247FA3" w:rsidP="00247FA3">
            <w:pPr>
              <w:spacing w:after="0" w:line="240" w:lineRule="auto"/>
              <w:rPr>
                <w:rFonts w:ascii="Times New Roman" w:eastAsia="Times New Roman" w:hAnsi="Times New Roman" w:cs="Times New Roman"/>
              </w:rPr>
            </w:pPr>
          </w:p>
        </w:tc>
        <w:tc>
          <w:tcPr>
            <w:tcW w:w="6662" w:type="dxa"/>
            <w:vMerge/>
            <w:tcBorders>
              <w:left w:val="single" w:sz="4" w:space="0" w:color="auto"/>
              <w:bottom w:val="single" w:sz="4" w:space="0" w:color="auto"/>
              <w:right w:val="single" w:sz="4" w:space="0" w:color="auto"/>
            </w:tcBorders>
            <w:shd w:val="clear" w:color="auto" w:fill="auto"/>
          </w:tcPr>
          <w:p w14:paraId="64E5C0A5" w14:textId="77777777" w:rsidR="00247FA3" w:rsidRPr="00AA6410" w:rsidRDefault="00247FA3" w:rsidP="00247FA3">
            <w:pPr>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D1C62B1"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Ранее установленных сроков, без снижения качества работ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502F798" w14:textId="31A1B738" w:rsidR="00247FA3" w:rsidRPr="00AA6410" w:rsidRDefault="006A3614" w:rsidP="00247FA3">
            <w:pPr>
              <w:spacing w:after="0" w:line="240" w:lineRule="auto"/>
              <w:jc w:val="center"/>
              <w:rPr>
                <w:rFonts w:ascii="Times New Roman" w:hAnsi="Times New Roman" w:cs="Times New Roman"/>
              </w:rPr>
            </w:pPr>
            <w:r>
              <w:rPr>
                <w:rFonts w:ascii="Times New Roman" w:hAnsi="Times New Roman" w:cs="Times New Roman"/>
              </w:rPr>
              <w:t>40</w:t>
            </w:r>
          </w:p>
        </w:tc>
      </w:tr>
      <w:tr w:rsidR="00247FA3" w:rsidRPr="00804F68" w14:paraId="039980B7" w14:textId="77777777" w:rsidTr="006A3614">
        <w:trPr>
          <w:trHeight w:val="357"/>
        </w:trPr>
        <w:tc>
          <w:tcPr>
            <w:tcW w:w="4531" w:type="dxa"/>
            <w:vMerge/>
            <w:tcBorders>
              <w:left w:val="single" w:sz="4" w:space="0" w:color="auto"/>
              <w:bottom w:val="single" w:sz="4" w:space="0" w:color="auto"/>
              <w:right w:val="single" w:sz="4" w:space="0" w:color="auto"/>
            </w:tcBorders>
            <w:shd w:val="clear" w:color="auto" w:fill="auto"/>
          </w:tcPr>
          <w:p w14:paraId="475976DB" w14:textId="77777777" w:rsidR="00247FA3" w:rsidRPr="00AA6410" w:rsidRDefault="00247FA3" w:rsidP="00247FA3">
            <w:pPr>
              <w:spacing w:after="0" w:line="240" w:lineRule="auto"/>
              <w:rPr>
                <w:rFonts w:ascii="Times New Roman" w:eastAsia="Times New Roman" w:hAnsi="Times New Roman" w:cs="Times New Roman"/>
              </w:rPr>
            </w:pPr>
          </w:p>
        </w:tc>
        <w:tc>
          <w:tcPr>
            <w:tcW w:w="6662" w:type="dxa"/>
            <w:shd w:val="clear" w:color="auto" w:fill="auto"/>
          </w:tcPr>
          <w:p w14:paraId="4E31977C"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color w:val="000000"/>
              </w:rPr>
              <w:t>Своевременное и качественное предоставление бюджетной, налоговой и статистической отчетности учреждений в отчетном периоде</w:t>
            </w:r>
          </w:p>
        </w:tc>
        <w:tc>
          <w:tcPr>
            <w:tcW w:w="3119" w:type="dxa"/>
            <w:shd w:val="clear" w:color="auto" w:fill="auto"/>
          </w:tcPr>
          <w:p w14:paraId="5F8D4769" w14:textId="77777777" w:rsidR="00247FA3" w:rsidRPr="00AA6410" w:rsidRDefault="00247FA3" w:rsidP="006A3614">
            <w:pPr>
              <w:spacing w:after="0" w:line="240" w:lineRule="auto"/>
              <w:ind w:right="-108"/>
              <w:rPr>
                <w:rFonts w:ascii="Times New Roman" w:hAnsi="Times New Roman" w:cs="Times New Roman"/>
              </w:rPr>
            </w:pPr>
            <w:r w:rsidRPr="00AA6410">
              <w:rPr>
                <w:rFonts w:ascii="Times New Roman" w:hAnsi="Times New Roman" w:cs="Times New Roman"/>
                <w:color w:val="000000"/>
              </w:rPr>
              <w:t>В соответствии с действующим законодательством, в установленные сроки</w:t>
            </w:r>
          </w:p>
        </w:tc>
        <w:tc>
          <w:tcPr>
            <w:tcW w:w="1170" w:type="dxa"/>
            <w:shd w:val="clear" w:color="auto" w:fill="auto"/>
            <w:vAlign w:val="center"/>
          </w:tcPr>
          <w:p w14:paraId="49F97F67"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color w:val="000000"/>
              </w:rPr>
              <w:t>15</w:t>
            </w:r>
          </w:p>
        </w:tc>
      </w:tr>
      <w:tr w:rsidR="00247FA3" w:rsidRPr="00804F68" w14:paraId="69CEFF90" w14:textId="77777777" w:rsidTr="006A3614">
        <w:trPr>
          <w:trHeight w:val="562"/>
        </w:trPr>
        <w:tc>
          <w:tcPr>
            <w:tcW w:w="4531" w:type="dxa"/>
            <w:vMerge w:val="restart"/>
            <w:tcBorders>
              <w:top w:val="single" w:sz="4" w:space="0" w:color="auto"/>
              <w:left w:val="single" w:sz="4" w:space="0" w:color="auto"/>
              <w:bottom w:val="single" w:sz="4" w:space="0" w:color="auto"/>
              <w:right w:val="single" w:sz="4" w:space="0" w:color="auto"/>
            </w:tcBorders>
          </w:tcPr>
          <w:p w14:paraId="32EBAE58" w14:textId="7094F7D0" w:rsidR="00247FA3" w:rsidRPr="00AA6410" w:rsidRDefault="006A3614" w:rsidP="00247FA3">
            <w:pPr>
              <w:spacing w:after="0" w:line="240" w:lineRule="auto"/>
              <w:ind w:right="-134"/>
              <w:rPr>
                <w:rFonts w:ascii="Times New Roman" w:eastAsia="Times New Roman" w:hAnsi="Times New Roman" w:cs="Times New Roman"/>
              </w:rPr>
            </w:pPr>
            <w:r w:rsidRPr="00AA6410">
              <w:rPr>
                <w:rFonts w:ascii="Times New Roman" w:hAnsi="Times New Roman" w:cs="Times New Roman"/>
              </w:rPr>
              <w:t xml:space="preserve">Соблюдение </w:t>
            </w:r>
            <w:r>
              <w:rPr>
                <w:rFonts w:ascii="Times New Roman" w:hAnsi="Times New Roman" w:cs="Times New Roman"/>
              </w:rPr>
              <w:t>требований нормативных актов</w:t>
            </w:r>
          </w:p>
        </w:tc>
        <w:tc>
          <w:tcPr>
            <w:tcW w:w="6662" w:type="dxa"/>
            <w:tcBorders>
              <w:top w:val="single" w:sz="4" w:space="0" w:color="auto"/>
              <w:left w:val="single" w:sz="4" w:space="0" w:color="auto"/>
              <w:bottom w:val="single" w:sz="4" w:space="0" w:color="auto"/>
              <w:right w:val="single" w:sz="4" w:space="0" w:color="auto"/>
            </w:tcBorders>
          </w:tcPr>
          <w:p w14:paraId="168C32D9"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Строгое соблюдение и выполнение правил внутреннего трудового распорядка</w:t>
            </w:r>
          </w:p>
        </w:tc>
        <w:tc>
          <w:tcPr>
            <w:tcW w:w="3119" w:type="dxa"/>
            <w:tcBorders>
              <w:top w:val="single" w:sz="4" w:space="0" w:color="auto"/>
              <w:left w:val="single" w:sz="4" w:space="0" w:color="auto"/>
              <w:bottom w:val="single" w:sz="4" w:space="0" w:color="auto"/>
              <w:right w:val="single" w:sz="4" w:space="0" w:color="auto"/>
            </w:tcBorders>
          </w:tcPr>
          <w:p w14:paraId="1B87703F"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Отсутствие дисциплинарных взысканий, нарушений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5E9EA51"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color w:val="000000"/>
              </w:rPr>
              <w:t>10</w:t>
            </w:r>
          </w:p>
        </w:tc>
      </w:tr>
      <w:tr w:rsidR="00247FA3" w:rsidRPr="00804F68" w14:paraId="3B454296" w14:textId="77777777" w:rsidTr="006A3614">
        <w:trPr>
          <w:trHeight w:val="357"/>
        </w:trPr>
        <w:tc>
          <w:tcPr>
            <w:tcW w:w="4531" w:type="dxa"/>
            <w:vMerge/>
            <w:tcBorders>
              <w:top w:val="single" w:sz="4" w:space="0" w:color="auto"/>
              <w:left w:val="single" w:sz="4" w:space="0" w:color="auto"/>
              <w:bottom w:val="single" w:sz="4" w:space="0" w:color="auto"/>
              <w:right w:val="single" w:sz="4" w:space="0" w:color="auto"/>
            </w:tcBorders>
            <w:vAlign w:val="center"/>
          </w:tcPr>
          <w:p w14:paraId="452F24DC" w14:textId="77777777" w:rsidR="00247FA3" w:rsidRPr="00AA6410" w:rsidRDefault="00247FA3" w:rsidP="00247FA3">
            <w:pPr>
              <w:spacing w:after="0" w:line="240" w:lineRule="auto"/>
              <w:rPr>
                <w:rFonts w:ascii="Times New Roman" w:hAnsi="Times New Roman" w:cs="Times New Roman"/>
                <w:color w:val="000000"/>
              </w:rPr>
            </w:pPr>
          </w:p>
        </w:tc>
        <w:tc>
          <w:tcPr>
            <w:tcW w:w="6662" w:type="dxa"/>
            <w:tcBorders>
              <w:top w:val="single" w:sz="4" w:space="0" w:color="auto"/>
              <w:left w:val="single" w:sz="4" w:space="0" w:color="auto"/>
              <w:bottom w:val="single" w:sz="4" w:space="0" w:color="auto"/>
              <w:right w:val="single" w:sz="4" w:space="0" w:color="auto"/>
            </w:tcBorders>
          </w:tcPr>
          <w:p w14:paraId="3CA5D4D4"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color w:val="000000"/>
              </w:rPr>
              <w:t>Соблюдение требований охраны труда и правил пожарной безопасности при выполнении служебных обязанностей</w:t>
            </w:r>
          </w:p>
        </w:tc>
        <w:tc>
          <w:tcPr>
            <w:tcW w:w="3119" w:type="dxa"/>
            <w:tcBorders>
              <w:top w:val="single" w:sz="4" w:space="0" w:color="auto"/>
              <w:left w:val="single" w:sz="4" w:space="0" w:color="auto"/>
              <w:bottom w:val="single" w:sz="4" w:space="0" w:color="auto"/>
              <w:right w:val="single" w:sz="4" w:space="0" w:color="auto"/>
            </w:tcBorders>
          </w:tcPr>
          <w:p w14:paraId="40E298BD"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color w:val="000000"/>
              </w:rPr>
              <w:t>Отсутствие нарушений требований норм и правил при выполнении работ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00A6EB0" w14:textId="77777777" w:rsidR="00247FA3" w:rsidRPr="00AA6410" w:rsidRDefault="00247FA3" w:rsidP="00247FA3">
            <w:pPr>
              <w:spacing w:after="0" w:line="240" w:lineRule="auto"/>
              <w:jc w:val="center"/>
              <w:rPr>
                <w:rFonts w:ascii="Times New Roman" w:hAnsi="Times New Roman" w:cs="Times New Roman"/>
                <w:color w:val="000000"/>
              </w:rPr>
            </w:pPr>
            <w:r w:rsidRPr="00AA6410">
              <w:rPr>
                <w:rFonts w:ascii="Times New Roman" w:hAnsi="Times New Roman" w:cs="Times New Roman"/>
                <w:color w:val="000000"/>
              </w:rPr>
              <w:t>10</w:t>
            </w:r>
          </w:p>
        </w:tc>
      </w:tr>
      <w:tr w:rsidR="00247FA3" w:rsidRPr="00804F68" w14:paraId="40278931" w14:textId="77777777" w:rsidTr="006A3614">
        <w:trPr>
          <w:trHeight w:val="357"/>
        </w:trPr>
        <w:tc>
          <w:tcPr>
            <w:tcW w:w="4531" w:type="dxa"/>
            <w:tcBorders>
              <w:left w:val="single" w:sz="4" w:space="0" w:color="auto"/>
              <w:bottom w:val="single" w:sz="4" w:space="0" w:color="auto"/>
              <w:right w:val="single" w:sz="4" w:space="0" w:color="auto"/>
            </w:tcBorders>
          </w:tcPr>
          <w:p w14:paraId="1AEFCDAE" w14:textId="16F7A38C" w:rsidR="00247FA3" w:rsidRPr="00AA6410" w:rsidRDefault="00247FA3" w:rsidP="006A3614">
            <w:pPr>
              <w:spacing w:after="0" w:line="240" w:lineRule="auto"/>
              <w:rPr>
                <w:rFonts w:ascii="Times New Roman" w:hAnsi="Times New Roman" w:cs="Times New Roman"/>
                <w:color w:val="000000"/>
              </w:rPr>
            </w:pPr>
            <w:r w:rsidRPr="00AA6410">
              <w:rPr>
                <w:rFonts w:ascii="Times New Roman" w:hAnsi="Times New Roman" w:cs="Times New Roman"/>
                <w:color w:val="000000"/>
              </w:rPr>
              <w:t>Обеспечение стабильного функционирования учреждений</w:t>
            </w:r>
          </w:p>
        </w:tc>
        <w:tc>
          <w:tcPr>
            <w:tcW w:w="6662" w:type="dxa"/>
          </w:tcPr>
          <w:p w14:paraId="7CB24561"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rPr>
              <w:t>Своевременное и полное финансовое обеспечение жизнедеятельности учреждений (в пределах утвержденной бюджетной сметы) в соответствии с нормативами, утвержденными на основании нормативно-правовых актов учредителя и отдельными приказами руководителей учреждений</w:t>
            </w:r>
          </w:p>
        </w:tc>
        <w:tc>
          <w:tcPr>
            <w:tcW w:w="3119" w:type="dxa"/>
          </w:tcPr>
          <w:p w14:paraId="5E1C8AC7"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rPr>
              <w:t xml:space="preserve">Отсутствие фактов превышения нормативов расходов учреждений </w:t>
            </w:r>
            <w:r w:rsidRPr="00AA6410">
              <w:rPr>
                <w:rFonts w:ascii="Times New Roman" w:hAnsi="Times New Roman" w:cs="Times New Roman"/>
                <w:color w:val="000000"/>
              </w:rPr>
              <w:t>в отчетном периоде</w:t>
            </w:r>
          </w:p>
        </w:tc>
        <w:tc>
          <w:tcPr>
            <w:tcW w:w="1170" w:type="dxa"/>
            <w:shd w:val="clear" w:color="auto" w:fill="auto"/>
            <w:vAlign w:val="center"/>
          </w:tcPr>
          <w:p w14:paraId="0804EDE8" w14:textId="77777777" w:rsidR="00247FA3" w:rsidRPr="00AA6410" w:rsidRDefault="00247FA3" w:rsidP="00247FA3">
            <w:pPr>
              <w:spacing w:after="0" w:line="240" w:lineRule="auto"/>
              <w:jc w:val="center"/>
              <w:rPr>
                <w:rFonts w:ascii="Times New Roman" w:hAnsi="Times New Roman" w:cs="Times New Roman"/>
                <w:color w:val="000000"/>
              </w:rPr>
            </w:pPr>
            <w:r w:rsidRPr="00AA6410">
              <w:rPr>
                <w:rFonts w:ascii="Times New Roman" w:hAnsi="Times New Roman" w:cs="Times New Roman"/>
                <w:color w:val="000000"/>
              </w:rPr>
              <w:t>10</w:t>
            </w:r>
          </w:p>
        </w:tc>
      </w:tr>
      <w:tr w:rsidR="00247FA3" w:rsidRPr="00804F68" w14:paraId="65CF0B0E" w14:textId="77777777" w:rsidTr="006A3614">
        <w:trPr>
          <w:trHeight w:val="357"/>
        </w:trPr>
        <w:tc>
          <w:tcPr>
            <w:tcW w:w="4531" w:type="dxa"/>
            <w:tcBorders>
              <w:left w:val="single" w:sz="4" w:space="0" w:color="auto"/>
              <w:bottom w:val="single" w:sz="4" w:space="0" w:color="auto"/>
              <w:right w:val="single" w:sz="4" w:space="0" w:color="auto"/>
            </w:tcBorders>
          </w:tcPr>
          <w:p w14:paraId="47C6E136"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color w:val="000000"/>
              </w:rPr>
              <w:t>Уровень практических навыков в финансово-экономической деятельности</w:t>
            </w:r>
          </w:p>
        </w:tc>
        <w:tc>
          <w:tcPr>
            <w:tcW w:w="6662" w:type="dxa"/>
            <w:shd w:val="clear" w:color="auto" w:fill="auto"/>
          </w:tcPr>
          <w:p w14:paraId="33BAA83D" w14:textId="77777777" w:rsidR="00247FA3" w:rsidRPr="00AA6410" w:rsidRDefault="00247FA3" w:rsidP="00247FA3">
            <w:pPr>
              <w:spacing w:after="0" w:line="240" w:lineRule="auto"/>
              <w:rPr>
                <w:rFonts w:ascii="Times New Roman" w:hAnsi="Times New Roman" w:cs="Times New Roman"/>
              </w:rPr>
            </w:pPr>
            <w:r w:rsidRPr="00AA6410">
              <w:rPr>
                <w:rFonts w:ascii="Times New Roman" w:hAnsi="Times New Roman" w:cs="Times New Roman"/>
                <w:color w:val="000000"/>
              </w:rPr>
              <w:t>Отсутствие нарушений, штрафных санкций в финансово-хозяйственной деятельности учреждений, предписаний надзорных органов в отчетном периоде</w:t>
            </w:r>
          </w:p>
        </w:tc>
        <w:tc>
          <w:tcPr>
            <w:tcW w:w="3119" w:type="dxa"/>
            <w:shd w:val="clear" w:color="auto" w:fill="auto"/>
            <w:vAlign w:val="center"/>
          </w:tcPr>
          <w:p w14:paraId="1AD4FAEA" w14:textId="77777777" w:rsidR="00247FA3" w:rsidRPr="00AA6410" w:rsidRDefault="00247FA3" w:rsidP="00247FA3">
            <w:pPr>
              <w:spacing w:after="0" w:line="240" w:lineRule="auto"/>
              <w:rPr>
                <w:rFonts w:ascii="Times New Roman" w:hAnsi="Times New Roman" w:cs="Times New Roman"/>
              </w:rPr>
            </w:pPr>
            <w:r w:rsidRPr="00AA6410">
              <w:rPr>
                <w:rFonts w:ascii="Times New Roman" w:eastAsia="Times New Roman" w:hAnsi="Times New Roman" w:cs="Times New Roman"/>
              </w:rPr>
              <w:t>-</w:t>
            </w:r>
          </w:p>
        </w:tc>
        <w:tc>
          <w:tcPr>
            <w:tcW w:w="1170" w:type="dxa"/>
            <w:shd w:val="clear" w:color="auto" w:fill="auto"/>
            <w:vAlign w:val="center"/>
          </w:tcPr>
          <w:p w14:paraId="77AA92CF" w14:textId="77777777" w:rsidR="00247FA3" w:rsidRPr="00AA6410" w:rsidRDefault="00247FA3" w:rsidP="00247FA3">
            <w:pPr>
              <w:spacing w:after="0" w:line="240" w:lineRule="auto"/>
              <w:jc w:val="center"/>
              <w:rPr>
                <w:rFonts w:ascii="Times New Roman" w:hAnsi="Times New Roman" w:cs="Times New Roman"/>
                <w:color w:val="000000"/>
              </w:rPr>
            </w:pPr>
            <w:r w:rsidRPr="00AA6410">
              <w:rPr>
                <w:rFonts w:ascii="Times New Roman" w:hAnsi="Times New Roman" w:cs="Times New Roman"/>
                <w:color w:val="000000"/>
              </w:rPr>
              <w:t>10</w:t>
            </w:r>
          </w:p>
        </w:tc>
      </w:tr>
      <w:tr w:rsidR="00247FA3" w:rsidRPr="00804F68" w14:paraId="28AE91F5" w14:textId="77777777" w:rsidTr="006A3614">
        <w:trPr>
          <w:trHeight w:val="357"/>
        </w:trPr>
        <w:tc>
          <w:tcPr>
            <w:tcW w:w="15482" w:type="dxa"/>
            <w:gridSpan w:val="4"/>
            <w:tcBorders>
              <w:top w:val="single" w:sz="4" w:space="0" w:color="auto"/>
              <w:left w:val="single" w:sz="4" w:space="0" w:color="auto"/>
              <w:bottom w:val="single" w:sz="4" w:space="0" w:color="auto"/>
              <w:right w:val="single" w:sz="4" w:space="0" w:color="auto"/>
            </w:tcBorders>
            <w:vAlign w:val="center"/>
          </w:tcPr>
          <w:p w14:paraId="52E7FBAA" w14:textId="77777777" w:rsidR="00247FA3" w:rsidRPr="00AA6410" w:rsidRDefault="00247FA3" w:rsidP="00247FA3">
            <w:pPr>
              <w:spacing w:after="0" w:line="240" w:lineRule="auto"/>
              <w:jc w:val="center"/>
              <w:rPr>
                <w:rFonts w:ascii="Times New Roman" w:hAnsi="Times New Roman" w:cs="Times New Roman"/>
                <w:b/>
                <w:color w:val="000000"/>
              </w:rPr>
            </w:pPr>
            <w:r w:rsidRPr="00AA6410">
              <w:rPr>
                <w:rFonts w:ascii="Times New Roman" w:hAnsi="Times New Roman" w:cs="Times New Roman"/>
                <w:b/>
                <w:color w:val="000000"/>
              </w:rPr>
              <w:t>Ведущий бухгалтер</w:t>
            </w:r>
          </w:p>
        </w:tc>
      </w:tr>
      <w:tr w:rsidR="00247FA3" w:rsidRPr="00804F68" w14:paraId="45B4CC78" w14:textId="77777777" w:rsidTr="006A3614">
        <w:trPr>
          <w:trHeight w:val="357"/>
        </w:trPr>
        <w:tc>
          <w:tcPr>
            <w:tcW w:w="4531" w:type="dxa"/>
            <w:vMerge w:val="restart"/>
            <w:tcBorders>
              <w:top w:val="single" w:sz="4" w:space="0" w:color="auto"/>
              <w:left w:val="single" w:sz="4" w:space="0" w:color="auto"/>
              <w:right w:val="single" w:sz="4" w:space="0" w:color="auto"/>
            </w:tcBorders>
          </w:tcPr>
          <w:p w14:paraId="4C223EBE"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color w:val="000000"/>
              </w:rPr>
              <w:lastRenderedPageBreak/>
              <w:t>Ведение профессиональной документации, своевременная обработка первичных документов</w:t>
            </w:r>
          </w:p>
        </w:tc>
        <w:tc>
          <w:tcPr>
            <w:tcW w:w="6662" w:type="dxa"/>
            <w:vMerge w:val="restart"/>
            <w:tcBorders>
              <w:top w:val="single" w:sz="4" w:space="0" w:color="auto"/>
              <w:left w:val="single" w:sz="4" w:space="0" w:color="auto"/>
              <w:right w:val="single" w:sz="4" w:space="0" w:color="auto"/>
            </w:tcBorders>
          </w:tcPr>
          <w:p w14:paraId="58CDD796"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Своевременная подготовка финансово- экономических документов, отчетов, запросов и т.д.</w:t>
            </w:r>
          </w:p>
        </w:tc>
        <w:tc>
          <w:tcPr>
            <w:tcW w:w="3119" w:type="dxa"/>
            <w:tcBorders>
              <w:top w:val="single" w:sz="4" w:space="0" w:color="auto"/>
              <w:left w:val="single" w:sz="4" w:space="0" w:color="auto"/>
              <w:bottom w:val="single" w:sz="4" w:space="0" w:color="auto"/>
              <w:right w:val="single" w:sz="4" w:space="0" w:color="auto"/>
            </w:tcBorders>
          </w:tcPr>
          <w:p w14:paraId="6BD48A27"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eastAsia="Times New Roman" w:hAnsi="Times New Roman" w:cs="Times New Roman"/>
              </w:rPr>
              <w:t>Без замечаний и возвратов документов на доработку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3C4F340"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20</w:t>
            </w:r>
          </w:p>
        </w:tc>
      </w:tr>
      <w:tr w:rsidR="00247FA3" w:rsidRPr="00804F68" w14:paraId="00245CDB" w14:textId="77777777" w:rsidTr="006A3614">
        <w:trPr>
          <w:trHeight w:val="357"/>
        </w:trPr>
        <w:tc>
          <w:tcPr>
            <w:tcW w:w="4531" w:type="dxa"/>
            <w:vMerge/>
            <w:tcBorders>
              <w:left w:val="single" w:sz="4" w:space="0" w:color="auto"/>
              <w:right w:val="single" w:sz="4" w:space="0" w:color="auto"/>
            </w:tcBorders>
          </w:tcPr>
          <w:p w14:paraId="4414F8DA" w14:textId="77777777" w:rsidR="00247FA3" w:rsidRPr="00AA6410" w:rsidRDefault="00247FA3" w:rsidP="00247FA3">
            <w:pPr>
              <w:spacing w:after="0" w:line="240" w:lineRule="auto"/>
              <w:rPr>
                <w:rFonts w:ascii="Times New Roman" w:hAnsi="Times New Roman" w:cs="Times New Roman"/>
                <w:color w:val="000000"/>
              </w:rPr>
            </w:pPr>
          </w:p>
        </w:tc>
        <w:tc>
          <w:tcPr>
            <w:tcW w:w="6662" w:type="dxa"/>
            <w:vMerge/>
            <w:tcBorders>
              <w:left w:val="single" w:sz="4" w:space="0" w:color="auto"/>
              <w:bottom w:val="single" w:sz="4" w:space="0" w:color="auto"/>
              <w:right w:val="single" w:sz="4" w:space="0" w:color="auto"/>
            </w:tcBorders>
          </w:tcPr>
          <w:p w14:paraId="739B9431" w14:textId="77777777" w:rsidR="00247FA3" w:rsidRPr="00AA6410" w:rsidRDefault="00247FA3" w:rsidP="00247FA3">
            <w:pPr>
              <w:spacing w:after="0" w:line="240" w:lineRule="auto"/>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14:paraId="32910334"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Ранее установленных сроков, без снижения качества работ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034AED9" w14:textId="7BABED6B" w:rsidR="00247FA3" w:rsidRPr="00AA6410" w:rsidRDefault="006A3614" w:rsidP="00247FA3">
            <w:pPr>
              <w:spacing w:after="0" w:line="240" w:lineRule="auto"/>
              <w:jc w:val="center"/>
              <w:rPr>
                <w:rFonts w:ascii="Times New Roman" w:hAnsi="Times New Roman" w:cs="Times New Roman"/>
              </w:rPr>
            </w:pPr>
            <w:r>
              <w:rPr>
                <w:rFonts w:ascii="Times New Roman" w:hAnsi="Times New Roman" w:cs="Times New Roman"/>
              </w:rPr>
              <w:t>3</w:t>
            </w:r>
            <w:r w:rsidR="00247FA3" w:rsidRPr="00AA6410">
              <w:rPr>
                <w:rFonts w:ascii="Times New Roman" w:hAnsi="Times New Roman" w:cs="Times New Roman"/>
              </w:rPr>
              <w:t>0</w:t>
            </w:r>
          </w:p>
        </w:tc>
      </w:tr>
      <w:tr w:rsidR="00247FA3" w:rsidRPr="00804F68" w14:paraId="384D7096" w14:textId="77777777" w:rsidTr="006A3614">
        <w:trPr>
          <w:trHeight w:val="357"/>
        </w:trPr>
        <w:tc>
          <w:tcPr>
            <w:tcW w:w="4531" w:type="dxa"/>
            <w:vMerge/>
            <w:tcBorders>
              <w:left w:val="single" w:sz="4" w:space="0" w:color="auto"/>
              <w:right w:val="single" w:sz="4" w:space="0" w:color="auto"/>
            </w:tcBorders>
          </w:tcPr>
          <w:p w14:paraId="0E0ADC82" w14:textId="77777777" w:rsidR="00247FA3" w:rsidRPr="00AA6410" w:rsidRDefault="00247FA3" w:rsidP="00247FA3">
            <w:pPr>
              <w:spacing w:after="0" w:line="240" w:lineRule="auto"/>
              <w:rPr>
                <w:rFonts w:ascii="Times New Roman" w:hAnsi="Times New Roman" w:cs="Times New Roman"/>
                <w:color w:val="000000"/>
              </w:rPr>
            </w:pPr>
          </w:p>
        </w:tc>
        <w:tc>
          <w:tcPr>
            <w:tcW w:w="6662" w:type="dxa"/>
            <w:vMerge w:val="restart"/>
            <w:tcBorders>
              <w:top w:val="single" w:sz="4" w:space="0" w:color="auto"/>
              <w:left w:val="single" w:sz="4" w:space="0" w:color="auto"/>
              <w:right w:val="single" w:sz="4" w:space="0" w:color="auto"/>
            </w:tcBorders>
          </w:tcPr>
          <w:p w14:paraId="51BA29C0" w14:textId="77777777" w:rsidR="00247FA3" w:rsidRPr="00AA6410" w:rsidRDefault="00247FA3" w:rsidP="00247FA3">
            <w:pPr>
              <w:spacing w:after="0" w:line="240" w:lineRule="auto"/>
              <w:rPr>
                <w:rFonts w:ascii="Times New Roman" w:hAnsi="Times New Roman" w:cs="Times New Roman"/>
              </w:rPr>
            </w:pPr>
            <w:r w:rsidRPr="00AA6410">
              <w:rPr>
                <w:rFonts w:ascii="Times New Roman" w:eastAsia="Times New Roman" w:hAnsi="Times New Roman" w:cs="Times New Roman"/>
              </w:rPr>
              <w:t>Своевременная обработка первичных учетных документов, осуществление начислений, платежей и т.д. по направлению учетной работы</w:t>
            </w:r>
          </w:p>
        </w:tc>
        <w:tc>
          <w:tcPr>
            <w:tcW w:w="3119" w:type="dxa"/>
            <w:tcBorders>
              <w:top w:val="single" w:sz="4" w:space="0" w:color="auto"/>
              <w:left w:val="single" w:sz="4" w:space="0" w:color="auto"/>
              <w:bottom w:val="single" w:sz="4" w:space="0" w:color="auto"/>
              <w:right w:val="single" w:sz="4" w:space="0" w:color="auto"/>
            </w:tcBorders>
          </w:tcPr>
          <w:p w14:paraId="6DE08A56"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Ранее установленных сроков, без снижения качества работ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C461982" w14:textId="1EC58634" w:rsidR="00247FA3" w:rsidRPr="00AA6410" w:rsidRDefault="006A3614" w:rsidP="006A3614">
            <w:pPr>
              <w:spacing w:after="0" w:line="240" w:lineRule="auto"/>
              <w:jc w:val="center"/>
              <w:rPr>
                <w:rFonts w:ascii="Times New Roman" w:hAnsi="Times New Roman" w:cs="Times New Roman"/>
              </w:rPr>
            </w:pPr>
            <w:r>
              <w:rPr>
                <w:rFonts w:ascii="Times New Roman" w:hAnsi="Times New Roman" w:cs="Times New Roman"/>
              </w:rPr>
              <w:t>3</w:t>
            </w:r>
            <w:r w:rsidR="00247FA3" w:rsidRPr="00AA6410">
              <w:rPr>
                <w:rFonts w:ascii="Times New Roman" w:hAnsi="Times New Roman" w:cs="Times New Roman"/>
              </w:rPr>
              <w:t>0</w:t>
            </w:r>
          </w:p>
        </w:tc>
      </w:tr>
      <w:tr w:rsidR="00247FA3" w:rsidRPr="00804F68" w14:paraId="5A3A5F9A" w14:textId="77777777" w:rsidTr="006A3614">
        <w:trPr>
          <w:trHeight w:val="357"/>
        </w:trPr>
        <w:tc>
          <w:tcPr>
            <w:tcW w:w="4531" w:type="dxa"/>
            <w:vMerge/>
            <w:tcBorders>
              <w:left w:val="single" w:sz="4" w:space="0" w:color="auto"/>
              <w:right w:val="single" w:sz="4" w:space="0" w:color="auto"/>
            </w:tcBorders>
          </w:tcPr>
          <w:p w14:paraId="0DE4F49A" w14:textId="77777777" w:rsidR="00247FA3" w:rsidRPr="00AA6410" w:rsidRDefault="00247FA3" w:rsidP="00247FA3">
            <w:pPr>
              <w:spacing w:after="0" w:line="240" w:lineRule="auto"/>
              <w:rPr>
                <w:rFonts w:ascii="Times New Roman" w:eastAsia="Times New Roman" w:hAnsi="Times New Roman" w:cs="Times New Roman"/>
              </w:rPr>
            </w:pPr>
          </w:p>
        </w:tc>
        <w:tc>
          <w:tcPr>
            <w:tcW w:w="6662" w:type="dxa"/>
            <w:vMerge/>
            <w:tcBorders>
              <w:left w:val="single" w:sz="4" w:space="0" w:color="auto"/>
              <w:bottom w:val="single" w:sz="4" w:space="0" w:color="auto"/>
              <w:right w:val="single" w:sz="4" w:space="0" w:color="auto"/>
            </w:tcBorders>
          </w:tcPr>
          <w:p w14:paraId="23885DB6" w14:textId="77777777" w:rsidR="00247FA3" w:rsidRPr="00AA6410" w:rsidRDefault="00247FA3" w:rsidP="00247FA3">
            <w:pPr>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14:paraId="417FD793"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eastAsia="Times New Roman" w:hAnsi="Times New Roman" w:cs="Times New Roman"/>
              </w:rPr>
              <w:t>Без замечаний и возвратов документов на доработку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07DEEAD"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rPr>
              <w:t>20</w:t>
            </w:r>
          </w:p>
        </w:tc>
      </w:tr>
      <w:tr w:rsidR="00247FA3" w:rsidRPr="00804F68" w14:paraId="639D2E57" w14:textId="77777777" w:rsidTr="006A3614">
        <w:trPr>
          <w:trHeight w:val="357"/>
        </w:trPr>
        <w:tc>
          <w:tcPr>
            <w:tcW w:w="4531" w:type="dxa"/>
            <w:vMerge/>
            <w:tcBorders>
              <w:left w:val="single" w:sz="4" w:space="0" w:color="auto"/>
              <w:bottom w:val="single" w:sz="4" w:space="0" w:color="auto"/>
              <w:right w:val="single" w:sz="4" w:space="0" w:color="auto"/>
            </w:tcBorders>
          </w:tcPr>
          <w:p w14:paraId="0C728159" w14:textId="77777777" w:rsidR="00247FA3" w:rsidRPr="00AA6410" w:rsidRDefault="00247FA3" w:rsidP="00247FA3">
            <w:pPr>
              <w:spacing w:after="0" w:line="240" w:lineRule="auto"/>
              <w:rPr>
                <w:rFonts w:ascii="Times New Roman" w:eastAsia="Times New Roman" w:hAnsi="Times New Roman" w:cs="Times New Roman"/>
              </w:rPr>
            </w:pPr>
          </w:p>
        </w:tc>
        <w:tc>
          <w:tcPr>
            <w:tcW w:w="6662" w:type="dxa"/>
            <w:shd w:val="clear" w:color="auto" w:fill="auto"/>
          </w:tcPr>
          <w:p w14:paraId="1FD8E41D"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color w:val="000000"/>
              </w:rPr>
              <w:t>Своевременное и качественное предоставление налоговой и статистической отчетности учреждений в отчетном периоде</w:t>
            </w:r>
          </w:p>
        </w:tc>
        <w:tc>
          <w:tcPr>
            <w:tcW w:w="3119" w:type="dxa"/>
            <w:shd w:val="clear" w:color="auto" w:fill="auto"/>
          </w:tcPr>
          <w:p w14:paraId="5EB3E986" w14:textId="77777777" w:rsidR="00247FA3" w:rsidRPr="00AA6410" w:rsidRDefault="00247FA3" w:rsidP="006A3614">
            <w:pPr>
              <w:spacing w:after="0" w:line="240" w:lineRule="auto"/>
              <w:ind w:right="-108"/>
              <w:rPr>
                <w:rFonts w:ascii="Times New Roman" w:eastAsia="Times New Roman" w:hAnsi="Times New Roman" w:cs="Times New Roman"/>
              </w:rPr>
            </w:pPr>
            <w:r w:rsidRPr="00AA6410">
              <w:rPr>
                <w:rFonts w:ascii="Times New Roman" w:hAnsi="Times New Roman" w:cs="Times New Roman"/>
                <w:color w:val="000000"/>
              </w:rPr>
              <w:t>В соответствии с действующим законодательством, в установленные сроки</w:t>
            </w:r>
          </w:p>
        </w:tc>
        <w:tc>
          <w:tcPr>
            <w:tcW w:w="1170" w:type="dxa"/>
            <w:shd w:val="clear" w:color="auto" w:fill="auto"/>
            <w:vAlign w:val="center"/>
          </w:tcPr>
          <w:p w14:paraId="3712B457" w14:textId="77777777" w:rsidR="00247FA3" w:rsidRPr="00AA6410" w:rsidRDefault="00247FA3" w:rsidP="00247FA3">
            <w:pPr>
              <w:spacing w:after="0" w:line="240" w:lineRule="auto"/>
              <w:jc w:val="center"/>
              <w:rPr>
                <w:rFonts w:ascii="Times New Roman" w:hAnsi="Times New Roman" w:cs="Times New Roman"/>
              </w:rPr>
            </w:pPr>
            <w:r w:rsidRPr="00AA6410">
              <w:rPr>
                <w:rFonts w:ascii="Times New Roman" w:hAnsi="Times New Roman" w:cs="Times New Roman"/>
                <w:color w:val="000000"/>
              </w:rPr>
              <w:t>20</w:t>
            </w:r>
          </w:p>
        </w:tc>
      </w:tr>
      <w:tr w:rsidR="00247FA3" w:rsidRPr="00804F68" w14:paraId="5A1943E3" w14:textId="77777777" w:rsidTr="006A3614">
        <w:trPr>
          <w:trHeight w:val="357"/>
        </w:trPr>
        <w:tc>
          <w:tcPr>
            <w:tcW w:w="4531" w:type="dxa"/>
            <w:vMerge w:val="restart"/>
            <w:tcBorders>
              <w:top w:val="single" w:sz="4" w:space="0" w:color="auto"/>
              <w:left w:val="single" w:sz="4" w:space="0" w:color="auto"/>
              <w:right w:val="single" w:sz="4" w:space="0" w:color="auto"/>
            </w:tcBorders>
          </w:tcPr>
          <w:p w14:paraId="2007BD6A" w14:textId="38BB03DF" w:rsidR="00247FA3" w:rsidRPr="00AA6410" w:rsidRDefault="00247FA3" w:rsidP="006A3614">
            <w:pPr>
              <w:spacing w:after="0" w:line="240" w:lineRule="auto"/>
              <w:ind w:right="-134"/>
              <w:rPr>
                <w:rFonts w:ascii="Times New Roman" w:eastAsia="Times New Roman" w:hAnsi="Times New Roman" w:cs="Times New Roman"/>
              </w:rPr>
            </w:pPr>
            <w:r w:rsidRPr="00AA6410">
              <w:rPr>
                <w:rFonts w:ascii="Times New Roman" w:hAnsi="Times New Roman" w:cs="Times New Roman"/>
              </w:rPr>
              <w:t xml:space="preserve">Соблюдение </w:t>
            </w:r>
            <w:r w:rsidR="006A3614">
              <w:rPr>
                <w:rFonts w:ascii="Times New Roman" w:hAnsi="Times New Roman" w:cs="Times New Roman"/>
              </w:rPr>
              <w:t>требований нормативных актов</w:t>
            </w:r>
          </w:p>
        </w:tc>
        <w:tc>
          <w:tcPr>
            <w:tcW w:w="6662" w:type="dxa"/>
            <w:tcBorders>
              <w:top w:val="single" w:sz="4" w:space="0" w:color="auto"/>
              <w:left w:val="single" w:sz="4" w:space="0" w:color="auto"/>
              <w:bottom w:val="single" w:sz="4" w:space="0" w:color="auto"/>
              <w:right w:val="single" w:sz="4" w:space="0" w:color="auto"/>
            </w:tcBorders>
          </w:tcPr>
          <w:p w14:paraId="63FA3E02"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Строгое соблюдение и выполнение правил внутреннего трудового распорядка</w:t>
            </w:r>
          </w:p>
        </w:tc>
        <w:tc>
          <w:tcPr>
            <w:tcW w:w="3119" w:type="dxa"/>
            <w:tcBorders>
              <w:top w:val="single" w:sz="4" w:space="0" w:color="auto"/>
              <w:left w:val="single" w:sz="4" w:space="0" w:color="auto"/>
              <w:bottom w:val="single" w:sz="4" w:space="0" w:color="auto"/>
              <w:right w:val="single" w:sz="4" w:space="0" w:color="auto"/>
            </w:tcBorders>
          </w:tcPr>
          <w:p w14:paraId="1229BCE7" w14:textId="77777777" w:rsidR="00247FA3" w:rsidRPr="00AA6410" w:rsidRDefault="00247FA3" w:rsidP="00247FA3">
            <w:pPr>
              <w:spacing w:after="0" w:line="240" w:lineRule="auto"/>
              <w:rPr>
                <w:rFonts w:ascii="Times New Roman" w:eastAsia="Times New Roman" w:hAnsi="Times New Roman" w:cs="Times New Roman"/>
              </w:rPr>
            </w:pPr>
            <w:r w:rsidRPr="00AA6410">
              <w:rPr>
                <w:rFonts w:ascii="Times New Roman" w:hAnsi="Times New Roman" w:cs="Times New Roman"/>
              </w:rPr>
              <w:t>Отсутствие дисциплинарных взысканий, нарушений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640AC27" w14:textId="77777777" w:rsidR="00247FA3" w:rsidRPr="00AA6410" w:rsidRDefault="00247FA3" w:rsidP="00247FA3">
            <w:pPr>
              <w:spacing w:after="0" w:line="240" w:lineRule="auto"/>
              <w:jc w:val="center"/>
              <w:rPr>
                <w:rFonts w:ascii="Times New Roman" w:eastAsia="Times New Roman" w:hAnsi="Times New Roman" w:cs="Times New Roman"/>
              </w:rPr>
            </w:pPr>
            <w:r w:rsidRPr="00AA6410">
              <w:rPr>
                <w:rFonts w:ascii="Times New Roman" w:hAnsi="Times New Roman" w:cs="Times New Roman"/>
                <w:color w:val="000000"/>
              </w:rPr>
              <w:t>10</w:t>
            </w:r>
          </w:p>
        </w:tc>
      </w:tr>
      <w:tr w:rsidR="00247FA3" w:rsidRPr="00804F68" w14:paraId="2075558A" w14:textId="77777777" w:rsidTr="006A3614">
        <w:trPr>
          <w:trHeight w:val="357"/>
        </w:trPr>
        <w:tc>
          <w:tcPr>
            <w:tcW w:w="4531" w:type="dxa"/>
            <w:vMerge/>
            <w:tcBorders>
              <w:left w:val="single" w:sz="4" w:space="0" w:color="auto"/>
              <w:right w:val="single" w:sz="4" w:space="0" w:color="auto"/>
            </w:tcBorders>
            <w:vAlign w:val="center"/>
          </w:tcPr>
          <w:p w14:paraId="164E2EA3" w14:textId="77777777" w:rsidR="00247FA3" w:rsidRPr="00AA6410" w:rsidRDefault="00247FA3" w:rsidP="00247FA3">
            <w:pPr>
              <w:spacing w:after="0" w:line="240" w:lineRule="auto"/>
              <w:rPr>
                <w:rFonts w:ascii="Times New Roman" w:hAnsi="Times New Roman" w:cs="Times New Roman"/>
                <w:color w:val="000000"/>
              </w:rPr>
            </w:pPr>
          </w:p>
        </w:tc>
        <w:tc>
          <w:tcPr>
            <w:tcW w:w="6662" w:type="dxa"/>
            <w:tcBorders>
              <w:top w:val="single" w:sz="4" w:space="0" w:color="auto"/>
              <w:left w:val="single" w:sz="4" w:space="0" w:color="auto"/>
              <w:bottom w:val="single" w:sz="4" w:space="0" w:color="auto"/>
              <w:right w:val="single" w:sz="4" w:space="0" w:color="auto"/>
            </w:tcBorders>
          </w:tcPr>
          <w:p w14:paraId="505FEE84"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color w:val="000000"/>
              </w:rPr>
              <w:t>Соблюдение требований охраны труда и правил пожарной безопасности при выполнении служебных обязанностей</w:t>
            </w:r>
          </w:p>
        </w:tc>
        <w:tc>
          <w:tcPr>
            <w:tcW w:w="3119" w:type="dxa"/>
            <w:tcBorders>
              <w:top w:val="single" w:sz="4" w:space="0" w:color="auto"/>
              <w:left w:val="single" w:sz="4" w:space="0" w:color="auto"/>
              <w:bottom w:val="single" w:sz="4" w:space="0" w:color="auto"/>
              <w:right w:val="single" w:sz="4" w:space="0" w:color="auto"/>
            </w:tcBorders>
          </w:tcPr>
          <w:p w14:paraId="0B4E2CDA"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color w:val="000000"/>
              </w:rPr>
              <w:t>Отсутствие нарушений требований норм и правил при выполнении работ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1B5414" w14:textId="77777777" w:rsidR="00247FA3" w:rsidRPr="00AA6410" w:rsidRDefault="00247FA3" w:rsidP="00247FA3">
            <w:pPr>
              <w:spacing w:after="0" w:line="240" w:lineRule="auto"/>
              <w:jc w:val="center"/>
              <w:rPr>
                <w:rFonts w:ascii="Times New Roman" w:hAnsi="Times New Roman" w:cs="Times New Roman"/>
                <w:color w:val="000000"/>
              </w:rPr>
            </w:pPr>
            <w:r w:rsidRPr="00AA6410">
              <w:rPr>
                <w:rFonts w:ascii="Times New Roman" w:hAnsi="Times New Roman" w:cs="Times New Roman"/>
                <w:color w:val="000000"/>
              </w:rPr>
              <w:t>10</w:t>
            </w:r>
          </w:p>
        </w:tc>
      </w:tr>
      <w:tr w:rsidR="00247FA3" w:rsidRPr="00804F68" w14:paraId="2D677553" w14:textId="77777777" w:rsidTr="006A3614">
        <w:trPr>
          <w:trHeight w:val="357"/>
        </w:trPr>
        <w:tc>
          <w:tcPr>
            <w:tcW w:w="4531" w:type="dxa"/>
            <w:tcBorders>
              <w:left w:val="single" w:sz="4" w:space="0" w:color="auto"/>
              <w:bottom w:val="single" w:sz="4" w:space="0" w:color="auto"/>
              <w:right w:val="single" w:sz="4" w:space="0" w:color="auto"/>
            </w:tcBorders>
          </w:tcPr>
          <w:p w14:paraId="505F538B"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color w:val="000000"/>
              </w:rPr>
              <w:t>Уровень практических навыков в финансово-экономической деятельности</w:t>
            </w:r>
          </w:p>
        </w:tc>
        <w:tc>
          <w:tcPr>
            <w:tcW w:w="6662" w:type="dxa"/>
            <w:shd w:val="clear" w:color="auto" w:fill="auto"/>
          </w:tcPr>
          <w:p w14:paraId="7414CF1D"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hAnsi="Times New Roman" w:cs="Times New Roman"/>
                <w:color w:val="000000"/>
              </w:rPr>
              <w:t>Отсутствие нарушений, штрафных санкций в финансово-хозяйственной деятельности учреждений, предписаний надзорных органов в отчетном периоде</w:t>
            </w:r>
          </w:p>
        </w:tc>
        <w:tc>
          <w:tcPr>
            <w:tcW w:w="3119" w:type="dxa"/>
            <w:shd w:val="clear" w:color="auto" w:fill="auto"/>
            <w:vAlign w:val="center"/>
          </w:tcPr>
          <w:p w14:paraId="5D5A80A6" w14:textId="77777777" w:rsidR="00247FA3" w:rsidRPr="00AA6410" w:rsidRDefault="00247FA3" w:rsidP="00247FA3">
            <w:pPr>
              <w:spacing w:after="0" w:line="240" w:lineRule="auto"/>
              <w:rPr>
                <w:rFonts w:ascii="Times New Roman" w:hAnsi="Times New Roman" w:cs="Times New Roman"/>
                <w:color w:val="000000"/>
              </w:rPr>
            </w:pPr>
            <w:r w:rsidRPr="00AA6410">
              <w:rPr>
                <w:rFonts w:ascii="Times New Roman" w:eastAsia="Times New Roman" w:hAnsi="Times New Roman" w:cs="Times New Roman"/>
              </w:rPr>
              <w:t>-</w:t>
            </w:r>
          </w:p>
        </w:tc>
        <w:tc>
          <w:tcPr>
            <w:tcW w:w="1170" w:type="dxa"/>
            <w:shd w:val="clear" w:color="auto" w:fill="auto"/>
            <w:vAlign w:val="center"/>
          </w:tcPr>
          <w:p w14:paraId="7406368B" w14:textId="77777777" w:rsidR="00247FA3" w:rsidRPr="00AA6410" w:rsidRDefault="00247FA3" w:rsidP="00247FA3">
            <w:pPr>
              <w:spacing w:after="0" w:line="240" w:lineRule="auto"/>
              <w:jc w:val="center"/>
              <w:rPr>
                <w:rFonts w:ascii="Times New Roman" w:hAnsi="Times New Roman" w:cs="Times New Roman"/>
                <w:color w:val="000000"/>
              </w:rPr>
            </w:pPr>
            <w:r w:rsidRPr="00AA6410">
              <w:rPr>
                <w:rFonts w:ascii="Times New Roman" w:hAnsi="Times New Roman" w:cs="Times New Roman"/>
                <w:color w:val="000000"/>
              </w:rPr>
              <w:t>10</w:t>
            </w:r>
          </w:p>
        </w:tc>
      </w:tr>
    </w:tbl>
    <w:p w14:paraId="750CAA52" w14:textId="77777777" w:rsidR="00247FA3" w:rsidRPr="006A3614" w:rsidRDefault="00247FA3" w:rsidP="00247FA3">
      <w:pPr>
        <w:pStyle w:val="ConsPlusNormal"/>
        <w:ind w:firstLine="709"/>
        <w:jc w:val="both"/>
        <w:rPr>
          <w:sz w:val="10"/>
          <w:szCs w:val="10"/>
        </w:rPr>
      </w:pPr>
    </w:p>
    <w:p w14:paraId="01EEFC56" w14:textId="77777777" w:rsidR="00247FA3" w:rsidRDefault="00247FA3" w:rsidP="00247FA3">
      <w:pPr>
        <w:rPr>
          <w:rFonts w:ascii="Times New Roman" w:hAnsi="Times New Roman" w:cs="Times New Roman"/>
          <w:sz w:val="20"/>
          <w:szCs w:val="20"/>
        </w:rPr>
      </w:pPr>
      <w:r>
        <w:rPr>
          <w:rFonts w:ascii="Times New Roman" w:hAnsi="Times New Roman" w:cs="Times New Roman"/>
          <w:sz w:val="20"/>
          <w:szCs w:val="20"/>
        </w:rPr>
        <w:br w:type="page"/>
      </w:r>
    </w:p>
    <w:p w14:paraId="48531C20" w14:textId="77777777" w:rsidR="00247FA3" w:rsidRPr="009D6DD1" w:rsidRDefault="00247FA3" w:rsidP="00623FF7">
      <w:pPr>
        <w:widowControl w:val="0"/>
        <w:autoSpaceDE w:val="0"/>
        <w:autoSpaceDN w:val="0"/>
        <w:spacing w:after="0" w:line="240" w:lineRule="auto"/>
        <w:ind w:left="10065"/>
        <w:rPr>
          <w:rFonts w:ascii="Times New Roman" w:eastAsia="Times New Roman" w:hAnsi="Times New Roman" w:cs="Times New Roman"/>
          <w:sz w:val="26"/>
          <w:szCs w:val="20"/>
        </w:rPr>
      </w:pPr>
      <w:r w:rsidRPr="009D6DD1">
        <w:rPr>
          <w:rFonts w:ascii="Times New Roman" w:eastAsia="Times New Roman" w:hAnsi="Times New Roman" w:cs="Times New Roman"/>
          <w:sz w:val="26"/>
          <w:szCs w:val="20"/>
        </w:rPr>
        <w:lastRenderedPageBreak/>
        <w:t xml:space="preserve">Приложение </w:t>
      </w:r>
      <w:hyperlink r:id="rId16" w:history="1">
        <w:r w:rsidRPr="009D6DD1">
          <w:rPr>
            <w:rFonts w:ascii="Times New Roman" w:eastAsia="Times New Roman" w:hAnsi="Times New Roman" w:cs="Times New Roman"/>
            <w:sz w:val="26"/>
            <w:szCs w:val="20"/>
          </w:rPr>
          <w:t>№</w:t>
        </w:r>
      </w:hyperlink>
      <w:r>
        <w:rPr>
          <w:rFonts w:ascii="Times New Roman" w:hAnsi="Times New Roman" w:cs="Times New Roman"/>
          <w:sz w:val="26"/>
          <w:szCs w:val="26"/>
        </w:rPr>
        <w:t xml:space="preserve"> 4</w:t>
      </w:r>
    </w:p>
    <w:p w14:paraId="3A479CA8" w14:textId="77777777" w:rsidR="00623FF7" w:rsidRDefault="00247FA3" w:rsidP="00623FF7">
      <w:pPr>
        <w:widowControl w:val="0"/>
        <w:autoSpaceDE w:val="0"/>
        <w:autoSpaceDN w:val="0"/>
        <w:spacing w:after="0" w:line="240" w:lineRule="auto"/>
        <w:ind w:left="10065"/>
        <w:rPr>
          <w:rFonts w:ascii="Times New Roman" w:eastAsia="Times New Roman" w:hAnsi="Times New Roman" w:cs="Times New Roman"/>
          <w:sz w:val="26"/>
          <w:szCs w:val="20"/>
        </w:rPr>
      </w:pPr>
      <w:r w:rsidRPr="009D6DD1">
        <w:rPr>
          <w:rFonts w:ascii="Times New Roman" w:eastAsia="Times New Roman" w:hAnsi="Times New Roman" w:cs="Times New Roman"/>
          <w:sz w:val="26"/>
          <w:szCs w:val="20"/>
        </w:rPr>
        <w:t xml:space="preserve">к </w:t>
      </w:r>
      <w:r>
        <w:rPr>
          <w:rFonts w:ascii="Times New Roman" w:eastAsia="Times New Roman" w:hAnsi="Times New Roman" w:cs="Times New Roman"/>
          <w:sz w:val="26"/>
          <w:szCs w:val="20"/>
        </w:rPr>
        <w:t>П</w:t>
      </w:r>
      <w:r w:rsidRPr="009D6DD1">
        <w:rPr>
          <w:rFonts w:ascii="Times New Roman" w:eastAsia="Times New Roman" w:hAnsi="Times New Roman" w:cs="Times New Roman"/>
          <w:sz w:val="26"/>
          <w:szCs w:val="20"/>
        </w:rPr>
        <w:t>оложению</w:t>
      </w:r>
      <w:r>
        <w:rPr>
          <w:rFonts w:ascii="Times New Roman" w:eastAsia="Times New Roman" w:hAnsi="Times New Roman" w:cs="Times New Roman"/>
          <w:sz w:val="26"/>
          <w:szCs w:val="20"/>
        </w:rPr>
        <w:t xml:space="preserve"> </w:t>
      </w:r>
      <w:r w:rsidRPr="009D6DD1">
        <w:rPr>
          <w:rFonts w:ascii="Times New Roman" w:eastAsia="Times New Roman" w:hAnsi="Times New Roman" w:cs="Times New Roman"/>
          <w:sz w:val="26"/>
          <w:szCs w:val="20"/>
        </w:rPr>
        <w:t>об оплате труда работников</w:t>
      </w:r>
      <w:r>
        <w:rPr>
          <w:rFonts w:ascii="Times New Roman" w:eastAsia="Times New Roman" w:hAnsi="Times New Roman" w:cs="Times New Roman"/>
          <w:sz w:val="26"/>
          <w:szCs w:val="20"/>
        </w:rPr>
        <w:t xml:space="preserve"> муниципального </w:t>
      </w:r>
      <w:r w:rsidRPr="009D6DD1">
        <w:rPr>
          <w:rFonts w:ascii="Times New Roman" w:eastAsia="Times New Roman" w:hAnsi="Times New Roman" w:cs="Times New Roman"/>
          <w:sz w:val="26"/>
          <w:szCs w:val="20"/>
        </w:rPr>
        <w:t>учреждени</w:t>
      </w:r>
      <w:r>
        <w:rPr>
          <w:rFonts w:ascii="Times New Roman" w:eastAsia="Times New Roman" w:hAnsi="Times New Roman" w:cs="Times New Roman"/>
          <w:sz w:val="26"/>
          <w:szCs w:val="20"/>
        </w:rPr>
        <w:t xml:space="preserve">я «Управление по делам гражданской обороны и </w:t>
      </w:r>
      <w:r w:rsidRPr="009D6DD1">
        <w:rPr>
          <w:rFonts w:ascii="Times New Roman" w:eastAsia="Times New Roman" w:hAnsi="Times New Roman" w:cs="Times New Roman"/>
          <w:sz w:val="26"/>
          <w:szCs w:val="20"/>
        </w:rPr>
        <w:t xml:space="preserve">чрезвычайным ситуациям </w:t>
      </w:r>
      <w:r>
        <w:rPr>
          <w:rFonts w:ascii="Times New Roman" w:eastAsia="Times New Roman" w:hAnsi="Times New Roman" w:cs="Times New Roman"/>
          <w:sz w:val="26"/>
          <w:szCs w:val="20"/>
        </w:rPr>
        <w:t>Администрации</w:t>
      </w:r>
      <w:r w:rsidRPr="009D6DD1">
        <w:rPr>
          <w:rFonts w:ascii="Times New Roman" w:eastAsia="Times New Roman" w:hAnsi="Times New Roman" w:cs="Times New Roman"/>
          <w:sz w:val="26"/>
          <w:szCs w:val="20"/>
        </w:rPr>
        <w:t xml:space="preserve"> город Норильск</w:t>
      </w:r>
      <w:r>
        <w:rPr>
          <w:rFonts w:ascii="Times New Roman" w:eastAsia="Times New Roman" w:hAnsi="Times New Roman" w:cs="Times New Roman"/>
          <w:sz w:val="26"/>
          <w:szCs w:val="20"/>
        </w:rPr>
        <w:t>», утвержденному постановлением Администрации города Норильска</w:t>
      </w:r>
    </w:p>
    <w:p w14:paraId="376AC9E6" w14:textId="42FBE20E" w:rsidR="00247FA3" w:rsidRPr="009D6DD1" w:rsidRDefault="00025DDB" w:rsidP="00623FF7">
      <w:pPr>
        <w:widowControl w:val="0"/>
        <w:autoSpaceDE w:val="0"/>
        <w:autoSpaceDN w:val="0"/>
        <w:spacing w:after="0" w:line="240" w:lineRule="auto"/>
        <w:ind w:left="10065"/>
        <w:rPr>
          <w:rFonts w:ascii="Times New Roman" w:eastAsia="Times New Roman" w:hAnsi="Times New Roman" w:cs="Times New Roman"/>
          <w:sz w:val="26"/>
          <w:szCs w:val="20"/>
        </w:rPr>
      </w:pPr>
      <w:r w:rsidRPr="00025DDB">
        <w:rPr>
          <w:rFonts w:ascii="Times New Roman" w:eastAsia="Times New Roman" w:hAnsi="Times New Roman" w:cs="Times New Roman"/>
          <w:sz w:val="26"/>
          <w:szCs w:val="20"/>
        </w:rPr>
        <w:t>от 19.10.2016  № 515</w:t>
      </w:r>
      <w:bookmarkStart w:id="9" w:name="_GoBack"/>
      <w:bookmarkEnd w:id="9"/>
    </w:p>
    <w:p w14:paraId="16D057F8" w14:textId="77777777" w:rsidR="00247FA3" w:rsidRPr="009D6DD1" w:rsidRDefault="00247FA3" w:rsidP="00247FA3">
      <w:pPr>
        <w:widowControl w:val="0"/>
        <w:autoSpaceDE w:val="0"/>
        <w:autoSpaceDN w:val="0"/>
        <w:spacing w:after="0" w:line="240" w:lineRule="auto"/>
        <w:ind w:left="5670"/>
        <w:rPr>
          <w:rFonts w:ascii="Times New Roman" w:eastAsia="Times New Roman" w:hAnsi="Times New Roman" w:cs="Times New Roman"/>
          <w:sz w:val="26"/>
          <w:szCs w:val="20"/>
        </w:rPr>
      </w:pPr>
    </w:p>
    <w:p w14:paraId="423F67D5" w14:textId="0BB8649D" w:rsidR="00247FA3" w:rsidRPr="0088773A" w:rsidRDefault="00247FA3" w:rsidP="00247FA3">
      <w:pPr>
        <w:spacing w:after="0" w:line="240" w:lineRule="auto"/>
        <w:jc w:val="center"/>
        <w:rPr>
          <w:rFonts w:ascii="Times New Roman" w:hAnsi="Times New Roman" w:cs="Times New Roman"/>
          <w:b/>
          <w:sz w:val="26"/>
          <w:szCs w:val="26"/>
        </w:rPr>
      </w:pPr>
      <w:r w:rsidRPr="0088773A">
        <w:rPr>
          <w:rFonts w:ascii="Times New Roman" w:hAnsi="Times New Roman" w:cs="Times New Roman"/>
          <w:b/>
          <w:sz w:val="26"/>
          <w:szCs w:val="26"/>
        </w:rPr>
        <w:t>Критерии оценки результативности и качества труда для установления выплат по итогам работы</w:t>
      </w:r>
    </w:p>
    <w:p w14:paraId="157F24E8" w14:textId="77777777" w:rsidR="00247FA3" w:rsidRDefault="00247FA3" w:rsidP="00247FA3">
      <w:pPr>
        <w:spacing w:after="0" w:line="240" w:lineRule="auto"/>
      </w:pPr>
    </w:p>
    <w:tbl>
      <w:tblPr>
        <w:tblW w:w="1516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74"/>
        <w:gridCol w:w="3544"/>
        <w:gridCol w:w="3827"/>
        <w:gridCol w:w="1418"/>
      </w:tblGrid>
      <w:tr w:rsidR="00247FA3" w:rsidRPr="00B6008B" w14:paraId="53B22BB3" w14:textId="77777777" w:rsidTr="00E97233">
        <w:trPr>
          <w:trHeight w:val="20"/>
        </w:trPr>
        <w:tc>
          <w:tcPr>
            <w:tcW w:w="6374" w:type="dxa"/>
            <w:vMerge w:val="restart"/>
            <w:tcMar>
              <w:top w:w="28" w:type="dxa"/>
              <w:bottom w:w="28" w:type="dxa"/>
            </w:tcMar>
          </w:tcPr>
          <w:p w14:paraId="49B7998B" w14:textId="77777777" w:rsidR="00247FA3" w:rsidRPr="00B6008B" w:rsidRDefault="00247FA3" w:rsidP="00247FA3">
            <w:pPr>
              <w:widowControl w:val="0"/>
              <w:autoSpaceDE w:val="0"/>
              <w:autoSpaceDN w:val="0"/>
              <w:spacing w:after="0" w:line="240" w:lineRule="auto"/>
              <w:jc w:val="center"/>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Критерии оценки результативности и качества труда</w:t>
            </w:r>
          </w:p>
        </w:tc>
        <w:tc>
          <w:tcPr>
            <w:tcW w:w="7371" w:type="dxa"/>
            <w:gridSpan w:val="2"/>
            <w:tcMar>
              <w:top w:w="28" w:type="dxa"/>
              <w:bottom w:w="28" w:type="dxa"/>
            </w:tcMar>
          </w:tcPr>
          <w:p w14:paraId="238A4B5B" w14:textId="77777777" w:rsidR="00247FA3" w:rsidRPr="00B6008B" w:rsidRDefault="00247FA3" w:rsidP="00247FA3">
            <w:pPr>
              <w:widowControl w:val="0"/>
              <w:autoSpaceDE w:val="0"/>
              <w:autoSpaceDN w:val="0"/>
              <w:spacing w:after="0" w:line="240" w:lineRule="auto"/>
              <w:jc w:val="center"/>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Условия</w:t>
            </w:r>
          </w:p>
        </w:tc>
        <w:tc>
          <w:tcPr>
            <w:tcW w:w="1418" w:type="dxa"/>
            <w:vMerge w:val="restart"/>
            <w:tcMar>
              <w:top w:w="28" w:type="dxa"/>
              <w:bottom w:w="28" w:type="dxa"/>
            </w:tcMar>
          </w:tcPr>
          <w:p w14:paraId="0B799E14" w14:textId="77777777" w:rsidR="00247FA3" w:rsidRPr="00B6008B" w:rsidRDefault="00247FA3" w:rsidP="00247FA3">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Pr="00B6008B">
              <w:rPr>
                <w:rFonts w:ascii="Times New Roman" w:eastAsia="Times New Roman" w:hAnsi="Times New Roman" w:cs="Times New Roman"/>
                <w:sz w:val="24"/>
                <w:szCs w:val="24"/>
              </w:rPr>
              <w:t>оличество баллов</w:t>
            </w:r>
          </w:p>
        </w:tc>
      </w:tr>
      <w:tr w:rsidR="00247FA3" w:rsidRPr="00B6008B" w14:paraId="1C295804" w14:textId="77777777" w:rsidTr="00E97233">
        <w:tc>
          <w:tcPr>
            <w:tcW w:w="6374" w:type="dxa"/>
            <w:vMerge/>
            <w:tcMar>
              <w:top w:w="28" w:type="dxa"/>
              <w:bottom w:w="28" w:type="dxa"/>
            </w:tcMar>
          </w:tcPr>
          <w:p w14:paraId="754341F9" w14:textId="77777777" w:rsidR="00247FA3" w:rsidRPr="00B6008B" w:rsidRDefault="00247FA3" w:rsidP="00247FA3">
            <w:pPr>
              <w:spacing w:after="0" w:line="240" w:lineRule="auto"/>
              <w:ind w:firstLine="709"/>
              <w:rPr>
                <w:rFonts w:ascii="Times New Roman" w:hAnsi="Times New Roman" w:cs="Times New Roman"/>
                <w:sz w:val="24"/>
                <w:szCs w:val="24"/>
                <w:lang w:eastAsia="en-US"/>
              </w:rPr>
            </w:pPr>
          </w:p>
        </w:tc>
        <w:tc>
          <w:tcPr>
            <w:tcW w:w="3544" w:type="dxa"/>
            <w:tcMar>
              <w:top w:w="28" w:type="dxa"/>
              <w:bottom w:w="28" w:type="dxa"/>
            </w:tcMar>
          </w:tcPr>
          <w:p w14:paraId="3046E665" w14:textId="77777777" w:rsidR="00247FA3" w:rsidRPr="00B6008B" w:rsidRDefault="00247FA3" w:rsidP="00247FA3">
            <w:pPr>
              <w:widowControl w:val="0"/>
              <w:autoSpaceDE w:val="0"/>
              <w:autoSpaceDN w:val="0"/>
              <w:spacing w:after="0" w:line="240" w:lineRule="auto"/>
              <w:jc w:val="center"/>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наименование</w:t>
            </w:r>
          </w:p>
        </w:tc>
        <w:tc>
          <w:tcPr>
            <w:tcW w:w="3827" w:type="dxa"/>
            <w:tcMar>
              <w:top w:w="28" w:type="dxa"/>
              <w:bottom w:w="28" w:type="dxa"/>
            </w:tcMar>
          </w:tcPr>
          <w:p w14:paraId="2B016AC3" w14:textId="77777777" w:rsidR="00247FA3" w:rsidRPr="00B6008B" w:rsidRDefault="00247FA3" w:rsidP="00247FA3">
            <w:pPr>
              <w:widowControl w:val="0"/>
              <w:autoSpaceDE w:val="0"/>
              <w:autoSpaceDN w:val="0"/>
              <w:spacing w:after="0" w:line="240" w:lineRule="auto"/>
              <w:jc w:val="center"/>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индикатор</w:t>
            </w:r>
          </w:p>
        </w:tc>
        <w:tc>
          <w:tcPr>
            <w:tcW w:w="1418" w:type="dxa"/>
            <w:vMerge/>
            <w:tcMar>
              <w:top w:w="28" w:type="dxa"/>
              <w:bottom w:w="28" w:type="dxa"/>
            </w:tcMar>
          </w:tcPr>
          <w:p w14:paraId="70698BE9" w14:textId="77777777" w:rsidR="00247FA3" w:rsidRPr="00B6008B" w:rsidRDefault="00247FA3" w:rsidP="00247FA3">
            <w:pPr>
              <w:spacing w:after="0" w:line="240" w:lineRule="auto"/>
              <w:ind w:firstLine="709"/>
              <w:rPr>
                <w:rFonts w:ascii="Times New Roman" w:hAnsi="Times New Roman" w:cs="Times New Roman"/>
                <w:sz w:val="24"/>
                <w:szCs w:val="24"/>
                <w:lang w:eastAsia="en-US"/>
              </w:rPr>
            </w:pPr>
          </w:p>
        </w:tc>
      </w:tr>
      <w:tr w:rsidR="00247FA3" w:rsidRPr="00B6008B" w14:paraId="35F14B26" w14:textId="77777777" w:rsidTr="00E97233">
        <w:tc>
          <w:tcPr>
            <w:tcW w:w="15163" w:type="dxa"/>
            <w:gridSpan w:val="4"/>
            <w:tcMar>
              <w:top w:w="28" w:type="dxa"/>
              <w:bottom w:w="28" w:type="dxa"/>
            </w:tcMar>
          </w:tcPr>
          <w:p w14:paraId="79225A5B" w14:textId="77777777" w:rsidR="00247FA3" w:rsidRPr="00C303C5" w:rsidRDefault="00247FA3" w:rsidP="00247FA3">
            <w:pPr>
              <w:spacing w:after="0" w:line="240" w:lineRule="auto"/>
              <w:ind w:firstLine="709"/>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Для всех работников учреждения</w:t>
            </w:r>
          </w:p>
        </w:tc>
      </w:tr>
      <w:tr w:rsidR="00247FA3" w:rsidRPr="00B6008B" w14:paraId="5101CFA9" w14:textId="77777777" w:rsidTr="00E97233">
        <w:tc>
          <w:tcPr>
            <w:tcW w:w="6374" w:type="dxa"/>
            <w:tcMar>
              <w:top w:w="28" w:type="dxa"/>
              <w:bottom w:w="28" w:type="dxa"/>
            </w:tcMar>
          </w:tcPr>
          <w:p w14:paraId="04DCAE7A" w14:textId="77777777" w:rsidR="00247FA3" w:rsidRPr="00B6008B" w:rsidRDefault="00247FA3" w:rsidP="00247FA3">
            <w:pPr>
              <w:widowControl w:val="0"/>
              <w:autoSpaceDE w:val="0"/>
              <w:autoSpaceDN w:val="0"/>
              <w:spacing w:after="0" w:line="240" w:lineRule="auto"/>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Инициатива, творчество и применение в работе современных форм и методов организации труда</w:t>
            </w:r>
          </w:p>
        </w:tc>
        <w:tc>
          <w:tcPr>
            <w:tcW w:w="3544" w:type="dxa"/>
            <w:tcMar>
              <w:top w:w="28" w:type="dxa"/>
              <w:bottom w:w="28" w:type="dxa"/>
            </w:tcMar>
          </w:tcPr>
          <w:p w14:paraId="211E1E3E" w14:textId="77777777" w:rsidR="00247FA3" w:rsidRPr="00B6008B" w:rsidRDefault="00247FA3" w:rsidP="00247FA3">
            <w:pPr>
              <w:widowControl w:val="0"/>
              <w:autoSpaceDE w:val="0"/>
              <w:autoSpaceDN w:val="0"/>
              <w:spacing w:after="0" w:line="240" w:lineRule="auto"/>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Применение нестандартных методов работы</w:t>
            </w:r>
          </w:p>
        </w:tc>
        <w:tc>
          <w:tcPr>
            <w:tcW w:w="3827" w:type="dxa"/>
            <w:tcMar>
              <w:top w:w="28" w:type="dxa"/>
              <w:bottom w:w="28" w:type="dxa"/>
            </w:tcMar>
            <w:vAlign w:val="center"/>
          </w:tcPr>
          <w:p w14:paraId="1B7AF28A" w14:textId="77777777" w:rsidR="00247FA3" w:rsidRPr="00B6008B" w:rsidRDefault="00247FA3" w:rsidP="00247FA3">
            <w:pPr>
              <w:widowControl w:val="0"/>
              <w:autoSpaceDE w:val="0"/>
              <w:autoSpaceDN w:val="0"/>
              <w:spacing w:after="0" w:line="240" w:lineRule="auto"/>
              <w:jc w:val="center"/>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Х</w:t>
            </w:r>
          </w:p>
        </w:tc>
        <w:tc>
          <w:tcPr>
            <w:tcW w:w="1418" w:type="dxa"/>
            <w:tcMar>
              <w:top w:w="28" w:type="dxa"/>
              <w:bottom w:w="28" w:type="dxa"/>
            </w:tcMar>
            <w:vAlign w:val="center"/>
          </w:tcPr>
          <w:p w14:paraId="56B74C95" w14:textId="77777777" w:rsidR="00247FA3" w:rsidRPr="00B6008B" w:rsidRDefault="00247FA3" w:rsidP="00247FA3">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r>
      <w:tr w:rsidR="00247FA3" w:rsidRPr="00B6008B" w14:paraId="6941EC7C" w14:textId="77777777" w:rsidTr="00E97233">
        <w:tc>
          <w:tcPr>
            <w:tcW w:w="6374" w:type="dxa"/>
            <w:tcMar>
              <w:top w:w="28" w:type="dxa"/>
              <w:bottom w:w="28" w:type="dxa"/>
            </w:tcMar>
          </w:tcPr>
          <w:p w14:paraId="4D8876F0" w14:textId="77777777" w:rsidR="00247FA3" w:rsidRPr="00B6008B" w:rsidRDefault="00247FA3" w:rsidP="00247FA3">
            <w:pPr>
              <w:widowControl w:val="0"/>
              <w:autoSpaceDE w:val="0"/>
              <w:autoSpaceDN w:val="0"/>
              <w:spacing w:after="0" w:line="240" w:lineRule="auto"/>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Выполнение порученной работы, связанной с обеспечением рабочего процесса или уставной деятельности учреждения</w:t>
            </w:r>
          </w:p>
        </w:tc>
        <w:tc>
          <w:tcPr>
            <w:tcW w:w="3544" w:type="dxa"/>
            <w:tcMar>
              <w:top w:w="28" w:type="dxa"/>
              <w:bottom w:w="28" w:type="dxa"/>
            </w:tcMar>
          </w:tcPr>
          <w:p w14:paraId="0747A849" w14:textId="77777777" w:rsidR="00247FA3" w:rsidRPr="00B6008B" w:rsidRDefault="00247FA3" w:rsidP="00247FA3">
            <w:pPr>
              <w:widowControl w:val="0"/>
              <w:autoSpaceDE w:val="0"/>
              <w:autoSpaceDN w:val="0"/>
              <w:spacing w:after="0" w:line="240" w:lineRule="auto"/>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Задание выполнено в срок, в полном объеме</w:t>
            </w:r>
          </w:p>
        </w:tc>
        <w:tc>
          <w:tcPr>
            <w:tcW w:w="3827" w:type="dxa"/>
            <w:tcMar>
              <w:top w:w="28" w:type="dxa"/>
              <w:bottom w:w="28" w:type="dxa"/>
            </w:tcMar>
          </w:tcPr>
          <w:p w14:paraId="630FBCDA" w14:textId="77777777" w:rsidR="00247FA3" w:rsidRPr="00B6008B" w:rsidRDefault="00247FA3" w:rsidP="00247FA3">
            <w:pPr>
              <w:widowControl w:val="0"/>
              <w:autoSpaceDE w:val="0"/>
              <w:autoSpaceDN w:val="0"/>
              <w:spacing w:after="0" w:line="240" w:lineRule="auto"/>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Без замечаний со стороны руководства</w:t>
            </w:r>
          </w:p>
        </w:tc>
        <w:tc>
          <w:tcPr>
            <w:tcW w:w="1418" w:type="dxa"/>
            <w:tcMar>
              <w:top w:w="28" w:type="dxa"/>
              <w:bottom w:w="28" w:type="dxa"/>
            </w:tcMar>
            <w:vAlign w:val="center"/>
          </w:tcPr>
          <w:p w14:paraId="6DCCEA35" w14:textId="77777777" w:rsidR="00247FA3" w:rsidRPr="00B6008B" w:rsidRDefault="00247FA3" w:rsidP="00247FA3">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r>
      <w:tr w:rsidR="00247FA3" w:rsidRPr="00B6008B" w14:paraId="2CD5A4C3" w14:textId="77777777" w:rsidTr="00E97233">
        <w:tc>
          <w:tcPr>
            <w:tcW w:w="6374" w:type="dxa"/>
            <w:tcMar>
              <w:top w:w="28" w:type="dxa"/>
              <w:bottom w:w="28" w:type="dxa"/>
            </w:tcMar>
          </w:tcPr>
          <w:p w14:paraId="211A4D5B" w14:textId="77777777" w:rsidR="00247FA3" w:rsidRPr="00B6008B" w:rsidRDefault="00247FA3" w:rsidP="00247FA3">
            <w:pPr>
              <w:widowControl w:val="0"/>
              <w:autoSpaceDE w:val="0"/>
              <w:autoSpaceDN w:val="0"/>
              <w:spacing w:after="0" w:line="240" w:lineRule="auto"/>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Достижение высоких результатов в работе за определенный период</w:t>
            </w:r>
          </w:p>
        </w:tc>
        <w:tc>
          <w:tcPr>
            <w:tcW w:w="3544" w:type="dxa"/>
            <w:tcMar>
              <w:top w:w="28" w:type="dxa"/>
              <w:bottom w:w="28" w:type="dxa"/>
            </w:tcMar>
          </w:tcPr>
          <w:p w14:paraId="09165CA7" w14:textId="77777777" w:rsidR="00247FA3" w:rsidRPr="00B6008B" w:rsidRDefault="00247FA3" w:rsidP="00247FA3">
            <w:pPr>
              <w:widowControl w:val="0"/>
              <w:autoSpaceDE w:val="0"/>
              <w:autoSpaceDN w:val="0"/>
              <w:spacing w:after="0" w:line="240" w:lineRule="auto"/>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Оценка результатов работы</w:t>
            </w:r>
          </w:p>
        </w:tc>
        <w:tc>
          <w:tcPr>
            <w:tcW w:w="3827" w:type="dxa"/>
            <w:tcMar>
              <w:top w:w="28" w:type="dxa"/>
              <w:bottom w:w="28" w:type="dxa"/>
            </w:tcMar>
          </w:tcPr>
          <w:p w14:paraId="39ED15CF" w14:textId="77777777" w:rsidR="00247FA3" w:rsidRPr="00B6008B" w:rsidRDefault="00247FA3" w:rsidP="00247FA3">
            <w:pPr>
              <w:widowControl w:val="0"/>
              <w:autoSpaceDE w:val="0"/>
              <w:autoSpaceDN w:val="0"/>
              <w:spacing w:after="0" w:line="240" w:lineRule="auto"/>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Наличие положительной динамики в результатах за отчетный период</w:t>
            </w:r>
          </w:p>
        </w:tc>
        <w:tc>
          <w:tcPr>
            <w:tcW w:w="1418" w:type="dxa"/>
            <w:tcMar>
              <w:top w:w="28" w:type="dxa"/>
              <w:bottom w:w="28" w:type="dxa"/>
            </w:tcMar>
            <w:vAlign w:val="center"/>
          </w:tcPr>
          <w:p w14:paraId="576A874E" w14:textId="77777777" w:rsidR="00247FA3" w:rsidRPr="00B6008B" w:rsidRDefault="00247FA3" w:rsidP="00247FA3">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r>
      <w:tr w:rsidR="00247FA3" w:rsidRPr="00B6008B" w14:paraId="5D507834" w14:textId="77777777" w:rsidTr="00E97233">
        <w:tc>
          <w:tcPr>
            <w:tcW w:w="6374" w:type="dxa"/>
            <w:tcMar>
              <w:top w:w="28" w:type="dxa"/>
              <w:bottom w:w="28" w:type="dxa"/>
            </w:tcMar>
          </w:tcPr>
          <w:p w14:paraId="1B1E961F" w14:textId="77777777" w:rsidR="00247FA3" w:rsidRPr="00B6008B" w:rsidRDefault="00247FA3" w:rsidP="00247FA3">
            <w:pPr>
              <w:widowControl w:val="0"/>
              <w:autoSpaceDE w:val="0"/>
              <w:autoSpaceDN w:val="0"/>
              <w:spacing w:after="0" w:line="240" w:lineRule="auto"/>
              <w:rPr>
                <w:rFonts w:ascii="Times New Roman" w:eastAsia="Times New Roman" w:hAnsi="Times New Roman" w:cs="Times New Roman"/>
                <w:sz w:val="24"/>
                <w:szCs w:val="24"/>
              </w:rPr>
            </w:pPr>
            <w:r w:rsidRPr="00B6008B">
              <w:rPr>
                <w:rFonts w:ascii="Times New Roman" w:eastAsia="Times New Roman" w:hAnsi="Times New Roman" w:cs="Times New Roman"/>
                <w:sz w:val="24"/>
                <w:szCs w:val="24"/>
              </w:rPr>
              <w:t xml:space="preserve">Участие в </w:t>
            </w:r>
            <w:r>
              <w:rPr>
                <w:rFonts w:ascii="Times New Roman" w:eastAsia="Times New Roman" w:hAnsi="Times New Roman" w:cs="Times New Roman"/>
                <w:sz w:val="24"/>
                <w:szCs w:val="24"/>
              </w:rPr>
              <w:t>отчетном</w:t>
            </w:r>
            <w:r w:rsidRPr="00B6008B">
              <w:rPr>
                <w:rFonts w:ascii="Times New Roman" w:eastAsia="Times New Roman" w:hAnsi="Times New Roman" w:cs="Times New Roman"/>
                <w:sz w:val="24"/>
                <w:szCs w:val="24"/>
              </w:rPr>
              <w:t xml:space="preserve"> периоде в выполнении важных работ, мероприятий</w:t>
            </w:r>
          </w:p>
        </w:tc>
        <w:tc>
          <w:tcPr>
            <w:tcW w:w="3544" w:type="dxa"/>
            <w:tcMar>
              <w:top w:w="28" w:type="dxa"/>
              <w:bottom w:w="28" w:type="dxa"/>
            </w:tcMar>
          </w:tcPr>
          <w:p w14:paraId="7F71EF76" w14:textId="77777777" w:rsidR="00247FA3" w:rsidRPr="00B6008B" w:rsidRDefault="00247FA3" w:rsidP="00247FA3">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B6008B">
              <w:rPr>
                <w:rFonts w:ascii="Times New Roman" w:eastAsia="Times New Roman" w:hAnsi="Times New Roman" w:cs="Times New Roman"/>
                <w:sz w:val="24"/>
                <w:szCs w:val="24"/>
              </w:rPr>
              <w:t>аличие важных работ, мероприятий</w:t>
            </w:r>
            <w:r>
              <w:rPr>
                <w:rFonts w:ascii="Times New Roman" w:eastAsia="Times New Roman" w:hAnsi="Times New Roman" w:cs="Times New Roman"/>
                <w:sz w:val="24"/>
                <w:szCs w:val="24"/>
              </w:rPr>
              <w:t xml:space="preserve"> внутри учреждения</w:t>
            </w:r>
          </w:p>
        </w:tc>
        <w:tc>
          <w:tcPr>
            <w:tcW w:w="3827" w:type="dxa"/>
            <w:tcMar>
              <w:top w:w="28" w:type="dxa"/>
              <w:bottom w:w="28" w:type="dxa"/>
            </w:tcMar>
          </w:tcPr>
          <w:p w14:paraId="50FC77A7" w14:textId="77777777" w:rsidR="00247FA3" w:rsidRPr="00B6008B" w:rsidRDefault="00247FA3" w:rsidP="00247FA3">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Личное </w:t>
            </w:r>
            <w:r w:rsidRPr="00B6008B">
              <w:rPr>
                <w:rFonts w:ascii="Times New Roman" w:eastAsia="Times New Roman" w:hAnsi="Times New Roman" w:cs="Times New Roman"/>
                <w:sz w:val="24"/>
                <w:szCs w:val="24"/>
              </w:rPr>
              <w:t>участие</w:t>
            </w:r>
            <w:r>
              <w:rPr>
                <w:rFonts w:ascii="Times New Roman" w:eastAsia="Times New Roman" w:hAnsi="Times New Roman" w:cs="Times New Roman"/>
                <w:sz w:val="24"/>
                <w:szCs w:val="24"/>
              </w:rPr>
              <w:t xml:space="preserve"> в проведенном мероприятии </w:t>
            </w:r>
          </w:p>
        </w:tc>
        <w:tc>
          <w:tcPr>
            <w:tcW w:w="1418" w:type="dxa"/>
            <w:tcMar>
              <w:top w:w="28" w:type="dxa"/>
              <w:bottom w:w="28" w:type="dxa"/>
            </w:tcMar>
            <w:vAlign w:val="center"/>
          </w:tcPr>
          <w:p w14:paraId="00873031" w14:textId="77777777" w:rsidR="00247FA3" w:rsidRPr="00B6008B" w:rsidRDefault="00247FA3" w:rsidP="00247FA3">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r>
    </w:tbl>
    <w:p w14:paraId="26E487D6" w14:textId="77777777" w:rsidR="00B6008B" w:rsidRDefault="00B6008B" w:rsidP="0088773A">
      <w:pPr>
        <w:pStyle w:val="aa"/>
        <w:autoSpaceDE w:val="0"/>
        <w:autoSpaceDN w:val="0"/>
        <w:adjustRightInd w:val="0"/>
        <w:spacing w:after="0" w:line="240" w:lineRule="auto"/>
        <w:ind w:left="4820"/>
        <w:outlineLvl w:val="1"/>
      </w:pPr>
    </w:p>
    <w:sectPr w:rsidR="00B6008B" w:rsidSect="00623FF7">
      <w:pgSz w:w="16840" w:h="11906" w:orient="landscape"/>
      <w:pgMar w:top="1418" w:right="680"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75540"/>
    <w:multiLevelType w:val="hybridMultilevel"/>
    <w:tmpl w:val="F0AC9660"/>
    <w:lvl w:ilvl="0" w:tplc="E2F0C2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7C6057D"/>
    <w:multiLevelType w:val="multilevel"/>
    <w:tmpl w:val="8488D168"/>
    <w:lvl w:ilvl="0">
      <w:start w:val="1"/>
      <w:numFmt w:val="decimal"/>
      <w:lvlText w:val="%1."/>
      <w:lvlJc w:val="left"/>
      <w:pPr>
        <w:ind w:left="3327"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2C6F530F"/>
    <w:multiLevelType w:val="multilevel"/>
    <w:tmpl w:val="6BA0760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3B294682"/>
    <w:multiLevelType w:val="hybridMultilevel"/>
    <w:tmpl w:val="3A30ACC0"/>
    <w:lvl w:ilvl="0" w:tplc="6CB24E12">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3D9B2637"/>
    <w:multiLevelType w:val="hybridMultilevel"/>
    <w:tmpl w:val="352A0568"/>
    <w:lvl w:ilvl="0" w:tplc="E2F0C2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DCC0143"/>
    <w:multiLevelType w:val="hybridMultilevel"/>
    <w:tmpl w:val="9F925552"/>
    <w:lvl w:ilvl="0" w:tplc="E2F0C2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75860A0"/>
    <w:multiLevelType w:val="hybridMultilevel"/>
    <w:tmpl w:val="9216FA74"/>
    <w:lvl w:ilvl="0" w:tplc="E2F0C2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079140D"/>
    <w:multiLevelType w:val="hybridMultilevel"/>
    <w:tmpl w:val="0FFEE7A6"/>
    <w:lvl w:ilvl="0" w:tplc="E2F0C2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34B4A4A"/>
    <w:multiLevelType w:val="multilevel"/>
    <w:tmpl w:val="6E5C2CFC"/>
    <w:lvl w:ilvl="0">
      <w:start w:val="3"/>
      <w:numFmt w:val="decimal"/>
      <w:lvlText w:val="%1."/>
      <w:lvlJc w:val="left"/>
      <w:pPr>
        <w:ind w:left="408" w:hanging="408"/>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7A2C4489"/>
    <w:multiLevelType w:val="multilevel"/>
    <w:tmpl w:val="433A884C"/>
    <w:lvl w:ilvl="0">
      <w:start w:val="1"/>
      <w:numFmt w:val="decimal"/>
      <w:lvlText w:val="%1."/>
      <w:lvlJc w:val="left"/>
      <w:pPr>
        <w:ind w:left="1125" w:hanging="1125"/>
      </w:pPr>
      <w:rPr>
        <w:rFonts w:hint="default"/>
      </w:rPr>
    </w:lvl>
    <w:lvl w:ilvl="1">
      <w:start w:val="1"/>
      <w:numFmt w:val="decimal"/>
      <w:lvlText w:val="%1.%2."/>
      <w:lvlJc w:val="left"/>
      <w:pPr>
        <w:ind w:left="1665" w:hanging="1125"/>
      </w:pPr>
      <w:rPr>
        <w:rFonts w:hint="default"/>
      </w:rPr>
    </w:lvl>
    <w:lvl w:ilvl="2">
      <w:start w:val="1"/>
      <w:numFmt w:val="decimal"/>
      <w:lvlText w:val="%1.%2.%3."/>
      <w:lvlJc w:val="left"/>
      <w:pPr>
        <w:ind w:left="2205" w:hanging="1125"/>
      </w:pPr>
      <w:rPr>
        <w:rFonts w:hint="default"/>
      </w:rPr>
    </w:lvl>
    <w:lvl w:ilvl="3">
      <w:start w:val="1"/>
      <w:numFmt w:val="decimal"/>
      <w:lvlText w:val="%1.%2.%3.%4."/>
      <w:lvlJc w:val="left"/>
      <w:pPr>
        <w:ind w:left="2745" w:hanging="1125"/>
      </w:pPr>
      <w:rPr>
        <w:rFonts w:hint="default"/>
      </w:rPr>
    </w:lvl>
    <w:lvl w:ilvl="4">
      <w:start w:val="1"/>
      <w:numFmt w:val="decimal"/>
      <w:lvlText w:val="%1.%2.%3.%4.%5."/>
      <w:lvlJc w:val="left"/>
      <w:pPr>
        <w:ind w:left="3285" w:hanging="1125"/>
      </w:pPr>
      <w:rPr>
        <w:rFonts w:hint="default"/>
      </w:rPr>
    </w:lvl>
    <w:lvl w:ilvl="5">
      <w:start w:val="1"/>
      <w:numFmt w:val="decimal"/>
      <w:lvlText w:val="%1.%2.%3.%4.%5.%6."/>
      <w:lvlJc w:val="left"/>
      <w:pPr>
        <w:ind w:left="3825" w:hanging="1125"/>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nsid w:val="7F762DC4"/>
    <w:multiLevelType w:val="hybridMultilevel"/>
    <w:tmpl w:val="0D02405C"/>
    <w:lvl w:ilvl="0" w:tplc="6CB24E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8"/>
  </w:num>
  <w:num w:numId="3">
    <w:abstractNumId w:val="2"/>
  </w:num>
  <w:num w:numId="4">
    <w:abstractNumId w:val="4"/>
  </w:num>
  <w:num w:numId="5">
    <w:abstractNumId w:val="6"/>
  </w:num>
  <w:num w:numId="6">
    <w:abstractNumId w:val="7"/>
  </w:num>
  <w:num w:numId="7">
    <w:abstractNumId w:val="5"/>
  </w:num>
  <w:num w:numId="8">
    <w:abstractNumId w:val="0"/>
  </w:num>
  <w:num w:numId="9">
    <w:abstractNumId w:val="9"/>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0C3"/>
    <w:rsid w:val="00013A23"/>
    <w:rsid w:val="0002215B"/>
    <w:rsid w:val="00025C4C"/>
    <w:rsid w:val="00025DDB"/>
    <w:rsid w:val="00031FFB"/>
    <w:rsid w:val="00045558"/>
    <w:rsid w:val="00046D43"/>
    <w:rsid w:val="00051044"/>
    <w:rsid w:val="00060001"/>
    <w:rsid w:val="000633BE"/>
    <w:rsid w:val="0007383B"/>
    <w:rsid w:val="0007528C"/>
    <w:rsid w:val="000767A1"/>
    <w:rsid w:val="000958CF"/>
    <w:rsid w:val="00095F40"/>
    <w:rsid w:val="00097ED8"/>
    <w:rsid w:val="000A0EF0"/>
    <w:rsid w:val="000A35EA"/>
    <w:rsid w:val="000A386F"/>
    <w:rsid w:val="000B2504"/>
    <w:rsid w:val="000C47AE"/>
    <w:rsid w:val="000D03B3"/>
    <w:rsid w:val="000D33CB"/>
    <w:rsid w:val="000E7FAB"/>
    <w:rsid w:val="000F1C4E"/>
    <w:rsid w:val="001122A0"/>
    <w:rsid w:val="00112709"/>
    <w:rsid w:val="00126194"/>
    <w:rsid w:val="001304BF"/>
    <w:rsid w:val="00134969"/>
    <w:rsid w:val="001417E5"/>
    <w:rsid w:val="00142B8C"/>
    <w:rsid w:val="0016378C"/>
    <w:rsid w:val="00165536"/>
    <w:rsid w:val="001717F4"/>
    <w:rsid w:val="00172617"/>
    <w:rsid w:val="00174B70"/>
    <w:rsid w:val="00175560"/>
    <w:rsid w:val="00175C30"/>
    <w:rsid w:val="00186A90"/>
    <w:rsid w:val="0019230E"/>
    <w:rsid w:val="0019248C"/>
    <w:rsid w:val="00194EC3"/>
    <w:rsid w:val="001B205A"/>
    <w:rsid w:val="001B5A76"/>
    <w:rsid w:val="001D01EE"/>
    <w:rsid w:val="001D4709"/>
    <w:rsid w:val="001D662F"/>
    <w:rsid w:val="001D66B0"/>
    <w:rsid w:val="001E3C31"/>
    <w:rsid w:val="001E5A15"/>
    <w:rsid w:val="001F138E"/>
    <w:rsid w:val="00213285"/>
    <w:rsid w:val="00220F7A"/>
    <w:rsid w:val="00224758"/>
    <w:rsid w:val="00232199"/>
    <w:rsid w:val="00234D81"/>
    <w:rsid w:val="002352F9"/>
    <w:rsid w:val="0023634B"/>
    <w:rsid w:val="00240FB4"/>
    <w:rsid w:val="00245F1B"/>
    <w:rsid w:val="00247FA3"/>
    <w:rsid w:val="002538A8"/>
    <w:rsid w:val="00260232"/>
    <w:rsid w:val="002627C8"/>
    <w:rsid w:val="00273F04"/>
    <w:rsid w:val="00283829"/>
    <w:rsid w:val="002C06A1"/>
    <w:rsid w:val="002D088F"/>
    <w:rsid w:val="002F7B08"/>
    <w:rsid w:val="00301715"/>
    <w:rsid w:val="003101F6"/>
    <w:rsid w:val="00324A80"/>
    <w:rsid w:val="003362CF"/>
    <w:rsid w:val="00357969"/>
    <w:rsid w:val="00366219"/>
    <w:rsid w:val="003671E5"/>
    <w:rsid w:val="00377FC1"/>
    <w:rsid w:val="0038361B"/>
    <w:rsid w:val="00391CD0"/>
    <w:rsid w:val="003A029B"/>
    <w:rsid w:val="003C1BC8"/>
    <w:rsid w:val="003D06A1"/>
    <w:rsid w:val="003E47CD"/>
    <w:rsid w:val="003F0B8F"/>
    <w:rsid w:val="003F2798"/>
    <w:rsid w:val="00401314"/>
    <w:rsid w:val="00404F08"/>
    <w:rsid w:val="00406EC6"/>
    <w:rsid w:val="004157DA"/>
    <w:rsid w:val="0041777E"/>
    <w:rsid w:val="00433872"/>
    <w:rsid w:val="00450E2E"/>
    <w:rsid w:val="00457293"/>
    <w:rsid w:val="004673A8"/>
    <w:rsid w:val="00473BA5"/>
    <w:rsid w:val="004746C1"/>
    <w:rsid w:val="00480DF6"/>
    <w:rsid w:val="00481586"/>
    <w:rsid w:val="00482EFC"/>
    <w:rsid w:val="00483F99"/>
    <w:rsid w:val="004910DF"/>
    <w:rsid w:val="0049497E"/>
    <w:rsid w:val="004B1756"/>
    <w:rsid w:val="004B3CDF"/>
    <w:rsid w:val="004B598A"/>
    <w:rsid w:val="004B79A7"/>
    <w:rsid w:val="004C4219"/>
    <w:rsid w:val="004C432D"/>
    <w:rsid w:val="004C7991"/>
    <w:rsid w:val="004D1E16"/>
    <w:rsid w:val="004E5852"/>
    <w:rsid w:val="004E6D14"/>
    <w:rsid w:val="004F0F1E"/>
    <w:rsid w:val="00503572"/>
    <w:rsid w:val="00510FE0"/>
    <w:rsid w:val="0051706C"/>
    <w:rsid w:val="00533857"/>
    <w:rsid w:val="00535E07"/>
    <w:rsid w:val="005363A5"/>
    <w:rsid w:val="0053788F"/>
    <w:rsid w:val="005403EE"/>
    <w:rsid w:val="00545A4D"/>
    <w:rsid w:val="00550F5A"/>
    <w:rsid w:val="00556875"/>
    <w:rsid w:val="00562558"/>
    <w:rsid w:val="00571872"/>
    <w:rsid w:val="005749E8"/>
    <w:rsid w:val="00576770"/>
    <w:rsid w:val="005910F3"/>
    <w:rsid w:val="00591365"/>
    <w:rsid w:val="0059522B"/>
    <w:rsid w:val="005B0A10"/>
    <w:rsid w:val="005B36E2"/>
    <w:rsid w:val="005B5E21"/>
    <w:rsid w:val="006052BC"/>
    <w:rsid w:val="00605AF2"/>
    <w:rsid w:val="00612C21"/>
    <w:rsid w:val="006148CF"/>
    <w:rsid w:val="00615ECA"/>
    <w:rsid w:val="00617F70"/>
    <w:rsid w:val="00620107"/>
    <w:rsid w:val="00623FF7"/>
    <w:rsid w:val="00625807"/>
    <w:rsid w:val="006308E1"/>
    <w:rsid w:val="0063471F"/>
    <w:rsid w:val="00642FDC"/>
    <w:rsid w:val="00646BAA"/>
    <w:rsid w:val="00656159"/>
    <w:rsid w:val="00656C93"/>
    <w:rsid w:val="00657EA5"/>
    <w:rsid w:val="00673A27"/>
    <w:rsid w:val="006825D4"/>
    <w:rsid w:val="00682BFA"/>
    <w:rsid w:val="006903E0"/>
    <w:rsid w:val="0069159A"/>
    <w:rsid w:val="00691B7C"/>
    <w:rsid w:val="006A3614"/>
    <w:rsid w:val="006A624A"/>
    <w:rsid w:val="006C7F8C"/>
    <w:rsid w:val="006E1786"/>
    <w:rsid w:val="006F6F9F"/>
    <w:rsid w:val="00702502"/>
    <w:rsid w:val="00703096"/>
    <w:rsid w:val="007156DB"/>
    <w:rsid w:val="00727030"/>
    <w:rsid w:val="00730C09"/>
    <w:rsid w:val="007447A2"/>
    <w:rsid w:val="00747945"/>
    <w:rsid w:val="00770606"/>
    <w:rsid w:val="00773F34"/>
    <w:rsid w:val="007746B8"/>
    <w:rsid w:val="00780BA7"/>
    <w:rsid w:val="00781A56"/>
    <w:rsid w:val="00787885"/>
    <w:rsid w:val="007A3068"/>
    <w:rsid w:val="007A31F3"/>
    <w:rsid w:val="007A3A2E"/>
    <w:rsid w:val="007B63B1"/>
    <w:rsid w:val="007C3FDA"/>
    <w:rsid w:val="007C4D09"/>
    <w:rsid w:val="007C650A"/>
    <w:rsid w:val="007D26F5"/>
    <w:rsid w:val="007D2AE9"/>
    <w:rsid w:val="007D2D6E"/>
    <w:rsid w:val="007D39B8"/>
    <w:rsid w:val="007F171F"/>
    <w:rsid w:val="007F643C"/>
    <w:rsid w:val="0080070E"/>
    <w:rsid w:val="0080363C"/>
    <w:rsid w:val="00803C8F"/>
    <w:rsid w:val="00804F68"/>
    <w:rsid w:val="00812C9A"/>
    <w:rsid w:val="00826372"/>
    <w:rsid w:val="008325C5"/>
    <w:rsid w:val="0083679F"/>
    <w:rsid w:val="008437C0"/>
    <w:rsid w:val="00857456"/>
    <w:rsid w:val="00861D78"/>
    <w:rsid w:val="00864437"/>
    <w:rsid w:val="00873B0C"/>
    <w:rsid w:val="00876473"/>
    <w:rsid w:val="0088773A"/>
    <w:rsid w:val="00887909"/>
    <w:rsid w:val="0089399A"/>
    <w:rsid w:val="008A28F1"/>
    <w:rsid w:val="008B5745"/>
    <w:rsid w:val="008C5178"/>
    <w:rsid w:val="008D50D9"/>
    <w:rsid w:val="008F130D"/>
    <w:rsid w:val="008F5BE8"/>
    <w:rsid w:val="00900FE3"/>
    <w:rsid w:val="00905F85"/>
    <w:rsid w:val="00906E7F"/>
    <w:rsid w:val="00911B5F"/>
    <w:rsid w:val="00914BCE"/>
    <w:rsid w:val="00920C70"/>
    <w:rsid w:val="009256A6"/>
    <w:rsid w:val="00927323"/>
    <w:rsid w:val="00927DDC"/>
    <w:rsid w:val="00935141"/>
    <w:rsid w:val="00942497"/>
    <w:rsid w:val="009449D8"/>
    <w:rsid w:val="00945BC4"/>
    <w:rsid w:val="009465F4"/>
    <w:rsid w:val="00951DDD"/>
    <w:rsid w:val="00955B17"/>
    <w:rsid w:val="00960F8E"/>
    <w:rsid w:val="009659AF"/>
    <w:rsid w:val="00983774"/>
    <w:rsid w:val="00990CC6"/>
    <w:rsid w:val="009970C3"/>
    <w:rsid w:val="009A5A52"/>
    <w:rsid w:val="009B181F"/>
    <w:rsid w:val="009B46EA"/>
    <w:rsid w:val="009B7576"/>
    <w:rsid w:val="009D06A2"/>
    <w:rsid w:val="009D49D6"/>
    <w:rsid w:val="009D5CAD"/>
    <w:rsid w:val="009D6DD1"/>
    <w:rsid w:val="009D71CA"/>
    <w:rsid w:val="009E4D93"/>
    <w:rsid w:val="009E54E2"/>
    <w:rsid w:val="009F1169"/>
    <w:rsid w:val="009F55F4"/>
    <w:rsid w:val="009F7536"/>
    <w:rsid w:val="00A0327F"/>
    <w:rsid w:val="00A04F5A"/>
    <w:rsid w:val="00A052DC"/>
    <w:rsid w:val="00A05F73"/>
    <w:rsid w:val="00A13BCA"/>
    <w:rsid w:val="00A222BB"/>
    <w:rsid w:val="00A30FFB"/>
    <w:rsid w:val="00A36303"/>
    <w:rsid w:val="00A474A4"/>
    <w:rsid w:val="00A54720"/>
    <w:rsid w:val="00A60673"/>
    <w:rsid w:val="00A62BC2"/>
    <w:rsid w:val="00A63789"/>
    <w:rsid w:val="00A66170"/>
    <w:rsid w:val="00A76300"/>
    <w:rsid w:val="00AA6410"/>
    <w:rsid w:val="00AA75C4"/>
    <w:rsid w:val="00AB1A6D"/>
    <w:rsid w:val="00AB2F78"/>
    <w:rsid w:val="00AB56BD"/>
    <w:rsid w:val="00AC7DDA"/>
    <w:rsid w:val="00AE0C67"/>
    <w:rsid w:val="00AE1FA3"/>
    <w:rsid w:val="00AF2D27"/>
    <w:rsid w:val="00B07BBF"/>
    <w:rsid w:val="00B1020A"/>
    <w:rsid w:val="00B1094B"/>
    <w:rsid w:val="00B261D7"/>
    <w:rsid w:val="00B44A65"/>
    <w:rsid w:val="00B5258C"/>
    <w:rsid w:val="00B57F7F"/>
    <w:rsid w:val="00B6008B"/>
    <w:rsid w:val="00B7134C"/>
    <w:rsid w:val="00B76B77"/>
    <w:rsid w:val="00B81BA3"/>
    <w:rsid w:val="00B82B06"/>
    <w:rsid w:val="00B94704"/>
    <w:rsid w:val="00B958CD"/>
    <w:rsid w:val="00BA0AE8"/>
    <w:rsid w:val="00BA4314"/>
    <w:rsid w:val="00BA4881"/>
    <w:rsid w:val="00BB044F"/>
    <w:rsid w:val="00BB08BC"/>
    <w:rsid w:val="00BB5E72"/>
    <w:rsid w:val="00BC03AD"/>
    <w:rsid w:val="00BD76F7"/>
    <w:rsid w:val="00BE4736"/>
    <w:rsid w:val="00BE65C7"/>
    <w:rsid w:val="00BF2553"/>
    <w:rsid w:val="00BF49B4"/>
    <w:rsid w:val="00BF4D68"/>
    <w:rsid w:val="00BF5496"/>
    <w:rsid w:val="00C0054B"/>
    <w:rsid w:val="00C10C0E"/>
    <w:rsid w:val="00C21950"/>
    <w:rsid w:val="00C303C5"/>
    <w:rsid w:val="00C35DB1"/>
    <w:rsid w:val="00C403AF"/>
    <w:rsid w:val="00C42305"/>
    <w:rsid w:val="00C449C7"/>
    <w:rsid w:val="00C473BF"/>
    <w:rsid w:val="00C47557"/>
    <w:rsid w:val="00C55E55"/>
    <w:rsid w:val="00C75192"/>
    <w:rsid w:val="00C7775F"/>
    <w:rsid w:val="00C86A22"/>
    <w:rsid w:val="00CA3036"/>
    <w:rsid w:val="00CA51F9"/>
    <w:rsid w:val="00CB005A"/>
    <w:rsid w:val="00CB222D"/>
    <w:rsid w:val="00CB54E7"/>
    <w:rsid w:val="00CB7118"/>
    <w:rsid w:val="00CE0377"/>
    <w:rsid w:val="00CE1886"/>
    <w:rsid w:val="00CE52C0"/>
    <w:rsid w:val="00CF27B5"/>
    <w:rsid w:val="00CF4C0D"/>
    <w:rsid w:val="00D016C9"/>
    <w:rsid w:val="00D0175C"/>
    <w:rsid w:val="00D03952"/>
    <w:rsid w:val="00D11250"/>
    <w:rsid w:val="00D1362D"/>
    <w:rsid w:val="00D1493E"/>
    <w:rsid w:val="00D26D19"/>
    <w:rsid w:val="00D3234F"/>
    <w:rsid w:val="00D42793"/>
    <w:rsid w:val="00D53528"/>
    <w:rsid w:val="00D62634"/>
    <w:rsid w:val="00D627F2"/>
    <w:rsid w:val="00D62975"/>
    <w:rsid w:val="00D632C7"/>
    <w:rsid w:val="00D93395"/>
    <w:rsid w:val="00D95FF7"/>
    <w:rsid w:val="00DA2A6B"/>
    <w:rsid w:val="00DA3E8A"/>
    <w:rsid w:val="00DA7E2D"/>
    <w:rsid w:val="00DB23F5"/>
    <w:rsid w:val="00DB7E08"/>
    <w:rsid w:val="00DC03DB"/>
    <w:rsid w:val="00DC0F91"/>
    <w:rsid w:val="00DC6C10"/>
    <w:rsid w:val="00DD0D99"/>
    <w:rsid w:val="00DD4BA9"/>
    <w:rsid w:val="00DD7381"/>
    <w:rsid w:val="00DE2D3F"/>
    <w:rsid w:val="00DE72D0"/>
    <w:rsid w:val="00DF17E0"/>
    <w:rsid w:val="00DF5998"/>
    <w:rsid w:val="00DF76E7"/>
    <w:rsid w:val="00E0012C"/>
    <w:rsid w:val="00E0470C"/>
    <w:rsid w:val="00E25DB7"/>
    <w:rsid w:val="00E3083A"/>
    <w:rsid w:val="00E33A54"/>
    <w:rsid w:val="00E33DF5"/>
    <w:rsid w:val="00E3756E"/>
    <w:rsid w:val="00E64412"/>
    <w:rsid w:val="00E82E80"/>
    <w:rsid w:val="00E97233"/>
    <w:rsid w:val="00EA2DFE"/>
    <w:rsid w:val="00EA6B4F"/>
    <w:rsid w:val="00EB05BA"/>
    <w:rsid w:val="00EB1007"/>
    <w:rsid w:val="00EB20F7"/>
    <w:rsid w:val="00EB6F34"/>
    <w:rsid w:val="00EC296F"/>
    <w:rsid w:val="00EC29FF"/>
    <w:rsid w:val="00EC5A4D"/>
    <w:rsid w:val="00ED2A9F"/>
    <w:rsid w:val="00EE1269"/>
    <w:rsid w:val="00EF09E7"/>
    <w:rsid w:val="00F00CB6"/>
    <w:rsid w:val="00F022FA"/>
    <w:rsid w:val="00F27310"/>
    <w:rsid w:val="00F3022A"/>
    <w:rsid w:val="00F41257"/>
    <w:rsid w:val="00F4316F"/>
    <w:rsid w:val="00F578B2"/>
    <w:rsid w:val="00F60FDC"/>
    <w:rsid w:val="00F64365"/>
    <w:rsid w:val="00F71350"/>
    <w:rsid w:val="00F75CE2"/>
    <w:rsid w:val="00F81F67"/>
    <w:rsid w:val="00F844C4"/>
    <w:rsid w:val="00F90642"/>
    <w:rsid w:val="00F94374"/>
    <w:rsid w:val="00F97D82"/>
    <w:rsid w:val="00FA086D"/>
    <w:rsid w:val="00FA2CBC"/>
    <w:rsid w:val="00FA367E"/>
    <w:rsid w:val="00FA4F35"/>
    <w:rsid w:val="00FB3812"/>
    <w:rsid w:val="00FB7FAB"/>
    <w:rsid w:val="00FC2DB7"/>
    <w:rsid w:val="00FC4271"/>
    <w:rsid w:val="00FD2ABD"/>
    <w:rsid w:val="00FE5E50"/>
    <w:rsid w:val="00FF184A"/>
    <w:rsid w:val="00FF34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04B3D"/>
  <w15:docId w15:val="{8308FE8F-9ED8-491C-9159-E93CFB8CE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B7C"/>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9970C3"/>
    <w:pPr>
      <w:widowControl w:val="0"/>
      <w:autoSpaceDE w:val="0"/>
      <w:autoSpaceDN w:val="0"/>
      <w:spacing w:after="0" w:line="240" w:lineRule="auto"/>
    </w:pPr>
    <w:rPr>
      <w:rFonts w:ascii="Times New Roman" w:eastAsia="Times New Roman" w:hAnsi="Times New Roman" w:cs="Times New Roman"/>
      <w:b/>
      <w:sz w:val="26"/>
      <w:szCs w:val="20"/>
    </w:rPr>
  </w:style>
  <w:style w:type="paragraph" w:customStyle="1" w:styleId="ConsPlusNormal">
    <w:name w:val="ConsPlusNormal"/>
    <w:rsid w:val="009970C3"/>
    <w:pPr>
      <w:widowControl w:val="0"/>
      <w:autoSpaceDE w:val="0"/>
      <w:autoSpaceDN w:val="0"/>
      <w:spacing w:after="0" w:line="240" w:lineRule="auto"/>
    </w:pPr>
    <w:rPr>
      <w:rFonts w:ascii="Times New Roman" w:eastAsia="Times New Roman" w:hAnsi="Times New Roman" w:cs="Times New Roman"/>
      <w:sz w:val="26"/>
      <w:szCs w:val="20"/>
    </w:rPr>
  </w:style>
  <w:style w:type="paragraph" w:styleId="a3">
    <w:name w:val="Balloon Text"/>
    <w:basedOn w:val="a"/>
    <w:link w:val="a4"/>
    <w:uiPriority w:val="99"/>
    <w:semiHidden/>
    <w:unhideWhenUsed/>
    <w:rsid w:val="009970C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970C3"/>
    <w:rPr>
      <w:rFonts w:ascii="Tahoma" w:hAnsi="Tahoma" w:cs="Tahoma"/>
      <w:sz w:val="16"/>
      <w:szCs w:val="16"/>
    </w:rPr>
  </w:style>
  <w:style w:type="character" w:styleId="a5">
    <w:name w:val="annotation reference"/>
    <w:basedOn w:val="a0"/>
    <w:uiPriority w:val="99"/>
    <w:semiHidden/>
    <w:unhideWhenUsed/>
    <w:rsid w:val="00F71350"/>
    <w:rPr>
      <w:sz w:val="16"/>
      <w:szCs w:val="16"/>
    </w:rPr>
  </w:style>
  <w:style w:type="paragraph" w:styleId="a6">
    <w:name w:val="annotation text"/>
    <w:basedOn w:val="a"/>
    <w:link w:val="a7"/>
    <w:uiPriority w:val="99"/>
    <w:unhideWhenUsed/>
    <w:rsid w:val="00F71350"/>
    <w:pPr>
      <w:spacing w:line="240" w:lineRule="auto"/>
    </w:pPr>
    <w:rPr>
      <w:sz w:val="20"/>
      <w:szCs w:val="20"/>
    </w:rPr>
  </w:style>
  <w:style w:type="character" w:customStyle="1" w:styleId="a7">
    <w:name w:val="Текст примечания Знак"/>
    <w:basedOn w:val="a0"/>
    <w:link w:val="a6"/>
    <w:uiPriority w:val="99"/>
    <w:rsid w:val="00F71350"/>
    <w:rPr>
      <w:sz w:val="20"/>
      <w:szCs w:val="20"/>
    </w:rPr>
  </w:style>
  <w:style w:type="paragraph" w:styleId="a8">
    <w:name w:val="annotation subject"/>
    <w:basedOn w:val="a6"/>
    <w:next w:val="a6"/>
    <w:link w:val="a9"/>
    <w:uiPriority w:val="99"/>
    <w:semiHidden/>
    <w:unhideWhenUsed/>
    <w:rsid w:val="00F71350"/>
    <w:rPr>
      <w:b/>
      <w:bCs/>
    </w:rPr>
  </w:style>
  <w:style w:type="character" w:customStyle="1" w:styleId="a9">
    <w:name w:val="Тема примечания Знак"/>
    <w:basedOn w:val="a7"/>
    <w:link w:val="a8"/>
    <w:uiPriority w:val="99"/>
    <w:semiHidden/>
    <w:rsid w:val="00F71350"/>
    <w:rPr>
      <w:b/>
      <w:bCs/>
      <w:sz w:val="20"/>
      <w:szCs w:val="20"/>
    </w:rPr>
  </w:style>
  <w:style w:type="paragraph" w:styleId="aa">
    <w:name w:val="List Paragraph"/>
    <w:basedOn w:val="a"/>
    <w:qFormat/>
    <w:rsid w:val="00AB2F78"/>
    <w:pPr>
      <w:ind w:left="720"/>
      <w:contextualSpacing/>
    </w:pPr>
  </w:style>
  <w:style w:type="paragraph" w:customStyle="1" w:styleId="ConsPlusNonformat">
    <w:name w:val="ConsPlusNonformat"/>
    <w:rsid w:val="006C7F8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14">
    <w:name w:val="Font Style14"/>
    <w:basedOn w:val="a0"/>
    <w:uiPriority w:val="99"/>
    <w:rsid w:val="00BB5E72"/>
    <w:rPr>
      <w:rFonts w:ascii="Times New Roman" w:hAnsi="Times New Roman" w:cs="Times New Roman"/>
      <w:sz w:val="18"/>
      <w:szCs w:val="18"/>
    </w:rPr>
  </w:style>
  <w:style w:type="character" w:customStyle="1" w:styleId="FontStyle12">
    <w:name w:val="Font Style12"/>
    <w:basedOn w:val="a0"/>
    <w:uiPriority w:val="99"/>
    <w:rsid w:val="00B44A65"/>
    <w:rPr>
      <w:rFonts w:ascii="Times New Roman" w:hAnsi="Times New Roman" w:cs="Times New Roman"/>
      <w:sz w:val="18"/>
      <w:szCs w:val="18"/>
    </w:rPr>
  </w:style>
  <w:style w:type="paragraph" w:customStyle="1" w:styleId="ConsPlusCell">
    <w:name w:val="ConsPlusCell"/>
    <w:rsid w:val="0069159A"/>
    <w:pPr>
      <w:widowControl w:val="0"/>
      <w:autoSpaceDE w:val="0"/>
      <w:autoSpaceDN w:val="0"/>
      <w:adjustRightInd w:val="0"/>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17089">
      <w:bodyDiv w:val="1"/>
      <w:marLeft w:val="0"/>
      <w:marRight w:val="0"/>
      <w:marTop w:val="0"/>
      <w:marBottom w:val="0"/>
      <w:divBdr>
        <w:top w:val="none" w:sz="0" w:space="0" w:color="auto"/>
        <w:left w:val="none" w:sz="0" w:space="0" w:color="auto"/>
        <w:bottom w:val="none" w:sz="0" w:space="0" w:color="auto"/>
        <w:right w:val="none" w:sz="0" w:space="0" w:color="auto"/>
      </w:divBdr>
    </w:div>
    <w:div w:id="472790378">
      <w:bodyDiv w:val="1"/>
      <w:marLeft w:val="0"/>
      <w:marRight w:val="0"/>
      <w:marTop w:val="0"/>
      <w:marBottom w:val="0"/>
      <w:divBdr>
        <w:top w:val="none" w:sz="0" w:space="0" w:color="auto"/>
        <w:left w:val="none" w:sz="0" w:space="0" w:color="auto"/>
        <w:bottom w:val="none" w:sz="0" w:space="0" w:color="auto"/>
        <w:right w:val="none" w:sz="0" w:space="0" w:color="auto"/>
      </w:divBdr>
    </w:div>
    <w:div w:id="586816273">
      <w:bodyDiv w:val="1"/>
      <w:marLeft w:val="0"/>
      <w:marRight w:val="0"/>
      <w:marTop w:val="0"/>
      <w:marBottom w:val="0"/>
      <w:divBdr>
        <w:top w:val="none" w:sz="0" w:space="0" w:color="auto"/>
        <w:left w:val="none" w:sz="0" w:space="0" w:color="auto"/>
        <w:bottom w:val="none" w:sz="0" w:space="0" w:color="auto"/>
        <w:right w:val="none" w:sz="0" w:space="0" w:color="auto"/>
      </w:divBdr>
    </w:div>
    <w:div w:id="743189155">
      <w:bodyDiv w:val="1"/>
      <w:marLeft w:val="0"/>
      <w:marRight w:val="0"/>
      <w:marTop w:val="0"/>
      <w:marBottom w:val="0"/>
      <w:divBdr>
        <w:top w:val="none" w:sz="0" w:space="0" w:color="auto"/>
        <w:left w:val="none" w:sz="0" w:space="0" w:color="auto"/>
        <w:bottom w:val="none" w:sz="0" w:space="0" w:color="auto"/>
        <w:right w:val="none" w:sz="0" w:space="0" w:color="auto"/>
      </w:divBdr>
    </w:div>
    <w:div w:id="821503923">
      <w:bodyDiv w:val="1"/>
      <w:marLeft w:val="0"/>
      <w:marRight w:val="0"/>
      <w:marTop w:val="0"/>
      <w:marBottom w:val="0"/>
      <w:divBdr>
        <w:top w:val="none" w:sz="0" w:space="0" w:color="auto"/>
        <w:left w:val="none" w:sz="0" w:space="0" w:color="auto"/>
        <w:bottom w:val="none" w:sz="0" w:space="0" w:color="auto"/>
        <w:right w:val="none" w:sz="0" w:space="0" w:color="auto"/>
      </w:divBdr>
    </w:div>
    <w:div w:id="989946218">
      <w:bodyDiv w:val="1"/>
      <w:marLeft w:val="0"/>
      <w:marRight w:val="0"/>
      <w:marTop w:val="0"/>
      <w:marBottom w:val="0"/>
      <w:divBdr>
        <w:top w:val="none" w:sz="0" w:space="0" w:color="auto"/>
        <w:left w:val="none" w:sz="0" w:space="0" w:color="auto"/>
        <w:bottom w:val="none" w:sz="0" w:space="0" w:color="auto"/>
        <w:right w:val="none" w:sz="0" w:space="0" w:color="auto"/>
      </w:divBdr>
    </w:div>
    <w:div w:id="1224439471">
      <w:bodyDiv w:val="1"/>
      <w:marLeft w:val="0"/>
      <w:marRight w:val="0"/>
      <w:marTop w:val="0"/>
      <w:marBottom w:val="0"/>
      <w:divBdr>
        <w:top w:val="none" w:sz="0" w:space="0" w:color="auto"/>
        <w:left w:val="none" w:sz="0" w:space="0" w:color="auto"/>
        <w:bottom w:val="none" w:sz="0" w:space="0" w:color="auto"/>
        <w:right w:val="none" w:sz="0" w:space="0" w:color="auto"/>
      </w:divBdr>
    </w:div>
    <w:div w:id="1238323500">
      <w:bodyDiv w:val="1"/>
      <w:marLeft w:val="0"/>
      <w:marRight w:val="0"/>
      <w:marTop w:val="0"/>
      <w:marBottom w:val="0"/>
      <w:divBdr>
        <w:top w:val="none" w:sz="0" w:space="0" w:color="auto"/>
        <w:left w:val="none" w:sz="0" w:space="0" w:color="auto"/>
        <w:bottom w:val="none" w:sz="0" w:space="0" w:color="auto"/>
        <w:right w:val="none" w:sz="0" w:space="0" w:color="auto"/>
      </w:divBdr>
    </w:div>
    <w:div w:id="1295795791">
      <w:bodyDiv w:val="1"/>
      <w:marLeft w:val="0"/>
      <w:marRight w:val="0"/>
      <w:marTop w:val="0"/>
      <w:marBottom w:val="0"/>
      <w:divBdr>
        <w:top w:val="none" w:sz="0" w:space="0" w:color="auto"/>
        <w:left w:val="none" w:sz="0" w:space="0" w:color="auto"/>
        <w:bottom w:val="none" w:sz="0" w:space="0" w:color="auto"/>
        <w:right w:val="none" w:sz="0" w:space="0" w:color="auto"/>
      </w:divBdr>
    </w:div>
    <w:div w:id="1457068793">
      <w:bodyDiv w:val="1"/>
      <w:marLeft w:val="0"/>
      <w:marRight w:val="0"/>
      <w:marTop w:val="0"/>
      <w:marBottom w:val="0"/>
      <w:divBdr>
        <w:top w:val="none" w:sz="0" w:space="0" w:color="auto"/>
        <w:left w:val="none" w:sz="0" w:space="0" w:color="auto"/>
        <w:bottom w:val="none" w:sz="0" w:space="0" w:color="auto"/>
        <w:right w:val="none" w:sz="0" w:space="0" w:color="auto"/>
      </w:divBdr>
    </w:div>
    <w:div w:id="1457941903">
      <w:bodyDiv w:val="1"/>
      <w:marLeft w:val="0"/>
      <w:marRight w:val="0"/>
      <w:marTop w:val="0"/>
      <w:marBottom w:val="0"/>
      <w:divBdr>
        <w:top w:val="none" w:sz="0" w:space="0" w:color="auto"/>
        <w:left w:val="none" w:sz="0" w:space="0" w:color="auto"/>
        <w:bottom w:val="none" w:sz="0" w:space="0" w:color="auto"/>
        <w:right w:val="none" w:sz="0" w:space="0" w:color="auto"/>
      </w:divBdr>
    </w:div>
    <w:div w:id="1634552619">
      <w:bodyDiv w:val="1"/>
      <w:marLeft w:val="0"/>
      <w:marRight w:val="0"/>
      <w:marTop w:val="0"/>
      <w:marBottom w:val="0"/>
      <w:divBdr>
        <w:top w:val="none" w:sz="0" w:space="0" w:color="auto"/>
        <w:left w:val="none" w:sz="0" w:space="0" w:color="auto"/>
        <w:bottom w:val="none" w:sz="0" w:space="0" w:color="auto"/>
        <w:right w:val="none" w:sz="0" w:space="0" w:color="auto"/>
      </w:divBdr>
    </w:div>
    <w:div w:id="1683585256">
      <w:bodyDiv w:val="1"/>
      <w:marLeft w:val="0"/>
      <w:marRight w:val="0"/>
      <w:marTop w:val="0"/>
      <w:marBottom w:val="0"/>
      <w:divBdr>
        <w:top w:val="none" w:sz="0" w:space="0" w:color="auto"/>
        <w:left w:val="none" w:sz="0" w:space="0" w:color="auto"/>
        <w:bottom w:val="none" w:sz="0" w:space="0" w:color="auto"/>
        <w:right w:val="none" w:sz="0" w:space="0" w:color="auto"/>
      </w:divBdr>
    </w:div>
    <w:div w:id="1687756775">
      <w:bodyDiv w:val="1"/>
      <w:marLeft w:val="0"/>
      <w:marRight w:val="0"/>
      <w:marTop w:val="0"/>
      <w:marBottom w:val="0"/>
      <w:divBdr>
        <w:top w:val="none" w:sz="0" w:space="0" w:color="auto"/>
        <w:left w:val="none" w:sz="0" w:space="0" w:color="auto"/>
        <w:bottom w:val="none" w:sz="0" w:space="0" w:color="auto"/>
        <w:right w:val="none" w:sz="0" w:space="0" w:color="auto"/>
      </w:divBdr>
    </w:div>
    <w:div w:id="18445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8403;fld=134;dst=100983" TargetMode="External"/><Relationship Id="rId13" Type="http://schemas.openxmlformats.org/officeDocument/2006/relationships/hyperlink" Target="consultantplus://offline/ref=C4F0500DF268A72F989EFB443BE22AE27DD2757114A9980968454A4085E34CA0FEAD564FB71A108E68E74922SE63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5F8AA32BB12CD09D2679029B70174B42F22F2EFC240EE0CE259215C10CE74A75680FD699729E8Eb2h9F" TargetMode="External"/><Relationship Id="rId12" Type="http://schemas.openxmlformats.org/officeDocument/2006/relationships/hyperlink" Target="consultantplus://offline/ref=7507E9836A3CF539C80952A72C8A11BAC273A0634F6B811E8B50204692248E5E8BD659649912821F09F5A8D8rFdC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4F0500DF268A72F989EFB443BE22AE27DD2757114A9980968454A4085E34CA0FEAD564FB71A108E68E74922SE63N" TargetMode="External"/><Relationship Id="rId1" Type="http://schemas.openxmlformats.org/officeDocument/2006/relationships/customXml" Target="../customXml/item1.xml"/><Relationship Id="rId6" Type="http://schemas.openxmlformats.org/officeDocument/2006/relationships/hyperlink" Target="consultantplus://offline/ref=5F8AA32BB12CD09D2679029B70174B42FD2C27F9270EE0CE259215C10CE74A75680FD699729E8Eb2h9F" TargetMode="External"/><Relationship Id="rId11" Type="http://schemas.openxmlformats.org/officeDocument/2006/relationships/hyperlink" Target="consultantplus://offline/main?base=RLAW123;n=64609;fld=134;dst=100294" TargetMode="External"/><Relationship Id="rId5" Type="http://schemas.openxmlformats.org/officeDocument/2006/relationships/webSettings" Target="webSettings.xml"/><Relationship Id="rId15" Type="http://schemas.openxmlformats.org/officeDocument/2006/relationships/hyperlink" Target="consultantplus://offline/ref=C4F0500DF268A72F989EFB443BE22AE27DD2757114A9980968454A4085E34CA0FEAD564FB71A108E68E74922SE63N" TargetMode="External"/><Relationship Id="rId10" Type="http://schemas.openxmlformats.org/officeDocument/2006/relationships/hyperlink" Target="consultantplus://offline/main?base=LAW;n=108403;fld=134;dst=715" TargetMode="External"/><Relationship Id="rId4" Type="http://schemas.openxmlformats.org/officeDocument/2006/relationships/settings" Target="settings.xml"/><Relationship Id="rId9" Type="http://schemas.openxmlformats.org/officeDocument/2006/relationships/hyperlink" Target="consultantplus://offline/ref=5F8AA32BB12CD09D2679029B70174B42FB222EFC2203BDC42DCB19C30BE815626F46DA9E72b9h6F" TargetMode="External"/><Relationship Id="rId14" Type="http://schemas.openxmlformats.org/officeDocument/2006/relationships/hyperlink" Target="consultantplus://offline/ref=C4F0500DF268A72F989EFB443BE22AE27DD2757114A9980968454A4085E34CA0FEAD564FB71A108E68E74922SE6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3A4EA-7640-4563-96D0-6EFF14E4D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21</Pages>
  <Words>7269</Words>
  <Characters>41435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mkuss</Company>
  <LinksUpToDate>false</LinksUpToDate>
  <CharactersWithSpaces>48607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Ворохобина С. Н.</dc:creator>
  <cp:keywords/>
  <dc:description/>
  <cp:lastModifiedBy>Мандрикова Лариса Юрьевна</cp:lastModifiedBy>
  <cp:revision>5</cp:revision>
  <cp:lastPrinted>2016-09-14T08:49:00Z</cp:lastPrinted>
  <dcterms:created xsi:type="dcterms:W3CDTF">2016-09-14T02:34:00Z</dcterms:created>
  <dcterms:modified xsi:type="dcterms:W3CDTF">2016-10-19T04:12:00Z</dcterms:modified>
</cp:coreProperties>
</file>