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9F8" w:rsidRDefault="00D63C14">
      <w:pPr>
        <w:pStyle w:val="a4"/>
        <w:rPr>
          <w:noProof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B09" w:rsidRPr="00683BBA" w:rsidRDefault="002D3B09" w:rsidP="001C76A5">
      <w:pPr>
        <w:pStyle w:val="1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АДМИНИСТРАЦИЯ ГОРОДА НОРИЛЬСКА</w:t>
      </w:r>
    </w:p>
    <w:p w:rsidR="002D3B09" w:rsidRPr="00683BBA" w:rsidRDefault="002D3B09" w:rsidP="001C76A5">
      <w:pPr>
        <w:pStyle w:val="3"/>
        <w:ind w:firstLine="0"/>
        <w:jc w:val="center"/>
        <w:rPr>
          <w:b w:val="0"/>
          <w:sz w:val="26"/>
          <w:szCs w:val="26"/>
        </w:rPr>
      </w:pPr>
      <w:r w:rsidRPr="00683BBA">
        <w:rPr>
          <w:b w:val="0"/>
          <w:sz w:val="26"/>
          <w:szCs w:val="26"/>
        </w:rPr>
        <w:t>КРАСНОЯРСКОГО КРАЯ</w:t>
      </w:r>
    </w:p>
    <w:p w:rsidR="000068B4" w:rsidRPr="00683BBA" w:rsidRDefault="000068B4" w:rsidP="001C76A5">
      <w:pPr>
        <w:pStyle w:val="2"/>
        <w:ind w:firstLine="0"/>
        <w:jc w:val="center"/>
        <w:rPr>
          <w:sz w:val="26"/>
          <w:szCs w:val="26"/>
        </w:rPr>
      </w:pPr>
    </w:p>
    <w:p w:rsidR="002D3B09" w:rsidRPr="00683BBA" w:rsidRDefault="00267D6F" w:rsidP="001C76A5">
      <w:pPr>
        <w:pStyle w:val="2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РАСПОРЯЖЕНИЕ</w:t>
      </w:r>
    </w:p>
    <w:p w:rsidR="002234FA" w:rsidRDefault="002234FA" w:rsidP="001C76A5">
      <w:pPr>
        <w:ind w:right="56"/>
        <w:jc w:val="center"/>
        <w:rPr>
          <w:sz w:val="26"/>
          <w:szCs w:val="26"/>
        </w:rPr>
      </w:pPr>
    </w:p>
    <w:p w:rsidR="00CB2BE2" w:rsidRPr="00683BBA" w:rsidRDefault="00CB2BE2" w:rsidP="001C76A5">
      <w:pPr>
        <w:ind w:right="56"/>
        <w:jc w:val="center"/>
        <w:rPr>
          <w:sz w:val="26"/>
          <w:szCs w:val="26"/>
        </w:rPr>
      </w:pPr>
    </w:p>
    <w:p w:rsidR="002D3B09" w:rsidRPr="00683BBA" w:rsidRDefault="00FC673C" w:rsidP="001C76A5">
      <w:pPr>
        <w:ind w:right="-54"/>
        <w:jc w:val="both"/>
        <w:rPr>
          <w:sz w:val="26"/>
          <w:szCs w:val="26"/>
        </w:rPr>
      </w:pPr>
      <w:r>
        <w:rPr>
          <w:sz w:val="26"/>
          <w:szCs w:val="26"/>
        </w:rPr>
        <w:t>15.04.</w:t>
      </w:r>
      <w:r w:rsidR="002D3B09" w:rsidRPr="00683BBA">
        <w:rPr>
          <w:sz w:val="26"/>
          <w:szCs w:val="26"/>
        </w:rPr>
        <w:t>20</w:t>
      </w:r>
      <w:r w:rsidR="0041548F">
        <w:rPr>
          <w:sz w:val="26"/>
          <w:szCs w:val="26"/>
        </w:rPr>
        <w:t>2</w:t>
      </w:r>
      <w:r w:rsidR="005301F8">
        <w:rPr>
          <w:sz w:val="26"/>
          <w:szCs w:val="26"/>
        </w:rPr>
        <w:t>4</w:t>
      </w:r>
      <w:r w:rsidR="00511E5C" w:rsidRPr="00683BBA">
        <w:rPr>
          <w:sz w:val="26"/>
          <w:szCs w:val="26"/>
        </w:rPr>
        <w:tab/>
      </w:r>
      <w:r w:rsidR="002D3B09" w:rsidRPr="00683BBA">
        <w:rPr>
          <w:sz w:val="26"/>
          <w:szCs w:val="26"/>
        </w:rPr>
        <w:t xml:space="preserve">     </w:t>
      </w:r>
      <w:r w:rsidR="002D3B09" w:rsidRPr="00683BBA"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 xml:space="preserve">                      </w:t>
      </w:r>
      <w:r w:rsidR="002D3B09" w:rsidRPr="00683BBA">
        <w:rPr>
          <w:sz w:val="26"/>
          <w:szCs w:val="26"/>
        </w:rPr>
        <w:t xml:space="preserve">  г.</w:t>
      </w:r>
      <w:r w:rsidR="008D56A7" w:rsidRPr="00683BBA">
        <w:rPr>
          <w:sz w:val="26"/>
          <w:szCs w:val="26"/>
        </w:rPr>
        <w:t xml:space="preserve"> </w:t>
      </w:r>
      <w:r w:rsidR="002D3B09" w:rsidRPr="00683BBA">
        <w:rPr>
          <w:sz w:val="26"/>
          <w:szCs w:val="26"/>
        </w:rPr>
        <w:t>Норильск</w:t>
      </w:r>
      <w:r w:rsidR="002D3B09" w:rsidRPr="00683BBA">
        <w:rPr>
          <w:sz w:val="26"/>
          <w:szCs w:val="26"/>
        </w:rPr>
        <w:tab/>
        <w:t xml:space="preserve">    </w:t>
      </w:r>
      <w:r w:rsidR="00683BBA"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 xml:space="preserve">         </w:t>
      </w:r>
      <w:r w:rsidR="00683BBA">
        <w:rPr>
          <w:sz w:val="26"/>
          <w:szCs w:val="26"/>
        </w:rPr>
        <w:t xml:space="preserve">         </w:t>
      </w:r>
      <w:r w:rsidR="002D3B09" w:rsidRPr="00683BBA">
        <w:rPr>
          <w:sz w:val="26"/>
          <w:szCs w:val="26"/>
        </w:rPr>
        <w:t xml:space="preserve">№ </w:t>
      </w:r>
      <w:r>
        <w:rPr>
          <w:sz w:val="26"/>
          <w:szCs w:val="26"/>
        </w:rPr>
        <w:t>2868</w:t>
      </w:r>
    </w:p>
    <w:p w:rsidR="00C30B73" w:rsidRDefault="00C30B73" w:rsidP="00A60608">
      <w:pPr>
        <w:rPr>
          <w:sz w:val="26"/>
          <w:szCs w:val="26"/>
        </w:rPr>
      </w:pPr>
    </w:p>
    <w:p w:rsidR="009535D4" w:rsidRPr="00683BBA" w:rsidRDefault="009535D4" w:rsidP="00A60608">
      <w:pPr>
        <w:rPr>
          <w:sz w:val="26"/>
          <w:szCs w:val="26"/>
        </w:rPr>
      </w:pPr>
    </w:p>
    <w:p w:rsidR="00ED5F58" w:rsidRPr="00683BBA" w:rsidRDefault="00ED5F58" w:rsidP="00ED5F58">
      <w:pPr>
        <w:rPr>
          <w:sz w:val="26"/>
          <w:szCs w:val="26"/>
        </w:rPr>
      </w:pPr>
      <w:r w:rsidRPr="00683BBA">
        <w:rPr>
          <w:sz w:val="26"/>
          <w:szCs w:val="26"/>
        </w:rPr>
        <w:t>Об установлении</w:t>
      </w:r>
      <w:r w:rsidR="00D03050" w:rsidRPr="00683BBA">
        <w:rPr>
          <w:sz w:val="26"/>
          <w:szCs w:val="26"/>
        </w:rPr>
        <w:t xml:space="preserve"> публичного</w:t>
      </w:r>
      <w:r w:rsidRPr="00683BBA">
        <w:rPr>
          <w:sz w:val="26"/>
          <w:szCs w:val="26"/>
        </w:rPr>
        <w:t xml:space="preserve"> сервитута</w:t>
      </w:r>
    </w:p>
    <w:p w:rsidR="00C30B73" w:rsidRDefault="00C30B73" w:rsidP="004343DA">
      <w:pPr>
        <w:rPr>
          <w:sz w:val="26"/>
          <w:szCs w:val="26"/>
        </w:rPr>
      </w:pPr>
    </w:p>
    <w:p w:rsidR="009535D4" w:rsidRPr="00683BBA" w:rsidRDefault="009535D4" w:rsidP="004343DA">
      <w:pPr>
        <w:rPr>
          <w:sz w:val="26"/>
          <w:szCs w:val="26"/>
        </w:rPr>
      </w:pPr>
    </w:p>
    <w:p w:rsidR="00566491" w:rsidRPr="00566491" w:rsidRDefault="00566491" w:rsidP="00566491">
      <w:pPr>
        <w:ind w:firstLine="708"/>
        <w:jc w:val="both"/>
        <w:rPr>
          <w:sz w:val="26"/>
          <w:szCs w:val="26"/>
        </w:rPr>
      </w:pPr>
      <w:r w:rsidRPr="00566491">
        <w:rPr>
          <w:sz w:val="26"/>
          <w:szCs w:val="26"/>
        </w:rPr>
        <w:t>По результатам рассмотрения ходатайства Акционерного общества «</w:t>
      </w:r>
      <w:proofErr w:type="spellStart"/>
      <w:r w:rsidRPr="00566491">
        <w:rPr>
          <w:sz w:val="26"/>
          <w:szCs w:val="26"/>
        </w:rPr>
        <w:t>Норильско</w:t>
      </w:r>
      <w:proofErr w:type="spellEnd"/>
      <w:r w:rsidRPr="00566491">
        <w:rPr>
          <w:sz w:val="26"/>
          <w:szCs w:val="26"/>
        </w:rPr>
        <w:t xml:space="preserve">-Таймырская энергетическая компания» (ИНН 2457058356, ОГРН 1052457013476, место нахождения: 663305, Красноярский край, город Норильск, улица Ветеранов, дом 19, (далее – АО «НТЭК») от </w:t>
      </w:r>
      <w:r w:rsidR="00C16100">
        <w:rPr>
          <w:sz w:val="26"/>
          <w:szCs w:val="26"/>
        </w:rPr>
        <w:t>16.01.2024</w:t>
      </w:r>
      <w:r w:rsidR="005301F8">
        <w:rPr>
          <w:sz w:val="26"/>
          <w:szCs w:val="26"/>
        </w:rPr>
        <w:t xml:space="preserve"> </w:t>
      </w:r>
      <w:r w:rsidRPr="00566491">
        <w:rPr>
          <w:sz w:val="26"/>
          <w:szCs w:val="26"/>
        </w:rPr>
        <w:t>об установлении публичного сервитута в отношении части земельн</w:t>
      </w:r>
      <w:r w:rsidR="005301F8">
        <w:rPr>
          <w:sz w:val="26"/>
          <w:szCs w:val="26"/>
        </w:rPr>
        <w:t>ого участка с кадастровым</w:t>
      </w:r>
      <w:r w:rsidRPr="00566491">
        <w:rPr>
          <w:sz w:val="26"/>
          <w:szCs w:val="26"/>
        </w:rPr>
        <w:t xml:space="preserve"> номер</w:t>
      </w:r>
      <w:r w:rsidR="005301F8">
        <w:rPr>
          <w:sz w:val="26"/>
          <w:szCs w:val="26"/>
        </w:rPr>
        <w:t>ом</w:t>
      </w:r>
      <w:r w:rsidRPr="00566491">
        <w:rPr>
          <w:sz w:val="26"/>
          <w:szCs w:val="26"/>
        </w:rPr>
        <w:t xml:space="preserve"> 24:55:</w:t>
      </w:r>
      <w:r w:rsidR="00C668C9">
        <w:rPr>
          <w:sz w:val="26"/>
          <w:szCs w:val="26"/>
        </w:rPr>
        <w:t>0000000:57</w:t>
      </w:r>
      <w:r w:rsidRPr="00566491">
        <w:rPr>
          <w:sz w:val="26"/>
          <w:szCs w:val="26"/>
        </w:rPr>
        <w:t>, выпис</w:t>
      </w:r>
      <w:r w:rsidR="005301F8">
        <w:rPr>
          <w:sz w:val="26"/>
          <w:szCs w:val="26"/>
        </w:rPr>
        <w:t>ки</w:t>
      </w:r>
      <w:r w:rsidRPr="00566491">
        <w:rPr>
          <w:sz w:val="26"/>
          <w:szCs w:val="26"/>
        </w:rPr>
        <w:t xml:space="preserve"> из Единого государственного реестра недвижимости, </w:t>
      </w:r>
      <w:r w:rsidR="00C668C9">
        <w:rPr>
          <w:sz w:val="26"/>
          <w:szCs w:val="26"/>
        </w:rPr>
        <w:t>договора № 03</w:t>
      </w:r>
      <w:r w:rsidR="00C16100">
        <w:rPr>
          <w:sz w:val="26"/>
          <w:szCs w:val="26"/>
        </w:rPr>
        <w:t xml:space="preserve">-НАД/ТУ-2023 от </w:t>
      </w:r>
      <w:r w:rsidR="00C668C9">
        <w:rPr>
          <w:sz w:val="26"/>
          <w:szCs w:val="26"/>
        </w:rPr>
        <w:t>26.05.2023</w:t>
      </w:r>
      <w:r w:rsidRPr="00566491">
        <w:rPr>
          <w:sz w:val="26"/>
          <w:szCs w:val="26"/>
        </w:rPr>
        <w:t>, руководствуясь положениями п.</w:t>
      </w:r>
      <w:r w:rsidR="00C16100">
        <w:rPr>
          <w:sz w:val="26"/>
          <w:szCs w:val="26"/>
        </w:rPr>
        <w:t>4.</w:t>
      </w:r>
      <w:r w:rsidRPr="00566491">
        <w:rPr>
          <w:sz w:val="26"/>
          <w:szCs w:val="26"/>
        </w:rPr>
        <w:t>1 ст. 39.37, ст. 39.41, ст. 39.46 Земельного кодекса Р</w:t>
      </w:r>
      <w:r w:rsidR="00CF6586">
        <w:rPr>
          <w:sz w:val="26"/>
          <w:szCs w:val="26"/>
        </w:rPr>
        <w:t xml:space="preserve">оссийской </w:t>
      </w:r>
      <w:r w:rsidRPr="00566491">
        <w:rPr>
          <w:sz w:val="26"/>
          <w:szCs w:val="26"/>
        </w:rPr>
        <w:t>Ф</w:t>
      </w:r>
      <w:r w:rsidR="00CF6586">
        <w:rPr>
          <w:sz w:val="26"/>
          <w:szCs w:val="26"/>
        </w:rPr>
        <w:t>едерации</w:t>
      </w:r>
      <w:r w:rsidRPr="00566491">
        <w:rPr>
          <w:sz w:val="26"/>
          <w:szCs w:val="26"/>
        </w:rPr>
        <w:t>, Административным регламентом предоставления муниципальной услуги «Установление публичного сервитута в соответствии с главой V.7 Земельного кодекса РФ» на территории муниципального образования город Норильск, утвержденным постановлением Администрации города Норильска от 19.07.2023 № 359,</w:t>
      </w:r>
    </w:p>
    <w:p w:rsidR="00566491" w:rsidRPr="00566491" w:rsidRDefault="00566491" w:rsidP="00566491">
      <w:pPr>
        <w:rPr>
          <w:sz w:val="26"/>
          <w:szCs w:val="26"/>
        </w:rPr>
      </w:pPr>
    </w:p>
    <w:p w:rsidR="00566491" w:rsidRPr="00566491" w:rsidRDefault="00566491" w:rsidP="0059751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566491">
        <w:rPr>
          <w:sz w:val="26"/>
          <w:szCs w:val="26"/>
        </w:rPr>
        <w:t xml:space="preserve">Установить публичный сервитут </w:t>
      </w:r>
      <w:r w:rsidR="00C16100">
        <w:rPr>
          <w:sz w:val="26"/>
          <w:szCs w:val="26"/>
        </w:rPr>
        <w:t>сроком на 10</w:t>
      </w:r>
      <w:r w:rsidRPr="00566491">
        <w:rPr>
          <w:sz w:val="26"/>
          <w:szCs w:val="26"/>
        </w:rPr>
        <w:t xml:space="preserve"> лет в отношении части </w:t>
      </w:r>
      <w:r w:rsidR="0006770D">
        <w:rPr>
          <w:sz w:val="26"/>
          <w:szCs w:val="26"/>
        </w:rPr>
        <w:t xml:space="preserve">земельного участка с кадастровым номером </w:t>
      </w:r>
      <w:r w:rsidR="00C668C9">
        <w:rPr>
          <w:sz w:val="26"/>
          <w:szCs w:val="26"/>
        </w:rPr>
        <w:t>24:55:0000000:57</w:t>
      </w:r>
      <w:r w:rsidR="0006770D">
        <w:rPr>
          <w:sz w:val="26"/>
          <w:szCs w:val="26"/>
        </w:rPr>
        <w:t xml:space="preserve">, </w:t>
      </w:r>
      <w:r w:rsidRPr="00566491">
        <w:rPr>
          <w:sz w:val="26"/>
          <w:szCs w:val="26"/>
        </w:rPr>
        <w:t xml:space="preserve">площадью </w:t>
      </w:r>
      <w:r w:rsidR="00C668C9">
        <w:rPr>
          <w:sz w:val="26"/>
          <w:szCs w:val="26"/>
        </w:rPr>
        <w:t>194</w:t>
      </w:r>
      <w:r w:rsidRPr="00566491">
        <w:rPr>
          <w:sz w:val="26"/>
          <w:szCs w:val="26"/>
        </w:rPr>
        <w:t xml:space="preserve"> </w:t>
      </w:r>
      <w:proofErr w:type="spellStart"/>
      <w:r w:rsidRPr="00566491">
        <w:rPr>
          <w:sz w:val="26"/>
          <w:szCs w:val="26"/>
        </w:rPr>
        <w:t>кв.м</w:t>
      </w:r>
      <w:proofErr w:type="spellEnd"/>
      <w:r w:rsidRPr="00566491">
        <w:rPr>
          <w:sz w:val="26"/>
          <w:szCs w:val="26"/>
        </w:rPr>
        <w:t>.,</w:t>
      </w:r>
      <w:r w:rsidR="000D7676">
        <w:rPr>
          <w:sz w:val="26"/>
          <w:szCs w:val="26"/>
        </w:rPr>
        <w:t xml:space="preserve"> расположенного по адресу: Красноярский край, район города Норильска, </w:t>
      </w:r>
      <w:r w:rsidR="00E57B64">
        <w:rPr>
          <w:sz w:val="26"/>
          <w:szCs w:val="26"/>
        </w:rPr>
        <w:t>район ул. Энергетическая, 1-9</w:t>
      </w:r>
      <w:r w:rsidR="008722B5">
        <w:rPr>
          <w:sz w:val="26"/>
          <w:szCs w:val="26"/>
        </w:rPr>
        <w:t>,</w:t>
      </w:r>
      <w:r w:rsidRPr="00566491">
        <w:rPr>
          <w:sz w:val="26"/>
          <w:szCs w:val="26"/>
        </w:rPr>
        <w:t xml:space="preserve"> для </w:t>
      </w:r>
      <w:r w:rsidR="008722B5">
        <w:rPr>
          <w:sz w:val="26"/>
          <w:szCs w:val="26"/>
        </w:rPr>
        <w:t>прокладки, переустройства, переноса инженерных коммуникаций, их эксплуатации в границах полос отвода и придорожных полос автомобильных дорог по проекту "УТВС. «</w:t>
      </w:r>
      <w:r w:rsidR="00B91EBD">
        <w:rPr>
          <w:sz w:val="26"/>
          <w:szCs w:val="26"/>
        </w:rPr>
        <w:t>С</w:t>
      </w:r>
      <w:r w:rsidR="008722B5">
        <w:rPr>
          <w:sz w:val="26"/>
          <w:szCs w:val="26"/>
        </w:rPr>
        <w:t>троительство паропроводов системы центрального теплоснабжения АО «НТЭК» от ТЭЦ-1 до «Медвежий ручей»</w:t>
      </w:r>
      <w:r w:rsidR="00B91EBD">
        <w:rPr>
          <w:sz w:val="26"/>
          <w:szCs w:val="26"/>
        </w:rPr>
        <w:t xml:space="preserve"> с целью прокладки паропровода в границах полосы отвода автомобильных дорог.</w:t>
      </w:r>
    </w:p>
    <w:p w:rsidR="00566491" w:rsidRPr="00566491" w:rsidRDefault="00566491" w:rsidP="00566491">
      <w:pPr>
        <w:jc w:val="both"/>
        <w:rPr>
          <w:sz w:val="26"/>
          <w:szCs w:val="26"/>
        </w:rPr>
      </w:pPr>
      <w:r w:rsidRPr="00566491">
        <w:rPr>
          <w:sz w:val="26"/>
          <w:szCs w:val="26"/>
        </w:rPr>
        <w:tab/>
        <w:t xml:space="preserve"> 2. Утвердить границы публичного сервитута в соответствии со схемой границ публичного сервитута (прилагается).</w:t>
      </w:r>
    </w:p>
    <w:p w:rsidR="00566491" w:rsidRPr="00566491" w:rsidRDefault="00566491" w:rsidP="00566491">
      <w:pPr>
        <w:jc w:val="both"/>
        <w:rPr>
          <w:sz w:val="26"/>
          <w:szCs w:val="26"/>
        </w:rPr>
      </w:pPr>
      <w:r w:rsidRPr="00566491">
        <w:rPr>
          <w:sz w:val="26"/>
          <w:szCs w:val="26"/>
        </w:rPr>
        <w:t xml:space="preserve">            3. </w:t>
      </w:r>
      <w:r w:rsidR="00FF1B67" w:rsidRPr="00566491">
        <w:rPr>
          <w:sz w:val="26"/>
          <w:szCs w:val="26"/>
        </w:rPr>
        <w:t xml:space="preserve">Использование земельного участка (его части) и (или) расположенного на нем объекта недвижимого имущества в соответствии с их разрешенным использованием будет невозможно или существенно затруднено в связи с осуществлением </w:t>
      </w:r>
      <w:r w:rsidR="00FF1B67" w:rsidRPr="007D68A9">
        <w:rPr>
          <w:sz w:val="26"/>
          <w:szCs w:val="26"/>
        </w:rPr>
        <w:t>деятельности, для обеспечения которой устанавливается публичн</w:t>
      </w:r>
      <w:r w:rsidR="00FF1B67">
        <w:rPr>
          <w:sz w:val="26"/>
          <w:szCs w:val="26"/>
        </w:rPr>
        <w:t>ый сервитут</w:t>
      </w:r>
      <w:r w:rsidR="00FF1B67" w:rsidRPr="00566491">
        <w:rPr>
          <w:sz w:val="26"/>
          <w:szCs w:val="26"/>
        </w:rPr>
        <w:t xml:space="preserve">: с </w:t>
      </w:r>
      <w:r w:rsidR="00FF1B67">
        <w:rPr>
          <w:sz w:val="26"/>
          <w:szCs w:val="26"/>
        </w:rPr>
        <w:t>01.03.2024</w:t>
      </w:r>
      <w:r w:rsidR="00FF1B67" w:rsidRPr="00566491">
        <w:rPr>
          <w:sz w:val="26"/>
          <w:szCs w:val="26"/>
        </w:rPr>
        <w:t xml:space="preserve"> по </w:t>
      </w:r>
      <w:r w:rsidR="00FF1B67">
        <w:rPr>
          <w:sz w:val="26"/>
          <w:szCs w:val="26"/>
        </w:rPr>
        <w:t>05.05.2025</w:t>
      </w:r>
      <w:r w:rsidRPr="00566491">
        <w:rPr>
          <w:sz w:val="26"/>
          <w:szCs w:val="26"/>
        </w:rPr>
        <w:t>.</w:t>
      </w:r>
    </w:p>
    <w:p w:rsidR="00566491" w:rsidRPr="00566491" w:rsidRDefault="00566491" w:rsidP="00EE6203">
      <w:pPr>
        <w:jc w:val="both"/>
        <w:rPr>
          <w:sz w:val="26"/>
          <w:szCs w:val="26"/>
        </w:rPr>
      </w:pPr>
      <w:r w:rsidRPr="00566491">
        <w:rPr>
          <w:sz w:val="26"/>
          <w:szCs w:val="26"/>
        </w:rPr>
        <w:t xml:space="preserve">           4. </w:t>
      </w:r>
      <w:r w:rsidR="007E1965">
        <w:rPr>
          <w:sz w:val="26"/>
          <w:szCs w:val="26"/>
        </w:rPr>
        <w:t>АО «НТЭК» обязано привести часть</w:t>
      </w:r>
      <w:r w:rsidRPr="00566491">
        <w:rPr>
          <w:sz w:val="26"/>
          <w:szCs w:val="26"/>
        </w:rPr>
        <w:t xml:space="preserve"> земельн</w:t>
      </w:r>
      <w:r w:rsidR="007E1965">
        <w:rPr>
          <w:sz w:val="26"/>
          <w:szCs w:val="26"/>
        </w:rPr>
        <w:t>ого</w:t>
      </w:r>
      <w:r w:rsidRPr="00566491">
        <w:rPr>
          <w:sz w:val="26"/>
          <w:szCs w:val="26"/>
        </w:rPr>
        <w:t xml:space="preserve"> участк</w:t>
      </w:r>
      <w:r w:rsidR="007E1965">
        <w:rPr>
          <w:sz w:val="26"/>
          <w:szCs w:val="26"/>
        </w:rPr>
        <w:t>а</w:t>
      </w:r>
      <w:r w:rsidRPr="00566491">
        <w:rPr>
          <w:sz w:val="26"/>
          <w:szCs w:val="26"/>
        </w:rPr>
        <w:t>, указанн</w:t>
      </w:r>
      <w:r w:rsidR="007E1965">
        <w:rPr>
          <w:sz w:val="26"/>
          <w:szCs w:val="26"/>
        </w:rPr>
        <w:t>ого</w:t>
      </w:r>
      <w:r w:rsidRPr="00566491">
        <w:rPr>
          <w:sz w:val="26"/>
          <w:szCs w:val="26"/>
        </w:rPr>
        <w:t xml:space="preserve"> в п.1 настоящего распоряжения, в состояние, пригодное для их использования в соответствии с видом разрешенного использования, в срок не позднее чем три месяца после завершения строительства</w:t>
      </w:r>
      <w:r w:rsidR="00EE6203">
        <w:rPr>
          <w:sz w:val="26"/>
          <w:szCs w:val="26"/>
        </w:rPr>
        <w:t xml:space="preserve"> </w:t>
      </w:r>
      <w:r w:rsidR="00EE6203" w:rsidRPr="00EE6203">
        <w:rPr>
          <w:sz w:val="26"/>
          <w:szCs w:val="26"/>
        </w:rPr>
        <w:t>инженерного сооружения</w:t>
      </w:r>
      <w:r w:rsidR="00EE6203">
        <w:rPr>
          <w:sz w:val="26"/>
          <w:szCs w:val="26"/>
        </w:rPr>
        <w:t xml:space="preserve">, для </w:t>
      </w:r>
      <w:r w:rsidR="00EE6203" w:rsidRPr="00EE6203">
        <w:rPr>
          <w:sz w:val="26"/>
          <w:szCs w:val="26"/>
        </w:rPr>
        <w:t>размещения которого был установлен публичный сервитут</w:t>
      </w:r>
      <w:r w:rsidRPr="00566491">
        <w:rPr>
          <w:sz w:val="26"/>
          <w:szCs w:val="26"/>
        </w:rPr>
        <w:t>.</w:t>
      </w:r>
    </w:p>
    <w:p w:rsidR="00566491" w:rsidRPr="00566491" w:rsidRDefault="00B91EBD" w:rsidP="0056649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566491" w:rsidRPr="00566491">
        <w:rPr>
          <w:sz w:val="26"/>
          <w:szCs w:val="26"/>
        </w:rPr>
        <w:t>Управлению имущества Администрации города Норильска:</w:t>
      </w:r>
    </w:p>
    <w:p w:rsidR="00566491" w:rsidRPr="00566491" w:rsidRDefault="00566491" w:rsidP="00566491">
      <w:pPr>
        <w:ind w:firstLine="708"/>
        <w:jc w:val="both"/>
        <w:rPr>
          <w:sz w:val="26"/>
          <w:szCs w:val="26"/>
        </w:rPr>
      </w:pPr>
      <w:r w:rsidRPr="00566491">
        <w:rPr>
          <w:sz w:val="26"/>
          <w:szCs w:val="26"/>
        </w:rPr>
        <w:lastRenderedPageBreak/>
        <w:t>5.1. направить копию настоящего распоряжения об установлении публичного сервитута со схемами границ публичного сервитута в адрес АО «НТЭК» в течении пяти рабочих дней с даты его издания;</w:t>
      </w:r>
    </w:p>
    <w:p w:rsidR="00566491" w:rsidRPr="00566491" w:rsidRDefault="00566491" w:rsidP="00EA76CF">
      <w:pPr>
        <w:ind w:firstLine="708"/>
        <w:jc w:val="both"/>
        <w:rPr>
          <w:sz w:val="26"/>
          <w:szCs w:val="26"/>
        </w:rPr>
      </w:pPr>
      <w:r w:rsidRPr="00566491">
        <w:rPr>
          <w:sz w:val="26"/>
          <w:szCs w:val="26"/>
        </w:rPr>
        <w:t xml:space="preserve">5.2. направить копию настоящего распоряжения об установлении публичного сервитута со схемами границ публичного сервитута в орган регистрации прав в течении пяти рабочих дней с даты его издания; </w:t>
      </w:r>
    </w:p>
    <w:p w:rsidR="00566491" w:rsidRPr="00566491" w:rsidRDefault="00566491" w:rsidP="00566491">
      <w:pPr>
        <w:ind w:firstLine="708"/>
        <w:jc w:val="both"/>
        <w:rPr>
          <w:sz w:val="26"/>
          <w:szCs w:val="26"/>
        </w:rPr>
      </w:pPr>
      <w:r w:rsidRPr="00566491">
        <w:rPr>
          <w:sz w:val="26"/>
          <w:szCs w:val="26"/>
        </w:rPr>
        <w:t>6. Опубликовать настоящее распоряжение со схемами границ публичного сервитута в газете «Заполярная правда» и обеспечить размещение настоящего распоряжения на официальном сайте муниципального образования город Норильск в течении пяти рабочих дней с даты его издания.</w:t>
      </w:r>
    </w:p>
    <w:p w:rsidR="00566491" w:rsidRPr="00566491" w:rsidRDefault="00566491" w:rsidP="00566491">
      <w:pPr>
        <w:jc w:val="both"/>
        <w:rPr>
          <w:sz w:val="26"/>
          <w:szCs w:val="26"/>
        </w:rPr>
      </w:pPr>
      <w:r w:rsidRPr="00566491">
        <w:rPr>
          <w:sz w:val="26"/>
          <w:szCs w:val="26"/>
        </w:rPr>
        <w:t xml:space="preserve">           7. Контроль исполнения п. 5 настоящего распоряжения оставляю за собой.</w:t>
      </w:r>
    </w:p>
    <w:p w:rsidR="00175BAF" w:rsidRDefault="00175BAF" w:rsidP="00C30B73">
      <w:pPr>
        <w:rPr>
          <w:sz w:val="26"/>
          <w:szCs w:val="26"/>
        </w:rPr>
      </w:pPr>
    </w:p>
    <w:p w:rsidR="00581CB4" w:rsidRDefault="00581CB4" w:rsidP="00C30B73">
      <w:pPr>
        <w:rPr>
          <w:sz w:val="26"/>
          <w:szCs w:val="26"/>
        </w:rPr>
      </w:pPr>
    </w:p>
    <w:p w:rsidR="00581CB4" w:rsidRPr="00683BBA" w:rsidRDefault="00581CB4" w:rsidP="00C30B73">
      <w:pPr>
        <w:rPr>
          <w:sz w:val="26"/>
          <w:szCs w:val="26"/>
        </w:rPr>
      </w:pP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Заместитель Главы города Норильска</w:t>
      </w: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по земельно-имущественным отношениям</w:t>
      </w: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 xml:space="preserve">и развитию предпринимательства                                                                 </w:t>
      </w:r>
      <w:r w:rsidR="006E7C2E">
        <w:rPr>
          <w:sz w:val="26"/>
          <w:szCs w:val="26"/>
        </w:rPr>
        <w:t xml:space="preserve">      </w:t>
      </w:r>
      <w:r w:rsidRPr="00E677DA">
        <w:rPr>
          <w:sz w:val="26"/>
          <w:szCs w:val="26"/>
        </w:rPr>
        <w:t xml:space="preserve"> Д.А. Бусов</w:t>
      </w:r>
    </w:p>
    <w:p w:rsidR="00D853A4" w:rsidRDefault="00D853A4" w:rsidP="00E677DA">
      <w:pPr>
        <w:ind w:right="-619"/>
        <w:rPr>
          <w:sz w:val="26"/>
          <w:szCs w:val="26"/>
        </w:rPr>
      </w:pPr>
    </w:p>
    <w:p w:rsidR="00D853A4" w:rsidRDefault="00D853A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A345C9" w:rsidRDefault="00A345C9" w:rsidP="00E677DA">
      <w:pPr>
        <w:ind w:right="-619"/>
        <w:rPr>
          <w:sz w:val="26"/>
          <w:szCs w:val="26"/>
        </w:rPr>
      </w:pPr>
    </w:p>
    <w:p w:rsidR="00DE2837" w:rsidRDefault="00DE2837" w:rsidP="00E677DA">
      <w:pPr>
        <w:ind w:right="-619"/>
        <w:rPr>
          <w:sz w:val="26"/>
          <w:szCs w:val="26"/>
        </w:rPr>
      </w:pPr>
    </w:p>
    <w:p w:rsidR="00DE2837" w:rsidRDefault="00DE2837" w:rsidP="00E677DA">
      <w:pPr>
        <w:ind w:right="-619"/>
        <w:rPr>
          <w:sz w:val="26"/>
          <w:szCs w:val="26"/>
        </w:rPr>
      </w:pPr>
    </w:p>
    <w:p w:rsidR="00DE2837" w:rsidRDefault="00DE2837" w:rsidP="00E677DA">
      <w:pPr>
        <w:ind w:right="-619"/>
        <w:rPr>
          <w:sz w:val="26"/>
          <w:szCs w:val="26"/>
        </w:rPr>
      </w:pPr>
    </w:p>
    <w:p w:rsidR="00DE2837" w:rsidRDefault="00DE2837" w:rsidP="00E677DA">
      <w:pPr>
        <w:ind w:right="-619"/>
        <w:rPr>
          <w:sz w:val="26"/>
          <w:szCs w:val="26"/>
        </w:rPr>
      </w:pPr>
    </w:p>
    <w:p w:rsidR="0059751F" w:rsidRDefault="0059751F" w:rsidP="00E677DA">
      <w:pPr>
        <w:ind w:right="-619"/>
        <w:rPr>
          <w:sz w:val="26"/>
          <w:szCs w:val="26"/>
        </w:rPr>
      </w:pPr>
    </w:p>
    <w:p w:rsidR="0059751F" w:rsidRDefault="0059751F" w:rsidP="00E677DA">
      <w:pPr>
        <w:ind w:right="-619"/>
        <w:rPr>
          <w:sz w:val="26"/>
          <w:szCs w:val="26"/>
        </w:rPr>
      </w:pPr>
    </w:p>
    <w:p w:rsidR="0059751F" w:rsidRDefault="0059751F" w:rsidP="00E677DA">
      <w:pPr>
        <w:ind w:right="-619"/>
        <w:rPr>
          <w:sz w:val="26"/>
          <w:szCs w:val="26"/>
        </w:rPr>
      </w:pPr>
    </w:p>
    <w:p w:rsidR="0059751F" w:rsidRDefault="0059751F" w:rsidP="00E677DA">
      <w:pPr>
        <w:ind w:right="-619"/>
        <w:rPr>
          <w:sz w:val="26"/>
          <w:szCs w:val="26"/>
        </w:rPr>
      </w:pPr>
    </w:p>
    <w:p w:rsidR="0059751F" w:rsidRDefault="0059751F" w:rsidP="00E677DA">
      <w:pPr>
        <w:ind w:right="-619"/>
        <w:rPr>
          <w:sz w:val="26"/>
          <w:szCs w:val="26"/>
        </w:rPr>
      </w:pPr>
    </w:p>
    <w:p w:rsidR="0059751F" w:rsidRDefault="0059751F" w:rsidP="00E677DA">
      <w:pPr>
        <w:ind w:right="-619"/>
        <w:rPr>
          <w:sz w:val="26"/>
          <w:szCs w:val="26"/>
        </w:rPr>
      </w:pPr>
    </w:p>
    <w:p w:rsidR="0059751F" w:rsidRDefault="0059751F" w:rsidP="00E677DA">
      <w:pPr>
        <w:ind w:right="-619"/>
        <w:rPr>
          <w:sz w:val="26"/>
          <w:szCs w:val="26"/>
        </w:rPr>
      </w:pPr>
    </w:p>
    <w:p w:rsidR="0059751F" w:rsidRDefault="0059751F" w:rsidP="00E677DA">
      <w:pPr>
        <w:ind w:right="-619"/>
        <w:rPr>
          <w:sz w:val="26"/>
          <w:szCs w:val="26"/>
        </w:rPr>
      </w:pPr>
    </w:p>
    <w:p w:rsidR="0059751F" w:rsidRDefault="0059751F" w:rsidP="00E677DA">
      <w:pPr>
        <w:ind w:right="-619"/>
        <w:rPr>
          <w:sz w:val="26"/>
          <w:szCs w:val="26"/>
        </w:rPr>
      </w:pPr>
    </w:p>
    <w:p w:rsidR="0059751F" w:rsidRDefault="0059751F" w:rsidP="00E677DA">
      <w:pPr>
        <w:ind w:right="-619"/>
        <w:rPr>
          <w:sz w:val="26"/>
          <w:szCs w:val="26"/>
        </w:rPr>
      </w:pPr>
    </w:p>
    <w:p w:rsidR="00DE2837" w:rsidRDefault="00DE2837" w:rsidP="00E677DA">
      <w:pPr>
        <w:ind w:right="-619"/>
        <w:rPr>
          <w:sz w:val="26"/>
          <w:szCs w:val="26"/>
        </w:rPr>
      </w:pPr>
    </w:p>
    <w:p w:rsidR="00B91EBD" w:rsidRDefault="00B91EBD" w:rsidP="00E677DA">
      <w:pPr>
        <w:ind w:right="-619"/>
        <w:rPr>
          <w:sz w:val="26"/>
          <w:szCs w:val="26"/>
        </w:rPr>
      </w:pPr>
    </w:p>
    <w:p w:rsidR="00B91EBD" w:rsidRDefault="00B91EBD" w:rsidP="00E677DA">
      <w:pPr>
        <w:ind w:right="-619"/>
        <w:rPr>
          <w:sz w:val="26"/>
          <w:szCs w:val="26"/>
        </w:rPr>
      </w:pPr>
    </w:p>
    <w:p w:rsidR="00B91EBD" w:rsidRDefault="00B91EBD" w:rsidP="00E677DA">
      <w:pPr>
        <w:ind w:right="-619"/>
        <w:rPr>
          <w:sz w:val="26"/>
          <w:szCs w:val="26"/>
        </w:rPr>
      </w:pPr>
      <w:bookmarkStart w:id="0" w:name="_GoBack"/>
      <w:bookmarkEnd w:id="0"/>
    </w:p>
    <w:sectPr w:rsidR="00B91EBD" w:rsidSect="000D7676">
      <w:type w:val="continuous"/>
      <w:pgSz w:w="11907" w:h="16840"/>
      <w:pgMar w:top="993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3BEC4A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22A0C8A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230830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92158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06A63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258FA9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82627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662090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4B83F3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7F5EF0"/>
    <w:multiLevelType w:val="hybridMultilevel"/>
    <w:tmpl w:val="C4186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F870B9"/>
    <w:multiLevelType w:val="hybridMultilevel"/>
    <w:tmpl w:val="8DD23862"/>
    <w:lvl w:ilvl="0" w:tplc="D046CD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94F9D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F1AE7C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86E65A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4BEBFF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710DC8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AE831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5723B1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22C8E6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6B97DEF"/>
    <w:multiLevelType w:val="hybridMultilevel"/>
    <w:tmpl w:val="01C2AAA2"/>
    <w:lvl w:ilvl="0" w:tplc="23E673C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D1F2BA1"/>
    <w:multiLevelType w:val="hybridMultilevel"/>
    <w:tmpl w:val="2E3C2ABC"/>
    <w:lvl w:ilvl="0" w:tplc="0E9256AE">
      <w:start w:val="5"/>
      <w:numFmt w:val="decimal"/>
      <w:lvlText w:val="%1."/>
      <w:lvlJc w:val="left"/>
      <w:pPr>
        <w:tabs>
          <w:tab w:val="num" w:pos="1095"/>
        </w:tabs>
        <w:ind w:left="109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5">
    <w:nsid w:val="2DDD3B39"/>
    <w:multiLevelType w:val="hybridMultilevel"/>
    <w:tmpl w:val="AEB01E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2370AF"/>
    <w:multiLevelType w:val="hybridMultilevel"/>
    <w:tmpl w:val="20F26CB8"/>
    <w:lvl w:ilvl="0" w:tplc="F84C0264">
      <w:start w:val="1"/>
      <w:numFmt w:val="decimal"/>
      <w:lvlText w:val="%1."/>
      <w:lvlJc w:val="left"/>
      <w:pPr>
        <w:tabs>
          <w:tab w:val="num" w:pos="870"/>
        </w:tabs>
        <w:ind w:left="87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>
    <w:nsid w:val="321D3051"/>
    <w:multiLevelType w:val="hybridMultilevel"/>
    <w:tmpl w:val="A216D8C0"/>
    <w:lvl w:ilvl="0" w:tplc="92B6ECD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D60E7B5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279A955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8CB10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930F47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1EE015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696B04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492198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2D30EF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36F50685"/>
    <w:multiLevelType w:val="hybridMultilevel"/>
    <w:tmpl w:val="765E5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E877D2"/>
    <w:multiLevelType w:val="hybridMultilevel"/>
    <w:tmpl w:val="EB3C1D86"/>
    <w:lvl w:ilvl="0" w:tplc="0FF44D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C8E1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A0CC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A022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846B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B63D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E9425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F004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02C9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05BA310E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52E2D32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01CE698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9469B9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8EACE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1332B14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EFAF92E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EE5F3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6870206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1090BD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0F8082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3F081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3E6C3DC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9D6D2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BC022E8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50C290A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A016130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726D02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082073A"/>
    <w:multiLevelType w:val="multilevel"/>
    <w:tmpl w:val="106AF236"/>
    <w:lvl w:ilvl="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7" w:hanging="5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3">
    <w:nsid w:val="5054659C"/>
    <w:multiLevelType w:val="hybridMultilevel"/>
    <w:tmpl w:val="9836C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8A7A9B"/>
    <w:multiLevelType w:val="hybridMultilevel"/>
    <w:tmpl w:val="D3C4B944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0B19F5"/>
    <w:multiLevelType w:val="hybridMultilevel"/>
    <w:tmpl w:val="5FFA5B56"/>
    <w:lvl w:ilvl="0" w:tplc="0F6AA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62AD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3609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240C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4883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A436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6E82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50F2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3C35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F65A64"/>
    <w:multiLevelType w:val="hybridMultilevel"/>
    <w:tmpl w:val="0B7E5574"/>
    <w:lvl w:ilvl="0" w:tplc="B2641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F6B5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AC0C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E0E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9EC5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81E0E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146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07A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76BD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B30748"/>
    <w:multiLevelType w:val="hybridMultilevel"/>
    <w:tmpl w:val="13BA4CC2"/>
    <w:lvl w:ilvl="0" w:tplc="B2A02306">
      <w:start w:val="1"/>
      <w:numFmt w:val="decimal"/>
      <w:lvlText w:val="%1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6"/>
        </w:tabs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6"/>
        </w:tabs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6"/>
        </w:tabs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6"/>
        </w:tabs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6"/>
        </w:tabs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6"/>
        </w:tabs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6"/>
        </w:tabs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6"/>
        </w:tabs>
        <w:ind w:left="7026" w:hanging="180"/>
      </w:pPr>
    </w:lvl>
  </w:abstractNum>
  <w:abstractNum w:abstractNumId="18">
    <w:nsid w:val="65454F37"/>
    <w:multiLevelType w:val="hybridMultilevel"/>
    <w:tmpl w:val="64A214AC"/>
    <w:lvl w:ilvl="0" w:tplc="01A8D640">
      <w:start w:val="1"/>
      <w:numFmt w:val="decimal"/>
      <w:lvlText w:val="%1."/>
      <w:lvlJc w:val="left"/>
      <w:pPr>
        <w:tabs>
          <w:tab w:val="num" w:pos="1335"/>
        </w:tabs>
        <w:ind w:left="133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709374CE"/>
    <w:multiLevelType w:val="hybridMultilevel"/>
    <w:tmpl w:val="A93A8F2C"/>
    <w:lvl w:ilvl="0" w:tplc="191CBB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774833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F3A308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01AF7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786A77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AC0E4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3947AF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BF20E5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122FE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5202DE6"/>
    <w:multiLevelType w:val="hybridMultilevel"/>
    <w:tmpl w:val="42540DC6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15"/>
  </w:num>
  <w:num w:numId="2">
    <w:abstractNumId w:val="16"/>
  </w:num>
  <w:num w:numId="3">
    <w:abstractNumId w:val="11"/>
  </w:num>
  <w:num w:numId="4">
    <w:abstractNumId w:val="7"/>
  </w:num>
  <w:num w:numId="5">
    <w:abstractNumId w:val="10"/>
  </w:num>
  <w:num w:numId="6">
    <w:abstractNumId w:val="9"/>
  </w:num>
  <w:num w:numId="7">
    <w:abstractNumId w:val="19"/>
  </w:num>
  <w:num w:numId="8">
    <w:abstractNumId w:val="0"/>
  </w:num>
  <w:num w:numId="9">
    <w:abstractNumId w:val="2"/>
  </w:num>
  <w:num w:numId="10">
    <w:abstractNumId w:val="14"/>
  </w:num>
  <w:num w:numId="11">
    <w:abstractNumId w:val="8"/>
  </w:num>
  <w:num w:numId="12">
    <w:abstractNumId w:val="6"/>
  </w:num>
  <w:num w:numId="13">
    <w:abstractNumId w:val="4"/>
  </w:num>
  <w:num w:numId="14">
    <w:abstractNumId w:val="1"/>
  </w:num>
  <w:num w:numId="15">
    <w:abstractNumId w:val="13"/>
  </w:num>
  <w:num w:numId="16">
    <w:abstractNumId w:val="17"/>
  </w:num>
  <w:num w:numId="17">
    <w:abstractNumId w:val="20"/>
  </w:num>
  <w:num w:numId="18">
    <w:abstractNumId w:val="18"/>
  </w:num>
  <w:num w:numId="19">
    <w:abstractNumId w:val="5"/>
  </w:num>
  <w:num w:numId="20">
    <w:abstractNumId w:val="3"/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2E6"/>
    <w:rsid w:val="00000C5B"/>
    <w:rsid w:val="00002A19"/>
    <w:rsid w:val="000061A7"/>
    <w:rsid w:val="000068B4"/>
    <w:rsid w:val="00006B0A"/>
    <w:rsid w:val="000111E3"/>
    <w:rsid w:val="00012173"/>
    <w:rsid w:val="000145A9"/>
    <w:rsid w:val="00022AEA"/>
    <w:rsid w:val="00023E83"/>
    <w:rsid w:val="000244D0"/>
    <w:rsid w:val="00032B55"/>
    <w:rsid w:val="0004149D"/>
    <w:rsid w:val="00041F7B"/>
    <w:rsid w:val="0004578F"/>
    <w:rsid w:val="00050889"/>
    <w:rsid w:val="00051849"/>
    <w:rsid w:val="000533B2"/>
    <w:rsid w:val="0006040D"/>
    <w:rsid w:val="000672C3"/>
    <w:rsid w:val="00067628"/>
    <w:rsid w:val="0006770D"/>
    <w:rsid w:val="0007091F"/>
    <w:rsid w:val="000731F8"/>
    <w:rsid w:val="00077118"/>
    <w:rsid w:val="00080D0F"/>
    <w:rsid w:val="000827A9"/>
    <w:rsid w:val="000958E4"/>
    <w:rsid w:val="000A079E"/>
    <w:rsid w:val="000A0D5E"/>
    <w:rsid w:val="000A2578"/>
    <w:rsid w:val="000A2ACB"/>
    <w:rsid w:val="000A417A"/>
    <w:rsid w:val="000A48E2"/>
    <w:rsid w:val="000A4A23"/>
    <w:rsid w:val="000B20F2"/>
    <w:rsid w:val="000B370C"/>
    <w:rsid w:val="000B4712"/>
    <w:rsid w:val="000B5993"/>
    <w:rsid w:val="000C413C"/>
    <w:rsid w:val="000C4C5E"/>
    <w:rsid w:val="000C6473"/>
    <w:rsid w:val="000D42BB"/>
    <w:rsid w:val="000D4D56"/>
    <w:rsid w:val="000D7676"/>
    <w:rsid w:val="000D7BE1"/>
    <w:rsid w:val="000E241A"/>
    <w:rsid w:val="000E45CD"/>
    <w:rsid w:val="000E59C5"/>
    <w:rsid w:val="000E61E5"/>
    <w:rsid w:val="000F4D7A"/>
    <w:rsid w:val="00106BAC"/>
    <w:rsid w:val="00112E08"/>
    <w:rsid w:val="001165D7"/>
    <w:rsid w:val="0012796E"/>
    <w:rsid w:val="0013578F"/>
    <w:rsid w:val="001366D4"/>
    <w:rsid w:val="00140FCD"/>
    <w:rsid w:val="00141615"/>
    <w:rsid w:val="00146DD2"/>
    <w:rsid w:val="0015227C"/>
    <w:rsid w:val="00152CB7"/>
    <w:rsid w:val="00154FF9"/>
    <w:rsid w:val="001568DB"/>
    <w:rsid w:val="00167B0E"/>
    <w:rsid w:val="001708A9"/>
    <w:rsid w:val="00175A74"/>
    <w:rsid w:val="00175BAF"/>
    <w:rsid w:val="00177541"/>
    <w:rsid w:val="00187B2D"/>
    <w:rsid w:val="00190C50"/>
    <w:rsid w:val="001A4AF3"/>
    <w:rsid w:val="001A5596"/>
    <w:rsid w:val="001A5F08"/>
    <w:rsid w:val="001A6BC9"/>
    <w:rsid w:val="001B0052"/>
    <w:rsid w:val="001B3D69"/>
    <w:rsid w:val="001B4ADA"/>
    <w:rsid w:val="001B4D67"/>
    <w:rsid w:val="001C4628"/>
    <w:rsid w:val="001C6C5B"/>
    <w:rsid w:val="001C7078"/>
    <w:rsid w:val="001C76A5"/>
    <w:rsid w:val="001D295E"/>
    <w:rsid w:val="001D6E9D"/>
    <w:rsid w:val="001D7283"/>
    <w:rsid w:val="001E7CBA"/>
    <w:rsid w:val="001F0841"/>
    <w:rsid w:val="001F1C55"/>
    <w:rsid w:val="0020027C"/>
    <w:rsid w:val="0020691C"/>
    <w:rsid w:val="00206CA8"/>
    <w:rsid w:val="00210915"/>
    <w:rsid w:val="00211518"/>
    <w:rsid w:val="00215490"/>
    <w:rsid w:val="0021739B"/>
    <w:rsid w:val="002234FA"/>
    <w:rsid w:val="00224B25"/>
    <w:rsid w:val="00230D16"/>
    <w:rsid w:val="002325A1"/>
    <w:rsid w:val="0023384E"/>
    <w:rsid w:val="00233A69"/>
    <w:rsid w:val="00234D03"/>
    <w:rsid w:val="00245549"/>
    <w:rsid w:val="00247F27"/>
    <w:rsid w:val="00263AE1"/>
    <w:rsid w:val="00267D6F"/>
    <w:rsid w:val="002738AC"/>
    <w:rsid w:val="00276692"/>
    <w:rsid w:val="002779B3"/>
    <w:rsid w:val="00277F88"/>
    <w:rsid w:val="00281E76"/>
    <w:rsid w:val="002829A6"/>
    <w:rsid w:val="00286A75"/>
    <w:rsid w:val="00290B60"/>
    <w:rsid w:val="00291E17"/>
    <w:rsid w:val="00296E6B"/>
    <w:rsid w:val="002A294E"/>
    <w:rsid w:val="002A4261"/>
    <w:rsid w:val="002B2822"/>
    <w:rsid w:val="002B3303"/>
    <w:rsid w:val="002B39AE"/>
    <w:rsid w:val="002B648F"/>
    <w:rsid w:val="002D3B09"/>
    <w:rsid w:val="002D411F"/>
    <w:rsid w:val="002E4DB1"/>
    <w:rsid w:val="002E6459"/>
    <w:rsid w:val="002F5685"/>
    <w:rsid w:val="0030124C"/>
    <w:rsid w:val="003027A6"/>
    <w:rsid w:val="003044B0"/>
    <w:rsid w:val="00306111"/>
    <w:rsid w:val="00330186"/>
    <w:rsid w:val="00330C0C"/>
    <w:rsid w:val="00330D0B"/>
    <w:rsid w:val="00334738"/>
    <w:rsid w:val="00334B2A"/>
    <w:rsid w:val="00335BED"/>
    <w:rsid w:val="00340598"/>
    <w:rsid w:val="0034298B"/>
    <w:rsid w:val="00343960"/>
    <w:rsid w:val="00351F5A"/>
    <w:rsid w:val="00353A02"/>
    <w:rsid w:val="003543C7"/>
    <w:rsid w:val="003557D9"/>
    <w:rsid w:val="0036086D"/>
    <w:rsid w:val="00361FCB"/>
    <w:rsid w:val="00367706"/>
    <w:rsid w:val="00371CCB"/>
    <w:rsid w:val="003743B1"/>
    <w:rsid w:val="00377202"/>
    <w:rsid w:val="003806F3"/>
    <w:rsid w:val="00382831"/>
    <w:rsid w:val="003830A6"/>
    <w:rsid w:val="00390FA0"/>
    <w:rsid w:val="00391106"/>
    <w:rsid w:val="00392732"/>
    <w:rsid w:val="00395059"/>
    <w:rsid w:val="00397F0D"/>
    <w:rsid w:val="003A5A4E"/>
    <w:rsid w:val="003A638E"/>
    <w:rsid w:val="003B3BFC"/>
    <w:rsid w:val="003C0FC4"/>
    <w:rsid w:val="003C55AA"/>
    <w:rsid w:val="003C73FD"/>
    <w:rsid w:val="003D3237"/>
    <w:rsid w:val="003D3A2D"/>
    <w:rsid w:val="003D6F0C"/>
    <w:rsid w:val="003D7883"/>
    <w:rsid w:val="003E02B6"/>
    <w:rsid w:val="003E0FD2"/>
    <w:rsid w:val="003E16C3"/>
    <w:rsid w:val="003E6201"/>
    <w:rsid w:val="003F382E"/>
    <w:rsid w:val="003F416F"/>
    <w:rsid w:val="003F620B"/>
    <w:rsid w:val="003F7E06"/>
    <w:rsid w:val="003F7FA5"/>
    <w:rsid w:val="004000CC"/>
    <w:rsid w:val="00402472"/>
    <w:rsid w:val="004032B9"/>
    <w:rsid w:val="004115EB"/>
    <w:rsid w:val="004124B5"/>
    <w:rsid w:val="00413882"/>
    <w:rsid w:val="0041548F"/>
    <w:rsid w:val="004155F1"/>
    <w:rsid w:val="004204CA"/>
    <w:rsid w:val="004255F8"/>
    <w:rsid w:val="00425848"/>
    <w:rsid w:val="0042649F"/>
    <w:rsid w:val="00433412"/>
    <w:rsid w:val="0043421F"/>
    <w:rsid w:val="004343DA"/>
    <w:rsid w:val="00434A0E"/>
    <w:rsid w:val="004367A9"/>
    <w:rsid w:val="004370E1"/>
    <w:rsid w:val="0043781D"/>
    <w:rsid w:val="0044470A"/>
    <w:rsid w:val="004514A0"/>
    <w:rsid w:val="00451849"/>
    <w:rsid w:val="00451D0C"/>
    <w:rsid w:val="00453A1A"/>
    <w:rsid w:val="00454077"/>
    <w:rsid w:val="0045588E"/>
    <w:rsid w:val="004602C0"/>
    <w:rsid w:val="004735FD"/>
    <w:rsid w:val="004745C1"/>
    <w:rsid w:val="00480C0F"/>
    <w:rsid w:val="00484BE9"/>
    <w:rsid w:val="0048502D"/>
    <w:rsid w:val="00494213"/>
    <w:rsid w:val="004949CF"/>
    <w:rsid w:val="00497A3A"/>
    <w:rsid w:val="004A055D"/>
    <w:rsid w:val="004A2AA0"/>
    <w:rsid w:val="004A41D7"/>
    <w:rsid w:val="004A5AC6"/>
    <w:rsid w:val="004A5EB8"/>
    <w:rsid w:val="004B23C1"/>
    <w:rsid w:val="004B46DE"/>
    <w:rsid w:val="004C1A82"/>
    <w:rsid w:val="004C2642"/>
    <w:rsid w:val="004C355C"/>
    <w:rsid w:val="004C4A46"/>
    <w:rsid w:val="004D22B7"/>
    <w:rsid w:val="004D2315"/>
    <w:rsid w:val="004D28DE"/>
    <w:rsid w:val="004D6828"/>
    <w:rsid w:val="004D71EA"/>
    <w:rsid w:val="004E0A97"/>
    <w:rsid w:val="004E3D7F"/>
    <w:rsid w:val="004E4585"/>
    <w:rsid w:val="004E6251"/>
    <w:rsid w:val="004E76FC"/>
    <w:rsid w:val="004F05B1"/>
    <w:rsid w:val="004F1609"/>
    <w:rsid w:val="004F1809"/>
    <w:rsid w:val="004F3D30"/>
    <w:rsid w:val="004F4603"/>
    <w:rsid w:val="004F7005"/>
    <w:rsid w:val="004F72E5"/>
    <w:rsid w:val="004F7A42"/>
    <w:rsid w:val="004F7E83"/>
    <w:rsid w:val="00500DC6"/>
    <w:rsid w:val="00502900"/>
    <w:rsid w:val="00502BC2"/>
    <w:rsid w:val="00502CBC"/>
    <w:rsid w:val="0051165F"/>
    <w:rsid w:val="00511E5C"/>
    <w:rsid w:val="00514844"/>
    <w:rsid w:val="00514F98"/>
    <w:rsid w:val="0051612A"/>
    <w:rsid w:val="00516B6C"/>
    <w:rsid w:val="00516C47"/>
    <w:rsid w:val="00520C62"/>
    <w:rsid w:val="005235F1"/>
    <w:rsid w:val="0052450E"/>
    <w:rsid w:val="00525700"/>
    <w:rsid w:val="0052777B"/>
    <w:rsid w:val="005301F8"/>
    <w:rsid w:val="00530904"/>
    <w:rsid w:val="00533E67"/>
    <w:rsid w:val="0053760D"/>
    <w:rsid w:val="00540517"/>
    <w:rsid w:val="005409A2"/>
    <w:rsid w:val="00541DC4"/>
    <w:rsid w:val="00547937"/>
    <w:rsid w:val="00550A70"/>
    <w:rsid w:val="005544EC"/>
    <w:rsid w:val="00555C8C"/>
    <w:rsid w:val="00555D8F"/>
    <w:rsid w:val="005602BC"/>
    <w:rsid w:val="00565A71"/>
    <w:rsid w:val="00566491"/>
    <w:rsid w:val="00567766"/>
    <w:rsid w:val="00572360"/>
    <w:rsid w:val="005774DA"/>
    <w:rsid w:val="00581CB4"/>
    <w:rsid w:val="00582FC5"/>
    <w:rsid w:val="00584F54"/>
    <w:rsid w:val="00585FCF"/>
    <w:rsid w:val="0059313E"/>
    <w:rsid w:val="00595BE4"/>
    <w:rsid w:val="0059751F"/>
    <w:rsid w:val="005976C9"/>
    <w:rsid w:val="005978AC"/>
    <w:rsid w:val="005A25F5"/>
    <w:rsid w:val="005A7D4B"/>
    <w:rsid w:val="005B27C0"/>
    <w:rsid w:val="005B2E53"/>
    <w:rsid w:val="005C5D03"/>
    <w:rsid w:val="005D70BD"/>
    <w:rsid w:val="005E436D"/>
    <w:rsid w:val="005E4A17"/>
    <w:rsid w:val="005E64F8"/>
    <w:rsid w:val="005F1951"/>
    <w:rsid w:val="005F38DF"/>
    <w:rsid w:val="005F3D6A"/>
    <w:rsid w:val="00605667"/>
    <w:rsid w:val="00612A47"/>
    <w:rsid w:val="006153A5"/>
    <w:rsid w:val="00616C40"/>
    <w:rsid w:val="00622081"/>
    <w:rsid w:val="00622FB4"/>
    <w:rsid w:val="00635567"/>
    <w:rsid w:val="00635672"/>
    <w:rsid w:val="006356B7"/>
    <w:rsid w:val="0063736E"/>
    <w:rsid w:val="006470A9"/>
    <w:rsid w:val="00651D0D"/>
    <w:rsid w:val="00654833"/>
    <w:rsid w:val="00657A90"/>
    <w:rsid w:val="0066030C"/>
    <w:rsid w:val="00661CD5"/>
    <w:rsid w:val="006640A7"/>
    <w:rsid w:val="006807FD"/>
    <w:rsid w:val="00682637"/>
    <w:rsid w:val="00683BBA"/>
    <w:rsid w:val="006868A9"/>
    <w:rsid w:val="00691928"/>
    <w:rsid w:val="0069662D"/>
    <w:rsid w:val="00696DB8"/>
    <w:rsid w:val="00697D67"/>
    <w:rsid w:val="006A2AF2"/>
    <w:rsid w:val="006B01A1"/>
    <w:rsid w:val="006B0D1B"/>
    <w:rsid w:val="006B35BA"/>
    <w:rsid w:val="006B5982"/>
    <w:rsid w:val="006C2017"/>
    <w:rsid w:val="006C4E35"/>
    <w:rsid w:val="006D2351"/>
    <w:rsid w:val="006D2371"/>
    <w:rsid w:val="006D24D5"/>
    <w:rsid w:val="006D6FE5"/>
    <w:rsid w:val="006E0775"/>
    <w:rsid w:val="006E4D23"/>
    <w:rsid w:val="006E664D"/>
    <w:rsid w:val="006E6B00"/>
    <w:rsid w:val="006E7C2E"/>
    <w:rsid w:val="006F01A1"/>
    <w:rsid w:val="006F0BD7"/>
    <w:rsid w:val="006F3C67"/>
    <w:rsid w:val="006F4E48"/>
    <w:rsid w:val="006F69E0"/>
    <w:rsid w:val="007017DB"/>
    <w:rsid w:val="00707001"/>
    <w:rsid w:val="00711219"/>
    <w:rsid w:val="00712DD5"/>
    <w:rsid w:val="00712F67"/>
    <w:rsid w:val="00713B98"/>
    <w:rsid w:val="007213DA"/>
    <w:rsid w:val="00721D2B"/>
    <w:rsid w:val="007247C5"/>
    <w:rsid w:val="00727DBC"/>
    <w:rsid w:val="00730483"/>
    <w:rsid w:val="00731FDA"/>
    <w:rsid w:val="00733F21"/>
    <w:rsid w:val="007406FC"/>
    <w:rsid w:val="00741877"/>
    <w:rsid w:val="00745B57"/>
    <w:rsid w:val="007528EF"/>
    <w:rsid w:val="0075345E"/>
    <w:rsid w:val="00757A05"/>
    <w:rsid w:val="0076041A"/>
    <w:rsid w:val="007614F5"/>
    <w:rsid w:val="0076220C"/>
    <w:rsid w:val="00764ACA"/>
    <w:rsid w:val="00766BB5"/>
    <w:rsid w:val="00771FC3"/>
    <w:rsid w:val="00773B00"/>
    <w:rsid w:val="0078098D"/>
    <w:rsid w:val="0078184D"/>
    <w:rsid w:val="00790532"/>
    <w:rsid w:val="00793405"/>
    <w:rsid w:val="007A26AB"/>
    <w:rsid w:val="007A5C0D"/>
    <w:rsid w:val="007A6274"/>
    <w:rsid w:val="007B0C75"/>
    <w:rsid w:val="007B2FC2"/>
    <w:rsid w:val="007B4D55"/>
    <w:rsid w:val="007B55F8"/>
    <w:rsid w:val="007B65FE"/>
    <w:rsid w:val="007C3F8B"/>
    <w:rsid w:val="007C556B"/>
    <w:rsid w:val="007D0DA4"/>
    <w:rsid w:val="007D14E6"/>
    <w:rsid w:val="007D22E4"/>
    <w:rsid w:val="007D6044"/>
    <w:rsid w:val="007E12D1"/>
    <w:rsid w:val="007E1965"/>
    <w:rsid w:val="007E2647"/>
    <w:rsid w:val="007E2EA2"/>
    <w:rsid w:val="007E540F"/>
    <w:rsid w:val="007E5BAB"/>
    <w:rsid w:val="007E6C4D"/>
    <w:rsid w:val="007E7D38"/>
    <w:rsid w:val="007F052B"/>
    <w:rsid w:val="007F198D"/>
    <w:rsid w:val="007F4009"/>
    <w:rsid w:val="007F7337"/>
    <w:rsid w:val="00801115"/>
    <w:rsid w:val="008028DB"/>
    <w:rsid w:val="008030C9"/>
    <w:rsid w:val="00806F8A"/>
    <w:rsid w:val="00814519"/>
    <w:rsid w:val="0082418D"/>
    <w:rsid w:val="00824894"/>
    <w:rsid w:val="00824D81"/>
    <w:rsid w:val="00825389"/>
    <w:rsid w:val="00826746"/>
    <w:rsid w:val="0082696D"/>
    <w:rsid w:val="00826F6B"/>
    <w:rsid w:val="00834B0B"/>
    <w:rsid w:val="00843D02"/>
    <w:rsid w:val="00845C75"/>
    <w:rsid w:val="00850C51"/>
    <w:rsid w:val="00856E51"/>
    <w:rsid w:val="00860ABF"/>
    <w:rsid w:val="00861AB8"/>
    <w:rsid w:val="00862154"/>
    <w:rsid w:val="00864536"/>
    <w:rsid w:val="00865FB6"/>
    <w:rsid w:val="008722B5"/>
    <w:rsid w:val="00880D69"/>
    <w:rsid w:val="008824AB"/>
    <w:rsid w:val="00883EE9"/>
    <w:rsid w:val="00884BB7"/>
    <w:rsid w:val="008869E5"/>
    <w:rsid w:val="00890F7D"/>
    <w:rsid w:val="00894156"/>
    <w:rsid w:val="008A350D"/>
    <w:rsid w:val="008A5C25"/>
    <w:rsid w:val="008A67CB"/>
    <w:rsid w:val="008B210B"/>
    <w:rsid w:val="008B2440"/>
    <w:rsid w:val="008B2547"/>
    <w:rsid w:val="008B4917"/>
    <w:rsid w:val="008B5324"/>
    <w:rsid w:val="008C18A5"/>
    <w:rsid w:val="008C3057"/>
    <w:rsid w:val="008C3B09"/>
    <w:rsid w:val="008C632F"/>
    <w:rsid w:val="008C7B49"/>
    <w:rsid w:val="008D228C"/>
    <w:rsid w:val="008D56A7"/>
    <w:rsid w:val="008D73B3"/>
    <w:rsid w:val="008D73F8"/>
    <w:rsid w:val="008E445F"/>
    <w:rsid w:val="008E67F1"/>
    <w:rsid w:val="008F2FF3"/>
    <w:rsid w:val="00902F8A"/>
    <w:rsid w:val="0091330C"/>
    <w:rsid w:val="0092064C"/>
    <w:rsid w:val="00932D6F"/>
    <w:rsid w:val="00934CC1"/>
    <w:rsid w:val="00947AA9"/>
    <w:rsid w:val="009535D4"/>
    <w:rsid w:val="00954FAE"/>
    <w:rsid w:val="00955D78"/>
    <w:rsid w:val="0095606F"/>
    <w:rsid w:val="00957970"/>
    <w:rsid w:val="009579BA"/>
    <w:rsid w:val="00957B5D"/>
    <w:rsid w:val="00960A7F"/>
    <w:rsid w:val="00960E16"/>
    <w:rsid w:val="009660D8"/>
    <w:rsid w:val="0096650F"/>
    <w:rsid w:val="00973C80"/>
    <w:rsid w:val="009755CC"/>
    <w:rsid w:val="00982669"/>
    <w:rsid w:val="00987ED3"/>
    <w:rsid w:val="009917B1"/>
    <w:rsid w:val="009928C0"/>
    <w:rsid w:val="009964BA"/>
    <w:rsid w:val="009A137F"/>
    <w:rsid w:val="009A1AD6"/>
    <w:rsid w:val="009A3B15"/>
    <w:rsid w:val="009A3CAC"/>
    <w:rsid w:val="009A4474"/>
    <w:rsid w:val="009A507A"/>
    <w:rsid w:val="009A5A39"/>
    <w:rsid w:val="009A6AD9"/>
    <w:rsid w:val="009A73BA"/>
    <w:rsid w:val="009B2D2E"/>
    <w:rsid w:val="009B650A"/>
    <w:rsid w:val="009B7A61"/>
    <w:rsid w:val="009B7BEF"/>
    <w:rsid w:val="009C0324"/>
    <w:rsid w:val="009C4C9B"/>
    <w:rsid w:val="009D2ECE"/>
    <w:rsid w:val="009D3DF8"/>
    <w:rsid w:val="009D50AB"/>
    <w:rsid w:val="009E2299"/>
    <w:rsid w:val="009E5E02"/>
    <w:rsid w:val="009E7588"/>
    <w:rsid w:val="009F1734"/>
    <w:rsid w:val="009F56CE"/>
    <w:rsid w:val="009F7C8F"/>
    <w:rsid w:val="00A009F8"/>
    <w:rsid w:val="00A058AC"/>
    <w:rsid w:val="00A07705"/>
    <w:rsid w:val="00A17104"/>
    <w:rsid w:val="00A2072F"/>
    <w:rsid w:val="00A214CA"/>
    <w:rsid w:val="00A23E63"/>
    <w:rsid w:val="00A33C4D"/>
    <w:rsid w:val="00A345C9"/>
    <w:rsid w:val="00A36030"/>
    <w:rsid w:val="00A36A7E"/>
    <w:rsid w:val="00A377D5"/>
    <w:rsid w:val="00A52A5B"/>
    <w:rsid w:val="00A60608"/>
    <w:rsid w:val="00A653F9"/>
    <w:rsid w:val="00A716D5"/>
    <w:rsid w:val="00A749B5"/>
    <w:rsid w:val="00A8171B"/>
    <w:rsid w:val="00A8289A"/>
    <w:rsid w:val="00A85D55"/>
    <w:rsid w:val="00A9089D"/>
    <w:rsid w:val="00A96344"/>
    <w:rsid w:val="00A967FD"/>
    <w:rsid w:val="00AA2E17"/>
    <w:rsid w:val="00AB098F"/>
    <w:rsid w:val="00AB26AE"/>
    <w:rsid w:val="00AB2781"/>
    <w:rsid w:val="00AB4BD0"/>
    <w:rsid w:val="00AB5DD0"/>
    <w:rsid w:val="00AB7284"/>
    <w:rsid w:val="00AC17F6"/>
    <w:rsid w:val="00AC18D2"/>
    <w:rsid w:val="00AC1F5C"/>
    <w:rsid w:val="00AC482C"/>
    <w:rsid w:val="00AE16F4"/>
    <w:rsid w:val="00AE378C"/>
    <w:rsid w:val="00AF0F7E"/>
    <w:rsid w:val="00AF3123"/>
    <w:rsid w:val="00AF38BA"/>
    <w:rsid w:val="00AF4BCA"/>
    <w:rsid w:val="00AF5FF4"/>
    <w:rsid w:val="00B059FF"/>
    <w:rsid w:val="00B05D06"/>
    <w:rsid w:val="00B20046"/>
    <w:rsid w:val="00B27EBF"/>
    <w:rsid w:val="00B3415B"/>
    <w:rsid w:val="00B35729"/>
    <w:rsid w:val="00B37AF9"/>
    <w:rsid w:val="00B446D0"/>
    <w:rsid w:val="00B502F6"/>
    <w:rsid w:val="00B5140C"/>
    <w:rsid w:val="00B52505"/>
    <w:rsid w:val="00B57CE1"/>
    <w:rsid w:val="00B60068"/>
    <w:rsid w:val="00B60BB9"/>
    <w:rsid w:val="00B60FBC"/>
    <w:rsid w:val="00B61C81"/>
    <w:rsid w:val="00B62959"/>
    <w:rsid w:val="00B70CDD"/>
    <w:rsid w:val="00B75A1F"/>
    <w:rsid w:val="00B7666A"/>
    <w:rsid w:val="00B804C0"/>
    <w:rsid w:val="00B813F5"/>
    <w:rsid w:val="00B82245"/>
    <w:rsid w:val="00B82762"/>
    <w:rsid w:val="00B85DD1"/>
    <w:rsid w:val="00B91896"/>
    <w:rsid w:val="00B91EBD"/>
    <w:rsid w:val="00BA31FE"/>
    <w:rsid w:val="00BA3943"/>
    <w:rsid w:val="00BA5AE4"/>
    <w:rsid w:val="00BB0EF7"/>
    <w:rsid w:val="00BB1795"/>
    <w:rsid w:val="00BB5C3E"/>
    <w:rsid w:val="00BC150A"/>
    <w:rsid w:val="00BC656F"/>
    <w:rsid w:val="00BD6BE1"/>
    <w:rsid w:val="00BD6C60"/>
    <w:rsid w:val="00BE0578"/>
    <w:rsid w:val="00BE0BF5"/>
    <w:rsid w:val="00BE64CE"/>
    <w:rsid w:val="00BF1115"/>
    <w:rsid w:val="00BF276F"/>
    <w:rsid w:val="00BF3152"/>
    <w:rsid w:val="00BF77B1"/>
    <w:rsid w:val="00BF7F5F"/>
    <w:rsid w:val="00C00274"/>
    <w:rsid w:val="00C01418"/>
    <w:rsid w:val="00C015E4"/>
    <w:rsid w:val="00C05966"/>
    <w:rsid w:val="00C13C50"/>
    <w:rsid w:val="00C15A48"/>
    <w:rsid w:val="00C15EC6"/>
    <w:rsid w:val="00C16100"/>
    <w:rsid w:val="00C1725B"/>
    <w:rsid w:val="00C228A9"/>
    <w:rsid w:val="00C30B73"/>
    <w:rsid w:val="00C30F73"/>
    <w:rsid w:val="00C32FC4"/>
    <w:rsid w:val="00C41A29"/>
    <w:rsid w:val="00C46EEB"/>
    <w:rsid w:val="00C50745"/>
    <w:rsid w:val="00C5164A"/>
    <w:rsid w:val="00C531CA"/>
    <w:rsid w:val="00C56C79"/>
    <w:rsid w:val="00C601AF"/>
    <w:rsid w:val="00C64C39"/>
    <w:rsid w:val="00C668C9"/>
    <w:rsid w:val="00C721DB"/>
    <w:rsid w:val="00C72979"/>
    <w:rsid w:val="00C72B25"/>
    <w:rsid w:val="00C73D08"/>
    <w:rsid w:val="00C75D53"/>
    <w:rsid w:val="00C7714B"/>
    <w:rsid w:val="00C8167B"/>
    <w:rsid w:val="00C826CA"/>
    <w:rsid w:val="00C82929"/>
    <w:rsid w:val="00C84D4C"/>
    <w:rsid w:val="00C8545E"/>
    <w:rsid w:val="00C9080A"/>
    <w:rsid w:val="00C93050"/>
    <w:rsid w:val="00C93DF0"/>
    <w:rsid w:val="00C95ADA"/>
    <w:rsid w:val="00CA5027"/>
    <w:rsid w:val="00CA70DA"/>
    <w:rsid w:val="00CA7A25"/>
    <w:rsid w:val="00CB02A3"/>
    <w:rsid w:val="00CB2BE2"/>
    <w:rsid w:val="00CC0662"/>
    <w:rsid w:val="00CC10CE"/>
    <w:rsid w:val="00CC1A0A"/>
    <w:rsid w:val="00CC3710"/>
    <w:rsid w:val="00CC7B4F"/>
    <w:rsid w:val="00CD0104"/>
    <w:rsid w:val="00CD6BF4"/>
    <w:rsid w:val="00CE0E5D"/>
    <w:rsid w:val="00CE1688"/>
    <w:rsid w:val="00CE278E"/>
    <w:rsid w:val="00CE2DB6"/>
    <w:rsid w:val="00CF3AE2"/>
    <w:rsid w:val="00CF6586"/>
    <w:rsid w:val="00CF6593"/>
    <w:rsid w:val="00CF6EB3"/>
    <w:rsid w:val="00D00491"/>
    <w:rsid w:val="00D027F1"/>
    <w:rsid w:val="00D03050"/>
    <w:rsid w:val="00D03637"/>
    <w:rsid w:val="00D04AA2"/>
    <w:rsid w:val="00D058F0"/>
    <w:rsid w:val="00D06A71"/>
    <w:rsid w:val="00D071C2"/>
    <w:rsid w:val="00D1053B"/>
    <w:rsid w:val="00D10AC7"/>
    <w:rsid w:val="00D11886"/>
    <w:rsid w:val="00D175DD"/>
    <w:rsid w:val="00D17DE9"/>
    <w:rsid w:val="00D21E49"/>
    <w:rsid w:val="00D23CF9"/>
    <w:rsid w:val="00D3349B"/>
    <w:rsid w:val="00D35938"/>
    <w:rsid w:val="00D36030"/>
    <w:rsid w:val="00D4307A"/>
    <w:rsid w:val="00D438A5"/>
    <w:rsid w:val="00D46EB2"/>
    <w:rsid w:val="00D52E06"/>
    <w:rsid w:val="00D548AA"/>
    <w:rsid w:val="00D57A76"/>
    <w:rsid w:val="00D61B2D"/>
    <w:rsid w:val="00D63C14"/>
    <w:rsid w:val="00D666FF"/>
    <w:rsid w:val="00D70CA3"/>
    <w:rsid w:val="00D71FDD"/>
    <w:rsid w:val="00D7405D"/>
    <w:rsid w:val="00D75036"/>
    <w:rsid w:val="00D761EC"/>
    <w:rsid w:val="00D76558"/>
    <w:rsid w:val="00D80AB3"/>
    <w:rsid w:val="00D81C93"/>
    <w:rsid w:val="00D83E17"/>
    <w:rsid w:val="00D8501E"/>
    <w:rsid w:val="00D853A4"/>
    <w:rsid w:val="00D87962"/>
    <w:rsid w:val="00D9018F"/>
    <w:rsid w:val="00DA0736"/>
    <w:rsid w:val="00DA56EA"/>
    <w:rsid w:val="00DA71BA"/>
    <w:rsid w:val="00DA78AA"/>
    <w:rsid w:val="00DB54A4"/>
    <w:rsid w:val="00DC524A"/>
    <w:rsid w:val="00DD5DE8"/>
    <w:rsid w:val="00DD7E39"/>
    <w:rsid w:val="00DE2837"/>
    <w:rsid w:val="00DE4783"/>
    <w:rsid w:val="00DF04A9"/>
    <w:rsid w:val="00DF19A2"/>
    <w:rsid w:val="00E00E83"/>
    <w:rsid w:val="00E018E5"/>
    <w:rsid w:val="00E02060"/>
    <w:rsid w:val="00E0418F"/>
    <w:rsid w:val="00E05639"/>
    <w:rsid w:val="00E071D8"/>
    <w:rsid w:val="00E11076"/>
    <w:rsid w:val="00E131F5"/>
    <w:rsid w:val="00E160E0"/>
    <w:rsid w:val="00E172E6"/>
    <w:rsid w:val="00E17EAE"/>
    <w:rsid w:val="00E27B5D"/>
    <w:rsid w:val="00E31313"/>
    <w:rsid w:val="00E323A8"/>
    <w:rsid w:val="00E338E8"/>
    <w:rsid w:val="00E408C5"/>
    <w:rsid w:val="00E44BC0"/>
    <w:rsid w:val="00E45A16"/>
    <w:rsid w:val="00E46D1B"/>
    <w:rsid w:val="00E51153"/>
    <w:rsid w:val="00E51AB1"/>
    <w:rsid w:val="00E53A29"/>
    <w:rsid w:val="00E54C1F"/>
    <w:rsid w:val="00E555A4"/>
    <w:rsid w:val="00E565A8"/>
    <w:rsid w:val="00E57B64"/>
    <w:rsid w:val="00E57C81"/>
    <w:rsid w:val="00E6222D"/>
    <w:rsid w:val="00E64640"/>
    <w:rsid w:val="00E677DA"/>
    <w:rsid w:val="00E71C9E"/>
    <w:rsid w:val="00E72F51"/>
    <w:rsid w:val="00E73B95"/>
    <w:rsid w:val="00E75210"/>
    <w:rsid w:val="00E75F87"/>
    <w:rsid w:val="00E91B8A"/>
    <w:rsid w:val="00E929D8"/>
    <w:rsid w:val="00E96A4F"/>
    <w:rsid w:val="00E978D2"/>
    <w:rsid w:val="00E97DC3"/>
    <w:rsid w:val="00E97E27"/>
    <w:rsid w:val="00EA4381"/>
    <w:rsid w:val="00EA6213"/>
    <w:rsid w:val="00EA6713"/>
    <w:rsid w:val="00EA6BA0"/>
    <w:rsid w:val="00EA76CF"/>
    <w:rsid w:val="00EB7B05"/>
    <w:rsid w:val="00EC3570"/>
    <w:rsid w:val="00EC6A11"/>
    <w:rsid w:val="00ED0538"/>
    <w:rsid w:val="00ED2796"/>
    <w:rsid w:val="00ED4B1A"/>
    <w:rsid w:val="00ED5F58"/>
    <w:rsid w:val="00ED6DD2"/>
    <w:rsid w:val="00ED738E"/>
    <w:rsid w:val="00EE039B"/>
    <w:rsid w:val="00EE4388"/>
    <w:rsid w:val="00EE53DC"/>
    <w:rsid w:val="00EE56CB"/>
    <w:rsid w:val="00EE6203"/>
    <w:rsid w:val="00EE7AB4"/>
    <w:rsid w:val="00EF05F7"/>
    <w:rsid w:val="00EF50DA"/>
    <w:rsid w:val="00EF5E93"/>
    <w:rsid w:val="00EF76F1"/>
    <w:rsid w:val="00F05E33"/>
    <w:rsid w:val="00F10F73"/>
    <w:rsid w:val="00F21E4A"/>
    <w:rsid w:val="00F25213"/>
    <w:rsid w:val="00F32FD8"/>
    <w:rsid w:val="00F40220"/>
    <w:rsid w:val="00F43C29"/>
    <w:rsid w:val="00F45306"/>
    <w:rsid w:val="00F56AA1"/>
    <w:rsid w:val="00F57631"/>
    <w:rsid w:val="00F57BEC"/>
    <w:rsid w:val="00F66C45"/>
    <w:rsid w:val="00F82DE2"/>
    <w:rsid w:val="00F86B4D"/>
    <w:rsid w:val="00F90FFA"/>
    <w:rsid w:val="00F91038"/>
    <w:rsid w:val="00F941EF"/>
    <w:rsid w:val="00FA0DFB"/>
    <w:rsid w:val="00FA561A"/>
    <w:rsid w:val="00FB11ED"/>
    <w:rsid w:val="00FB4214"/>
    <w:rsid w:val="00FB51C3"/>
    <w:rsid w:val="00FC039E"/>
    <w:rsid w:val="00FC4806"/>
    <w:rsid w:val="00FC4BB3"/>
    <w:rsid w:val="00FC593E"/>
    <w:rsid w:val="00FC632A"/>
    <w:rsid w:val="00FC673C"/>
    <w:rsid w:val="00FD4E99"/>
    <w:rsid w:val="00FD4F17"/>
    <w:rsid w:val="00FF1B67"/>
    <w:rsid w:val="00FF1BCC"/>
    <w:rsid w:val="00FF327B"/>
    <w:rsid w:val="00FF6998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E1B84A-6309-4D2B-8D6D-5AD8D833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A97"/>
    <w:rPr>
      <w:sz w:val="24"/>
      <w:szCs w:val="24"/>
    </w:rPr>
  </w:style>
  <w:style w:type="paragraph" w:styleId="1">
    <w:name w:val="heading 1"/>
    <w:basedOn w:val="a"/>
    <w:next w:val="a"/>
    <w:qFormat/>
    <w:rsid w:val="004E0A97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E0A97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E0A97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4E0A97"/>
    <w:pPr>
      <w:keepNext/>
      <w:ind w:left="-284" w:right="2370" w:firstLine="284"/>
      <w:outlineLvl w:val="3"/>
    </w:pPr>
    <w:rPr>
      <w:sz w:val="26"/>
      <w:szCs w:val="20"/>
    </w:rPr>
  </w:style>
  <w:style w:type="paragraph" w:styleId="5">
    <w:name w:val="heading 5"/>
    <w:basedOn w:val="a"/>
    <w:next w:val="a"/>
    <w:qFormat/>
    <w:rsid w:val="004E0A97"/>
    <w:pPr>
      <w:keepNext/>
      <w:ind w:hanging="284"/>
      <w:outlineLvl w:val="4"/>
    </w:pPr>
    <w:rPr>
      <w:sz w:val="26"/>
    </w:rPr>
  </w:style>
  <w:style w:type="paragraph" w:styleId="6">
    <w:name w:val="heading 6"/>
    <w:basedOn w:val="a"/>
    <w:next w:val="a"/>
    <w:link w:val="60"/>
    <w:qFormat/>
    <w:rsid w:val="004E0A97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E0A97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4E0A97"/>
    <w:pPr>
      <w:jc w:val="center"/>
    </w:pPr>
    <w:rPr>
      <w:szCs w:val="20"/>
    </w:rPr>
  </w:style>
  <w:style w:type="paragraph" w:styleId="a5">
    <w:name w:val="Body Text Indent"/>
    <w:basedOn w:val="a"/>
    <w:rsid w:val="004E0A97"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rsid w:val="004E0A97"/>
    <w:pPr>
      <w:jc w:val="center"/>
    </w:pPr>
    <w:rPr>
      <w:sz w:val="22"/>
      <w:szCs w:val="20"/>
    </w:rPr>
  </w:style>
  <w:style w:type="paragraph" w:customStyle="1" w:styleId="ConsNormal">
    <w:name w:val="ConsNormal"/>
    <w:rsid w:val="004E0A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E0A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rsid w:val="004E0A97"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sid w:val="004E0A97"/>
    <w:rPr>
      <w:sz w:val="20"/>
      <w:szCs w:val="20"/>
    </w:rPr>
  </w:style>
  <w:style w:type="character" w:styleId="a8">
    <w:name w:val="footnote reference"/>
    <w:basedOn w:val="a0"/>
    <w:semiHidden/>
    <w:rsid w:val="004E0A97"/>
    <w:rPr>
      <w:vertAlign w:val="superscript"/>
    </w:rPr>
  </w:style>
  <w:style w:type="paragraph" w:styleId="20">
    <w:name w:val="Body Text 2"/>
    <w:basedOn w:val="a"/>
    <w:rsid w:val="004E0A97"/>
    <w:pPr>
      <w:tabs>
        <w:tab w:val="left" w:pos="540"/>
        <w:tab w:val="left" w:pos="1080"/>
      </w:tabs>
      <w:jc w:val="both"/>
    </w:pPr>
    <w:rPr>
      <w:sz w:val="26"/>
    </w:rPr>
  </w:style>
  <w:style w:type="character" w:customStyle="1" w:styleId="60">
    <w:name w:val="Заголовок 6 Знак"/>
    <w:basedOn w:val="a0"/>
    <w:link w:val="6"/>
    <w:rsid w:val="00F10F73"/>
    <w:rPr>
      <w:sz w:val="26"/>
    </w:rPr>
  </w:style>
  <w:style w:type="paragraph" w:styleId="a9">
    <w:name w:val="Balloon Text"/>
    <w:basedOn w:val="a"/>
    <w:link w:val="aa"/>
    <w:rsid w:val="00A077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A0770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E7588"/>
    <w:pPr>
      <w:autoSpaceDE w:val="0"/>
      <w:autoSpaceDN w:val="0"/>
      <w:adjustRightInd w:val="0"/>
    </w:pPr>
    <w:rPr>
      <w:rFonts w:ascii="Arial" w:hAnsi="Arial" w:cs="Arial"/>
      <w:lang w:bidi="bo-CN"/>
    </w:rPr>
  </w:style>
  <w:style w:type="paragraph" w:styleId="ab">
    <w:name w:val="List Paragraph"/>
    <w:basedOn w:val="a"/>
    <w:uiPriority w:val="34"/>
    <w:qFormat/>
    <w:rsid w:val="00584F54"/>
    <w:pPr>
      <w:ind w:left="720"/>
      <w:contextualSpacing/>
    </w:pPr>
  </w:style>
  <w:style w:type="character" w:styleId="ac">
    <w:name w:val="Hyperlink"/>
    <w:semiHidden/>
    <w:unhideWhenUsed/>
    <w:rsid w:val="003806F3"/>
    <w:rPr>
      <w:color w:val="0000FF"/>
      <w:u w:val="single"/>
    </w:rPr>
  </w:style>
  <w:style w:type="character" w:customStyle="1" w:styleId="fontstyle01">
    <w:name w:val="fontstyle01"/>
    <w:basedOn w:val="a0"/>
    <w:rsid w:val="0043781D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9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F79CB-CDB4-4AD8-9BBA-9FB722F05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3481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14</cp:revision>
  <cp:lastPrinted>2024-04-15T02:13:00Z</cp:lastPrinted>
  <dcterms:created xsi:type="dcterms:W3CDTF">2023-11-30T09:29:00Z</dcterms:created>
  <dcterms:modified xsi:type="dcterms:W3CDTF">2024-04-15T11:40:00Z</dcterms:modified>
</cp:coreProperties>
</file>