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DC654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C6549">
              <w:rPr>
                <w:szCs w:val="26"/>
              </w:rPr>
              <w:t>16/4-338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55964" w:rsidRPr="00FE31A9" w:rsidRDefault="00706ED0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изменений в решение Городского Совета от 17.02.2009 № 17-408 «Об утверждении Положения об Управлении общего и дошкольного образования Администрации города Норильска»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706ED0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</w:t>
      </w:r>
      <w:r w:rsidRPr="00BF52DF">
        <w:rPr>
          <w:szCs w:val="26"/>
        </w:rPr>
        <w:t xml:space="preserve"> соответствии со </w:t>
      </w:r>
      <w:hyperlink r:id="rId9" w:history="1">
        <w:r w:rsidRPr="00BF52DF">
          <w:rPr>
            <w:szCs w:val="26"/>
          </w:rPr>
          <w:t>статьей 41</w:t>
        </w:r>
      </w:hyperlink>
      <w:r w:rsidRPr="00BF52DF">
        <w:rPr>
          <w:szCs w:val="26"/>
        </w:rPr>
        <w:t xml:space="preserve"> Федерального закона от 06.10.2003 </w:t>
      </w:r>
      <w:r>
        <w:rPr>
          <w:szCs w:val="26"/>
        </w:rPr>
        <w:t xml:space="preserve">             №</w:t>
      </w:r>
      <w:r w:rsidRPr="00BF52DF">
        <w:rPr>
          <w:szCs w:val="26"/>
        </w:rPr>
        <w:t xml:space="preserve"> 131-ФЗ </w:t>
      </w:r>
      <w:r>
        <w:rPr>
          <w:szCs w:val="26"/>
        </w:rPr>
        <w:t>«</w:t>
      </w:r>
      <w:r w:rsidRPr="00BF52DF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 xml:space="preserve">», </w:t>
      </w:r>
      <w:hyperlink r:id="rId10" w:history="1">
        <w:r w:rsidR="00FE31A9" w:rsidRPr="004B6A1D">
          <w:rPr>
            <w:szCs w:val="26"/>
          </w:rPr>
          <w:t>статьей 28</w:t>
        </w:r>
      </w:hyperlink>
      <w:r w:rsidR="00FE31A9" w:rsidRPr="004B6A1D">
        <w:rPr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706ED0" w:rsidRPr="00437DD8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>1. Внести в Положение об Управлении общего и дошкольного образования Администрации города Норильска, утвержденное решением Городского Совета от 17.02.2009 № 17-408 (далее – Положение), следующие изменения:</w:t>
      </w:r>
    </w:p>
    <w:p w:rsidR="00706ED0" w:rsidRPr="00437DD8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Pr="00437DD8">
        <w:rPr>
          <w:rFonts w:cs="Times New Roman"/>
          <w:szCs w:val="26"/>
        </w:rPr>
        <w:t>По тексту Положения слова «муниципальное бюджетное» в соответствующих числах и падежах заменить словом «муниципальное» в соответствующем числе и падеже.</w:t>
      </w:r>
    </w:p>
    <w:p w:rsidR="00706ED0" w:rsidRPr="00437DD8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 xml:space="preserve">1.2. По </w:t>
      </w:r>
      <w:r>
        <w:rPr>
          <w:rFonts w:cs="Times New Roman"/>
          <w:szCs w:val="26"/>
        </w:rPr>
        <w:t>тексту Положения слово</w:t>
      </w:r>
      <w:r w:rsidRPr="00437DD8">
        <w:rPr>
          <w:rFonts w:cs="Times New Roman"/>
          <w:szCs w:val="26"/>
        </w:rPr>
        <w:t xml:space="preserve"> «(полного)» исключить.</w:t>
      </w:r>
    </w:p>
    <w:p w:rsidR="00706ED0" w:rsidRPr="00437DD8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>1</w:t>
      </w:r>
      <w:r>
        <w:rPr>
          <w:rFonts w:cs="Times New Roman"/>
          <w:szCs w:val="26"/>
        </w:rPr>
        <w:t xml:space="preserve">.3. В абзаце третьем пункта 1.1 </w:t>
      </w:r>
      <w:r w:rsidRPr="00437DD8">
        <w:rPr>
          <w:rFonts w:cs="Times New Roman"/>
          <w:szCs w:val="26"/>
        </w:rPr>
        <w:t>Положения слова «муниципального бюджетного учреждения «Центр информационных технологий» заменить словами «муниципального бюджетного учреждения «Методический центр».</w:t>
      </w:r>
    </w:p>
    <w:p w:rsidR="00706ED0" w:rsidRPr="00437DD8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>1.4. В пункте 2.4 Положения слово «целевых» исключить.</w:t>
      </w:r>
    </w:p>
    <w:p w:rsidR="00706ED0" w:rsidRPr="00437DD8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>1.5. Пункт 2.9 Положения исключить.</w:t>
      </w:r>
    </w:p>
    <w:p w:rsidR="00706ED0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>1.6. Пункты 2.10 – 2.12 Положения считать пунктами 2.9 – 2.11 соответственно.</w:t>
      </w:r>
    </w:p>
    <w:p w:rsidR="00706ED0" w:rsidRPr="00437DD8" w:rsidRDefault="00706ED0" w:rsidP="00706ED0">
      <w:pPr>
        <w:tabs>
          <w:tab w:val="left" w:pos="993"/>
        </w:tabs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 xml:space="preserve">1.7. В </w:t>
      </w:r>
      <w:r>
        <w:rPr>
          <w:rFonts w:cs="Times New Roman"/>
          <w:szCs w:val="26"/>
        </w:rPr>
        <w:t>под</w:t>
      </w:r>
      <w:r w:rsidRPr="00437DD8">
        <w:rPr>
          <w:rFonts w:cs="Times New Roman"/>
          <w:szCs w:val="26"/>
        </w:rPr>
        <w:t>пункте 3.1.7 Положения слово «целевые» исключить.</w:t>
      </w:r>
    </w:p>
    <w:p w:rsidR="00706ED0" w:rsidRPr="00437DD8" w:rsidRDefault="00706ED0" w:rsidP="00706ED0">
      <w:pPr>
        <w:pStyle w:val="23"/>
        <w:tabs>
          <w:tab w:val="left" w:pos="709"/>
        </w:tabs>
        <w:spacing w:after="0" w:line="20" w:lineRule="atLeast"/>
        <w:ind w:firstLine="709"/>
        <w:jc w:val="both"/>
        <w:rPr>
          <w:szCs w:val="26"/>
        </w:rPr>
      </w:pPr>
      <w:r w:rsidRPr="00437DD8">
        <w:rPr>
          <w:szCs w:val="26"/>
        </w:rPr>
        <w:t>1.8. П</w:t>
      </w:r>
      <w:r>
        <w:rPr>
          <w:szCs w:val="26"/>
        </w:rPr>
        <w:t>одп</w:t>
      </w:r>
      <w:r w:rsidRPr="00437DD8">
        <w:rPr>
          <w:szCs w:val="26"/>
        </w:rPr>
        <w:t>ункт 3.1.11 Положения изложить в следующей редакции:</w:t>
      </w:r>
    </w:p>
    <w:p w:rsidR="00706ED0" w:rsidRPr="00437DD8" w:rsidRDefault="00706ED0" w:rsidP="00706ED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t>«3.1.11. Осуществляет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образования.».</w:t>
      </w:r>
    </w:p>
    <w:p w:rsidR="00706ED0" w:rsidRPr="007D77C3" w:rsidRDefault="00706ED0" w:rsidP="00706ED0">
      <w:pPr>
        <w:autoSpaceDE w:val="0"/>
        <w:autoSpaceDN w:val="0"/>
        <w:adjustRightInd w:val="0"/>
        <w:spacing w:line="20" w:lineRule="atLeast"/>
        <w:ind w:firstLine="709"/>
        <w:jc w:val="both"/>
        <w:rPr>
          <w:szCs w:val="26"/>
        </w:rPr>
      </w:pPr>
      <w:r w:rsidRPr="007D77C3">
        <w:rPr>
          <w:rFonts w:cs="Times New Roman"/>
          <w:szCs w:val="26"/>
        </w:rPr>
        <w:t>1.9. Подпункт 3.1.18 Положения исключить.</w:t>
      </w:r>
    </w:p>
    <w:p w:rsidR="00706ED0" w:rsidRPr="007D77C3" w:rsidRDefault="00706ED0" w:rsidP="00706ED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7D77C3">
        <w:rPr>
          <w:rFonts w:cs="Times New Roman"/>
          <w:szCs w:val="26"/>
        </w:rPr>
        <w:t>1.10. Подпункты 3.1.19 – 3.1.22 считать подпунктами 3.1.18 – 3.1.21 соответственно.</w:t>
      </w:r>
    </w:p>
    <w:p w:rsidR="00706ED0" w:rsidRPr="007D77C3" w:rsidRDefault="00706ED0" w:rsidP="00706ED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7D77C3">
        <w:rPr>
          <w:rFonts w:cs="Times New Roman"/>
          <w:szCs w:val="26"/>
        </w:rPr>
        <w:t>1.11. Дополнить Положение пунктом 3.5 следующего содержания:</w:t>
      </w:r>
    </w:p>
    <w:p w:rsidR="00706ED0" w:rsidRPr="00437DD8" w:rsidRDefault="00706ED0" w:rsidP="00706ED0">
      <w:pPr>
        <w:autoSpaceDE w:val="0"/>
        <w:autoSpaceDN w:val="0"/>
        <w:adjustRightInd w:val="0"/>
        <w:spacing w:line="20" w:lineRule="atLeast"/>
        <w:ind w:right="100" w:firstLine="709"/>
        <w:jc w:val="both"/>
        <w:rPr>
          <w:rFonts w:cs="Times New Roman"/>
          <w:szCs w:val="26"/>
        </w:rPr>
      </w:pPr>
      <w:r w:rsidRPr="00437DD8">
        <w:rPr>
          <w:rFonts w:cs="Times New Roman"/>
          <w:szCs w:val="26"/>
        </w:rPr>
        <w:lastRenderedPageBreak/>
        <w:t>«3.5.</w:t>
      </w:r>
      <w:r>
        <w:rPr>
          <w:rFonts w:cs="Times New Roman"/>
          <w:szCs w:val="26"/>
        </w:rPr>
        <w:t xml:space="preserve"> </w:t>
      </w:r>
      <w:r w:rsidRPr="00437DD8">
        <w:rPr>
          <w:rFonts w:cs="Times New Roman"/>
          <w:color w:val="000000"/>
          <w:szCs w:val="26"/>
        </w:rPr>
        <w:t>Осуществляет иные функции, возложенные на Управление нормативными правовыми актами Российской Федерации, Красноярского края и органов местного самоуправления муниципального образования город Норильск.</w:t>
      </w:r>
      <w:r w:rsidRPr="00437DD8">
        <w:rPr>
          <w:rFonts w:cs="Times New Roman"/>
          <w:szCs w:val="26"/>
        </w:rPr>
        <w:t>».</w:t>
      </w:r>
    </w:p>
    <w:p w:rsidR="00AA4C45" w:rsidRDefault="00AA4C45" w:rsidP="00AA4C45">
      <w:pPr>
        <w:tabs>
          <w:tab w:val="left" w:pos="993"/>
        </w:tabs>
        <w:suppressAutoHyphens/>
        <w:ind w:firstLine="709"/>
        <w:jc w:val="both"/>
      </w:pPr>
      <w:r w:rsidRPr="00AA4C45">
        <w:rPr>
          <w:rFonts w:cs="Times New Roman"/>
          <w:color w:val="000000"/>
          <w:szCs w:val="26"/>
        </w:rPr>
        <w:t>2. Поручить Руководителю Администрации города Норильска  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Положение об Управлении общего и дошкольного образования</w:t>
      </w:r>
      <w:r>
        <w:t xml:space="preserve"> Администрации города Норильска в установленном законодательством порядке.</w:t>
      </w:r>
    </w:p>
    <w:p w:rsidR="009D6E10" w:rsidRPr="009D6E10" w:rsidRDefault="00AA4C45" w:rsidP="003521BD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9D6E10" w:rsidRPr="009D6E1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C0010C">
        <w:rPr>
          <w:rFonts w:cs="Times New Roman"/>
          <w:szCs w:val="26"/>
        </w:rPr>
        <w:t>социальной политике Бондаря В.В.</w:t>
      </w:r>
    </w:p>
    <w:p w:rsidR="00AA4C45" w:rsidRPr="0020497D" w:rsidRDefault="00AA4C45" w:rsidP="00AA4C45">
      <w:pPr>
        <w:tabs>
          <w:tab w:val="left" w:pos="1134"/>
        </w:tabs>
        <w:suppressAutoHyphens/>
        <w:ind w:firstLine="709"/>
        <w:rPr>
          <w:szCs w:val="26"/>
        </w:rPr>
      </w:pPr>
      <w:r>
        <w:rPr>
          <w:rFonts w:cs="Times New Roman"/>
          <w:szCs w:val="26"/>
        </w:rPr>
        <w:t>4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Pr="0020497D">
        <w:rPr>
          <w:szCs w:val="26"/>
        </w:rPr>
        <w:t>со дня принятия.</w:t>
      </w:r>
    </w:p>
    <w:p w:rsidR="00971091" w:rsidRDefault="00971091" w:rsidP="0040214B">
      <w:pPr>
        <w:rPr>
          <w:b/>
          <w:szCs w:val="26"/>
        </w:rPr>
      </w:pPr>
    </w:p>
    <w:p w:rsidR="00627AEE" w:rsidRDefault="00627AEE" w:rsidP="00971091">
      <w:pPr>
        <w:rPr>
          <w:b/>
          <w:szCs w:val="26"/>
        </w:rPr>
      </w:pPr>
    </w:p>
    <w:p w:rsidR="00124329" w:rsidRPr="0040214B" w:rsidRDefault="00124329" w:rsidP="0040214B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C6549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3F" w:rsidRDefault="0044683F" w:rsidP="00171B74">
      <w:r>
        <w:separator/>
      </w:r>
    </w:p>
  </w:endnote>
  <w:endnote w:type="continuationSeparator" w:id="1">
    <w:p w:rsidR="0044683F" w:rsidRDefault="0044683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F7AC7">
        <w:pPr>
          <w:pStyle w:val="af1"/>
          <w:jc w:val="center"/>
        </w:pPr>
        <w:fldSimple w:instr=" PAGE   \* MERGEFORMAT ">
          <w:r w:rsidR="00DC654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3F" w:rsidRDefault="0044683F" w:rsidP="00171B74">
      <w:r>
        <w:separator/>
      </w:r>
    </w:p>
  </w:footnote>
  <w:footnote w:type="continuationSeparator" w:id="1">
    <w:p w:rsidR="0044683F" w:rsidRDefault="0044683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0F7AC7"/>
    <w:rsid w:val="00106F05"/>
    <w:rsid w:val="00116894"/>
    <w:rsid w:val="00124329"/>
    <w:rsid w:val="00130DDE"/>
    <w:rsid w:val="001324F3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4186C"/>
    <w:rsid w:val="0034202C"/>
    <w:rsid w:val="003521BD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214B"/>
    <w:rsid w:val="004049F8"/>
    <w:rsid w:val="00410290"/>
    <w:rsid w:val="00412892"/>
    <w:rsid w:val="00417037"/>
    <w:rsid w:val="00435E14"/>
    <w:rsid w:val="00440544"/>
    <w:rsid w:val="0044683F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94028"/>
    <w:rsid w:val="005B06D6"/>
    <w:rsid w:val="005B4E2D"/>
    <w:rsid w:val="005B583F"/>
    <w:rsid w:val="005C3F68"/>
    <w:rsid w:val="005D1A43"/>
    <w:rsid w:val="005D68B1"/>
    <w:rsid w:val="00605254"/>
    <w:rsid w:val="00627AEE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6C4C12"/>
    <w:rsid w:val="00700B7E"/>
    <w:rsid w:val="00700E52"/>
    <w:rsid w:val="00706ED0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581C"/>
    <w:rsid w:val="0087356B"/>
    <w:rsid w:val="0087672C"/>
    <w:rsid w:val="0088316D"/>
    <w:rsid w:val="00895466"/>
    <w:rsid w:val="008955E0"/>
    <w:rsid w:val="008A0EF8"/>
    <w:rsid w:val="008A3FE9"/>
    <w:rsid w:val="008B4FE1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4A5E"/>
    <w:rsid w:val="00AA4C45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C6549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13BD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FF66F2CC28E4052014D808B321F559EA3FA9C2BADF5DECE9AAA423853D8C4B143EB07E5C4BA1B27790E62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B6ADBCAD3344C388E1F4EF1F445EBA02D6F76EBA29593FED5A74E076D540F91D6A056F633D102o0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2014-02-21T02:57:00Z</cp:lastPrinted>
  <dcterms:created xsi:type="dcterms:W3CDTF">2014-02-26T02:26:00Z</dcterms:created>
  <dcterms:modified xsi:type="dcterms:W3CDTF">2014-02-26T02:26:00Z</dcterms:modified>
</cp:coreProperties>
</file>