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D7FE3">
        <w:rPr>
          <w:rFonts w:ascii="Times New Roman" w:hAnsi="Times New Roman" w:cs="Times New Roman"/>
          <w:b/>
          <w:sz w:val="26"/>
          <w:szCs w:val="26"/>
        </w:rPr>
        <w:t>12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D7FE3">
        <w:rPr>
          <w:rFonts w:ascii="Times New Roman" w:hAnsi="Times New Roman" w:cs="Times New Roman"/>
          <w:b/>
          <w:sz w:val="26"/>
          <w:szCs w:val="26"/>
        </w:rPr>
        <w:t>21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4D7FE3">
        <w:rPr>
          <w:rFonts w:ascii="Times New Roman" w:hAnsi="Times New Roman" w:cs="Times New Roman"/>
          <w:b/>
          <w:sz w:val="26"/>
          <w:szCs w:val="26"/>
        </w:rPr>
        <w:t>6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AC4325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695487" w:rsidP="003E79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«О внесении изменений </w:t>
      </w:r>
      <w:r w:rsidRPr="008C04F8">
        <w:rPr>
          <w:sz w:val="26"/>
          <w:szCs w:val="26"/>
        </w:rPr>
        <w:t>в решение Городского Совета от 19.02.2019 № 11/5-247 «Об утверждении Правил благоустройства территории муниципального образования город Норильск»</w:t>
      </w:r>
      <w:r>
        <w:rPr>
          <w:sz w:val="26"/>
          <w:szCs w:val="26"/>
        </w:rPr>
        <w:t xml:space="preserve"> </w:t>
      </w:r>
      <w:r w:rsidRPr="00E54F1B">
        <w:rPr>
          <w:bCs/>
          <w:spacing w:val="-6"/>
          <w:sz w:val="26"/>
        </w:rPr>
        <w:t>в части</w:t>
      </w:r>
      <w:r w:rsidRPr="005001E5">
        <w:rPr>
          <w:sz w:val="26"/>
          <w:szCs w:val="26"/>
        </w:rPr>
        <w:t xml:space="preserve"> изложения в но</w:t>
      </w:r>
      <w:r>
        <w:rPr>
          <w:sz w:val="26"/>
          <w:szCs w:val="26"/>
        </w:rPr>
        <w:t>вой редакции пунктов 10, 11, 21, 22, 23 раздела 10.3</w:t>
      </w:r>
      <w:r w:rsidRPr="005001E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замены слов </w:t>
      </w:r>
      <w:r w:rsidRPr="004D2888">
        <w:rPr>
          <w:sz w:val="26"/>
          <w:szCs w:val="26"/>
        </w:rPr>
        <w:t xml:space="preserve">«эскиза и/или паспорта» </w:t>
      </w:r>
      <w:r>
        <w:rPr>
          <w:sz w:val="26"/>
          <w:szCs w:val="26"/>
        </w:rPr>
        <w:t>на слова</w:t>
      </w:r>
      <w:r w:rsidRPr="004D2888">
        <w:rPr>
          <w:sz w:val="26"/>
          <w:szCs w:val="26"/>
        </w:rPr>
        <w:t xml:space="preserve"> «дизайн-проекта»</w:t>
      </w:r>
      <w:r>
        <w:rPr>
          <w:sz w:val="26"/>
          <w:szCs w:val="26"/>
        </w:rPr>
        <w:t xml:space="preserve"> в пункте 20 раздела 10.3</w:t>
      </w:r>
      <w:r w:rsidRPr="005001E5">
        <w:rPr>
          <w:sz w:val="26"/>
          <w:szCs w:val="26"/>
        </w:rPr>
        <w:t xml:space="preserve"> </w:t>
      </w:r>
      <w:r w:rsidRPr="00D97F63">
        <w:rPr>
          <w:bCs/>
          <w:spacing w:val="-6"/>
          <w:sz w:val="26"/>
        </w:rPr>
        <w:t>Правил благоустройства территории муниципального образования город Норильск</w:t>
      </w:r>
      <w:r>
        <w:rPr>
          <w:bCs/>
          <w:spacing w:val="-6"/>
          <w:sz w:val="26"/>
        </w:rPr>
        <w:t>, утвержденным</w:t>
      </w:r>
      <w:r w:rsidRPr="00D97F63">
        <w:rPr>
          <w:bCs/>
          <w:spacing w:val="-6"/>
          <w:sz w:val="26"/>
        </w:rPr>
        <w:t xml:space="preserve"> </w:t>
      </w:r>
      <w:r>
        <w:rPr>
          <w:bCs/>
          <w:spacing w:val="-6"/>
          <w:sz w:val="26"/>
        </w:rPr>
        <w:t>р</w:t>
      </w:r>
      <w:r w:rsidRPr="001F0A52">
        <w:rPr>
          <w:bCs/>
          <w:spacing w:val="-6"/>
          <w:sz w:val="26"/>
        </w:rPr>
        <w:t>ешение</w:t>
      </w:r>
      <w:r>
        <w:rPr>
          <w:bCs/>
          <w:spacing w:val="-6"/>
          <w:sz w:val="26"/>
        </w:rPr>
        <w:t>м</w:t>
      </w:r>
      <w:r w:rsidRPr="001F0A52">
        <w:rPr>
          <w:bCs/>
          <w:spacing w:val="-6"/>
          <w:sz w:val="26"/>
        </w:rPr>
        <w:t xml:space="preserve"> Норильского городского</w:t>
      </w:r>
      <w:r>
        <w:rPr>
          <w:bCs/>
          <w:spacing w:val="-6"/>
          <w:sz w:val="26"/>
        </w:rPr>
        <w:t xml:space="preserve"> Совета депутатов от 19.02.2019 №</w:t>
      </w:r>
      <w:r w:rsidRPr="001F0A52">
        <w:rPr>
          <w:bCs/>
          <w:spacing w:val="-6"/>
          <w:sz w:val="26"/>
        </w:rPr>
        <w:t xml:space="preserve"> 11/5-247</w:t>
      </w:r>
      <w:r>
        <w:rPr>
          <w:bCs/>
          <w:spacing w:val="-6"/>
          <w:sz w:val="26"/>
        </w:rPr>
        <w:t xml:space="preserve"> (далее – Правила)</w:t>
      </w:r>
      <w:r w:rsidR="004D7FE3">
        <w:rPr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266D2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proofErr w:type="spellStart"/>
      <w:r w:rsidR="002266D2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2266D2" w:rsidRPr="00EB0478">
        <w:rPr>
          <w:rFonts w:ascii="Times New Roman" w:hAnsi="Times New Roman" w:cs="Times New Roman"/>
          <w:sz w:val="26"/>
          <w:szCs w:val="26"/>
        </w:rPr>
        <w:t>.</w:t>
      </w:r>
      <w:r w:rsidR="002266D2">
        <w:rPr>
          <w:rFonts w:ascii="Times New Roman" w:hAnsi="Times New Roman" w:cs="Times New Roman"/>
          <w:sz w:val="26"/>
          <w:szCs w:val="26"/>
        </w:rPr>
        <w:t xml:space="preserve"> </w:t>
      </w:r>
      <w:r w:rsidR="002266D2" w:rsidRPr="00EB0478">
        <w:rPr>
          <w:rFonts w:ascii="Times New Roman" w:hAnsi="Times New Roman" w:cs="Times New Roman"/>
          <w:sz w:val="26"/>
          <w:szCs w:val="26"/>
        </w:rPr>
        <w:t xml:space="preserve">Снежногорск, </w:t>
      </w:r>
      <w:r w:rsidR="00E45D96">
        <w:rPr>
          <w:rFonts w:ascii="Times New Roman" w:hAnsi="Times New Roman" w:cs="Times New Roman"/>
          <w:sz w:val="26"/>
          <w:szCs w:val="26"/>
        </w:rPr>
        <w:br/>
      </w:r>
      <w:r w:rsidR="002266D2" w:rsidRPr="00EB0478">
        <w:rPr>
          <w:rFonts w:ascii="Times New Roman" w:hAnsi="Times New Roman" w:cs="Times New Roman"/>
          <w:sz w:val="26"/>
          <w:szCs w:val="26"/>
        </w:rPr>
        <w:t>у</w:t>
      </w:r>
      <w:r w:rsidR="002266D2">
        <w:rPr>
          <w:rFonts w:ascii="Times New Roman" w:hAnsi="Times New Roman" w:cs="Times New Roman"/>
          <w:sz w:val="26"/>
          <w:szCs w:val="26"/>
        </w:rPr>
        <w:t>л. Хантайская Набережная, д. 10 (</w:t>
      </w:r>
      <w:proofErr w:type="spellStart"/>
      <w:r w:rsidR="002266D2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2266D2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2266D2">
        <w:rPr>
          <w:rFonts w:ascii="Times New Roman" w:hAnsi="Times New Roman" w:cs="Times New Roman"/>
          <w:sz w:val="26"/>
          <w:szCs w:val="26"/>
        </w:rPr>
        <w:t xml:space="preserve"> филиал</w:t>
      </w:r>
      <w:r w:rsidR="002266D2" w:rsidRPr="00EB04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6D2" w:rsidRPr="00EB0478">
        <w:rPr>
          <w:rFonts w:ascii="Times New Roman" w:hAnsi="Times New Roman" w:cs="Times New Roman"/>
          <w:sz w:val="26"/>
          <w:szCs w:val="26"/>
        </w:rPr>
        <w:t>МБУК</w:t>
      </w:r>
      <w:proofErr w:type="spellEnd"/>
      <w:r w:rsidR="002266D2" w:rsidRPr="00EB0478">
        <w:rPr>
          <w:rFonts w:ascii="Times New Roman" w:hAnsi="Times New Roman" w:cs="Times New Roman"/>
          <w:sz w:val="26"/>
          <w:szCs w:val="26"/>
        </w:rPr>
        <w:t xml:space="preserve"> «Городской центр культуры» городского поселка Снежногорск</w:t>
      </w:r>
      <w:r w:rsidR="002266D2" w:rsidRPr="00F12CAD">
        <w:rPr>
          <w:rFonts w:ascii="Times New Roman" w:hAnsi="Times New Roman" w:cs="Times New Roman"/>
          <w:sz w:val="26"/>
          <w:szCs w:val="26"/>
        </w:rPr>
        <w:t>)</w:t>
      </w:r>
      <w:r w:rsidR="002266D2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Управление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4D7FE3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4D7FE3">
        <w:rPr>
          <w:rFonts w:ascii="Times New Roman" w:hAnsi="Times New Roman" w:cs="Times New Roman"/>
          <w:sz w:val="26"/>
          <w:szCs w:val="26"/>
        </w:rPr>
        <w:t>28.05.2024</w:t>
      </w:r>
      <w:r w:rsidR="004D7FE3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4D7FE3">
        <w:rPr>
          <w:rFonts w:ascii="Times New Roman" w:hAnsi="Times New Roman" w:cs="Times New Roman"/>
          <w:sz w:val="26"/>
          <w:szCs w:val="26"/>
        </w:rPr>
        <w:t>21.06</w:t>
      </w:r>
      <w:r w:rsidR="004D7FE3" w:rsidRPr="002A6A82">
        <w:rPr>
          <w:rFonts w:ascii="Times New Roman" w:hAnsi="Times New Roman" w:cs="Times New Roman"/>
          <w:sz w:val="26"/>
          <w:szCs w:val="26"/>
        </w:rPr>
        <w:t>.202</w:t>
      </w:r>
      <w:r w:rsidR="004D7FE3">
        <w:rPr>
          <w:rFonts w:ascii="Times New Roman" w:hAnsi="Times New Roman" w:cs="Times New Roman"/>
          <w:sz w:val="26"/>
          <w:szCs w:val="26"/>
        </w:rPr>
        <w:t xml:space="preserve">4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r w:rsidR="00AC4325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AC4325">
        <w:rPr>
          <w:rFonts w:ascii="Times New Roman" w:hAnsi="Times New Roman" w:cs="Times New Roman"/>
          <w:bCs/>
          <w:sz w:val="26"/>
          <w:szCs w:val="24"/>
        </w:rPr>
        <w:br/>
      </w:r>
      <w:r w:rsidR="00235BD3">
        <w:rPr>
          <w:rFonts w:ascii="Times New Roman" w:hAnsi="Times New Roman" w:cs="Times New Roman"/>
          <w:bCs/>
          <w:sz w:val="26"/>
          <w:szCs w:val="24"/>
        </w:rPr>
        <w:t>ул</w:t>
      </w:r>
      <w:r w:rsidR="00AC4325">
        <w:rPr>
          <w:rFonts w:ascii="Times New Roman" w:hAnsi="Times New Roman" w:cs="Times New Roman"/>
          <w:bCs/>
          <w:sz w:val="26"/>
          <w:szCs w:val="24"/>
        </w:rPr>
        <w:t>.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235BD3">
        <w:rPr>
          <w:rFonts w:ascii="Times New Roman" w:hAnsi="Times New Roman" w:cs="Times New Roman"/>
          <w:bCs/>
          <w:sz w:val="26"/>
          <w:szCs w:val="24"/>
        </w:rPr>
        <w:t>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о документа в адрес Управления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4D7FE3">
        <w:rPr>
          <w:rFonts w:ascii="Times New Roman" w:hAnsi="Times New Roman" w:cs="Times New Roman"/>
          <w:bCs/>
          <w:sz w:val="26"/>
          <w:szCs w:val="24"/>
        </w:rPr>
        <w:t>28.05.2024</w:t>
      </w:r>
      <w:r w:rsidR="004D7FE3" w:rsidRPr="003A2F22">
        <w:rPr>
          <w:rFonts w:ascii="Times New Roman" w:hAnsi="Times New Roman" w:cs="Times New Roman"/>
          <w:bCs/>
          <w:sz w:val="26"/>
          <w:szCs w:val="24"/>
        </w:rPr>
        <w:t xml:space="preserve"> по </w:t>
      </w:r>
      <w:r w:rsidR="004D7FE3">
        <w:rPr>
          <w:rFonts w:ascii="Times New Roman" w:hAnsi="Times New Roman" w:cs="Times New Roman"/>
          <w:bCs/>
          <w:sz w:val="26"/>
          <w:szCs w:val="24"/>
        </w:rPr>
        <w:t xml:space="preserve">21.06.2024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CC79B6">
        <w:rPr>
          <w:rFonts w:ascii="Times New Roman" w:hAnsi="Times New Roman" w:cs="Times New Roman"/>
          <w:bCs/>
          <w:sz w:val="26"/>
          <w:szCs w:val="24"/>
        </w:rPr>
        <w:br/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9301ED">
        <w:rPr>
          <w:rFonts w:ascii="Times New Roman" w:hAnsi="Times New Roman" w:cs="Times New Roman"/>
          <w:bCs/>
          <w:sz w:val="26"/>
          <w:szCs w:val="24"/>
        </w:rPr>
        <w:t>7), телефон: (3919) 437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271 и электронный адрес </w:t>
      </w:r>
      <w:r w:rsidR="00A822A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</w:t>
      </w:r>
      <w:r w:rsidR="00AC4325">
        <w:rPr>
          <w:rFonts w:ascii="Times New Roman" w:hAnsi="Times New Roman" w:cs="Times New Roman"/>
          <w:bCs/>
          <w:sz w:val="26"/>
          <w:szCs w:val="24"/>
          <w:lang w:val="en-US"/>
        </w:rPr>
        <w:t>dti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4D7FE3" w:rsidRPr="007B3781">
        <w:rPr>
          <w:rFonts w:ascii="Times New Roman" w:hAnsi="Times New Roman" w:cs="Times New Roman"/>
          <w:sz w:val="26"/>
          <w:szCs w:val="26"/>
        </w:rPr>
        <w:t>от 21.05.2024</w:t>
      </w:r>
      <w:r w:rsidR="004D7FE3">
        <w:rPr>
          <w:rFonts w:ascii="Times New Roman" w:hAnsi="Times New Roman" w:cs="Times New Roman"/>
          <w:sz w:val="26"/>
          <w:szCs w:val="26"/>
        </w:rPr>
        <w:t xml:space="preserve"> </w:t>
      </w:r>
      <w:r w:rsidR="004D7FE3" w:rsidRPr="007B3781">
        <w:rPr>
          <w:rFonts w:ascii="Times New Roman" w:hAnsi="Times New Roman" w:cs="Times New Roman"/>
          <w:sz w:val="26"/>
          <w:szCs w:val="26"/>
        </w:rPr>
        <w:t>№39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4D7FE3">
        <w:rPr>
          <w:rFonts w:ascii="Times New Roman" w:hAnsi="Times New Roman" w:cs="Times New Roman"/>
          <w:sz w:val="26"/>
          <w:szCs w:val="26"/>
        </w:rPr>
        <w:t>с 28.05</w:t>
      </w:r>
      <w:r w:rsidR="004D7FE3" w:rsidRPr="005C553D">
        <w:rPr>
          <w:rFonts w:ascii="Times New Roman" w:hAnsi="Times New Roman" w:cs="Times New Roman"/>
          <w:sz w:val="26"/>
          <w:szCs w:val="26"/>
        </w:rPr>
        <w:t>.202</w:t>
      </w:r>
      <w:r w:rsidR="004D7FE3">
        <w:rPr>
          <w:rFonts w:ascii="Times New Roman" w:hAnsi="Times New Roman" w:cs="Times New Roman"/>
          <w:sz w:val="26"/>
          <w:szCs w:val="26"/>
        </w:rPr>
        <w:t>4</w:t>
      </w:r>
      <w:r w:rsidR="004D7FE3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4D7FE3">
        <w:rPr>
          <w:rFonts w:ascii="Times New Roman" w:hAnsi="Times New Roman" w:cs="Times New Roman"/>
          <w:sz w:val="26"/>
          <w:szCs w:val="26"/>
        </w:rPr>
        <w:t>21.06</w:t>
      </w:r>
      <w:r w:rsidR="004D7FE3" w:rsidRPr="005C553D">
        <w:rPr>
          <w:rFonts w:ascii="Times New Roman" w:hAnsi="Times New Roman" w:cs="Times New Roman"/>
          <w:sz w:val="26"/>
          <w:szCs w:val="26"/>
        </w:rPr>
        <w:t>.202</w:t>
      </w:r>
      <w:r w:rsidR="004D7FE3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53010D" w:rsidRPr="00A073B1">
        <w:rPr>
          <w:rFonts w:ascii="Times New Roman" w:hAnsi="Times New Roman" w:cs="Times New Roman"/>
          <w:sz w:val="26"/>
          <w:szCs w:val="26"/>
        </w:rPr>
        <w:t>6</w:t>
      </w:r>
      <w:r w:rsidRPr="00A073B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073B1">
        <w:rPr>
          <w:rFonts w:ascii="Times New Roman" w:hAnsi="Times New Roman" w:cs="Times New Roman"/>
          <w:sz w:val="26"/>
          <w:szCs w:val="26"/>
        </w:rPr>
        <w:t>чел.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5F6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F6ECF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5F6ECF">
        <w:rPr>
          <w:rFonts w:ascii="Times New Roman" w:hAnsi="Times New Roman" w:cs="Times New Roman"/>
          <w:sz w:val="26"/>
          <w:szCs w:val="26"/>
        </w:rPr>
        <w:t>. Яковлев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заместител</w:t>
      </w:r>
      <w:r w:rsidR="00B57F53">
        <w:rPr>
          <w:rFonts w:ascii="Times New Roman" w:hAnsi="Times New Roman" w:cs="Times New Roman"/>
          <w:sz w:val="26"/>
          <w:szCs w:val="26"/>
        </w:rPr>
        <w:t>ь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Главы города Норильска по дорожно-транспортной инфраструктуре и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благоустройству – начальника Управления дорожно-транспортной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 xml:space="preserve">инфраструктуры Администрации города </w:t>
      </w:r>
      <w:r w:rsidR="005F6ECF" w:rsidRPr="005F6ECF">
        <w:rPr>
          <w:rFonts w:ascii="Times New Roman" w:hAnsi="Times New Roman" w:cs="Times New Roman"/>
          <w:sz w:val="26"/>
          <w:szCs w:val="26"/>
        </w:rPr>
        <w:lastRenderedPageBreak/>
        <w:t>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6684A" w:rsidRPr="00997F6B">
        <w:rPr>
          <w:rFonts w:ascii="Times New Roman" w:hAnsi="Times New Roman" w:cs="Times New Roman"/>
          <w:sz w:val="26"/>
          <w:szCs w:val="26"/>
        </w:rPr>
        <w:t>Д.М</w:t>
      </w:r>
      <w:proofErr w:type="spellEnd"/>
      <w:r w:rsidR="0086684A" w:rsidRPr="00997F6B">
        <w:rPr>
          <w:rFonts w:ascii="Times New Roman" w:hAnsi="Times New Roman" w:cs="Times New Roman"/>
          <w:sz w:val="26"/>
          <w:szCs w:val="26"/>
        </w:rPr>
        <w:t>. Волгин</w:t>
      </w:r>
      <w:r w:rsidR="009301ED" w:rsidRPr="00997F6B">
        <w:rPr>
          <w:rFonts w:ascii="Times New Roman" w:hAnsi="Times New Roman" w:cs="Times New Roman"/>
          <w:sz w:val="26"/>
          <w:szCs w:val="26"/>
        </w:rPr>
        <w:t xml:space="preserve"> – начальник</w:t>
      </w:r>
      <w:r w:rsidR="0086684A" w:rsidRPr="00997F6B">
        <w:rPr>
          <w:rFonts w:ascii="Times New Roman" w:hAnsi="Times New Roman" w:cs="Times New Roman"/>
          <w:sz w:val="26"/>
          <w:szCs w:val="26"/>
        </w:rPr>
        <w:t xml:space="preserve"> отдела дизайна городской среды – главный архитектор</w:t>
      </w:r>
      <w:r w:rsidR="009301ED" w:rsidRPr="00997F6B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86684A" w:rsidRPr="00997F6B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  <w:r w:rsidR="009301ED" w:rsidRPr="00997F6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7F6B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997F6B">
        <w:rPr>
          <w:rFonts w:ascii="Times New Roman" w:hAnsi="Times New Roman" w:cs="Times New Roman"/>
          <w:sz w:val="26"/>
          <w:szCs w:val="26"/>
        </w:rPr>
        <w:t>. Фартушина</w:t>
      </w:r>
      <w:r w:rsidR="009301ED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5F6ECF"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="009301E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5F6ECF">
        <w:rPr>
          <w:rFonts w:ascii="Times New Roman" w:hAnsi="Times New Roman" w:cs="Times New Roman"/>
          <w:sz w:val="26"/>
          <w:szCs w:val="26"/>
        </w:rPr>
        <w:t>дорожно-транспортной инфраструктуры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B73B2" w:rsidRDefault="00DD0C9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обусловлена </w:t>
      </w:r>
      <w:r w:rsidR="0086684A">
        <w:rPr>
          <w:sz w:val="26"/>
          <w:szCs w:val="26"/>
        </w:rPr>
        <w:t>следующим.</w:t>
      </w:r>
    </w:p>
    <w:p w:rsidR="004D7FE3" w:rsidRPr="00ED5C99" w:rsidRDefault="004D7FE3" w:rsidP="004D7F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Pr="00ED5C99">
        <w:rPr>
          <w:sz w:val="26"/>
          <w:szCs w:val="26"/>
        </w:rPr>
        <w:t xml:space="preserve"> является одной из услуг, предусмотренных Перечнем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</w:t>
      </w:r>
      <w:r>
        <w:rPr>
          <w:sz w:val="26"/>
          <w:szCs w:val="26"/>
        </w:rPr>
        <w:t>ми местного самоуправления, утвержденным</w:t>
      </w:r>
      <w:r w:rsidRPr="00ED5C99">
        <w:rPr>
          <w:sz w:val="26"/>
          <w:szCs w:val="26"/>
        </w:rPr>
        <w:t xml:space="preserve"> Распоряжением </w:t>
      </w:r>
      <w:r>
        <w:rPr>
          <w:sz w:val="26"/>
          <w:szCs w:val="26"/>
        </w:rPr>
        <w:t xml:space="preserve">Правительства РФ от 18.09.2019 </w:t>
      </w:r>
      <w:r>
        <w:rPr>
          <w:sz w:val="26"/>
          <w:szCs w:val="26"/>
        </w:rPr>
        <w:br/>
        <w:t>№</w:t>
      </w:r>
      <w:r w:rsidRPr="00ED5C99">
        <w:rPr>
          <w:sz w:val="26"/>
          <w:szCs w:val="26"/>
        </w:rPr>
        <w:t xml:space="preserve"> 2113-р (п. 204 Перечня).</w:t>
      </w:r>
    </w:p>
    <w:p w:rsidR="004D7FE3" w:rsidRPr="00ED5C99" w:rsidRDefault="004D7FE3" w:rsidP="004D7F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соответствии с </w:t>
      </w:r>
      <w:r>
        <w:rPr>
          <w:bCs/>
          <w:sz w:val="26"/>
          <w:szCs w:val="26"/>
        </w:rPr>
        <w:t xml:space="preserve">распоряжением Правительства Красноярского края </w:t>
      </w:r>
      <w:r>
        <w:rPr>
          <w:bCs/>
          <w:sz w:val="26"/>
          <w:szCs w:val="26"/>
        </w:rPr>
        <w:br/>
        <w:t xml:space="preserve">от 14.01.2022 № 17-р «Об утверждении перечня массовых социально значимых услуг Красноярского края», распоряжением Правительства Красноярского края </w:t>
      </w:r>
      <w:r>
        <w:rPr>
          <w:bCs/>
          <w:sz w:val="26"/>
          <w:szCs w:val="26"/>
        </w:rPr>
        <w:br/>
        <w:t>от 15.03.2023 № 167-р «</w:t>
      </w:r>
      <w:r w:rsidRPr="0094272B">
        <w:rPr>
          <w:bCs/>
          <w:sz w:val="26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</w:t>
      </w:r>
      <w:r>
        <w:rPr>
          <w:bCs/>
          <w:sz w:val="26"/>
          <w:szCs w:val="26"/>
        </w:rPr>
        <w:t xml:space="preserve"> образований Красноярского края»</w:t>
      </w:r>
      <w:r w:rsidRPr="0094272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разработан административный регламент предоставления муниципальной услуги «</w:t>
      </w:r>
      <w:r>
        <w:rPr>
          <w:sz w:val="26"/>
          <w:szCs w:val="26"/>
        </w:rPr>
        <w:t>Установка информационной вывески, согласование дизайн-проекта размещения вывески»</w:t>
      </w:r>
      <w:r>
        <w:rPr>
          <w:bCs/>
          <w:sz w:val="26"/>
          <w:szCs w:val="26"/>
        </w:rPr>
        <w:t xml:space="preserve"> в соответствии с типовыми регламентами </w:t>
      </w:r>
      <w:proofErr w:type="spellStart"/>
      <w:r>
        <w:rPr>
          <w:bCs/>
          <w:sz w:val="26"/>
          <w:szCs w:val="26"/>
        </w:rPr>
        <w:t>МСЗУ</w:t>
      </w:r>
      <w:proofErr w:type="spellEnd"/>
      <w:r>
        <w:rPr>
          <w:bCs/>
          <w:sz w:val="26"/>
          <w:szCs w:val="26"/>
        </w:rPr>
        <w:t xml:space="preserve">.  </w:t>
      </w:r>
    </w:p>
    <w:p w:rsidR="004D7FE3" w:rsidRPr="00623EDB" w:rsidRDefault="004D7FE3" w:rsidP="004D7FE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>Таким образом, образовался пробел в правовом поле, а именно</w:t>
      </w:r>
      <w:r>
        <w:rPr>
          <w:color w:val="auto"/>
          <w:sz w:val="26"/>
          <w:szCs w:val="26"/>
        </w:rPr>
        <w:t>,</w:t>
      </w:r>
      <w:r w:rsidRPr="00623EDB">
        <w:rPr>
          <w:color w:val="auto"/>
          <w:sz w:val="26"/>
          <w:szCs w:val="26"/>
        </w:rPr>
        <w:t xml:space="preserve"> – </w:t>
      </w:r>
      <w:r>
        <w:rPr>
          <w:color w:val="auto"/>
          <w:sz w:val="26"/>
          <w:szCs w:val="26"/>
        </w:rPr>
        <w:t>отсутствие в Правилах порядка согласования дизайн-проекта размещения вывески.</w:t>
      </w:r>
    </w:p>
    <w:p w:rsidR="004D7FE3" w:rsidRPr="00AC2025" w:rsidRDefault="004D7FE3" w:rsidP="004D7FE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 xml:space="preserve">Проектом предлагается исключить данный </w:t>
      </w:r>
      <w:r>
        <w:rPr>
          <w:color w:val="auto"/>
          <w:sz w:val="26"/>
          <w:szCs w:val="26"/>
        </w:rPr>
        <w:t>пробел</w:t>
      </w:r>
      <w:r w:rsidRPr="00623EDB">
        <w:rPr>
          <w:color w:val="auto"/>
          <w:sz w:val="26"/>
          <w:szCs w:val="26"/>
        </w:rPr>
        <w:t xml:space="preserve"> и установить</w:t>
      </w:r>
      <w:r>
        <w:rPr>
          <w:color w:val="auto"/>
          <w:sz w:val="26"/>
          <w:szCs w:val="26"/>
        </w:rPr>
        <w:t xml:space="preserve"> </w:t>
      </w:r>
      <w:r w:rsidRPr="00623EDB">
        <w:rPr>
          <w:color w:val="auto"/>
          <w:sz w:val="26"/>
          <w:szCs w:val="26"/>
        </w:rPr>
        <w:t xml:space="preserve">требования </w:t>
      </w:r>
      <w:r>
        <w:rPr>
          <w:color w:val="auto"/>
          <w:sz w:val="26"/>
          <w:szCs w:val="26"/>
        </w:rPr>
        <w:t>к размещению и согласованию обязательных средств наружной информации и дополнительных средств наружной информации на основании дизайн-проекта размещения вывески.</w:t>
      </w:r>
    </w:p>
    <w:p w:rsidR="004D7FE3" w:rsidRDefault="004D7FE3" w:rsidP="004D7FE3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с</w:t>
      </w:r>
      <w:r w:rsidRPr="00623EDB">
        <w:rPr>
          <w:sz w:val="26"/>
          <w:szCs w:val="26"/>
        </w:rPr>
        <w:t>оответствующие изменения вносятся в</w:t>
      </w:r>
      <w:r>
        <w:rPr>
          <w:sz w:val="26"/>
          <w:szCs w:val="26"/>
        </w:rPr>
        <w:t xml:space="preserve"> пункты 10, 11, 20</w:t>
      </w:r>
      <w:r w:rsidRPr="00623EDB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 10.3</w:t>
      </w:r>
      <w:r w:rsidRPr="00623EDB">
        <w:rPr>
          <w:sz w:val="26"/>
          <w:szCs w:val="26"/>
        </w:rPr>
        <w:t xml:space="preserve"> Правил</w:t>
      </w:r>
      <w:r>
        <w:rPr>
          <w:sz w:val="26"/>
          <w:szCs w:val="26"/>
        </w:rPr>
        <w:t>.</w:t>
      </w:r>
      <w:r w:rsidRPr="00623EDB">
        <w:rPr>
          <w:sz w:val="26"/>
          <w:szCs w:val="26"/>
        </w:rPr>
        <w:t xml:space="preserve"> </w:t>
      </w:r>
    </w:p>
    <w:p w:rsidR="00FB0748" w:rsidRDefault="004D7FE3" w:rsidP="004D7F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6377">
        <w:rPr>
          <w:sz w:val="26"/>
          <w:szCs w:val="26"/>
        </w:rPr>
        <w:t xml:space="preserve">Пункты 21-23 </w:t>
      </w:r>
      <w:r>
        <w:rPr>
          <w:sz w:val="26"/>
          <w:szCs w:val="26"/>
        </w:rPr>
        <w:t xml:space="preserve">раздела 10.3 </w:t>
      </w:r>
      <w:r w:rsidRPr="00A86377">
        <w:rPr>
          <w:sz w:val="26"/>
          <w:szCs w:val="26"/>
        </w:rPr>
        <w:t>Правил допол</w:t>
      </w:r>
      <w:r>
        <w:rPr>
          <w:sz w:val="26"/>
          <w:szCs w:val="26"/>
        </w:rPr>
        <w:t>няются понятием «дизайн-проект» в целях признания размещенных средств наружной информации без согласования дизайн-проекта самовольными и подлежащими аннулированию.</w:t>
      </w:r>
    </w:p>
    <w:p w:rsidR="004D7FE3" w:rsidRDefault="004D7FE3" w:rsidP="004D7F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4D7FE3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Pr="00DD0C98"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D0C98">
        <w:rPr>
          <w:rFonts w:ascii="Times New Roman" w:hAnsi="Times New Roman" w:cs="Times New Roman"/>
          <w:sz w:val="26"/>
          <w:szCs w:val="26"/>
        </w:rPr>
        <w:t xml:space="preserve">от 19.02.2019 № 11/5-247 «Об утверждении Правил благоустройства территории муниципального образования город Норильск» </w:t>
      </w:r>
      <w:r w:rsidRPr="00FD5DFA">
        <w:rPr>
          <w:rFonts w:ascii="Times New Roman" w:hAnsi="Times New Roman" w:cs="Times New Roman"/>
          <w:sz w:val="26"/>
          <w:szCs w:val="26"/>
        </w:rPr>
        <w:t>в части изложения в новой редакции пунктов 10, 11, 21, 22, 23 раздела 10.3, замены слов «эскиза и/или паспорта» на слова «дизайн-проекта» в пункте 20 раздела 10.3 Правил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53010D" w:rsidRPr="00A073B1">
        <w:rPr>
          <w:rFonts w:ascii="Times New Roman" w:hAnsi="Times New Roman" w:cs="Times New Roman"/>
          <w:sz w:val="26"/>
          <w:szCs w:val="26"/>
        </w:rPr>
        <w:t>6</w:t>
      </w:r>
      <w:r w:rsidRPr="00A073B1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 w:rsidR="0053010D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53010D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proofErr w:type="spellStart"/>
      <w:r w:rsidR="00D03EF1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D03EF1">
        <w:rPr>
          <w:rFonts w:ascii="Times New Roman" w:hAnsi="Times New Roman" w:cs="Times New Roman"/>
          <w:sz w:val="26"/>
          <w:szCs w:val="26"/>
        </w:rPr>
        <w:t>. Яковлев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bookmarkStart w:id="0" w:name="_GoBack"/>
      <w:bookmarkEnd w:id="0"/>
      <w:r w:rsidR="003638D0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proofErr w:type="spellStart"/>
      <w:r w:rsidR="00997F6B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997F6B">
        <w:rPr>
          <w:rFonts w:ascii="Times New Roman" w:hAnsi="Times New Roman" w:cs="Times New Roman"/>
          <w:sz w:val="26"/>
          <w:szCs w:val="26"/>
        </w:rPr>
        <w:t>. Фартушина</w:t>
      </w:r>
      <w:r w:rsidR="0002656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D03E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147B9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1F0BA6"/>
    <w:rsid w:val="002203DF"/>
    <w:rsid w:val="002266D2"/>
    <w:rsid w:val="00226E59"/>
    <w:rsid w:val="002306A0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256B6"/>
    <w:rsid w:val="00362399"/>
    <w:rsid w:val="003638D0"/>
    <w:rsid w:val="0038371A"/>
    <w:rsid w:val="003A0A2E"/>
    <w:rsid w:val="003D3553"/>
    <w:rsid w:val="003E79D9"/>
    <w:rsid w:val="003F6B3A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4D7FE3"/>
    <w:rsid w:val="00500B90"/>
    <w:rsid w:val="00501927"/>
    <w:rsid w:val="005078BD"/>
    <w:rsid w:val="005119DF"/>
    <w:rsid w:val="00516791"/>
    <w:rsid w:val="0053010D"/>
    <w:rsid w:val="00533A33"/>
    <w:rsid w:val="00584661"/>
    <w:rsid w:val="005A4759"/>
    <w:rsid w:val="005B35DE"/>
    <w:rsid w:val="005E58FA"/>
    <w:rsid w:val="005F3D32"/>
    <w:rsid w:val="005F6ECF"/>
    <w:rsid w:val="006048DD"/>
    <w:rsid w:val="0060790B"/>
    <w:rsid w:val="00612DFA"/>
    <w:rsid w:val="00623412"/>
    <w:rsid w:val="00626FA8"/>
    <w:rsid w:val="0063218A"/>
    <w:rsid w:val="00680730"/>
    <w:rsid w:val="00691EF9"/>
    <w:rsid w:val="00695487"/>
    <w:rsid w:val="006A3D75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87CEA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A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97F6B"/>
    <w:rsid w:val="009A0DD4"/>
    <w:rsid w:val="009C7112"/>
    <w:rsid w:val="009E6C16"/>
    <w:rsid w:val="00A073B1"/>
    <w:rsid w:val="00A24BA6"/>
    <w:rsid w:val="00A30932"/>
    <w:rsid w:val="00A70F5A"/>
    <w:rsid w:val="00A822AD"/>
    <w:rsid w:val="00A961BE"/>
    <w:rsid w:val="00AB1C7B"/>
    <w:rsid w:val="00AB50F1"/>
    <w:rsid w:val="00AC4325"/>
    <w:rsid w:val="00AD36FC"/>
    <w:rsid w:val="00AD669D"/>
    <w:rsid w:val="00AF636C"/>
    <w:rsid w:val="00B0051F"/>
    <w:rsid w:val="00B32B33"/>
    <w:rsid w:val="00B418BC"/>
    <w:rsid w:val="00B448D4"/>
    <w:rsid w:val="00B57F53"/>
    <w:rsid w:val="00BE436C"/>
    <w:rsid w:val="00BF346E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C79B6"/>
    <w:rsid w:val="00CE50C2"/>
    <w:rsid w:val="00D03EF1"/>
    <w:rsid w:val="00D072B6"/>
    <w:rsid w:val="00D44BF8"/>
    <w:rsid w:val="00D45B90"/>
    <w:rsid w:val="00D52051"/>
    <w:rsid w:val="00D6062A"/>
    <w:rsid w:val="00D737FB"/>
    <w:rsid w:val="00D75C86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45D96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0748"/>
    <w:rsid w:val="00FB5835"/>
    <w:rsid w:val="00FC1558"/>
    <w:rsid w:val="00FD5A1E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Фартушина Юлия Викторовна</cp:lastModifiedBy>
  <cp:revision>7</cp:revision>
  <cp:lastPrinted>2022-12-06T11:40:00Z</cp:lastPrinted>
  <dcterms:created xsi:type="dcterms:W3CDTF">2024-06-17T04:50:00Z</dcterms:created>
  <dcterms:modified xsi:type="dcterms:W3CDTF">2024-06-25T03:01:00Z</dcterms:modified>
</cp:coreProperties>
</file>