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68AACA4C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BE2370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3F471848" w14:textId="77777777" w:rsidR="007712B3" w:rsidRDefault="00BE2370" w:rsidP="007712B3">
            <w:pPr>
              <w:jc w:val="both"/>
              <w:rPr>
                <w:rFonts w:ascii="Times New Roman" w:hAnsi="Times New Roman" w:cs="Times New Roman"/>
              </w:rPr>
            </w:pPr>
            <w:r w:rsidRPr="00BE2370">
              <w:rPr>
                <w:rFonts w:ascii="Times New Roman" w:hAnsi="Times New Roman" w:cs="Times New Roman"/>
              </w:rPr>
              <w:t xml:space="preserve">проект </w:t>
            </w:r>
            <w:r w:rsidR="00BE75C3">
              <w:rPr>
                <w:rFonts w:ascii="Times New Roman" w:hAnsi="Times New Roman" w:cs="Times New Roman"/>
              </w:rPr>
              <w:t>о внесении</w:t>
            </w:r>
            <w:r w:rsidRPr="00BE2370">
              <w:rPr>
                <w:rFonts w:ascii="Times New Roman" w:hAnsi="Times New Roman" w:cs="Times New Roman"/>
              </w:rPr>
              <w:t xml:space="preserve"> изменений в документацию по планировке территории, предназначенной для размещения объекта: «коридор труб гидротранспорта (гипсовая пульпа и оборотное водоснабжение) от строящегося отделения нейтрализации серной кислоты на площадке Медного завода ЗФ до узла переключения на проектной площадке размещения гипсохранилища в районе озера «Тихое» в составе проекта «Нейтрализация серной кислоты-2. Гипсохранилище», утвержденную распоряжением Администрации города Норильска 30.03.2022 </w:t>
            </w:r>
          </w:p>
          <w:p w14:paraId="2631495A" w14:textId="257B68E3" w:rsidR="00B669CE" w:rsidRPr="004B0DD6" w:rsidRDefault="00BE2370" w:rsidP="007712B3">
            <w:pPr>
              <w:jc w:val="both"/>
              <w:rPr>
                <w:rFonts w:ascii="Times New Roman" w:hAnsi="Times New Roman" w:cs="Times New Roman"/>
              </w:rPr>
            </w:pPr>
            <w:r w:rsidRPr="00BE2370">
              <w:rPr>
                <w:rFonts w:ascii="Times New Roman" w:hAnsi="Times New Roman" w:cs="Times New Roman"/>
              </w:rPr>
              <w:t>№ 1494 (далее – Проект)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D8C9528" w:rsidR="006E49BF" w:rsidRPr="008573AD" w:rsidRDefault="008329C7" w:rsidP="00114C52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469E8">
              <w:rPr>
                <w:rFonts w:ascii="Times New Roman" w:hAnsi="Times New Roman" w:cs="Times New Roman"/>
              </w:rPr>
              <w:t xml:space="preserve"> 15.05.2023 № 39 </w:t>
            </w:r>
            <w:r w:rsidRPr="008329C7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39F3A7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E2370">
              <w:rPr>
                <w:rFonts w:ascii="Times New Roman" w:hAnsi="Times New Roman" w:cs="Times New Roman"/>
              </w:rPr>
              <w:t>23.05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BE75C3">
              <w:rPr>
                <w:rFonts w:ascii="Times New Roman" w:hAnsi="Times New Roman" w:cs="Times New Roman"/>
              </w:rPr>
              <w:t>25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BE2370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65940643" w:rsidR="00A108AE" w:rsidRDefault="00526DEC" w:rsidP="00BC084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BE2370">
              <w:rPr>
                <w:rFonts w:ascii="Times New Roman" w:hAnsi="Times New Roman" w:cs="Times New Roman"/>
              </w:rPr>
              <w:t>23</w:t>
            </w:r>
            <w:r w:rsidR="005E69CD" w:rsidRPr="00540894">
              <w:rPr>
                <w:rFonts w:ascii="Times New Roman" w:hAnsi="Times New Roman" w:cs="Times New Roman"/>
              </w:rPr>
              <w:t>.</w:t>
            </w:r>
            <w:r w:rsidR="00920C43">
              <w:rPr>
                <w:rFonts w:ascii="Times New Roman" w:hAnsi="Times New Roman" w:cs="Times New Roman"/>
              </w:rPr>
              <w:t>0</w:t>
            </w:r>
            <w:r w:rsidR="00BE2370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BE75C3">
              <w:rPr>
                <w:rFonts w:ascii="Times New Roman" w:hAnsi="Times New Roman" w:cs="Times New Roman"/>
              </w:rPr>
              <w:t>25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BE2370">
              <w:rPr>
                <w:rFonts w:ascii="Times New Roman" w:hAnsi="Times New Roman" w:cs="Times New Roman"/>
              </w:rPr>
              <w:t>5</w:t>
            </w:r>
            <w:r w:rsidR="00920C43">
              <w:rPr>
                <w:rFonts w:ascii="Times New Roman" w:hAnsi="Times New Roman" w:cs="Times New Roman"/>
              </w:rPr>
              <w:t>.2023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   </w:t>
            </w:r>
            <w:r w:rsidR="00BC0848">
              <w:rPr>
                <w:rFonts w:ascii="Times New Roman" w:hAnsi="Times New Roman" w:cs="Times New Roman"/>
              </w:rPr>
              <w:t>(3919) 43-70-20 (доп.1315</w:t>
            </w:r>
            <w:r w:rsidR="005A142F">
              <w:rPr>
                <w:rFonts w:ascii="Times New Roman" w:hAnsi="Times New Roman" w:cs="Times New Roman"/>
              </w:rPr>
              <w:t>,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6417706A" w:rsidR="008945BD" w:rsidRPr="0034686E" w:rsidRDefault="00BE75C3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BE2370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в 18-00</w:t>
            </w:r>
            <w:r w:rsidR="00540894" w:rsidRPr="00540894">
              <w:rPr>
                <w:rFonts w:ascii="Times New Roman" w:hAnsi="Times New Roman" w:cs="Times New Roman"/>
              </w:rPr>
              <w:t xml:space="preserve"> в конференц-зале здания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Управления имущества Администрации города Норильска (г</w:t>
            </w:r>
            <w:r w:rsidR="008945BD">
              <w:rPr>
                <w:rFonts w:ascii="Times New Roman" w:hAnsi="Times New Roman" w:cs="Times New Roman"/>
                <w:spacing w:val="2"/>
              </w:rPr>
              <w:t xml:space="preserve">ород </w:t>
            </w:r>
            <w:r w:rsidR="008945BD" w:rsidRPr="0034686E">
              <w:rPr>
                <w:rFonts w:ascii="Times New Roman" w:hAnsi="Times New Roman" w:cs="Times New Roman"/>
                <w:spacing w:val="2"/>
              </w:rPr>
              <w:t>Норильск, район Центральный, Ленинский проспект, д.23А).</w:t>
            </w:r>
          </w:p>
          <w:p w14:paraId="1FAD4D5C" w14:textId="77777777" w:rsidR="008945BD" w:rsidRDefault="008945BD" w:rsidP="008945BD">
            <w:pPr>
              <w:jc w:val="both"/>
              <w:rPr>
                <w:rFonts w:ascii="Times New Roman" w:hAnsi="Times New Roman" w:cs="Times New Roman"/>
              </w:rPr>
            </w:pP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2E668E8A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BE2370">
              <w:rPr>
                <w:rFonts w:ascii="Times New Roman" w:hAnsi="Times New Roman" w:cs="Times New Roman"/>
              </w:rPr>
              <w:t>23.05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BE75C3">
              <w:rPr>
                <w:rFonts w:ascii="Times New Roman" w:hAnsi="Times New Roman" w:cs="Times New Roman"/>
              </w:rPr>
              <w:t>25</w:t>
            </w:r>
            <w:r w:rsidR="00920C43">
              <w:rPr>
                <w:rFonts w:ascii="Times New Roman" w:hAnsi="Times New Roman" w:cs="Times New Roman"/>
              </w:rPr>
              <w:t>.0</w:t>
            </w:r>
            <w:r w:rsidR="00BE2370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920C4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e-mail: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EC99EBD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BC0848">
              <w:rPr>
                <w:rFonts w:ascii="Times New Roman" w:hAnsi="Times New Roman" w:cs="Times New Roman"/>
              </w:rPr>
              <w:t>1315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C20E9D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C20E9D">
      <w:pgSz w:w="11906" w:h="16838"/>
      <w:pgMar w:top="0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50D05" w14:textId="77777777" w:rsidR="009615FF" w:rsidRDefault="009615FF" w:rsidP="00C20E9D">
      <w:pPr>
        <w:spacing w:after="0" w:line="240" w:lineRule="auto"/>
      </w:pPr>
      <w:r>
        <w:separator/>
      </w:r>
    </w:p>
  </w:endnote>
  <w:endnote w:type="continuationSeparator" w:id="0">
    <w:p w14:paraId="7568826C" w14:textId="77777777" w:rsidR="009615FF" w:rsidRDefault="009615FF" w:rsidP="00C20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FF0B1" w14:textId="77777777" w:rsidR="009615FF" w:rsidRDefault="009615FF" w:rsidP="00C20E9D">
      <w:pPr>
        <w:spacing w:after="0" w:line="240" w:lineRule="auto"/>
      </w:pPr>
      <w:r>
        <w:separator/>
      </w:r>
    </w:p>
  </w:footnote>
  <w:footnote w:type="continuationSeparator" w:id="0">
    <w:p w14:paraId="2BCCD468" w14:textId="77777777" w:rsidR="009615FF" w:rsidRDefault="009615FF" w:rsidP="00C20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52FD"/>
    <w:rsid w:val="000347F4"/>
    <w:rsid w:val="000438EF"/>
    <w:rsid w:val="00051C15"/>
    <w:rsid w:val="00061E99"/>
    <w:rsid w:val="00062B05"/>
    <w:rsid w:val="00067CA5"/>
    <w:rsid w:val="00073DAB"/>
    <w:rsid w:val="000800C3"/>
    <w:rsid w:val="000C0B04"/>
    <w:rsid w:val="000D00CC"/>
    <w:rsid w:val="000E32F8"/>
    <w:rsid w:val="00114C52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80459"/>
    <w:rsid w:val="00294670"/>
    <w:rsid w:val="002A4A65"/>
    <w:rsid w:val="002E1A1B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469E8"/>
    <w:rsid w:val="00571885"/>
    <w:rsid w:val="00583E1C"/>
    <w:rsid w:val="005845CE"/>
    <w:rsid w:val="005A142F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12B3"/>
    <w:rsid w:val="00772963"/>
    <w:rsid w:val="007925D6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615FF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0848"/>
    <w:rsid w:val="00BC32DC"/>
    <w:rsid w:val="00BE2370"/>
    <w:rsid w:val="00BE75C3"/>
    <w:rsid w:val="00C01157"/>
    <w:rsid w:val="00C11A34"/>
    <w:rsid w:val="00C20E9D"/>
    <w:rsid w:val="00C264C9"/>
    <w:rsid w:val="00C26CF8"/>
    <w:rsid w:val="00C66549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5718C"/>
  <w15:chartTrackingRefBased/>
  <w15:docId w15:val="{07C08675-5510-42C7-AE31-01ADBB9F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  <w:style w:type="paragraph" w:styleId="ad">
    <w:name w:val="header"/>
    <w:basedOn w:val="a"/>
    <w:link w:val="ae"/>
    <w:uiPriority w:val="99"/>
    <w:unhideWhenUsed/>
    <w:rsid w:val="00C2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20E9D"/>
  </w:style>
  <w:style w:type="paragraph" w:styleId="af">
    <w:name w:val="footer"/>
    <w:basedOn w:val="a"/>
    <w:link w:val="af0"/>
    <w:uiPriority w:val="99"/>
    <w:unhideWhenUsed/>
    <w:rsid w:val="00C20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20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6D5E4-73D6-4C8C-A0F6-06CAC66B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2023-05-04T02:25:00Z</cp:lastPrinted>
  <dcterms:created xsi:type="dcterms:W3CDTF">2023-05-02T10:18:00Z</dcterms:created>
  <dcterms:modified xsi:type="dcterms:W3CDTF">2023-05-15T06:20:00Z</dcterms:modified>
</cp:coreProperties>
</file>