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6B6" w:rsidRDefault="00B61CC9">
      <w:pPr>
        <w:spacing w:after="269" w:line="238" w:lineRule="auto"/>
        <w:ind w:firstLine="0"/>
        <w:jc w:val="center"/>
      </w:pPr>
      <w:r>
        <w:t>АДМИНИСТРАЦИЯ ГОРОДА НОРИЛЬСКА КРАСНОЯРСКОГО КРАЯ</w:t>
      </w: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4F1329">
      <w:pPr>
        <w:spacing w:after="572" w:line="259" w:lineRule="auto"/>
        <w:ind w:left="0" w:right="0" w:firstLine="0"/>
        <w:jc w:val="left"/>
      </w:pPr>
      <w:r>
        <w:t>21.12.</w:t>
      </w:r>
      <w:r w:rsidR="00B61CC9">
        <w:t xml:space="preserve">2023                        </w:t>
      </w:r>
      <w:r>
        <w:t xml:space="preserve">         </w:t>
      </w:r>
      <w:r w:rsidR="00B61CC9">
        <w:t xml:space="preserve">          г. Норильск              </w:t>
      </w:r>
      <w:r>
        <w:t xml:space="preserve">        </w:t>
      </w:r>
      <w:r w:rsidR="00B61CC9">
        <w:t xml:space="preserve">  </w:t>
      </w:r>
      <w:r>
        <w:t xml:space="preserve">                        № 600</w:t>
      </w:r>
    </w:p>
    <w:p w:rsidR="00093B96" w:rsidRPr="00174E8D" w:rsidRDefault="00093B96" w:rsidP="00641C12">
      <w:pPr>
        <w:spacing w:line="240" w:lineRule="auto"/>
        <w:ind w:left="0" w:right="0" w:firstLine="0"/>
      </w:pPr>
      <w:r w:rsidRPr="00174E8D">
        <w:t xml:space="preserve"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</w:t>
      </w:r>
      <w:r w:rsidR="00174E8D" w:rsidRPr="00174E8D">
        <w:t>«Управляющая компания «Город»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B61CC9" w:rsidP="00B61CC9">
      <w:pPr>
        <w:spacing w:line="240" w:lineRule="auto"/>
        <w:ind w:left="0" w:right="0" w:firstLine="709"/>
      </w:pPr>
      <w:r>
        <w:t xml:space="preserve">В связи с  принятием </w:t>
      </w:r>
      <w:r w:rsidR="00E053A9">
        <w:t xml:space="preserve">органом местного самоуправления </w:t>
      </w:r>
      <w:r>
        <w:t xml:space="preserve">решения об установлении платы за содержание помещения для собственников </w:t>
      </w:r>
      <w:r w:rsidR="00093B96">
        <w:t xml:space="preserve">помещений </w:t>
      </w:r>
      <w:r>
        <w:t>в многоквартирных домах</w:t>
      </w:r>
      <w:r w:rsidR="00093B96">
        <w:t xml:space="preserve"> </w:t>
      </w:r>
      <w:r>
        <w:t xml:space="preserve">муниципального образования город Норильск, находящихся в управлении </w:t>
      </w:r>
      <w:r w:rsidR="007F09C7">
        <w:rPr>
          <w:rFonts w:eastAsiaTheme="minorEastAsia"/>
          <w:color w:val="auto"/>
          <w:szCs w:val="26"/>
        </w:rPr>
        <w:t>о</w:t>
      </w:r>
      <w:r w:rsidR="009C3C9B">
        <w:rPr>
          <w:rFonts w:eastAsiaTheme="minorEastAsia"/>
          <w:color w:val="auto"/>
          <w:szCs w:val="26"/>
        </w:rPr>
        <w:t>бщества с ограниченной ответственностью</w:t>
      </w:r>
      <w:r w:rsidR="00BD1077">
        <w:rPr>
          <w:rFonts w:eastAsiaTheme="minorEastAsia"/>
          <w:color w:val="auto"/>
          <w:szCs w:val="26"/>
        </w:rPr>
        <w:t xml:space="preserve"> «Управляющая компания «Город» (далее – О</w:t>
      </w:r>
      <w:r w:rsidR="009C3C9B">
        <w:rPr>
          <w:rFonts w:eastAsiaTheme="minorEastAsia"/>
          <w:color w:val="auto"/>
          <w:szCs w:val="26"/>
        </w:rPr>
        <w:t>О</w:t>
      </w:r>
      <w:r w:rsidR="00BD1077">
        <w:rPr>
          <w:rFonts w:eastAsiaTheme="minorEastAsia"/>
          <w:color w:val="auto"/>
          <w:szCs w:val="26"/>
        </w:rPr>
        <w:t>О «УК «Город</w:t>
      </w:r>
      <w:r w:rsidR="00641C12">
        <w:rPr>
          <w:rFonts w:eastAsiaTheme="minorEastAsia"/>
          <w:color w:val="auto"/>
          <w:szCs w:val="26"/>
        </w:rPr>
        <w:t>»</w:t>
      </w:r>
      <w:r w:rsidR="00BD1077">
        <w:rPr>
          <w:rFonts w:eastAsiaTheme="minorEastAsia"/>
          <w:color w:val="auto"/>
          <w:szCs w:val="26"/>
        </w:rPr>
        <w:t>)</w:t>
      </w:r>
      <w:r>
        <w:t xml:space="preserve">, </w:t>
      </w:r>
      <w:r w:rsidR="00093B96">
        <w:t>расположенных по адресам: ул. Дзержинского, д. 3А</w:t>
      </w:r>
      <w:r w:rsidR="00174E8D">
        <w:t>;</w:t>
      </w:r>
      <w:r w:rsidR="00093B96">
        <w:t xml:space="preserve"> </w:t>
      </w:r>
      <w:r w:rsidR="00093B96" w:rsidRPr="00BD1077">
        <w:t>ул. Дзержинского,</w:t>
      </w:r>
      <w:r w:rsidR="00093B96">
        <w:t xml:space="preserve"> </w:t>
      </w:r>
      <w:r w:rsidR="00093B96" w:rsidRPr="00BD1077">
        <w:t xml:space="preserve">д. 5; </w:t>
      </w:r>
      <w:r w:rsidR="00093B96">
        <w:br/>
      </w:r>
      <w:r w:rsidR="00093B96" w:rsidRPr="00BD1077">
        <w:t xml:space="preserve">ул. </w:t>
      </w:r>
      <w:proofErr w:type="spellStart"/>
      <w:r w:rsidR="00093B96" w:rsidRPr="00BD1077">
        <w:t>Завенягина</w:t>
      </w:r>
      <w:proofErr w:type="spellEnd"/>
      <w:r w:rsidR="00093B96" w:rsidRPr="00BD1077">
        <w:t xml:space="preserve">, д. 2; ул. Комсомольская, д. 28; ул. Комсомольская д. 32; </w:t>
      </w:r>
      <w:r w:rsidR="00093B96">
        <w:br/>
      </w:r>
      <w:r w:rsidR="00093B96" w:rsidRPr="00BD1077">
        <w:t xml:space="preserve">ул. Комсомольская, д. 38; ул. Комсомольская, д. 46; ул. Ленинградская, д. 13; Ленинский проспект, д. 25; Ленинский проспект, д. 27; Ленинский проспект, д. 37; Ленинский проспект, д. 39Б; Ленинский проспект, д. 47А; Ленинский проспект, </w:t>
      </w:r>
      <w:r w:rsidR="00093B96">
        <w:br/>
      </w:r>
      <w:r w:rsidR="00093B96" w:rsidRPr="00BD1077">
        <w:t>д. 48</w:t>
      </w:r>
      <w:r w:rsidR="00093B96">
        <w:t xml:space="preserve"> (далее – Многоквартирные дома), </w:t>
      </w:r>
      <w:r>
        <w:t>руководствуясь частями 3, 4  статьи 156 Жилищного кодекса РФ, Правилами содержания общего имущества в многоквартирном доме</w:t>
      </w:r>
      <w:r w:rsidRPr="00742CA5">
        <w:t>, утвержденными</w:t>
      </w:r>
      <w:r w:rsidR="0044606D">
        <w:t xml:space="preserve"> П</w:t>
      </w:r>
      <w:r>
        <w:t xml:space="preserve">остановлением Правительства РФ от 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44606D">
        <w:t>п</w:t>
      </w:r>
      <w:r>
        <w:t>остановлением Администрации города Норильска от 26.04.2023 №148,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7F09C7" w:rsidRPr="007F09C7" w:rsidRDefault="007F09C7" w:rsidP="0071086D">
      <w:pPr>
        <w:pStyle w:val="a3"/>
        <w:numPr>
          <w:ilvl w:val="0"/>
          <w:numId w:val="1"/>
        </w:numPr>
        <w:ind w:left="0" w:right="-2" w:firstLine="851"/>
        <w:rPr>
          <w:rFonts w:eastAsiaTheme="minorEastAsia"/>
          <w:color w:val="auto"/>
          <w:szCs w:val="26"/>
        </w:rPr>
      </w:pPr>
      <w:r>
        <w:t xml:space="preserve">Установить с 01.01.2024 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</w:t>
      </w:r>
      <w:r w:rsidR="00093B96">
        <w:t xml:space="preserve">расположенных в Многоквартирных домах, </w:t>
      </w:r>
      <w:r>
        <w:t>согласно приложени</w:t>
      </w:r>
      <w:r w:rsidR="00093B96">
        <w:t>ю к настоящему постановлению</w:t>
      </w:r>
      <w:r>
        <w:t xml:space="preserve">. </w:t>
      </w:r>
    </w:p>
    <w:p w:rsidR="00E053A9" w:rsidRDefault="00093B96" w:rsidP="00093B96">
      <w:pPr>
        <w:ind w:left="0" w:right="0" w:firstLine="709"/>
        <w:rPr>
          <w:rFonts w:eastAsiaTheme="minorEastAsia"/>
          <w:color w:val="auto"/>
          <w:szCs w:val="26"/>
        </w:rPr>
      </w:pPr>
      <w:r>
        <w:t xml:space="preserve">2. </w:t>
      </w:r>
      <w:r w:rsidR="00BD1077">
        <w:t xml:space="preserve"> </w:t>
      </w:r>
      <w:r w:rsidR="00E053A9">
        <w:rPr>
          <w:rFonts w:eastAsiaTheme="minorEastAsia"/>
          <w:color w:val="auto"/>
          <w:szCs w:val="26"/>
        </w:rPr>
        <w:t xml:space="preserve">Муниципальному казенному учреждению «Управление жилищно-коммунального хозяйства» направить копию настоящего постановления в адрес ООО «УК «Город» в течение 3 (трех) рабочих дней со дня его издания для </w:t>
      </w:r>
      <w:r w:rsidR="00E053A9">
        <w:rPr>
          <w:rFonts w:eastAsiaTheme="minorEastAsia"/>
          <w:color w:val="auto"/>
          <w:szCs w:val="26"/>
        </w:rPr>
        <w:lastRenderedPageBreak/>
        <w:t xml:space="preserve">уведомления нанимателей </w:t>
      </w:r>
      <w:r w:rsidR="00E053A9">
        <w:t>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</w:t>
      </w:r>
      <w:r w:rsidR="00E053A9">
        <w:rPr>
          <w:rFonts w:eastAsiaTheme="minorEastAsia"/>
          <w:color w:val="auto"/>
          <w:szCs w:val="26"/>
        </w:rPr>
        <w:t>.</w:t>
      </w:r>
    </w:p>
    <w:p w:rsidR="007F09C7" w:rsidRDefault="007F09C7" w:rsidP="007F09C7">
      <w:pPr>
        <w:autoSpaceDE w:val="0"/>
        <w:autoSpaceDN w:val="0"/>
        <w:adjustRightInd w:val="0"/>
        <w:spacing w:line="240" w:lineRule="auto"/>
        <w:ind w:left="0" w:right="0" w:firstLine="709"/>
        <w:rPr>
          <w:rFonts w:eastAsiaTheme="minorEastAsia"/>
          <w:color w:val="auto"/>
          <w:szCs w:val="26"/>
        </w:rPr>
      </w:pPr>
      <w:r>
        <w:rPr>
          <w:rFonts w:eastAsiaTheme="minorEastAsia"/>
          <w:color w:val="auto"/>
          <w:szCs w:val="26"/>
        </w:rPr>
        <w:t xml:space="preserve">3. Рекомендовать ООО «УК «Город» уведомить нанимателей жилых помещений </w:t>
      </w:r>
      <w:r w:rsidR="000B4D43">
        <w:t xml:space="preserve">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расположенных в Многоквартирных домах, </w:t>
      </w:r>
      <w:r>
        <w:rPr>
          <w:rFonts w:eastAsiaTheme="minorEastAsia"/>
          <w:color w:val="auto"/>
          <w:szCs w:val="26"/>
        </w:rPr>
        <w:t xml:space="preserve">об установлении размера платы </w:t>
      </w:r>
      <w:r w:rsidR="000B4D43">
        <w:rPr>
          <w:rFonts w:eastAsiaTheme="minorEastAsia"/>
          <w:color w:val="auto"/>
          <w:szCs w:val="26"/>
        </w:rPr>
        <w:t xml:space="preserve">за содержание помещения </w:t>
      </w:r>
      <w:r>
        <w:rPr>
          <w:rFonts w:eastAsiaTheme="minorEastAsia"/>
          <w:color w:val="auto"/>
          <w:szCs w:val="26"/>
        </w:rPr>
        <w:t xml:space="preserve">путем размещения объявления на информационных досках в </w:t>
      </w:r>
      <w:r w:rsidR="000B4D43">
        <w:rPr>
          <w:rFonts w:eastAsiaTheme="minorEastAsia"/>
          <w:color w:val="auto"/>
          <w:szCs w:val="26"/>
        </w:rPr>
        <w:t>М</w:t>
      </w:r>
      <w:r>
        <w:rPr>
          <w:rFonts w:eastAsiaTheme="minorEastAsia"/>
          <w:color w:val="auto"/>
          <w:szCs w:val="26"/>
        </w:rPr>
        <w:t>ногоквартирных домах и на официальном сайте</w:t>
      </w:r>
      <w:r w:rsidR="000B4D43">
        <w:rPr>
          <w:rFonts w:eastAsiaTheme="minorEastAsia"/>
          <w:color w:val="auto"/>
          <w:szCs w:val="26"/>
        </w:rPr>
        <w:t xml:space="preserve"> ООО «УК «Город»</w:t>
      </w:r>
      <w:r>
        <w:rPr>
          <w:rFonts w:eastAsiaTheme="minorEastAsia"/>
          <w:color w:val="auto"/>
          <w:szCs w:val="26"/>
        </w:rPr>
        <w:t>.</w:t>
      </w:r>
    </w:p>
    <w:p w:rsidR="00BE76B6" w:rsidRDefault="007F09C7" w:rsidP="007F09C7">
      <w:pPr>
        <w:ind w:left="0" w:right="0"/>
      </w:pPr>
      <w:r>
        <w:t>4. О</w:t>
      </w:r>
      <w:r w:rsidR="00B61CC9">
        <w:t>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AB0DDE" w:rsidRDefault="007F09C7" w:rsidP="007F09C7">
      <w:pPr>
        <w:spacing w:after="618"/>
        <w:ind w:left="0" w:right="0" w:firstLine="709"/>
      </w:pPr>
      <w:r>
        <w:t xml:space="preserve">5. </w:t>
      </w:r>
      <w:r w:rsidR="00B61CC9">
        <w:t xml:space="preserve">Настоящее постановление вступает в силу после его официального опубликования в газете «Заполярная правда», но не ранее утверждения размера платы за содержание жилого помещения для собственников помещений в </w:t>
      </w:r>
      <w:r w:rsidR="0044606D">
        <w:t>М</w:t>
      </w:r>
      <w:r w:rsidR="00B61CC9">
        <w:t>ногоквартирных домах, находящихся в управлении ООО «</w:t>
      </w:r>
      <w:r w:rsidR="00A06ECF">
        <w:t>УК «Город»</w:t>
      </w:r>
      <w:r w:rsidR="00B61CC9">
        <w:t>.</w:t>
      </w:r>
    </w:p>
    <w:p w:rsidR="00AB0DDE" w:rsidRDefault="00AB0DDE" w:rsidP="00AB0DDE">
      <w:pPr>
        <w:spacing w:after="618"/>
        <w:ind w:left="699" w:right="0" w:hanging="699"/>
      </w:pPr>
      <w:r>
        <w:t>Глава города Норильска                                                                                 Д.В. Карасев</w:t>
      </w:r>
    </w:p>
    <w:p w:rsidR="00AB0DDE" w:rsidRDefault="00AB0DDE" w:rsidP="00AB0DDE">
      <w:pPr>
        <w:spacing w:after="618"/>
        <w:ind w:left="699" w:right="0" w:hanging="699"/>
      </w:pPr>
    </w:p>
    <w:p w:rsidR="00AB0DDE" w:rsidRDefault="00AB0DDE" w:rsidP="00AB0DDE">
      <w:pPr>
        <w:spacing w:after="618"/>
        <w:ind w:left="699" w:right="0" w:hanging="699"/>
      </w:pPr>
    </w:p>
    <w:p w:rsidR="00AB0DDE" w:rsidRDefault="00AB0DDE" w:rsidP="00AB0DDE">
      <w:pPr>
        <w:spacing w:after="618"/>
        <w:ind w:left="699" w:right="0" w:hanging="699"/>
      </w:pPr>
    </w:p>
    <w:p w:rsidR="00AB0DDE" w:rsidRDefault="00AB0DDE" w:rsidP="00AB0DDE">
      <w:pPr>
        <w:spacing w:after="618"/>
        <w:ind w:left="699" w:right="0" w:hanging="699"/>
      </w:pPr>
    </w:p>
    <w:p w:rsidR="00AB0DDE" w:rsidRDefault="00AB0DDE" w:rsidP="00AB0DDE">
      <w:pPr>
        <w:spacing w:after="618"/>
        <w:ind w:left="699" w:right="0" w:hanging="699"/>
      </w:pPr>
      <w:bookmarkStart w:id="0" w:name="_GoBack"/>
      <w:bookmarkEnd w:id="0"/>
    </w:p>
    <w:sectPr w:rsidR="00AB0DDE" w:rsidSect="00B61CC9">
      <w:pgSz w:w="11906" w:h="16838"/>
      <w:pgMar w:top="993" w:right="851" w:bottom="1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93B96"/>
    <w:rsid w:val="000B4D43"/>
    <w:rsid w:val="00142E39"/>
    <w:rsid w:val="00174E8D"/>
    <w:rsid w:val="001826F1"/>
    <w:rsid w:val="0035248A"/>
    <w:rsid w:val="0044606D"/>
    <w:rsid w:val="004D3DC8"/>
    <w:rsid w:val="004F1329"/>
    <w:rsid w:val="006159F4"/>
    <w:rsid w:val="00641C12"/>
    <w:rsid w:val="006C3FB5"/>
    <w:rsid w:val="0071086D"/>
    <w:rsid w:val="007126B9"/>
    <w:rsid w:val="00725705"/>
    <w:rsid w:val="00742CA5"/>
    <w:rsid w:val="007F09C7"/>
    <w:rsid w:val="00902276"/>
    <w:rsid w:val="009C3C9B"/>
    <w:rsid w:val="00A06ECF"/>
    <w:rsid w:val="00AB0DDE"/>
    <w:rsid w:val="00B61CC9"/>
    <w:rsid w:val="00BD1077"/>
    <w:rsid w:val="00BE76B6"/>
    <w:rsid w:val="00D314D5"/>
    <w:rsid w:val="00E053A9"/>
    <w:rsid w:val="00FB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AFFB7-2C8A-4066-8CCD-7C998BF6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9F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9F4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cp:lastModifiedBy>Грицюк Марина Геннадьевна</cp:lastModifiedBy>
  <cp:revision>4</cp:revision>
  <cp:lastPrinted>2023-11-23T08:07:00Z</cp:lastPrinted>
  <dcterms:created xsi:type="dcterms:W3CDTF">2023-12-19T02:13:00Z</dcterms:created>
  <dcterms:modified xsi:type="dcterms:W3CDTF">2023-12-21T07:38:00Z</dcterms:modified>
</cp:coreProperties>
</file>