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D17" w:rsidRPr="00D14365" w:rsidRDefault="00353D17" w:rsidP="00353D17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D14365">
        <w:rPr>
          <w:noProof/>
        </w:rPr>
        <w:drawing>
          <wp:inline distT="0" distB="0" distL="0" distR="0" wp14:anchorId="0B4756E9" wp14:editId="4ADDD90C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D17" w:rsidRPr="00D14365" w:rsidRDefault="00353D17" w:rsidP="00353D17"/>
    <w:p w:rsidR="00353D17" w:rsidRPr="00D14365" w:rsidRDefault="00353D17" w:rsidP="00353D17">
      <w:pPr>
        <w:jc w:val="center"/>
        <w:rPr>
          <w:sz w:val="26"/>
          <w:szCs w:val="26"/>
        </w:rPr>
      </w:pPr>
      <w:r w:rsidRPr="00D14365">
        <w:rPr>
          <w:sz w:val="26"/>
          <w:szCs w:val="26"/>
        </w:rPr>
        <w:t>АДМИНИСТРАЦИЯ ГОРОДА НОРИЛЬСКА</w:t>
      </w:r>
    </w:p>
    <w:p w:rsidR="00353D17" w:rsidRPr="00D14365" w:rsidRDefault="00353D17" w:rsidP="00353D17">
      <w:pPr>
        <w:jc w:val="center"/>
        <w:rPr>
          <w:sz w:val="26"/>
          <w:szCs w:val="26"/>
        </w:rPr>
      </w:pPr>
      <w:r w:rsidRPr="00D14365">
        <w:rPr>
          <w:sz w:val="26"/>
          <w:szCs w:val="26"/>
        </w:rPr>
        <w:t>КРАСНОЯРСКОГО КРАЯ</w:t>
      </w:r>
    </w:p>
    <w:p w:rsidR="00353D17" w:rsidRPr="00D14365" w:rsidRDefault="00353D17" w:rsidP="00353D17">
      <w:pPr>
        <w:jc w:val="center"/>
      </w:pPr>
    </w:p>
    <w:p w:rsidR="00353D17" w:rsidRPr="00D14365" w:rsidRDefault="00353D17" w:rsidP="00353D17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353D17" w:rsidRDefault="00353D17" w:rsidP="00353D17">
      <w:pPr>
        <w:jc w:val="center"/>
        <w:rPr>
          <w:b/>
          <w:bCs/>
          <w:color w:val="000000"/>
          <w:sz w:val="28"/>
          <w:szCs w:val="28"/>
        </w:rPr>
      </w:pPr>
    </w:p>
    <w:p w:rsidR="00353D17" w:rsidRPr="00D14365" w:rsidRDefault="00AF1AD7" w:rsidP="00353D17">
      <w:pPr>
        <w:rPr>
          <w:sz w:val="26"/>
        </w:rPr>
      </w:pPr>
      <w:r>
        <w:rPr>
          <w:sz w:val="26"/>
        </w:rPr>
        <w:t>08.04.</w:t>
      </w:r>
      <w:r w:rsidR="006232DF">
        <w:rPr>
          <w:sz w:val="26"/>
        </w:rPr>
        <w:t>2021</w:t>
      </w:r>
      <w:r w:rsidR="00353D17" w:rsidRPr="00D14365">
        <w:rPr>
          <w:sz w:val="26"/>
        </w:rPr>
        <w:tab/>
      </w:r>
      <w:r w:rsidR="00353D17" w:rsidRPr="00D14365">
        <w:rPr>
          <w:sz w:val="26"/>
        </w:rPr>
        <w:tab/>
      </w:r>
      <w:r w:rsidR="006232DF">
        <w:rPr>
          <w:sz w:val="26"/>
        </w:rPr>
        <w:tab/>
        <w:t xml:space="preserve">      </w:t>
      </w:r>
      <w:r>
        <w:rPr>
          <w:sz w:val="26"/>
        </w:rPr>
        <w:t xml:space="preserve">           </w:t>
      </w:r>
      <w:r w:rsidR="006232DF">
        <w:rPr>
          <w:sz w:val="26"/>
        </w:rPr>
        <w:t xml:space="preserve"> </w:t>
      </w:r>
      <w:r w:rsidR="00353D17" w:rsidRPr="00D14365">
        <w:rPr>
          <w:sz w:val="26"/>
        </w:rPr>
        <w:t>г.</w:t>
      </w:r>
      <w:r w:rsidR="00353D17">
        <w:rPr>
          <w:sz w:val="26"/>
        </w:rPr>
        <w:t xml:space="preserve"> </w:t>
      </w:r>
      <w:r w:rsidR="00353D17" w:rsidRPr="00D14365">
        <w:rPr>
          <w:sz w:val="26"/>
        </w:rPr>
        <w:t>Норильск</w:t>
      </w:r>
      <w:r w:rsidR="00353D17" w:rsidRPr="00D14365">
        <w:rPr>
          <w:sz w:val="26"/>
        </w:rPr>
        <w:tab/>
      </w:r>
      <w:r w:rsidR="00353D17" w:rsidRPr="00D14365">
        <w:rPr>
          <w:sz w:val="26"/>
        </w:rPr>
        <w:tab/>
      </w:r>
      <w:r w:rsidR="00353D17" w:rsidRPr="00D14365">
        <w:rPr>
          <w:sz w:val="26"/>
        </w:rPr>
        <w:tab/>
      </w:r>
      <w:r w:rsidR="00353D17" w:rsidRPr="00D14365">
        <w:rPr>
          <w:sz w:val="26"/>
        </w:rPr>
        <w:tab/>
        <w:t xml:space="preserve">   </w:t>
      </w:r>
      <w:r>
        <w:rPr>
          <w:sz w:val="26"/>
        </w:rPr>
        <w:t xml:space="preserve">   </w:t>
      </w:r>
      <w:r w:rsidR="00353D17" w:rsidRPr="00D14365">
        <w:rPr>
          <w:sz w:val="26"/>
        </w:rPr>
        <w:t xml:space="preserve"> </w:t>
      </w:r>
      <w:r w:rsidR="006232DF">
        <w:rPr>
          <w:sz w:val="26"/>
        </w:rPr>
        <w:t xml:space="preserve"> </w:t>
      </w:r>
      <w:r w:rsidR="00353D17">
        <w:rPr>
          <w:sz w:val="26"/>
        </w:rPr>
        <w:t xml:space="preserve">№ </w:t>
      </w:r>
      <w:r>
        <w:rPr>
          <w:sz w:val="26"/>
        </w:rPr>
        <w:t>1680</w:t>
      </w:r>
    </w:p>
    <w:p w:rsidR="00353D17" w:rsidRDefault="00353D17" w:rsidP="00353D17">
      <w:pPr>
        <w:jc w:val="both"/>
        <w:rPr>
          <w:sz w:val="26"/>
        </w:rPr>
      </w:pPr>
    </w:p>
    <w:p w:rsidR="00353D17" w:rsidRPr="00D14365" w:rsidRDefault="00353D17" w:rsidP="00353D17">
      <w:pPr>
        <w:jc w:val="both"/>
        <w:rPr>
          <w:sz w:val="26"/>
        </w:rPr>
      </w:pPr>
    </w:p>
    <w:p w:rsidR="006626A4" w:rsidRPr="006232DF" w:rsidRDefault="00DD27E3" w:rsidP="006232DF">
      <w:pPr>
        <w:pStyle w:val="ConsPlusTitle"/>
        <w:jc w:val="both"/>
        <w:rPr>
          <w:b w:val="0"/>
          <w:sz w:val="26"/>
          <w:szCs w:val="26"/>
        </w:rPr>
      </w:pPr>
      <w:r w:rsidRPr="006232DF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Положения об </w:t>
      </w:r>
      <w:r w:rsidR="006232DF" w:rsidRPr="006232DF">
        <w:rPr>
          <w:rFonts w:ascii="Times New Roman" w:hAnsi="Times New Roman" w:cs="Times New Roman"/>
          <w:b w:val="0"/>
          <w:sz w:val="26"/>
          <w:szCs w:val="26"/>
        </w:rPr>
        <w:t>Управлении по взаимодействию с общественными организациями и молодежной политике Администрации города Норильска</w:t>
      </w:r>
    </w:p>
    <w:p w:rsidR="00C376A0" w:rsidRDefault="00C376A0" w:rsidP="00091FB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626A4" w:rsidRDefault="006626A4" w:rsidP="005746A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6939">
        <w:rPr>
          <w:rFonts w:ascii="Times New Roman" w:hAnsi="Times New Roman" w:cs="Times New Roman"/>
          <w:sz w:val="26"/>
          <w:szCs w:val="26"/>
        </w:rPr>
        <w:t xml:space="preserve">В связи с изменением </w:t>
      </w:r>
      <w:r w:rsidR="003B675D">
        <w:rPr>
          <w:rFonts w:ascii="Times New Roman" w:hAnsi="Times New Roman" w:cs="Times New Roman"/>
          <w:sz w:val="26"/>
          <w:szCs w:val="26"/>
        </w:rPr>
        <w:t>с</w:t>
      </w:r>
      <w:r w:rsidRPr="00DF6939">
        <w:rPr>
          <w:rFonts w:ascii="Times New Roman" w:hAnsi="Times New Roman" w:cs="Times New Roman"/>
          <w:sz w:val="26"/>
          <w:szCs w:val="26"/>
        </w:rPr>
        <w:t xml:space="preserve">труктуры Администрации </w:t>
      </w:r>
      <w:r w:rsidR="005746A4">
        <w:rPr>
          <w:rFonts w:ascii="Times New Roman" w:hAnsi="Times New Roman" w:cs="Times New Roman"/>
          <w:sz w:val="26"/>
          <w:szCs w:val="26"/>
        </w:rPr>
        <w:t>города Норильска, утвержденной р</w:t>
      </w:r>
      <w:r w:rsidRPr="00DF6939">
        <w:rPr>
          <w:rFonts w:ascii="Times New Roman" w:hAnsi="Times New Roman" w:cs="Times New Roman"/>
          <w:sz w:val="26"/>
          <w:szCs w:val="26"/>
        </w:rPr>
        <w:t xml:space="preserve">ешением Норильского городского Совета депутатов </w:t>
      </w:r>
      <w:r w:rsidR="009C5545">
        <w:rPr>
          <w:rFonts w:ascii="Times New Roman" w:hAnsi="Times New Roman" w:cs="Times New Roman"/>
          <w:sz w:val="26"/>
          <w:szCs w:val="26"/>
        </w:rPr>
        <w:t xml:space="preserve">от </w:t>
      </w:r>
      <w:r w:rsidR="006232DF">
        <w:rPr>
          <w:rFonts w:ascii="Times New Roman" w:hAnsi="Times New Roman" w:cs="Times New Roman"/>
          <w:sz w:val="26"/>
          <w:szCs w:val="26"/>
        </w:rPr>
        <w:t>23.03.2021</w:t>
      </w:r>
      <w:r w:rsidR="00C376A0" w:rsidRPr="00DF6939">
        <w:rPr>
          <w:rFonts w:ascii="Times New Roman" w:hAnsi="Times New Roman" w:cs="Times New Roman"/>
          <w:sz w:val="26"/>
          <w:szCs w:val="26"/>
        </w:rPr>
        <w:t xml:space="preserve"> </w:t>
      </w:r>
      <w:r w:rsidR="00F160E3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F160E3" w:rsidRPr="004C391B">
        <w:rPr>
          <w:rFonts w:ascii="Times New Roman" w:hAnsi="Times New Roman" w:cs="Times New Roman"/>
          <w:sz w:val="26"/>
          <w:szCs w:val="26"/>
        </w:rPr>
        <w:t>№</w:t>
      </w:r>
      <w:r w:rsidR="004C391B">
        <w:rPr>
          <w:rFonts w:ascii="Times New Roman" w:hAnsi="Times New Roman" w:cs="Times New Roman"/>
          <w:sz w:val="26"/>
          <w:szCs w:val="26"/>
        </w:rPr>
        <w:t xml:space="preserve"> </w:t>
      </w:r>
      <w:r w:rsidR="004C391B" w:rsidRPr="004C391B">
        <w:rPr>
          <w:rFonts w:ascii="Times New Roman" w:hAnsi="Times New Roman" w:cs="Times New Roman"/>
          <w:sz w:val="26"/>
          <w:szCs w:val="26"/>
        </w:rPr>
        <w:t xml:space="preserve">27/5-609, </w:t>
      </w:r>
      <w:r w:rsidRPr="004C391B">
        <w:rPr>
          <w:rFonts w:ascii="Times New Roman" w:hAnsi="Times New Roman" w:cs="Times New Roman"/>
          <w:sz w:val="26"/>
          <w:szCs w:val="26"/>
        </w:rPr>
        <w:t>руководствуясь</w:t>
      </w:r>
      <w:r w:rsidRPr="00DF6939">
        <w:rPr>
          <w:rFonts w:ascii="Times New Roman" w:hAnsi="Times New Roman" w:cs="Times New Roman"/>
          <w:sz w:val="26"/>
          <w:szCs w:val="26"/>
        </w:rPr>
        <w:t xml:space="preserve"> Порядком подготовки организационных документов </w:t>
      </w:r>
      <w:r w:rsidR="001A6B46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DF6939">
        <w:rPr>
          <w:rFonts w:ascii="Times New Roman" w:hAnsi="Times New Roman" w:cs="Times New Roman"/>
          <w:sz w:val="26"/>
          <w:szCs w:val="26"/>
        </w:rPr>
        <w:t>в Администрации го</w:t>
      </w:r>
      <w:r w:rsidR="005746A4">
        <w:rPr>
          <w:rFonts w:ascii="Times New Roman" w:hAnsi="Times New Roman" w:cs="Times New Roman"/>
          <w:sz w:val="26"/>
          <w:szCs w:val="26"/>
        </w:rPr>
        <w:t>рода Норильска, утвержденным п</w:t>
      </w:r>
      <w:r w:rsidRPr="00DF6939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</w:t>
      </w:r>
      <w:r w:rsidR="00C376A0" w:rsidRPr="00DF6939">
        <w:rPr>
          <w:rFonts w:ascii="Times New Roman" w:hAnsi="Times New Roman" w:cs="Times New Roman"/>
          <w:sz w:val="26"/>
          <w:szCs w:val="26"/>
        </w:rPr>
        <w:t>города Норильска от 30.03.2012 №</w:t>
      </w:r>
      <w:r w:rsidRPr="00DF6939">
        <w:rPr>
          <w:rFonts w:ascii="Times New Roman" w:hAnsi="Times New Roman" w:cs="Times New Roman"/>
          <w:sz w:val="26"/>
          <w:szCs w:val="26"/>
        </w:rPr>
        <w:t xml:space="preserve"> 110,</w:t>
      </w:r>
    </w:p>
    <w:p w:rsidR="000D46B1" w:rsidRPr="00DF6939" w:rsidRDefault="000D46B1" w:rsidP="005746A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26A4" w:rsidRPr="006232DF" w:rsidRDefault="006626A4" w:rsidP="005746A4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32DF">
        <w:rPr>
          <w:rFonts w:ascii="Times New Roman" w:hAnsi="Times New Roman" w:cs="Times New Roman"/>
          <w:sz w:val="26"/>
          <w:szCs w:val="26"/>
        </w:rPr>
        <w:t xml:space="preserve">1. </w:t>
      </w:r>
      <w:r w:rsidR="00C376A0" w:rsidRPr="006232DF">
        <w:rPr>
          <w:rFonts w:ascii="Times New Roman" w:hAnsi="Times New Roman" w:cs="Times New Roman"/>
          <w:sz w:val="26"/>
          <w:szCs w:val="26"/>
        </w:rPr>
        <w:tab/>
      </w:r>
      <w:r w:rsidRPr="006232DF">
        <w:rPr>
          <w:rFonts w:ascii="Times New Roman" w:hAnsi="Times New Roman" w:cs="Times New Roman"/>
          <w:sz w:val="26"/>
          <w:szCs w:val="26"/>
        </w:rPr>
        <w:t xml:space="preserve">Утвердить Положение об </w:t>
      </w:r>
      <w:r w:rsidR="006232DF" w:rsidRPr="006232DF">
        <w:rPr>
          <w:rFonts w:ascii="Times New Roman" w:hAnsi="Times New Roman" w:cs="Times New Roman"/>
          <w:sz w:val="26"/>
          <w:szCs w:val="26"/>
        </w:rPr>
        <w:t xml:space="preserve">Управлении по взаимодействию с общественными организациями и молодежной политике Администрации города Норильска </w:t>
      </w:r>
      <w:r w:rsidRPr="006232DF">
        <w:rPr>
          <w:rFonts w:ascii="Times New Roman" w:hAnsi="Times New Roman" w:cs="Times New Roman"/>
          <w:sz w:val="26"/>
          <w:szCs w:val="26"/>
        </w:rPr>
        <w:t>(прилагается).</w:t>
      </w:r>
    </w:p>
    <w:p w:rsidR="005746A4" w:rsidRDefault="00C376A0" w:rsidP="005746A4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6939">
        <w:rPr>
          <w:rFonts w:ascii="Times New Roman" w:hAnsi="Times New Roman" w:cs="Times New Roman"/>
          <w:sz w:val="26"/>
          <w:szCs w:val="26"/>
        </w:rPr>
        <w:t>2</w:t>
      </w:r>
      <w:r w:rsidR="006626A4" w:rsidRPr="00DF6939">
        <w:rPr>
          <w:rFonts w:ascii="Times New Roman" w:hAnsi="Times New Roman" w:cs="Times New Roman"/>
          <w:sz w:val="26"/>
          <w:szCs w:val="26"/>
        </w:rPr>
        <w:t xml:space="preserve">. </w:t>
      </w:r>
      <w:r w:rsidR="005746A4">
        <w:rPr>
          <w:rFonts w:ascii="Times New Roman" w:hAnsi="Times New Roman" w:cs="Times New Roman"/>
          <w:sz w:val="26"/>
          <w:szCs w:val="26"/>
        </w:rPr>
        <w:t>Призн</w:t>
      </w:r>
      <w:r w:rsidR="006626A4" w:rsidRPr="00DF6939">
        <w:rPr>
          <w:rFonts w:ascii="Times New Roman" w:hAnsi="Times New Roman" w:cs="Times New Roman"/>
          <w:sz w:val="26"/>
          <w:szCs w:val="26"/>
        </w:rPr>
        <w:t>ать утратившим</w:t>
      </w:r>
      <w:r w:rsidR="005746A4">
        <w:rPr>
          <w:rFonts w:ascii="Times New Roman" w:hAnsi="Times New Roman" w:cs="Times New Roman"/>
          <w:sz w:val="26"/>
          <w:szCs w:val="26"/>
        </w:rPr>
        <w:t>и</w:t>
      </w:r>
      <w:r w:rsidR="006626A4" w:rsidRPr="00DF6939">
        <w:rPr>
          <w:rFonts w:ascii="Times New Roman" w:hAnsi="Times New Roman" w:cs="Times New Roman"/>
          <w:sz w:val="26"/>
          <w:szCs w:val="26"/>
        </w:rPr>
        <w:t xml:space="preserve"> силу </w:t>
      </w:r>
      <w:r w:rsidR="005746A4">
        <w:rPr>
          <w:rFonts w:ascii="Times New Roman" w:hAnsi="Times New Roman" w:cs="Times New Roman"/>
          <w:sz w:val="26"/>
          <w:szCs w:val="26"/>
        </w:rPr>
        <w:t>р</w:t>
      </w:r>
      <w:r w:rsidR="006626A4" w:rsidRPr="00DF6939">
        <w:rPr>
          <w:rFonts w:ascii="Times New Roman" w:hAnsi="Times New Roman" w:cs="Times New Roman"/>
          <w:sz w:val="26"/>
          <w:szCs w:val="26"/>
        </w:rPr>
        <w:t>аспоряжени</w:t>
      </w:r>
      <w:r w:rsidR="005746A4">
        <w:rPr>
          <w:rFonts w:ascii="Times New Roman" w:hAnsi="Times New Roman" w:cs="Times New Roman"/>
          <w:sz w:val="26"/>
          <w:szCs w:val="26"/>
        </w:rPr>
        <w:t>я</w:t>
      </w:r>
      <w:r w:rsidR="006626A4" w:rsidRPr="00DF6939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5746A4">
        <w:rPr>
          <w:rFonts w:ascii="Times New Roman" w:hAnsi="Times New Roman" w:cs="Times New Roman"/>
          <w:sz w:val="26"/>
          <w:szCs w:val="26"/>
        </w:rPr>
        <w:t>:</w:t>
      </w:r>
    </w:p>
    <w:p w:rsidR="005746A4" w:rsidRDefault="005746A4" w:rsidP="005746A4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6626A4" w:rsidRPr="00DF6939">
        <w:rPr>
          <w:rFonts w:ascii="Times New Roman" w:hAnsi="Times New Roman" w:cs="Times New Roman"/>
          <w:sz w:val="26"/>
          <w:szCs w:val="26"/>
        </w:rPr>
        <w:t xml:space="preserve"> </w:t>
      </w:r>
      <w:r w:rsidR="00C376A0" w:rsidRPr="00DF6939">
        <w:rPr>
          <w:rFonts w:ascii="Times New Roman" w:hAnsi="Times New Roman" w:cs="Times New Roman"/>
          <w:sz w:val="26"/>
          <w:szCs w:val="26"/>
        </w:rPr>
        <w:t xml:space="preserve">от </w:t>
      </w:r>
      <w:r w:rsidR="006232DF">
        <w:rPr>
          <w:rFonts w:ascii="Times New Roman" w:hAnsi="Times New Roman" w:cs="Times New Roman"/>
          <w:sz w:val="26"/>
          <w:szCs w:val="26"/>
        </w:rPr>
        <w:t>16.05.2018</w:t>
      </w:r>
      <w:r w:rsidR="00C376A0" w:rsidRPr="00DF6939">
        <w:rPr>
          <w:rFonts w:ascii="Times New Roman" w:hAnsi="Times New Roman" w:cs="Times New Roman"/>
          <w:sz w:val="26"/>
          <w:szCs w:val="26"/>
        </w:rPr>
        <w:t xml:space="preserve"> № </w:t>
      </w:r>
      <w:r w:rsidR="006232DF">
        <w:rPr>
          <w:rFonts w:ascii="Times New Roman" w:hAnsi="Times New Roman" w:cs="Times New Roman"/>
          <w:sz w:val="26"/>
          <w:szCs w:val="26"/>
        </w:rPr>
        <w:t xml:space="preserve">2485 </w:t>
      </w:r>
      <w:r w:rsidR="00C376A0" w:rsidRPr="00DF6939">
        <w:rPr>
          <w:rFonts w:ascii="Times New Roman" w:hAnsi="Times New Roman" w:cs="Times New Roman"/>
          <w:sz w:val="26"/>
          <w:szCs w:val="26"/>
        </w:rPr>
        <w:t xml:space="preserve">«Об утверждении </w:t>
      </w:r>
      <w:r w:rsidR="00BB739B" w:rsidRPr="00DF6939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="00C376A0" w:rsidRPr="00DF6939">
        <w:rPr>
          <w:rFonts w:ascii="Times New Roman" w:hAnsi="Times New Roman" w:cs="Times New Roman"/>
          <w:sz w:val="26"/>
          <w:szCs w:val="26"/>
        </w:rPr>
        <w:t xml:space="preserve">об </w:t>
      </w:r>
      <w:r w:rsidR="00BB739B" w:rsidRPr="00DF6939">
        <w:rPr>
          <w:rFonts w:ascii="Times New Roman" w:hAnsi="Times New Roman" w:cs="Times New Roman"/>
          <w:sz w:val="26"/>
          <w:szCs w:val="26"/>
        </w:rPr>
        <w:t xml:space="preserve">Управлении </w:t>
      </w:r>
      <w:r w:rsidR="006232DF">
        <w:rPr>
          <w:rFonts w:ascii="Times New Roman" w:hAnsi="Times New Roman" w:cs="Times New Roman"/>
          <w:sz w:val="26"/>
          <w:szCs w:val="26"/>
        </w:rPr>
        <w:t xml:space="preserve">административной практики </w:t>
      </w:r>
      <w:r w:rsidR="003B675D" w:rsidRPr="00830346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C376A0" w:rsidRPr="00830346">
        <w:rPr>
          <w:rFonts w:ascii="Times New Roman" w:hAnsi="Times New Roman" w:cs="Times New Roman"/>
          <w:sz w:val="26"/>
          <w:szCs w:val="26"/>
        </w:rPr>
        <w:t>города Норильска»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14601" w:rsidRDefault="005746A4" w:rsidP="005746A4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 2</w:t>
      </w:r>
      <w:r w:rsidR="006232D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.0</w:t>
      </w:r>
      <w:r w:rsidR="006232DF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.201</w:t>
      </w:r>
      <w:r w:rsidR="006232DF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proofErr w:type="gramStart"/>
      <w:r w:rsidR="006232DF">
        <w:rPr>
          <w:rFonts w:ascii="Times New Roman" w:hAnsi="Times New Roman" w:cs="Times New Roman"/>
          <w:sz w:val="26"/>
          <w:szCs w:val="26"/>
        </w:rPr>
        <w:t xml:space="preserve">3914 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gramEnd"/>
      <w:r>
        <w:rPr>
          <w:rFonts w:ascii="Times New Roman" w:hAnsi="Times New Roman" w:cs="Times New Roman"/>
          <w:sz w:val="26"/>
          <w:szCs w:val="26"/>
        </w:rPr>
        <w:t>О внесении изменений в р</w:t>
      </w:r>
      <w:r w:rsidRPr="00DF6939">
        <w:rPr>
          <w:rFonts w:ascii="Times New Roman" w:hAnsi="Times New Roman" w:cs="Times New Roman"/>
          <w:sz w:val="26"/>
          <w:szCs w:val="26"/>
        </w:rPr>
        <w:t>аспоряжени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DF6939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Pr="005746A4">
        <w:rPr>
          <w:rFonts w:ascii="Times New Roman" w:hAnsi="Times New Roman" w:cs="Times New Roman"/>
          <w:sz w:val="26"/>
          <w:szCs w:val="26"/>
        </w:rPr>
        <w:t xml:space="preserve"> </w:t>
      </w:r>
      <w:r w:rsidRPr="00DF6939">
        <w:rPr>
          <w:rFonts w:ascii="Times New Roman" w:hAnsi="Times New Roman" w:cs="Times New Roman"/>
          <w:sz w:val="26"/>
          <w:szCs w:val="26"/>
        </w:rPr>
        <w:t xml:space="preserve">от </w:t>
      </w:r>
      <w:r w:rsidR="006232DF">
        <w:rPr>
          <w:rFonts w:ascii="Times New Roman" w:hAnsi="Times New Roman" w:cs="Times New Roman"/>
          <w:sz w:val="26"/>
          <w:szCs w:val="26"/>
        </w:rPr>
        <w:t>16.05.2018 № 2485</w:t>
      </w:r>
      <w:r>
        <w:rPr>
          <w:rFonts w:ascii="Times New Roman" w:hAnsi="Times New Roman" w:cs="Times New Roman"/>
          <w:sz w:val="26"/>
          <w:szCs w:val="26"/>
        </w:rPr>
        <w:t>»</w:t>
      </w:r>
      <w:r w:rsidR="006232DF">
        <w:rPr>
          <w:rFonts w:ascii="Times New Roman" w:hAnsi="Times New Roman" w:cs="Times New Roman"/>
          <w:sz w:val="26"/>
          <w:szCs w:val="26"/>
        </w:rPr>
        <w:t>;</w:t>
      </w:r>
    </w:p>
    <w:p w:rsidR="006232DF" w:rsidRDefault="006232DF" w:rsidP="006232DF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 16.10.2020 № 4792 «О внесении изменений в р</w:t>
      </w:r>
      <w:r w:rsidRPr="00DF6939">
        <w:rPr>
          <w:rFonts w:ascii="Times New Roman" w:hAnsi="Times New Roman" w:cs="Times New Roman"/>
          <w:sz w:val="26"/>
          <w:szCs w:val="26"/>
        </w:rPr>
        <w:t>аспоряжени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DF6939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Pr="005746A4">
        <w:rPr>
          <w:rFonts w:ascii="Times New Roman" w:hAnsi="Times New Roman" w:cs="Times New Roman"/>
          <w:sz w:val="26"/>
          <w:szCs w:val="26"/>
        </w:rPr>
        <w:t xml:space="preserve"> </w:t>
      </w:r>
      <w:r w:rsidRPr="00DF6939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16.05.2018 № 2485».</w:t>
      </w:r>
    </w:p>
    <w:p w:rsidR="006626A4" w:rsidRPr="00830346" w:rsidRDefault="00830346" w:rsidP="005746A4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376A0" w:rsidRPr="00830346">
        <w:rPr>
          <w:rFonts w:ascii="Times New Roman" w:hAnsi="Times New Roman" w:cs="Times New Roman"/>
          <w:sz w:val="26"/>
          <w:szCs w:val="26"/>
        </w:rPr>
        <w:t>.</w:t>
      </w:r>
      <w:r w:rsidR="00C376A0" w:rsidRPr="00830346">
        <w:rPr>
          <w:rFonts w:ascii="Times New Roman" w:hAnsi="Times New Roman" w:cs="Times New Roman"/>
          <w:sz w:val="26"/>
          <w:szCs w:val="26"/>
        </w:rPr>
        <w:tab/>
      </w:r>
      <w:r w:rsidR="006232DF">
        <w:rPr>
          <w:rFonts w:ascii="Times New Roman" w:hAnsi="Times New Roman" w:cs="Times New Roman"/>
          <w:sz w:val="26"/>
          <w:szCs w:val="26"/>
        </w:rPr>
        <w:t xml:space="preserve">Разместить </w:t>
      </w:r>
      <w:r w:rsidR="006626A4" w:rsidRPr="00830346">
        <w:rPr>
          <w:rFonts w:ascii="Times New Roman" w:hAnsi="Times New Roman" w:cs="Times New Roman"/>
          <w:sz w:val="26"/>
          <w:szCs w:val="26"/>
        </w:rPr>
        <w:t>настоящ</w:t>
      </w:r>
      <w:r w:rsidR="008B5579">
        <w:rPr>
          <w:rFonts w:ascii="Times New Roman" w:hAnsi="Times New Roman" w:cs="Times New Roman"/>
          <w:sz w:val="26"/>
          <w:szCs w:val="26"/>
        </w:rPr>
        <w:t>ее р</w:t>
      </w:r>
      <w:r w:rsidR="006626A4" w:rsidRPr="00830346">
        <w:rPr>
          <w:rFonts w:ascii="Times New Roman" w:hAnsi="Times New Roman" w:cs="Times New Roman"/>
          <w:sz w:val="26"/>
          <w:szCs w:val="26"/>
        </w:rPr>
        <w:t>аспоряжение на официальном сайте муниципального образования город Норильск.</w:t>
      </w:r>
    </w:p>
    <w:p w:rsidR="006626A4" w:rsidRDefault="006626A4" w:rsidP="006232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232DF" w:rsidRDefault="006232DF" w:rsidP="006232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232DF" w:rsidRDefault="006232DF" w:rsidP="006232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F03F5" w:rsidRDefault="006232DF" w:rsidP="006232DF">
      <w:pPr>
        <w:spacing w:after="20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Глава города Норильска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Д.В. Карасев</w:t>
      </w:r>
    </w:p>
    <w:p w:rsidR="005B67AB" w:rsidRDefault="005B67AB" w:rsidP="00091FB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9653D" w:rsidRDefault="00B9653D" w:rsidP="00091FB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1A482A" w:rsidRDefault="001A482A" w:rsidP="00091FB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232DF" w:rsidRDefault="006232DF" w:rsidP="00091FB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232DF" w:rsidRDefault="006232DF" w:rsidP="00091FB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232DF" w:rsidRDefault="006232DF" w:rsidP="00091FB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232DF" w:rsidRDefault="006232DF" w:rsidP="00091FB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232DF" w:rsidRDefault="006232DF" w:rsidP="00091FB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1A482A" w:rsidRDefault="001A482A" w:rsidP="00091FB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9653D" w:rsidRDefault="00B9653D" w:rsidP="00091FB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626A4" w:rsidRPr="00091FB5" w:rsidRDefault="006626A4" w:rsidP="00960D1E">
      <w:pPr>
        <w:pStyle w:val="ConsPlusNormal"/>
        <w:ind w:left="5387"/>
        <w:outlineLvl w:val="0"/>
        <w:rPr>
          <w:rFonts w:ascii="Times New Roman" w:hAnsi="Times New Roman" w:cs="Times New Roman"/>
          <w:sz w:val="26"/>
          <w:szCs w:val="26"/>
        </w:rPr>
      </w:pPr>
      <w:r w:rsidRPr="00091FB5">
        <w:rPr>
          <w:rFonts w:ascii="Times New Roman" w:hAnsi="Times New Roman" w:cs="Times New Roman"/>
          <w:sz w:val="26"/>
          <w:szCs w:val="26"/>
        </w:rPr>
        <w:lastRenderedPageBreak/>
        <w:t>У</w:t>
      </w:r>
      <w:r w:rsidR="005746A4">
        <w:rPr>
          <w:rFonts w:ascii="Times New Roman" w:hAnsi="Times New Roman" w:cs="Times New Roman"/>
          <w:sz w:val="26"/>
          <w:szCs w:val="26"/>
        </w:rPr>
        <w:t>ТВЕРЖДЕНО</w:t>
      </w:r>
    </w:p>
    <w:p w:rsidR="00960D1E" w:rsidRDefault="005746A4" w:rsidP="00960D1E">
      <w:pPr>
        <w:pStyle w:val="ConsPlusNormal"/>
        <w:tabs>
          <w:tab w:val="left" w:pos="6946"/>
        </w:tabs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6626A4" w:rsidRPr="00091FB5">
        <w:rPr>
          <w:rFonts w:ascii="Times New Roman" w:hAnsi="Times New Roman" w:cs="Times New Roman"/>
          <w:sz w:val="26"/>
          <w:szCs w:val="26"/>
        </w:rPr>
        <w:t>аспоряжением</w:t>
      </w:r>
      <w:r w:rsidR="00005C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46A4" w:rsidRDefault="006626A4" w:rsidP="00960D1E">
      <w:pPr>
        <w:pStyle w:val="ConsPlusNormal"/>
        <w:tabs>
          <w:tab w:val="left" w:pos="6946"/>
        </w:tabs>
        <w:ind w:left="5387"/>
        <w:rPr>
          <w:rFonts w:ascii="Times New Roman" w:hAnsi="Times New Roman" w:cs="Times New Roman"/>
          <w:sz w:val="26"/>
          <w:szCs w:val="26"/>
        </w:rPr>
      </w:pPr>
      <w:r w:rsidRPr="00091FB5">
        <w:rPr>
          <w:rFonts w:ascii="Times New Roman" w:hAnsi="Times New Roman" w:cs="Times New Roman"/>
          <w:sz w:val="26"/>
          <w:szCs w:val="26"/>
        </w:rPr>
        <w:t>Администрации</w:t>
      </w:r>
      <w:r w:rsidR="00005CB6">
        <w:rPr>
          <w:rFonts w:ascii="Times New Roman" w:hAnsi="Times New Roman" w:cs="Times New Roman"/>
          <w:sz w:val="26"/>
          <w:szCs w:val="26"/>
        </w:rPr>
        <w:t xml:space="preserve"> </w:t>
      </w:r>
      <w:r w:rsidR="00960D1E">
        <w:rPr>
          <w:rFonts w:ascii="Times New Roman" w:hAnsi="Times New Roman" w:cs="Times New Roman"/>
          <w:sz w:val="26"/>
          <w:szCs w:val="26"/>
        </w:rPr>
        <w:t xml:space="preserve">города </w:t>
      </w:r>
      <w:r w:rsidRPr="00091FB5">
        <w:rPr>
          <w:rFonts w:ascii="Times New Roman" w:hAnsi="Times New Roman" w:cs="Times New Roman"/>
          <w:sz w:val="26"/>
          <w:szCs w:val="26"/>
        </w:rPr>
        <w:t>Норильска</w:t>
      </w:r>
      <w:r w:rsidR="00005C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26A4" w:rsidRPr="00091FB5" w:rsidRDefault="006626A4" w:rsidP="00960D1E">
      <w:pPr>
        <w:pStyle w:val="ConsPlusNormal"/>
        <w:tabs>
          <w:tab w:val="left" w:pos="6946"/>
        </w:tabs>
        <w:ind w:left="5387"/>
        <w:rPr>
          <w:rFonts w:ascii="Times New Roman" w:hAnsi="Times New Roman" w:cs="Times New Roman"/>
          <w:sz w:val="26"/>
          <w:szCs w:val="26"/>
        </w:rPr>
      </w:pPr>
      <w:r w:rsidRPr="00091FB5">
        <w:rPr>
          <w:rFonts w:ascii="Times New Roman" w:hAnsi="Times New Roman" w:cs="Times New Roman"/>
          <w:sz w:val="26"/>
          <w:szCs w:val="26"/>
        </w:rPr>
        <w:t xml:space="preserve">от </w:t>
      </w:r>
      <w:r w:rsidR="00AF1AD7">
        <w:rPr>
          <w:rFonts w:ascii="Times New Roman" w:hAnsi="Times New Roman" w:cs="Times New Roman"/>
          <w:sz w:val="26"/>
          <w:szCs w:val="26"/>
        </w:rPr>
        <w:t>08.04.2021 № 1680</w:t>
      </w:r>
      <w:bookmarkStart w:id="0" w:name="_GoBack"/>
      <w:bookmarkEnd w:id="0"/>
    </w:p>
    <w:p w:rsidR="00D556A1" w:rsidRDefault="00D556A1" w:rsidP="0033059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30598" w:rsidRPr="00091FB5" w:rsidRDefault="00330598" w:rsidP="0033059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232DF" w:rsidRPr="00091FB5" w:rsidRDefault="006232DF" w:rsidP="008962E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4"/>
      <w:bookmarkEnd w:id="1"/>
      <w:r w:rsidRPr="00091FB5">
        <w:rPr>
          <w:rFonts w:ascii="Times New Roman" w:hAnsi="Times New Roman" w:cs="Times New Roman"/>
          <w:sz w:val="26"/>
          <w:szCs w:val="26"/>
        </w:rPr>
        <w:t>ПОЛОЖЕНИЕ</w:t>
      </w:r>
    </w:p>
    <w:p w:rsidR="006232DF" w:rsidRPr="00091FB5" w:rsidRDefault="006232DF" w:rsidP="006232D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УПРАВЛЕНИИ ПО ВЗАИМОДЕЙСТВИЮ С ОБЩЕСТВЕННЫМИ ОРГАНИЗАЦИЯМИ И МОЛОДЕЖНОЙ ПОЛИТИКЕ</w:t>
      </w:r>
    </w:p>
    <w:p w:rsidR="006232DF" w:rsidRPr="00940739" w:rsidRDefault="006232DF" w:rsidP="006232DF">
      <w:pPr>
        <w:spacing w:after="1"/>
        <w:rPr>
          <w:sz w:val="26"/>
          <w:szCs w:val="26"/>
        </w:rPr>
      </w:pPr>
    </w:p>
    <w:p w:rsidR="006232DF" w:rsidRPr="00091FB5" w:rsidRDefault="006232DF" w:rsidP="006232D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91FB5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6232DF" w:rsidRPr="00940739" w:rsidRDefault="006232DF" w:rsidP="006232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232DF" w:rsidRPr="006674EE" w:rsidRDefault="006232DF" w:rsidP="008962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74EE">
        <w:rPr>
          <w:rFonts w:ascii="Times New Roman" w:hAnsi="Times New Roman" w:cs="Times New Roman"/>
          <w:sz w:val="26"/>
          <w:szCs w:val="26"/>
        </w:rPr>
        <w:t>1.1. Управление по взаимодействию с общественными организациями и молодежной политике Администрации города Норильска (далее - Управление) является структурным подразделением (функциональным органом) Администрации города Норильска, осуществляющим полномочия Администрации города Норильска в решении вопросов местного значения по:</w:t>
      </w:r>
    </w:p>
    <w:p w:rsidR="006232DF" w:rsidRPr="006674EE" w:rsidRDefault="006232DF" w:rsidP="008962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74EE">
        <w:rPr>
          <w:rFonts w:ascii="Times New Roman" w:hAnsi="Times New Roman" w:cs="Times New Roman"/>
          <w:sz w:val="26"/>
          <w:szCs w:val="26"/>
        </w:rPr>
        <w:t>- реализации государственной национальной политики на территории муниципального образования город Норильск, разработке и осуществлению мер, направленных на укрепление межнационального согласия;</w:t>
      </w:r>
    </w:p>
    <w:p w:rsidR="006232DF" w:rsidRDefault="006232DF" w:rsidP="008962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74EE">
        <w:rPr>
          <w:rFonts w:ascii="Times New Roman" w:hAnsi="Times New Roman" w:cs="Times New Roman"/>
          <w:sz w:val="26"/>
          <w:szCs w:val="26"/>
        </w:rPr>
        <w:t>- формированию пространства, способствующего развитию системы поддержки некоммерческих организаций, являющихся в соответствии с Федеральным</w:t>
      </w:r>
      <w:r w:rsidR="00C81537">
        <w:rPr>
          <w:rFonts w:ascii="Times New Roman" w:hAnsi="Times New Roman" w:cs="Times New Roman"/>
          <w:sz w:val="26"/>
          <w:szCs w:val="26"/>
        </w:rPr>
        <w:t xml:space="preserve"> законом от 12.01.1996 №</w:t>
      </w:r>
      <w:r>
        <w:rPr>
          <w:rFonts w:ascii="Times New Roman" w:hAnsi="Times New Roman" w:cs="Times New Roman"/>
          <w:sz w:val="26"/>
          <w:szCs w:val="26"/>
        </w:rPr>
        <w:t xml:space="preserve"> 7-ФЗ «</w:t>
      </w:r>
      <w:r w:rsidRPr="006674EE">
        <w:rPr>
          <w:rFonts w:ascii="Times New Roman" w:hAnsi="Times New Roman" w:cs="Times New Roman"/>
          <w:sz w:val="26"/>
          <w:szCs w:val="26"/>
        </w:rPr>
        <w:t>О некоммерческих организациях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6674EE">
        <w:rPr>
          <w:rFonts w:ascii="Times New Roman" w:hAnsi="Times New Roman" w:cs="Times New Roman"/>
          <w:sz w:val="26"/>
          <w:szCs w:val="26"/>
        </w:rPr>
        <w:t xml:space="preserve"> социально ориентированными некоммерческими организациями, и осуществляющих деятельность на территории муниципального образования город Норильск (далее - некоммерческие организации), взаимодействию с общественными объединениями и некоммерческими организациями;</w:t>
      </w:r>
    </w:p>
    <w:p w:rsidR="00E0473F" w:rsidRDefault="00E0473F" w:rsidP="00E0473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407ED">
        <w:rPr>
          <w:rFonts w:ascii="Times New Roman" w:hAnsi="Times New Roman" w:cs="Times New Roman"/>
          <w:sz w:val="26"/>
          <w:szCs w:val="26"/>
        </w:rPr>
        <w:t>обеспечени</w:t>
      </w:r>
      <w:r>
        <w:rPr>
          <w:rFonts w:ascii="Times New Roman" w:hAnsi="Times New Roman" w:cs="Times New Roman"/>
          <w:sz w:val="26"/>
          <w:szCs w:val="26"/>
        </w:rPr>
        <w:t xml:space="preserve">ю </w:t>
      </w:r>
      <w:r w:rsidRPr="00D407ED">
        <w:rPr>
          <w:rFonts w:ascii="Times New Roman" w:hAnsi="Times New Roman" w:cs="Times New Roman"/>
          <w:sz w:val="26"/>
          <w:szCs w:val="26"/>
        </w:rPr>
        <w:t xml:space="preserve">исполнения функций, возложенных на уполномоченный орган </w:t>
      </w:r>
      <w:hyperlink r:id="rId5" w:history="1">
        <w:r w:rsidRPr="00D407ED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пунктами 2.2, 2.8</w:t>
        </w:r>
      </w:hyperlink>
      <w:r w:rsidRPr="00D407E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- </w:t>
      </w:r>
      <w:hyperlink r:id="rId6" w:history="1">
        <w:r w:rsidRPr="00D407ED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2.12</w:t>
        </w:r>
      </w:hyperlink>
      <w:r w:rsidRPr="00D407E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Положения о местной общественной палате муниципального образования город Норильск, утвержденным решением Норильского городского Совета де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путатов от 23.05.2017 № В/4-833;</w:t>
      </w:r>
    </w:p>
    <w:p w:rsidR="006232DF" w:rsidRDefault="006232DF" w:rsidP="008962E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71F01">
        <w:rPr>
          <w:sz w:val="26"/>
          <w:szCs w:val="26"/>
        </w:rPr>
        <w:t>реализации молодежной политики, организации и осуществлению мероприятий по работе с молодежью в муниципальном образовании го</w:t>
      </w:r>
      <w:r w:rsidR="003C344B">
        <w:rPr>
          <w:sz w:val="26"/>
          <w:szCs w:val="26"/>
        </w:rPr>
        <w:t>род Норильск;</w:t>
      </w:r>
    </w:p>
    <w:p w:rsidR="0060271B" w:rsidRDefault="003C344B" w:rsidP="008962E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52627">
        <w:rPr>
          <w:sz w:val="26"/>
          <w:szCs w:val="26"/>
          <w:shd w:val="clear" w:color="auto" w:fill="FFFFFF" w:themeFill="background1"/>
        </w:rPr>
        <w:t xml:space="preserve">- </w:t>
      </w:r>
      <w:r w:rsidR="0060271B" w:rsidRPr="00352627">
        <w:rPr>
          <w:sz w:val="26"/>
          <w:szCs w:val="26"/>
          <w:shd w:val="clear" w:color="auto" w:fill="FFFFFF" w:themeFill="background1"/>
        </w:rPr>
        <w:t xml:space="preserve">осуществлению контроля за деятельностью </w:t>
      </w:r>
      <w:r w:rsidR="00352627" w:rsidRPr="00352627">
        <w:rPr>
          <w:sz w:val="26"/>
          <w:szCs w:val="26"/>
          <w:shd w:val="clear" w:color="auto" w:fill="FFFFFF" w:themeFill="background1"/>
        </w:rPr>
        <w:t>муниципального бюджетного учреждения</w:t>
      </w:r>
      <w:r w:rsidR="00352627">
        <w:rPr>
          <w:sz w:val="26"/>
          <w:szCs w:val="26"/>
          <w:shd w:val="clear" w:color="auto" w:fill="FFFFFF" w:themeFill="background1"/>
        </w:rPr>
        <w:t xml:space="preserve"> </w:t>
      </w:r>
      <w:r w:rsidR="0060271B" w:rsidRPr="00352627">
        <w:rPr>
          <w:sz w:val="26"/>
          <w:szCs w:val="26"/>
        </w:rPr>
        <w:t>«Молодежный центр».</w:t>
      </w:r>
    </w:p>
    <w:p w:rsidR="006232DF" w:rsidRPr="00940739" w:rsidRDefault="006232DF" w:rsidP="008962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0739">
        <w:rPr>
          <w:rFonts w:ascii="Times New Roman" w:hAnsi="Times New Roman" w:cs="Times New Roman"/>
          <w:sz w:val="26"/>
          <w:szCs w:val="26"/>
        </w:rPr>
        <w:t>1.2. Управление не наделено правами юридического лица.</w:t>
      </w:r>
    </w:p>
    <w:p w:rsidR="006232DF" w:rsidRPr="00940739" w:rsidRDefault="006232DF" w:rsidP="008962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0739">
        <w:rPr>
          <w:rFonts w:ascii="Times New Roman" w:hAnsi="Times New Roman" w:cs="Times New Roman"/>
          <w:sz w:val="26"/>
          <w:szCs w:val="26"/>
        </w:rPr>
        <w:t xml:space="preserve">1.3. Управление в своей деятельности руководствуется Конституцией Российской Федерации, федеральными законами, нормативными правовыми актами Президента Российской Федерации и Правительства Российской Федерации, Законами Красноярского края, нормативными правовыми актами Губернатора Красноярского края, Правительства Красноярского </w:t>
      </w:r>
      <w:r w:rsidRPr="00CA3B59">
        <w:rPr>
          <w:rFonts w:ascii="Times New Roman" w:hAnsi="Times New Roman" w:cs="Times New Roman"/>
          <w:sz w:val="26"/>
          <w:szCs w:val="26"/>
        </w:rPr>
        <w:t xml:space="preserve">края, Уставом </w:t>
      </w:r>
      <w:r w:rsidR="005D7297" w:rsidRPr="00CA3B59">
        <w:rPr>
          <w:rFonts w:ascii="Times New Roman" w:hAnsi="Times New Roman" w:cs="Times New Roman"/>
          <w:sz w:val="26"/>
          <w:szCs w:val="26"/>
        </w:rPr>
        <w:t>городского округа город Норильск Красноярского края</w:t>
      </w:r>
      <w:r w:rsidRPr="00CA3B59">
        <w:rPr>
          <w:rFonts w:ascii="Times New Roman" w:hAnsi="Times New Roman" w:cs="Times New Roman"/>
          <w:sz w:val="26"/>
          <w:szCs w:val="26"/>
        </w:rPr>
        <w:t>, решениями Норильского городского Совета депутатов, нормативными правовыми актами Администрации города Норильска</w:t>
      </w:r>
      <w:r w:rsidRPr="00940739">
        <w:rPr>
          <w:rFonts w:ascii="Times New Roman" w:hAnsi="Times New Roman" w:cs="Times New Roman"/>
          <w:sz w:val="26"/>
          <w:szCs w:val="26"/>
        </w:rPr>
        <w:t>, а также настоящим Положением.</w:t>
      </w:r>
    </w:p>
    <w:p w:rsidR="006232DF" w:rsidRPr="00940739" w:rsidRDefault="006232DF" w:rsidP="008962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0739">
        <w:rPr>
          <w:rFonts w:ascii="Times New Roman" w:hAnsi="Times New Roman" w:cs="Times New Roman"/>
          <w:sz w:val="26"/>
          <w:szCs w:val="26"/>
        </w:rPr>
        <w:t xml:space="preserve">1.4. Полное официальное наименование Управления: </w:t>
      </w:r>
      <w:r w:rsidRPr="006674EE">
        <w:rPr>
          <w:rFonts w:ascii="Times New Roman" w:hAnsi="Times New Roman" w:cs="Times New Roman"/>
          <w:sz w:val="26"/>
          <w:szCs w:val="26"/>
        </w:rPr>
        <w:t xml:space="preserve">Управление по взаимодействию с общественными организациями и молодежной политике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Норильска. </w:t>
      </w:r>
      <w:r w:rsidRPr="00940739">
        <w:rPr>
          <w:rFonts w:ascii="Times New Roman" w:hAnsi="Times New Roman" w:cs="Times New Roman"/>
          <w:sz w:val="26"/>
          <w:szCs w:val="26"/>
        </w:rPr>
        <w:t xml:space="preserve">Сокращенное наименование Управления: </w:t>
      </w:r>
      <w:proofErr w:type="spellStart"/>
      <w:r w:rsidRPr="00940739">
        <w:rPr>
          <w:rFonts w:ascii="Times New Roman" w:hAnsi="Times New Roman" w:cs="Times New Roman"/>
          <w:sz w:val="26"/>
          <w:szCs w:val="26"/>
        </w:rPr>
        <w:lastRenderedPageBreak/>
        <w:t>У</w:t>
      </w:r>
      <w:r>
        <w:rPr>
          <w:rFonts w:ascii="Times New Roman" w:hAnsi="Times New Roman" w:cs="Times New Roman"/>
          <w:sz w:val="26"/>
          <w:szCs w:val="26"/>
        </w:rPr>
        <w:t>ВООиМП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6232DF" w:rsidRPr="00940739" w:rsidRDefault="00A87F24" w:rsidP="008962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</w:t>
      </w:r>
      <w:r w:rsidR="006232DF" w:rsidRPr="00940739">
        <w:rPr>
          <w:rFonts w:ascii="Times New Roman" w:hAnsi="Times New Roman" w:cs="Times New Roman"/>
          <w:sz w:val="26"/>
          <w:szCs w:val="26"/>
        </w:rPr>
        <w:t xml:space="preserve">Управление подчиняется в своей </w:t>
      </w:r>
      <w:r w:rsidR="006232DF" w:rsidRPr="00CA3B59">
        <w:rPr>
          <w:rFonts w:ascii="Times New Roman" w:hAnsi="Times New Roman" w:cs="Times New Roman"/>
          <w:sz w:val="26"/>
          <w:szCs w:val="26"/>
        </w:rPr>
        <w:t xml:space="preserve">деятельности </w:t>
      </w:r>
      <w:r w:rsidR="00CB53EC">
        <w:rPr>
          <w:rFonts w:ascii="Times New Roman" w:hAnsi="Times New Roman" w:cs="Times New Roman"/>
          <w:sz w:val="26"/>
          <w:szCs w:val="26"/>
        </w:rPr>
        <w:t>должностному лицу Администрации города Норильска в соответствии со структурой Администрации города Норильска, утверждаемой решением Норильского городского Совета депутатов.</w:t>
      </w:r>
    </w:p>
    <w:p w:rsidR="006232DF" w:rsidRPr="00940739" w:rsidRDefault="006232DF" w:rsidP="008962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0739">
        <w:rPr>
          <w:rFonts w:ascii="Times New Roman" w:hAnsi="Times New Roman" w:cs="Times New Roman"/>
          <w:sz w:val="26"/>
          <w:szCs w:val="26"/>
        </w:rPr>
        <w:t>1.6. Финансирование Управления осуществляется за счет средств бюджета муниципального образования город Норильск.</w:t>
      </w:r>
    </w:p>
    <w:p w:rsidR="008962EB" w:rsidRPr="00CA3B59" w:rsidRDefault="006232DF" w:rsidP="008962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0739">
        <w:rPr>
          <w:rFonts w:ascii="Times New Roman" w:hAnsi="Times New Roman" w:cs="Times New Roman"/>
          <w:sz w:val="26"/>
          <w:szCs w:val="26"/>
        </w:rPr>
        <w:t xml:space="preserve">1.7. Управление возглавляет начальник Управления (должность муниципальной службы, категория должности - руководители, группа должности - главная), назначение на должность которого и освобождение от должности производится Главой города Норильска в соответствии с порядком замещения и </w:t>
      </w:r>
      <w:r w:rsidRPr="00CA3B59">
        <w:rPr>
          <w:rFonts w:ascii="Times New Roman" w:hAnsi="Times New Roman" w:cs="Times New Roman"/>
          <w:sz w:val="26"/>
          <w:szCs w:val="26"/>
        </w:rPr>
        <w:t>освобождения должностей муниципальной службы и иных должностей в Администрации города Норильска, установленным Главой города Норильска.</w:t>
      </w:r>
    </w:p>
    <w:p w:rsidR="006232DF" w:rsidRPr="00CD76FF" w:rsidRDefault="006232DF" w:rsidP="008962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B59">
        <w:rPr>
          <w:rFonts w:ascii="Times New Roman" w:hAnsi="Times New Roman" w:cs="Times New Roman"/>
          <w:sz w:val="26"/>
          <w:szCs w:val="26"/>
        </w:rPr>
        <w:t xml:space="preserve">Начальник Управления издает распоряжения, приказы по вопросам его компетенции, </w:t>
      </w:r>
      <w:r w:rsidR="00D55EE8" w:rsidRPr="00CA3B59">
        <w:rPr>
          <w:rFonts w:ascii="Times New Roman" w:hAnsi="Times New Roman" w:cs="Times New Roman"/>
          <w:sz w:val="26"/>
          <w:szCs w:val="26"/>
        </w:rPr>
        <w:t xml:space="preserve">компетенции Управления, </w:t>
      </w:r>
      <w:r w:rsidRPr="00CA3B59">
        <w:rPr>
          <w:rFonts w:ascii="Times New Roman" w:hAnsi="Times New Roman" w:cs="Times New Roman"/>
          <w:sz w:val="26"/>
          <w:szCs w:val="26"/>
        </w:rPr>
        <w:t>определенным</w:t>
      </w:r>
      <w:r w:rsidR="00D55EE8" w:rsidRPr="00CA3B59">
        <w:rPr>
          <w:rFonts w:ascii="Times New Roman" w:hAnsi="Times New Roman" w:cs="Times New Roman"/>
          <w:sz w:val="26"/>
          <w:szCs w:val="26"/>
        </w:rPr>
        <w:t xml:space="preserve"> Положением об Управлении, </w:t>
      </w:r>
      <w:r w:rsidRPr="00CA3B59">
        <w:rPr>
          <w:rFonts w:ascii="Times New Roman" w:hAnsi="Times New Roman" w:cs="Times New Roman"/>
          <w:sz w:val="26"/>
          <w:szCs w:val="26"/>
        </w:rPr>
        <w:t>правовыми актами органов местного самоуправления муниципального образования город Норильск, его должностной инструкцией</w:t>
      </w:r>
      <w:r w:rsidRPr="00CA3B59">
        <w:rPr>
          <w:rFonts w:ascii="Times New Roman" w:hAnsi="Times New Roman" w:cs="Times New Roman"/>
          <w:b/>
          <w:sz w:val="26"/>
          <w:szCs w:val="26"/>
        </w:rPr>
        <w:t>.</w:t>
      </w:r>
    </w:p>
    <w:p w:rsidR="006232DF" w:rsidRPr="00940739" w:rsidRDefault="006232DF" w:rsidP="008962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0739">
        <w:rPr>
          <w:rFonts w:ascii="Times New Roman" w:hAnsi="Times New Roman" w:cs="Times New Roman"/>
          <w:sz w:val="26"/>
          <w:szCs w:val="26"/>
        </w:rPr>
        <w:t>1.</w:t>
      </w:r>
      <w:r w:rsidR="00D52F75">
        <w:rPr>
          <w:rFonts w:ascii="Times New Roman" w:hAnsi="Times New Roman" w:cs="Times New Roman"/>
          <w:sz w:val="26"/>
          <w:szCs w:val="26"/>
        </w:rPr>
        <w:t>8</w:t>
      </w:r>
      <w:r w:rsidRPr="00940739">
        <w:rPr>
          <w:rFonts w:ascii="Times New Roman" w:hAnsi="Times New Roman" w:cs="Times New Roman"/>
          <w:sz w:val="26"/>
          <w:szCs w:val="26"/>
        </w:rPr>
        <w:t>. В период временного отсутствия начальника Управления (отпуск, командировка, временная нетрудоспособность и по другим уважительным причинам) исполнение его обязанностей возлагается на лицо, назначенное Главой города Норильска, в соответствии с установленным порядком.</w:t>
      </w:r>
    </w:p>
    <w:p w:rsidR="006232DF" w:rsidRPr="00940739" w:rsidRDefault="006232DF" w:rsidP="008962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0739">
        <w:rPr>
          <w:rFonts w:ascii="Times New Roman" w:hAnsi="Times New Roman" w:cs="Times New Roman"/>
          <w:sz w:val="26"/>
          <w:szCs w:val="26"/>
        </w:rPr>
        <w:t>1.</w:t>
      </w:r>
      <w:r w:rsidR="00D52F75">
        <w:rPr>
          <w:rFonts w:ascii="Times New Roman" w:hAnsi="Times New Roman" w:cs="Times New Roman"/>
          <w:sz w:val="26"/>
          <w:szCs w:val="26"/>
        </w:rPr>
        <w:t>9</w:t>
      </w:r>
      <w:r w:rsidRPr="00940739">
        <w:rPr>
          <w:rFonts w:ascii="Times New Roman" w:hAnsi="Times New Roman" w:cs="Times New Roman"/>
          <w:sz w:val="26"/>
          <w:szCs w:val="26"/>
        </w:rPr>
        <w:t>. Управление осуществляет свою деятельность во взаимодействии со структурными подразделениями</w:t>
      </w:r>
      <w:r w:rsidR="00CA3B59">
        <w:rPr>
          <w:rFonts w:ascii="Times New Roman" w:hAnsi="Times New Roman" w:cs="Times New Roman"/>
          <w:sz w:val="26"/>
          <w:szCs w:val="26"/>
        </w:rPr>
        <w:t xml:space="preserve"> </w:t>
      </w:r>
      <w:r w:rsidRPr="00940739">
        <w:rPr>
          <w:rFonts w:ascii="Times New Roman" w:hAnsi="Times New Roman" w:cs="Times New Roman"/>
          <w:sz w:val="26"/>
          <w:szCs w:val="26"/>
        </w:rPr>
        <w:t>Администрации города Норильска, организациями всех форм собственности, расположенными на территории муниципального образования город Норильск, федеральными и краевыми органами государственного надзора и контроля, общественными объединениями и некоммерческими организациями, средствами массовой информации, осуществляющими свою деятельность на территории муниципального образования город Норильск.</w:t>
      </w:r>
    </w:p>
    <w:p w:rsidR="006232DF" w:rsidRPr="00940739" w:rsidRDefault="006232DF" w:rsidP="008962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0739">
        <w:rPr>
          <w:rFonts w:ascii="Times New Roman" w:hAnsi="Times New Roman" w:cs="Times New Roman"/>
          <w:sz w:val="26"/>
          <w:szCs w:val="26"/>
        </w:rPr>
        <w:t>1.</w:t>
      </w:r>
      <w:r w:rsidR="00D52F75">
        <w:rPr>
          <w:rFonts w:ascii="Times New Roman" w:hAnsi="Times New Roman" w:cs="Times New Roman"/>
          <w:sz w:val="26"/>
          <w:szCs w:val="26"/>
        </w:rPr>
        <w:t>10</w:t>
      </w:r>
      <w:r w:rsidRPr="00940739">
        <w:rPr>
          <w:rFonts w:ascii="Times New Roman" w:hAnsi="Times New Roman" w:cs="Times New Roman"/>
          <w:sz w:val="26"/>
          <w:szCs w:val="26"/>
        </w:rPr>
        <w:t>. Управление имеет бланки со своим наименованием.</w:t>
      </w:r>
    </w:p>
    <w:p w:rsidR="006232DF" w:rsidRPr="00940739" w:rsidRDefault="006232DF" w:rsidP="006232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232DF" w:rsidRDefault="006232DF" w:rsidP="006232D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1105A">
        <w:rPr>
          <w:rFonts w:ascii="Times New Roman" w:hAnsi="Times New Roman" w:cs="Times New Roman"/>
          <w:sz w:val="26"/>
          <w:szCs w:val="26"/>
        </w:rPr>
        <w:t>2. Основные задачи</w:t>
      </w:r>
    </w:p>
    <w:p w:rsidR="006232DF" w:rsidRPr="00940739" w:rsidRDefault="006232DF" w:rsidP="006232D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232DF" w:rsidRPr="00940739" w:rsidRDefault="006232DF" w:rsidP="006232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0739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1. Обеспеч</w:t>
      </w:r>
      <w:r w:rsidRPr="00940739">
        <w:rPr>
          <w:rFonts w:ascii="Times New Roman" w:hAnsi="Times New Roman" w:cs="Times New Roman"/>
          <w:sz w:val="26"/>
          <w:szCs w:val="26"/>
        </w:rPr>
        <w:t xml:space="preserve">ение исполнения и реализация в соответствии с законодательством нормативных правовых актов Российской Федерации, Красноярского края, органов местного самоуправления муниципального образования город Норильск по вопросам </w:t>
      </w:r>
      <w:r w:rsidRPr="00B44E7B">
        <w:rPr>
          <w:rFonts w:ascii="Times New Roman" w:hAnsi="Times New Roman" w:cs="Times New Roman"/>
          <w:sz w:val="26"/>
          <w:szCs w:val="26"/>
        </w:rPr>
        <w:t>реализации государственной</w:t>
      </w:r>
      <w:r w:rsidRPr="00940739">
        <w:rPr>
          <w:rFonts w:ascii="Times New Roman" w:hAnsi="Times New Roman" w:cs="Times New Roman"/>
          <w:sz w:val="26"/>
          <w:szCs w:val="26"/>
        </w:rPr>
        <w:t xml:space="preserve"> национальной политики, </w:t>
      </w:r>
      <w:r w:rsidR="002B69A3">
        <w:rPr>
          <w:rFonts w:ascii="Times New Roman" w:hAnsi="Times New Roman" w:cs="Times New Roman"/>
          <w:sz w:val="26"/>
          <w:szCs w:val="26"/>
        </w:rPr>
        <w:t xml:space="preserve"> </w:t>
      </w:r>
      <w:r w:rsidR="002B69A3" w:rsidRPr="00B44E7B">
        <w:rPr>
          <w:rFonts w:ascii="Times New Roman" w:hAnsi="Times New Roman" w:cs="Times New Roman"/>
          <w:sz w:val="26"/>
          <w:szCs w:val="26"/>
        </w:rPr>
        <w:t xml:space="preserve">молодежной политики, </w:t>
      </w:r>
      <w:r w:rsidR="002B69A3">
        <w:rPr>
          <w:rFonts w:ascii="Times New Roman" w:hAnsi="Times New Roman" w:cs="Times New Roman"/>
          <w:sz w:val="26"/>
          <w:szCs w:val="26"/>
        </w:rPr>
        <w:t xml:space="preserve"> </w:t>
      </w:r>
      <w:r w:rsidRPr="00940739">
        <w:rPr>
          <w:rFonts w:ascii="Times New Roman" w:hAnsi="Times New Roman" w:cs="Times New Roman"/>
          <w:sz w:val="26"/>
          <w:szCs w:val="26"/>
        </w:rPr>
        <w:t>разработке и осуществлению мер, направленных на укрепление межнационального согласия, развитию системы поддержки некоммерческих организаций, взаимодействию с общественными объединениями и некоммерческими организациями.</w:t>
      </w:r>
    </w:p>
    <w:p w:rsidR="006232DF" w:rsidRPr="00940739" w:rsidRDefault="006232DF" w:rsidP="006232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 w:rsidRPr="00940739">
        <w:rPr>
          <w:rFonts w:ascii="Times New Roman" w:hAnsi="Times New Roman" w:cs="Times New Roman"/>
          <w:sz w:val="26"/>
          <w:szCs w:val="26"/>
        </w:rPr>
        <w:t>Обеспечение взаимодействия с федеральными органами власти, органами государственной власти Красноярского края, с организациями всех форм собственности, расположенными на территории муниципального образования город Норильск, по вопросам реализации</w:t>
      </w:r>
      <w:r w:rsidR="002B69A3">
        <w:rPr>
          <w:rFonts w:ascii="Times New Roman" w:hAnsi="Times New Roman" w:cs="Times New Roman"/>
          <w:sz w:val="26"/>
          <w:szCs w:val="26"/>
        </w:rPr>
        <w:t xml:space="preserve"> </w:t>
      </w:r>
      <w:r w:rsidRPr="00940739">
        <w:rPr>
          <w:rFonts w:ascii="Times New Roman" w:hAnsi="Times New Roman" w:cs="Times New Roman"/>
          <w:sz w:val="26"/>
          <w:szCs w:val="26"/>
        </w:rPr>
        <w:t xml:space="preserve">государственной национальной политики, </w:t>
      </w:r>
      <w:r w:rsidR="002B69A3">
        <w:rPr>
          <w:rFonts w:ascii="Times New Roman" w:hAnsi="Times New Roman" w:cs="Times New Roman"/>
          <w:sz w:val="26"/>
          <w:szCs w:val="26"/>
        </w:rPr>
        <w:t xml:space="preserve">молодежной политики, </w:t>
      </w:r>
      <w:r w:rsidRPr="00940739">
        <w:rPr>
          <w:rFonts w:ascii="Times New Roman" w:hAnsi="Times New Roman" w:cs="Times New Roman"/>
          <w:sz w:val="26"/>
          <w:szCs w:val="26"/>
        </w:rPr>
        <w:t xml:space="preserve">мер, направленных на укрепление межнационального согласия, развития системы поддержки некоммерческих организаций, взаимодействия с общественными объединениями и некоммерческими </w:t>
      </w:r>
      <w:r w:rsidRPr="00940739">
        <w:rPr>
          <w:rFonts w:ascii="Times New Roman" w:hAnsi="Times New Roman" w:cs="Times New Roman"/>
          <w:sz w:val="26"/>
          <w:szCs w:val="26"/>
        </w:rPr>
        <w:lastRenderedPageBreak/>
        <w:t>организациями.</w:t>
      </w:r>
    </w:p>
    <w:p w:rsidR="006232DF" w:rsidRPr="00940739" w:rsidRDefault="006232DF" w:rsidP="006232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0739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40739">
        <w:rPr>
          <w:rFonts w:ascii="Times New Roman" w:hAnsi="Times New Roman" w:cs="Times New Roman"/>
          <w:sz w:val="26"/>
          <w:szCs w:val="26"/>
        </w:rPr>
        <w:t>. Участие в подготовке предложений по вопросам реализации</w:t>
      </w:r>
      <w:r w:rsidR="002B69A3">
        <w:rPr>
          <w:rFonts w:ascii="Times New Roman" w:hAnsi="Times New Roman" w:cs="Times New Roman"/>
          <w:sz w:val="26"/>
          <w:szCs w:val="26"/>
        </w:rPr>
        <w:t xml:space="preserve"> </w:t>
      </w:r>
      <w:r w:rsidRPr="00940739">
        <w:rPr>
          <w:rFonts w:ascii="Times New Roman" w:hAnsi="Times New Roman" w:cs="Times New Roman"/>
          <w:sz w:val="26"/>
          <w:szCs w:val="26"/>
        </w:rPr>
        <w:t xml:space="preserve">государственной национальной политики на территории муниципального образования город Норильск, мер, направленных на укрепление межнационального согласия, развития системы поддержки некоммерческих организаций, взаимодействия с общественными объединениями и некоммерческими </w:t>
      </w:r>
      <w:r w:rsidR="002B69A3">
        <w:rPr>
          <w:rFonts w:ascii="Times New Roman" w:hAnsi="Times New Roman" w:cs="Times New Roman"/>
          <w:sz w:val="26"/>
          <w:szCs w:val="26"/>
        </w:rPr>
        <w:t xml:space="preserve">организациями, </w:t>
      </w:r>
      <w:r w:rsidR="002B69A3" w:rsidRPr="00CF7713">
        <w:rPr>
          <w:rFonts w:ascii="Times New Roman" w:hAnsi="Times New Roman"/>
          <w:sz w:val="26"/>
          <w:szCs w:val="26"/>
        </w:rPr>
        <w:t>мер по обеспечению и защите прав и законных интересов молодежи на территории муниципаль</w:t>
      </w:r>
      <w:r w:rsidR="002B69A3">
        <w:rPr>
          <w:rFonts w:ascii="Times New Roman" w:hAnsi="Times New Roman"/>
          <w:sz w:val="26"/>
          <w:szCs w:val="26"/>
        </w:rPr>
        <w:t>ного образования город Норильск.</w:t>
      </w:r>
    </w:p>
    <w:p w:rsidR="00352627" w:rsidRPr="00352627" w:rsidRDefault="006232DF" w:rsidP="0035262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0739">
        <w:rPr>
          <w:rFonts w:ascii="Times New Roman" w:hAnsi="Times New Roman" w:cs="Times New Roman"/>
          <w:sz w:val="26"/>
          <w:szCs w:val="26"/>
        </w:rPr>
        <w:t>2</w:t>
      </w:r>
      <w:r w:rsidRPr="00F75667">
        <w:rPr>
          <w:rFonts w:ascii="Times New Roman" w:hAnsi="Times New Roman" w:cs="Times New Roman"/>
          <w:sz w:val="26"/>
          <w:szCs w:val="26"/>
        </w:rPr>
        <w:t xml:space="preserve">.4. Обеспечение исполнения функций, возложенных на уполномоченный орган пунктами 2.2, 2.8-2.12 Положения о местной общественной палате </w:t>
      </w:r>
      <w:r w:rsidRPr="00352627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Норильск, утвержденным Решением Норильского городского Совета депутатов от 23.05.2017 № В/4-833.</w:t>
      </w:r>
    </w:p>
    <w:p w:rsidR="006232DF" w:rsidRDefault="00352627" w:rsidP="0035262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/>
          <w:sz w:val="26"/>
          <w:szCs w:val="26"/>
        </w:rPr>
      </w:pPr>
      <w:r w:rsidRPr="00352627">
        <w:rPr>
          <w:rFonts w:ascii="Times New Roman" w:hAnsi="Times New Roman"/>
          <w:sz w:val="26"/>
          <w:szCs w:val="26"/>
        </w:rPr>
        <w:t>2.5. Разработка основных направлений молодежной политики, организация и проведение мероприятий по работе с молодежью в муниципальном образовании город Норильск</w:t>
      </w:r>
      <w:r w:rsidR="002C6578">
        <w:rPr>
          <w:rFonts w:ascii="Times New Roman" w:hAnsi="Times New Roman"/>
          <w:sz w:val="26"/>
          <w:szCs w:val="26"/>
        </w:rPr>
        <w:t>.</w:t>
      </w:r>
    </w:p>
    <w:p w:rsidR="00D52F75" w:rsidRDefault="00D52F75" w:rsidP="0035262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2.6. Организация взаимодействия и оказания поддержки добровольчества (</w:t>
      </w:r>
      <w:proofErr w:type="spellStart"/>
      <w:r>
        <w:rPr>
          <w:rFonts w:ascii="Times New Roman" w:hAnsi="Times New Roman"/>
          <w:sz w:val="26"/>
          <w:szCs w:val="26"/>
        </w:rPr>
        <w:t>волонтерства</w:t>
      </w:r>
      <w:proofErr w:type="spellEnd"/>
      <w:r>
        <w:rPr>
          <w:rFonts w:ascii="Times New Roman" w:hAnsi="Times New Roman"/>
          <w:sz w:val="26"/>
          <w:szCs w:val="26"/>
        </w:rPr>
        <w:t>) на территории муниципального образования город Норильск.</w:t>
      </w:r>
    </w:p>
    <w:p w:rsidR="00D52F75" w:rsidRDefault="00D52F75" w:rsidP="006232D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232DF" w:rsidRDefault="006232DF" w:rsidP="006232D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1105A">
        <w:rPr>
          <w:rFonts w:ascii="Times New Roman" w:hAnsi="Times New Roman" w:cs="Times New Roman"/>
          <w:sz w:val="26"/>
          <w:szCs w:val="26"/>
        </w:rPr>
        <w:t>3. Функции</w:t>
      </w:r>
    </w:p>
    <w:p w:rsidR="006232DF" w:rsidRPr="00940739" w:rsidRDefault="006232DF" w:rsidP="006232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232DF" w:rsidRDefault="006232DF" w:rsidP="006232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0739">
        <w:rPr>
          <w:rFonts w:ascii="Times New Roman" w:hAnsi="Times New Roman" w:cs="Times New Roman"/>
          <w:sz w:val="26"/>
          <w:szCs w:val="26"/>
        </w:rPr>
        <w:t xml:space="preserve">3.1. </w:t>
      </w:r>
      <w:r w:rsidR="00D52F75" w:rsidRPr="00940739">
        <w:rPr>
          <w:rFonts w:ascii="Times New Roman" w:hAnsi="Times New Roman" w:cs="Times New Roman"/>
          <w:sz w:val="26"/>
          <w:szCs w:val="26"/>
        </w:rPr>
        <w:t>Осуществляет разработку проектов правовых актов органов местного самоуправления муниципального образования город Норильск по вопросам, отне</w:t>
      </w:r>
      <w:r w:rsidR="00D52F75">
        <w:rPr>
          <w:rFonts w:ascii="Times New Roman" w:hAnsi="Times New Roman" w:cs="Times New Roman"/>
          <w:sz w:val="26"/>
          <w:szCs w:val="26"/>
        </w:rPr>
        <w:t xml:space="preserve">сенным к компетенции Управления, определенным настоящим Положением, </w:t>
      </w:r>
      <w:r w:rsidR="00D52F75" w:rsidRPr="00940739">
        <w:rPr>
          <w:rFonts w:ascii="Times New Roman" w:hAnsi="Times New Roman" w:cs="Times New Roman"/>
          <w:sz w:val="26"/>
          <w:szCs w:val="26"/>
        </w:rPr>
        <w:t>правовыми актами органов местного самоуправления муниципального образования город Норильск</w:t>
      </w:r>
      <w:r w:rsidR="00D52F75">
        <w:rPr>
          <w:rFonts w:ascii="Times New Roman" w:hAnsi="Times New Roman" w:cs="Times New Roman"/>
          <w:sz w:val="26"/>
          <w:szCs w:val="26"/>
        </w:rPr>
        <w:t xml:space="preserve"> (далее – компетенция Управления)</w:t>
      </w:r>
      <w:r w:rsidRPr="00940739">
        <w:rPr>
          <w:rFonts w:ascii="Times New Roman" w:hAnsi="Times New Roman" w:cs="Times New Roman"/>
          <w:sz w:val="26"/>
          <w:szCs w:val="26"/>
        </w:rPr>
        <w:t>.</w:t>
      </w:r>
    </w:p>
    <w:p w:rsidR="006232DF" w:rsidRDefault="006232DF" w:rsidP="006232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</w:t>
      </w:r>
      <w:r w:rsidRPr="00940739">
        <w:rPr>
          <w:rFonts w:ascii="Times New Roman" w:hAnsi="Times New Roman" w:cs="Times New Roman"/>
          <w:sz w:val="26"/>
          <w:szCs w:val="26"/>
        </w:rPr>
        <w:t>. Взаимодействует с федеральными органами власти, органами государственной власти Красноярского края, с организациями, расположенными на территории муниципального образования город Норильск, по вопросам деятельности, относящимся к компетенции Управления.</w:t>
      </w:r>
    </w:p>
    <w:p w:rsidR="006232DF" w:rsidRDefault="006232DF" w:rsidP="006232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</w:t>
      </w:r>
      <w:r w:rsidRPr="00940739">
        <w:rPr>
          <w:rFonts w:ascii="Times New Roman" w:hAnsi="Times New Roman" w:cs="Times New Roman"/>
          <w:sz w:val="26"/>
          <w:szCs w:val="26"/>
        </w:rPr>
        <w:t>. Изучает и анализирует опыт взаимодействия органов местного самоуправления с общественными объединениями и некоммерческими организациями, действующими на других территориях. Внедряет положительный опыт в практику своей работы.</w:t>
      </w:r>
    </w:p>
    <w:p w:rsidR="006232DF" w:rsidRDefault="006232DF" w:rsidP="006232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Pr="00940739">
        <w:rPr>
          <w:rFonts w:ascii="Times New Roman" w:hAnsi="Times New Roman" w:cs="Times New Roman"/>
          <w:sz w:val="26"/>
          <w:szCs w:val="26"/>
        </w:rPr>
        <w:t>. Разрабатывает предложения по приоритетным направлениям деятельности Управления.</w:t>
      </w:r>
    </w:p>
    <w:p w:rsidR="006232DF" w:rsidRPr="00FC1886" w:rsidRDefault="006232DF" w:rsidP="006232D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7E52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AF7E52">
        <w:rPr>
          <w:rFonts w:ascii="Times New Roman" w:hAnsi="Times New Roman" w:cs="Times New Roman"/>
          <w:sz w:val="26"/>
          <w:szCs w:val="26"/>
        </w:rPr>
        <w:t xml:space="preserve">. Разрабатывает и вносит в установленном порядке на рассмотрение органов местного самоуправления муниципального образования город Норильск проекты муниципальных программ в сфере деятельности, относящейся к </w:t>
      </w:r>
      <w:r w:rsidRPr="00FC1886">
        <w:rPr>
          <w:rFonts w:ascii="Times New Roman" w:hAnsi="Times New Roman" w:cs="Times New Roman"/>
          <w:sz w:val="26"/>
          <w:szCs w:val="26"/>
        </w:rPr>
        <w:t>компетенции Управления.</w:t>
      </w:r>
    </w:p>
    <w:p w:rsidR="006232DF" w:rsidRPr="00FC1886" w:rsidRDefault="006232DF" w:rsidP="006232D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1886">
        <w:rPr>
          <w:rFonts w:ascii="Times New Roman" w:hAnsi="Times New Roman" w:cs="Times New Roman"/>
          <w:sz w:val="26"/>
          <w:szCs w:val="26"/>
        </w:rPr>
        <w:t xml:space="preserve">3.6. </w:t>
      </w:r>
      <w:r w:rsidR="00D52F75">
        <w:rPr>
          <w:rFonts w:ascii="Times New Roman" w:hAnsi="Times New Roman" w:cs="Times New Roman"/>
          <w:sz w:val="26"/>
          <w:szCs w:val="26"/>
        </w:rPr>
        <w:t>Разрабатывает и о</w:t>
      </w:r>
      <w:r w:rsidR="00D52F75" w:rsidRPr="00FC1886">
        <w:rPr>
          <w:rFonts w:ascii="Times New Roman" w:hAnsi="Times New Roman" w:cs="Times New Roman"/>
          <w:sz w:val="26"/>
          <w:szCs w:val="26"/>
        </w:rPr>
        <w:t xml:space="preserve">беспечивает </w:t>
      </w:r>
      <w:r w:rsidRPr="00FC1886">
        <w:rPr>
          <w:rFonts w:ascii="Times New Roman" w:hAnsi="Times New Roman" w:cs="Times New Roman"/>
          <w:sz w:val="26"/>
          <w:szCs w:val="26"/>
        </w:rPr>
        <w:t xml:space="preserve">реализацию мероприятий муниципальных </w:t>
      </w:r>
      <w:r w:rsidR="00B41B34">
        <w:rPr>
          <w:rFonts w:ascii="Times New Roman" w:hAnsi="Times New Roman" w:cs="Times New Roman"/>
          <w:sz w:val="26"/>
          <w:szCs w:val="26"/>
        </w:rPr>
        <w:t>под</w:t>
      </w:r>
      <w:r w:rsidRPr="00FC1886">
        <w:rPr>
          <w:rFonts w:ascii="Times New Roman" w:hAnsi="Times New Roman" w:cs="Times New Roman"/>
          <w:sz w:val="26"/>
          <w:szCs w:val="26"/>
        </w:rPr>
        <w:t>программ на территории муниципального образования город Норильск, относящихся к компетенции Управления.</w:t>
      </w:r>
    </w:p>
    <w:p w:rsidR="006232DF" w:rsidRPr="00FC1886" w:rsidRDefault="006232DF" w:rsidP="006232D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1886">
        <w:rPr>
          <w:rFonts w:ascii="Times New Roman" w:hAnsi="Times New Roman" w:cs="Times New Roman"/>
          <w:sz w:val="26"/>
          <w:szCs w:val="26"/>
        </w:rPr>
        <w:t>3.7. Проводит мониторинг деятельности общественных объединений и некоммерческих организаций, относящихся к компетенции Управления.</w:t>
      </w:r>
    </w:p>
    <w:p w:rsidR="006232DF" w:rsidRDefault="006232DF" w:rsidP="006232D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1886">
        <w:rPr>
          <w:rFonts w:ascii="Times New Roman" w:hAnsi="Times New Roman" w:cs="Times New Roman"/>
          <w:sz w:val="26"/>
          <w:szCs w:val="26"/>
        </w:rPr>
        <w:t>3.8. Оказывает информационное и консультационное содействие общественным объединениям и некоммерческим организациям, по вопросам</w:t>
      </w:r>
      <w:r w:rsidRPr="00940739">
        <w:rPr>
          <w:rFonts w:ascii="Times New Roman" w:hAnsi="Times New Roman" w:cs="Times New Roman"/>
          <w:sz w:val="26"/>
          <w:szCs w:val="26"/>
        </w:rPr>
        <w:t>, связанным с различными аспектами управления и развития этих объединений и организаций в пределах компетенции Управления.</w:t>
      </w:r>
    </w:p>
    <w:p w:rsidR="00AF3AA3" w:rsidRDefault="006232DF" w:rsidP="006232DF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3.9. </w:t>
      </w:r>
      <w:r w:rsidR="00AF3AA3" w:rsidRPr="00D407ED">
        <w:rPr>
          <w:rFonts w:ascii="Times New Roman" w:hAnsi="Times New Roman" w:cs="Times New Roman"/>
          <w:sz w:val="26"/>
          <w:szCs w:val="26"/>
        </w:rPr>
        <w:t>Осуществляет ведение реестра социально ориентированных</w:t>
      </w:r>
      <w:r w:rsidR="00AF3AA3" w:rsidRPr="00D407ED">
        <w:rPr>
          <w:rFonts w:ascii="Times New Roman" w:hAnsi="Times New Roman" w:cs="Times New Roman"/>
          <w:strike/>
          <w:sz w:val="26"/>
          <w:szCs w:val="26"/>
        </w:rPr>
        <w:t xml:space="preserve"> </w:t>
      </w:r>
      <w:r w:rsidR="00AF3AA3" w:rsidRPr="00D407ED">
        <w:rPr>
          <w:rFonts w:ascii="Times New Roman" w:hAnsi="Times New Roman" w:cs="Times New Roman"/>
          <w:sz w:val="26"/>
          <w:szCs w:val="26"/>
        </w:rPr>
        <w:t xml:space="preserve">некоммерческих организаций - </w:t>
      </w:r>
      <w:r w:rsidR="00AF3AA3" w:rsidRPr="00D407ED">
        <w:rPr>
          <w:rFonts w:ascii="Times New Roman" w:eastAsia="Calibri" w:hAnsi="Times New Roman" w:cs="Times New Roman"/>
          <w:sz w:val="26"/>
          <w:szCs w:val="26"/>
          <w:lang w:eastAsia="en-US"/>
        </w:rPr>
        <w:t>получателей поддержки</w:t>
      </w:r>
      <w:r w:rsidR="00AF3AA3" w:rsidRPr="00D407ED">
        <w:rPr>
          <w:rFonts w:ascii="Times New Roman" w:hAnsi="Times New Roman" w:cs="Times New Roman"/>
          <w:sz w:val="26"/>
          <w:szCs w:val="26"/>
        </w:rPr>
        <w:t xml:space="preserve">, оказываемой Администрацией города Норильска, и обеспечивает его </w:t>
      </w:r>
      <w:r w:rsidR="00AF3AA3" w:rsidRPr="00D407ED">
        <w:rPr>
          <w:rFonts w:ascii="Times New Roman" w:eastAsia="Calibri" w:hAnsi="Times New Roman" w:cs="Times New Roman"/>
          <w:sz w:val="26"/>
          <w:szCs w:val="26"/>
          <w:lang w:eastAsia="en-US"/>
        </w:rPr>
        <w:t>размещение на официальном сайте муниципального образования город Норильск.</w:t>
      </w:r>
    </w:p>
    <w:p w:rsidR="00330598" w:rsidRPr="00D407ED" w:rsidRDefault="00330598" w:rsidP="0033059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07E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3.10. </w:t>
      </w:r>
      <w:r w:rsidRPr="00D407ED">
        <w:rPr>
          <w:rFonts w:ascii="Times New Roman" w:hAnsi="Times New Roman" w:cs="Times New Roman"/>
          <w:sz w:val="26"/>
          <w:szCs w:val="26"/>
        </w:rPr>
        <w:t xml:space="preserve">Осуществляет исполнение </w:t>
      </w:r>
      <w:r w:rsidRPr="00D407ED">
        <w:rPr>
          <w:rFonts w:ascii="Times New Roman" w:hAnsi="Times New Roman"/>
          <w:color w:val="000000"/>
          <w:sz w:val="26"/>
          <w:szCs w:val="26"/>
        </w:rPr>
        <w:t xml:space="preserve">мероприятий Плана по реализации на территории муниципального образования город Норильск Стратегии государственной национальной политики Российской Федерации, </w:t>
      </w:r>
      <w:r w:rsidRPr="00D407ED">
        <w:rPr>
          <w:rFonts w:ascii="Times New Roman" w:hAnsi="Times New Roman"/>
          <w:sz w:val="26"/>
          <w:szCs w:val="26"/>
        </w:rPr>
        <w:t>относящихся к компетенции Отдела.</w:t>
      </w:r>
    </w:p>
    <w:p w:rsidR="00330598" w:rsidRPr="00D407ED" w:rsidRDefault="00330598" w:rsidP="003305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07ED">
        <w:rPr>
          <w:rFonts w:ascii="Times New Roman" w:hAnsi="Times New Roman" w:cs="Times New Roman"/>
          <w:sz w:val="26"/>
          <w:szCs w:val="26"/>
        </w:rPr>
        <w:t>3.11. Осуществля</w:t>
      </w:r>
      <w:r w:rsidRPr="00D407ED">
        <w:rPr>
          <w:rFonts w:ascii="Times New Roman" w:hAnsi="Times New Roman"/>
          <w:sz w:val="26"/>
          <w:szCs w:val="26"/>
        </w:rPr>
        <w:t xml:space="preserve">ет подготовку </w:t>
      </w:r>
      <w:r w:rsidRPr="00D407ED">
        <w:rPr>
          <w:rFonts w:ascii="Times New Roman" w:hAnsi="Times New Roman" w:cs="Times New Roman"/>
          <w:sz w:val="26"/>
          <w:szCs w:val="26"/>
        </w:rPr>
        <w:t xml:space="preserve">сводного отчета об исполнении Плана мероприятий по реализации на территории муниципального образования город Норильск Стратегии государственной национальной политики Российской Федерации, предоставляемого </w:t>
      </w:r>
      <w:r w:rsidRPr="00D407ED">
        <w:rPr>
          <w:rFonts w:ascii="Times New Roman" w:hAnsi="Times New Roman"/>
          <w:color w:val="000000"/>
          <w:sz w:val="26"/>
          <w:szCs w:val="26"/>
        </w:rPr>
        <w:t>Главе города Норильска.</w:t>
      </w:r>
    </w:p>
    <w:p w:rsidR="00330598" w:rsidRDefault="00330598" w:rsidP="0033059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407ED">
        <w:rPr>
          <w:sz w:val="26"/>
          <w:szCs w:val="26"/>
        </w:rPr>
        <w:t>3.12. Осуществляет работу по организации и обеспечению деятельности Консультативного совета по делам национальностей при Главе города Норильска.</w:t>
      </w:r>
    </w:p>
    <w:p w:rsidR="00330598" w:rsidRDefault="00330598" w:rsidP="0033059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3.13. </w:t>
      </w:r>
      <w:r w:rsidRPr="00940739">
        <w:rPr>
          <w:rFonts w:ascii="Times New Roman" w:hAnsi="Times New Roman" w:cs="Times New Roman"/>
          <w:sz w:val="26"/>
          <w:szCs w:val="26"/>
        </w:rPr>
        <w:t>Осуществляет контроль за своевременным размещением и актуализацией информации на официальном сайте муниципального образо</w:t>
      </w:r>
      <w:r>
        <w:rPr>
          <w:rFonts w:ascii="Times New Roman" w:hAnsi="Times New Roman" w:cs="Times New Roman"/>
          <w:sz w:val="26"/>
          <w:szCs w:val="26"/>
        </w:rPr>
        <w:t>вания город Норильск в разделе «</w:t>
      </w:r>
      <w:r w:rsidRPr="00940739">
        <w:rPr>
          <w:rFonts w:ascii="Times New Roman" w:hAnsi="Times New Roman" w:cs="Times New Roman"/>
          <w:sz w:val="26"/>
          <w:szCs w:val="26"/>
        </w:rPr>
        <w:t>Общественные объединения</w:t>
      </w:r>
      <w:r>
        <w:rPr>
          <w:rFonts w:ascii="Times New Roman" w:hAnsi="Times New Roman" w:cs="Times New Roman"/>
          <w:sz w:val="26"/>
          <w:szCs w:val="26"/>
        </w:rPr>
        <w:t xml:space="preserve">», </w:t>
      </w:r>
      <w:r w:rsidRPr="00940739">
        <w:rPr>
          <w:rFonts w:ascii="Times New Roman" w:hAnsi="Times New Roman" w:cs="Times New Roman"/>
          <w:sz w:val="26"/>
          <w:szCs w:val="26"/>
        </w:rPr>
        <w:t>относящемся к компетенции Управления.</w:t>
      </w:r>
    </w:p>
    <w:p w:rsidR="006232DF" w:rsidRDefault="006232DF" w:rsidP="006232D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r w:rsidR="00330598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940739">
        <w:rPr>
          <w:rFonts w:ascii="Times New Roman" w:hAnsi="Times New Roman" w:cs="Times New Roman"/>
          <w:sz w:val="26"/>
          <w:szCs w:val="26"/>
        </w:rPr>
        <w:t>Внедряет устойчивые механизмы участия общественных объединений и некоммерческих организаций в решении вопросов местного значения на территории муниципального образования город Норильск.</w:t>
      </w:r>
    </w:p>
    <w:p w:rsidR="00330598" w:rsidRDefault="00330598" w:rsidP="00330598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3.15. </w:t>
      </w:r>
      <w:r w:rsidRPr="00940739">
        <w:rPr>
          <w:rFonts w:ascii="Times New Roman" w:hAnsi="Times New Roman" w:cs="Times New Roman"/>
          <w:sz w:val="26"/>
          <w:szCs w:val="26"/>
        </w:rPr>
        <w:t xml:space="preserve">Решает в пределах компетенции Управления вопросы, затрагивающие </w:t>
      </w:r>
      <w:r w:rsidRPr="007F1C95">
        <w:rPr>
          <w:rFonts w:ascii="Times New Roman" w:hAnsi="Times New Roman" w:cs="Times New Roman"/>
          <w:color w:val="000000" w:themeColor="text1"/>
          <w:sz w:val="26"/>
          <w:szCs w:val="26"/>
        </w:rPr>
        <w:t>интересы общественных объединений и некоммерческих организаций.</w:t>
      </w:r>
    </w:p>
    <w:p w:rsidR="00330598" w:rsidRPr="00A51A8A" w:rsidRDefault="00330598" w:rsidP="00A51A8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3.16</w:t>
      </w:r>
      <w:r w:rsidRPr="00D407ED">
        <w:rPr>
          <w:rFonts w:ascii="Times New Roman" w:hAnsi="Times New Roman" w:cs="Times New Roman"/>
          <w:sz w:val="26"/>
          <w:szCs w:val="26"/>
        </w:rPr>
        <w:t xml:space="preserve">. Обеспечивает подготовку отчетов, иной статистической и аналитической информации, относящейся к предмету деятельности </w:t>
      </w:r>
      <w:r w:rsidR="00932B14">
        <w:rPr>
          <w:rFonts w:ascii="Times New Roman" w:hAnsi="Times New Roman" w:cs="Times New Roman"/>
          <w:sz w:val="26"/>
          <w:szCs w:val="26"/>
        </w:rPr>
        <w:t>Управления</w:t>
      </w:r>
      <w:r w:rsidRPr="00D407ED">
        <w:rPr>
          <w:rFonts w:ascii="Times New Roman" w:hAnsi="Times New Roman" w:cs="Times New Roman"/>
          <w:sz w:val="26"/>
          <w:szCs w:val="26"/>
        </w:rPr>
        <w:t>.</w:t>
      </w:r>
    </w:p>
    <w:p w:rsidR="006232DF" w:rsidRPr="00940739" w:rsidRDefault="009429E2" w:rsidP="006232D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r w:rsidR="00A51A8A">
        <w:rPr>
          <w:rFonts w:ascii="Times New Roman" w:hAnsi="Times New Roman" w:cs="Times New Roman"/>
          <w:sz w:val="26"/>
          <w:szCs w:val="26"/>
        </w:rPr>
        <w:t>7</w:t>
      </w:r>
      <w:r w:rsidR="006232DF">
        <w:rPr>
          <w:rFonts w:ascii="Times New Roman" w:hAnsi="Times New Roman" w:cs="Times New Roman"/>
          <w:sz w:val="26"/>
          <w:szCs w:val="26"/>
        </w:rPr>
        <w:t xml:space="preserve">. </w:t>
      </w:r>
      <w:r w:rsidR="006232DF" w:rsidRPr="00940739">
        <w:rPr>
          <w:rFonts w:ascii="Times New Roman" w:hAnsi="Times New Roman" w:cs="Times New Roman"/>
          <w:sz w:val="26"/>
          <w:szCs w:val="26"/>
        </w:rPr>
        <w:t>Обеспечивает исполнение следующих функций, возложенных на уполномоченный орган:</w:t>
      </w:r>
    </w:p>
    <w:p w:rsidR="006232DF" w:rsidRPr="00940739" w:rsidRDefault="006232DF" w:rsidP="006232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0739">
        <w:rPr>
          <w:rFonts w:ascii="Times New Roman" w:hAnsi="Times New Roman" w:cs="Times New Roman"/>
          <w:sz w:val="26"/>
          <w:szCs w:val="26"/>
        </w:rPr>
        <w:t>- размещает на официальном сайте муниципального образования город Норильск в сети Интернет (www.norilsk-city.ru) информацию о начале процедуры формирования нового состава местной общественной палаты муниципального образования город Норильск (далее - Палата) не позднее чем через 10 дней со дня письменного обращения председателя Палаты с информацией об окончании срока полномочий Палаты и необходимости формирования нового состава Палаты;</w:t>
      </w:r>
    </w:p>
    <w:p w:rsidR="006232DF" w:rsidRPr="00940739" w:rsidRDefault="006232DF" w:rsidP="006232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0739">
        <w:rPr>
          <w:rFonts w:ascii="Times New Roman" w:hAnsi="Times New Roman" w:cs="Times New Roman"/>
          <w:sz w:val="26"/>
          <w:szCs w:val="26"/>
        </w:rPr>
        <w:t>- опубликовывает сведения о сроках, месте приема документов для формирования третьей трети состава Палаты, а также о дате, месте и порядке проведения процедуры формирования состава Палаты в полном составе в средствах массовой информации и размещает на официальном сайте муниципального образования город Норильск в сети Интернет (www.norilsk-city.ru) не позднее 5 рабочих дней со дня опубликования информации о формировании нового состава Палаты;</w:t>
      </w:r>
    </w:p>
    <w:p w:rsidR="006232DF" w:rsidRPr="00940739" w:rsidRDefault="006232DF" w:rsidP="006232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0739">
        <w:rPr>
          <w:rFonts w:ascii="Times New Roman" w:hAnsi="Times New Roman" w:cs="Times New Roman"/>
          <w:sz w:val="26"/>
          <w:szCs w:val="26"/>
        </w:rPr>
        <w:t>- принимает заявление и документы от представителей некоммерческих организаций, осуществляющих деятельность в сфере представления и защиты прав и законных интересов профессиональных и социальных групп, для формирования третьей трети состава Палаты в течение 30 дней со дня опубликования процедуры формирования состава Палаты в средствах массовой информации и размещения на официальном сайте муниципального образования город Норильск в сети Интернет (www.norilsk-city.ru);</w:t>
      </w:r>
    </w:p>
    <w:p w:rsidR="006232DF" w:rsidRDefault="006232DF" w:rsidP="006232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0739">
        <w:rPr>
          <w:rFonts w:ascii="Times New Roman" w:hAnsi="Times New Roman" w:cs="Times New Roman"/>
          <w:sz w:val="26"/>
          <w:szCs w:val="26"/>
        </w:rPr>
        <w:t xml:space="preserve">- извещает каждого члена Палаты о дате, месте и времени проведения </w:t>
      </w:r>
      <w:r w:rsidRPr="00940739">
        <w:rPr>
          <w:rFonts w:ascii="Times New Roman" w:hAnsi="Times New Roman" w:cs="Times New Roman"/>
          <w:sz w:val="26"/>
          <w:szCs w:val="26"/>
        </w:rPr>
        <w:lastRenderedPageBreak/>
        <w:t>собрания для формирования оставшейся трети состава Палаты не позднее 5 рабочих дней после утверждения Норильским городским Советом депутатов второй трети состава Палаты.</w:t>
      </w:r>
    </w:p>
    <w:p w:rsidR="006232DF" w:rsidRDefault="006232DF" w:rsidP="006232D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716B3">
        <w:rPr>
          <w:sz w:val="26"/>
          <w:szCs w:val="26"/>
        </w:rPr>
        <w:t>3.</w:t>
      </w:r>
      <w:r w:rsidR="00A51A8A">
        <w:rPr>
          <w:sz w:val="26"/>
          <w:szCs w:val="26"/>
        </w:rPr>
        <w:t>18</w:t>
      </w:r>
      <w:r w:rsidRPr="007716B3">
        <w:rPr>
          <w:sz w:val="26"/>
          <w:szCs w:val="26"/>
        </w:rPr>
        <w:t>. Обеспечивает развитие системы в области молодежной полит</w:t>
      </w:r>
      <w:r>
        <w:rPr>
          <w:sz w:val="26"/>
          <w:szCs w:val="26"/>
        </w:rPr>
        <w:t>и</w:t>
      </w:r>
      <w:r w:rsidRPr="007716B3">
        <w:rPr>
          <w:sz w:val="26"/>
          <w:szCs w:val="26"/>
        </w:rPr>
        <w:t>ки на территории муниципального образования город Норильск в соответствии с изменяющимися потребностями общества, условиями и возможностями, складывающимися в процессе экономического и социального развития на данном этапе.</w:t>
      </w:r>
    </w:p>
    <w:p w:rsidR="006232DF" w:rsidRDefault="00932B14" w:rsidP="006232D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9429E2">
        <w:rPr>
          <w:color w:val="000000"/>
          <w:sz w:val="26"/>
          <w:szCs w:val="26"/>
        </w:rPr>
        <w:t>1</w:t>
      </w:r>
      <w:r w:rsidR="00A51A8A">
        <w:rPr>
          <w:color w:val="000000"/>
          <w:sz w:val="26"/>
          <w:szCs w:val="26"/>
        </w:rPr>
        <w:t>9</w:t>
      </w:r>
      <w:r w:rsidR="009429E2">
        <w:rPr>
          <w:color w:val="000000"/>
          <w:sz w:val="26"/>
          <w:szCs w:val="26"/>
        </w:rPr>
        <w:t>.</w:t>
      </w:r>
      <w:r w:rsidR="006232DF">
        <w:rPr>
          <w:color w:val="000000"/>
          <w:sz w:val="26"/>
          <w:szCs w:val="26"/>
        </w:rPr>
        <w:t xml:space="preserve"> Организует работу в части </w:t>
      </w:r>
      <w:r w:rsidR="006232DF">
        <w:rPr>
          <w:sz w:val="26"/>
          <w:szCs w:val="26"/>
        </w:rPr>
        <w:t>обеспечения</w:t>
      </w:r>
      <w:r w:rsidR="006232DF" w:rsidRPr="00BC3D67">
        <w:rPr>
          <w:sz w:val="26"/>
          <w:szCs w:val="26"/>
        </w:rPr>
        <w:t xml:space="preserve"> правовых, экономических, организационных условий для включения молодежи как активного субъекта общественных отношений через развитие и интеграцию молодежного потенциала в процессы социально-экономического, общественно-политического, культурного развития </w:t>
      </w:r>
      <w:r w:rsidR="006232DF">
        <w:rPr>
          <w:sz w:val="26"/>
          <w:szCs w:val="26"/>
        </w:rPr>
        <w:t>муниципального образования город</w:t>
      </w:r>
      <w:r w:rsidR="006232DF" w:rsidRPr="00BC3D67">
        <w:rPr>
          <w:sz w:val="26"/>
          <w:szCs w:val="26"/>
        </w:rPr>
        <w:t xml:space="preserve"> </w:t>
      </w:r>
      <w:r w:rsidR="006232DF">
        <w:rPr>
          <w:sz w:val="26"/>
          <w:szCs w:val="26"/>
        </w:rPr>
        <w:t>Норильск</w:t>
      </w:r>
      <w:r w:rsidR="006232DF" w:rsidRPr="00BC3D67">
        <w:rPr>
          <w:sz w:val="26"/>
          <w:szCs w:val="26"/>
        </w:rPr>
        <w:t>.</w:t>
      </w:r>
    </w:p>
    <w:p w:rsidR="006232DF" w:rsidRPr="00502757" w:rsidRDefault="00932B14" w:rsidP="006232D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</w:t>
      </w:r>
      <w:r w:rsidR="00A51A8A">
        <w:rPr>
          <w:sz w:val="26"/>
          <w:szCs w:val="26"/>
        </w:rPr>
        <w:t>0</w:t>
      </w:r>
      <w:r w:rsidR="006232DF" w:rsidRPr="00502757">
        <w:rPr>
          <w:sz w:val="26"/>
          <w:szCs w:val="26"/>
        </w:rPr>
        <w:t>. Обеспечивает взаимодействие с городскими, краевыми общественными организациями, осуществляющими деятельность в сфере молодежной политики независимо от их организационно-правовых форм, форм собственности и ведомственной подчиненности для совместной реализации проектов и мероприятий молодежных программ.</w:t>
      </w:r>
    </w:p>
    <w:p w:rsidR="00932B14" w:rsidRPr="00932B14" w:rsidRDefault="00932B14" w:rsidP="00932B14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</w:t>
      </w:r>
      <w:r w:rsidR="00A51A8A">
        <w:rPr>
          <w:rFonts w:ascii="Times New Roman" w:hAnsi="Times New Roman"/>
          <w:sz w:val="26"/>
          <w:szCs w:val="26"/>
        </w:rPr>
        <w:t>1</w:t>
      </w:r>
      <w:r w:rsidRPr="00932B14">
        <w:rPr>
          <w:rFonts w:ascii="Times New Roman" w:hAnsi="Times New Roman"/>
          <w:sz w:val="26"/>
          <w:szCs w:val="26"/>
        </w:rPr>
        <w:t>. Подготавливает предложения и обоснования по совершенствованию системы развития и реализации молодежной политики в муниципальном образовании город Норильск.</w:t>
      </w:r>
    </w:p>
    <w:p w:rsidR="00932B14" w:rsidRPr="00932B14" w:rsidRDefault="00932B14" w:rsidP="00932B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</w:t>
      </w:r>
      <w:r w:rsidR="00A51A8A">
        <w:rPr>
          <w:sz w:val="26"/>
          <w:szCs w:val="26"/>
        </w:rPr>
        <w:t>2</w:t>
      </w:r>
      <w:r w:rsidRPr="00932B14">
        <w:rPr>
          <w:sz w:val="26"/>
          <w:szCs w:val="26"/>
        </w:rPr>
        <w:t>. Разрабатывает и проводит мероприятия:</w:t>
      </w:r>
    </w:p>
    <w:p w:rsidR="00932B14" w:rsidRPr="00932B14" w:rsidRDefault="00932B14" w:rsidP="00932B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932B14">
        <w:rPr>
          <w:sz w:val="26"/>
          <w:szCs w:val="26"/>
        </w:rPr>
        <w:t xml:space="preserve">- по поддержке талантливой и одаренной молодежи, </w:t>
      </w:r>
      <w:r w:rsidRPr="00932B14">
        <w:rPr>
          <w:color w:val="000000"/>
          <w:sz w:val="26"/>
          <w:szCs w:val="26"/>
        </w:rPr>
        <w:t xml:space="preserve">содействию в реализации молодежных социальных проектов, </w:t>
      </w:r>
      <w:proofErr w:type="spellStart"/>
      <w:r w:rsidRPr="00932B14">
        <w:rPr>
          <w:color w:val="000000"/>
          <w:sz w:val="26"/>
          <w:szCs w:val="26"/>
        </w:rPr>
        <w:t>профориентационных</w:t>
      </w:r>
      <w:proofErr w:type="spellEnd"/>
      <w:r w:rsidRPr="00932B14">
        <w:rPr>
          <w:color w:val="000000"/>
          <w:sz w:val="26"/>
          <w:szCs w:val="26"/>
        </w:rPr>
        <w:t xml:space="preserve"> проектов для молодежи;</w:t>
      </w:r>
    </w:p>
    <w:p w:rsidR="00932B14" w:rsidRPr="00932B14" w:rsidRDefault="00932B14" w:rsidP="00932B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932B14">
        <w:rPr>
          <w:color w:val="000000"/>
          <w:sz w:val="26"/>
          <w:szCs w:val="26"/>
        </w:rPr>
        <w:t>- по с</w:t>
      </w:r>
      <w:r w:rsidRPr="00932B14">
        <w:rPr>
          <w:sz w:val="26"/>
          <w:szCs w:val="26"/>
        </w:rPr>
        <w:t>одействию молодежи в формировании гражданской компетентности, национального самосознания и патриотизма, здорового образа жизни, организации трудоустройства и временной занятости,</w:t>
      </w:r>
      <w:r w:rsidRPr="00932B14">
        <w:rPr>
          <w:color w:val="000000"/>
          <w:sz w:val="26"/>
          <w:szCs w:val="26"/>
        </w:rPr>
        <w:t xml:space="preserve"> реализации предпринимательства и деловой активности, реализации ее интеллектуального и творческого потенциала, организации досуга;</w:t>
      </w:r>
    </w:p>
    <w:p w:rsidR="00932B14" w:rsidRPr="00932B14" w:rsidRDefault="00932B14" w:rsidP="00932B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932B14">
        <w:rPr>
          <w:color w:val="000000"/>
          <w:sz w:val="26"/>
          <w:szCs w:val="26"/>
        </w:rPr>
        <w:t>- по развитию системы профилактики негативных проявлений в молодежной среде и профилактики различных видов химических и иных зависимостей среди молодежи;</w:t>
      </w:r>
    </w:p>
    <w:p w:rsidR="00932B14" w:rsidRPr="00932B14" w:rsidRDefault="00932B14" w:rsidP="00932B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932B14">
        <w:rPr>
          <w:color w:val="000000"/>
          <w:sz w:val="26"/>
          <w:szCs w:val="26"/>
        </w:rPr>
        <w:t>- по организации работы с несовершеннолетними правонарушителями;</w:t>
      </w:r>
    </w:p>
    <w:p w:rsidR="00932B14" w:rsidRPr="00932B14" w:rsidRDefault="00932B14" w:rsidP="00932B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932B14">
        <w:rPr>
          <w:color w:val="000000"/>
          <w:sz w:val="26"/>
          <w:szCs w:val="26"/>
        </w:rPr>
        <w:t>- по оказанию молодежи консультационной и информационной поддержки.</w:t>
      </w:r>
    </w:p>
    <w:p w:rsidR="00932B14" w:rsidRPr="00932B14" w:rsidRDefault="00932B14" w:rsidP="00932B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3.2</w:t>
      </w:r>
      <w:r w:rsidR="00A51A8A">
        <w:rPr>
          <w:color w:val="000000"/>
          <w:sz w:val="26"/>
          <w:szCs w:val="26"/>
        </w:rPr>
        <w:t>3</w:t>
      </w:r>
      <w:r w:rsidRPr="00932B14">
        <w:rPr>
          <w:color w:val="000000"/>
          <w:sz w:val="26"/>
          <w:szCs w:val="26"/>
        </w:rPr>
        <w:t>. Организует участие молодежи муниципального образования город Норильск в краевых и федеральных молодежных проектах, конкурсах и фестивалях.</w:t>
      </w:r>
    </w:p>
    <w:p w:rsidR="00932B14" w:rsidRPr="00932B14" w:rsidRDefault="00932B14" w:rsidP="00932B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3.2</w:t>
      </w:r>
      <w:r w:rsidR="00A51A8A">
        <w:rPr>
          <w:color w:val="000000"/>
          <w:sz w:val="26"/>
          <w:szCs w:val="26"/>
        </w:rPr>
        <w:t>4</w:t>
      </w:r>
      <w:r w:rsidRPr="00932B14">
        <w:rPr>
          <w:color w:val="000000"/>
          <w:sz w:val="26"/>
          <w:szCs w:val="26"/>
        </w:rPr>
        <w:t xml:space="preserve">. </w:t>
      </w:r>
      <w:r w:rsidRPr="00932B14">
        <w:rPr>
          <w:sz w:val="26"/>
          <w:szCs w:val="26"/>
        </w:rPr>
        <w:t>Принимает и рассматривает обращения жителей муниципального образования город Норильск по вопросам реализации молодежной политики в муниципальном образовании город Норильск, в пределах компетенции Управления.</w:t>
      </w:r>
    </w:p>
    <w:p w:rsidR="00932B14" w:rsidRPr="00932B14" w:rsidRDefault="00932B14" w:rsidP="00932B14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932B14">
        <w:rPr>
          <w:rFonts w:ascii="Times New Roman" w:hAnsi="Times New Roman"/>
          <w:sz w:val="26"/>
          <w:szCs w:val="26"/>
        </w:rPr>
        <w:t>3.2</w:t>
      </w:r>
      <w:r w:rsidR="00A51A8A">
        <w:rPr>
          <w:rFonts w:ascii="Times New Roman" w:hAnsi="Times New Roman"/>
          <w:sz w:val="26"/>
          <w:szCs w:val="26"/>
        </w:rPr>
        <w:t>5</w:t>
      </w:r>
      <w:r w:rsidR="009429E2">
        <w:rPr>
          <w:rFonts w:ascii="Times New Roman" w:hAnsi="Times New Roman"/>
          <w:sz w:val="26"/>
          <w:szCs w:val="26"/>
        </w:rPr>
        <w:t>.</w:t>
      </w:r>
      <w:r w:rsidRPr="00932B14">
        <w:rPr>
          <w:rFonts w:ascii="Times New Roman" w:hAnsi="Times New Roman"/>
          <w:sz w:val="26"/>
          <w:szCs w:val="26"/>
        </w:rPr>
        <w:t xml:space="preserve"> Осуществляет ведомственный контроль за деятельностью муниципального бюджетного учреждения «Молодежный центр». </w:t>
      </w:r>
    </w:p>
    <w:p w:rsidR="00932B14" w:rsidRPr="007C17C3" w:rsidRDefault="00932B14" w:rsidP="00932B1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2B14">
        <w:rPr>
          <w:rFonts w:ascii="Times New Roman" w:hAnsi="Times New Roman" w:cs="Times New Roman"/>
          <w:sz w:val="26"/>
          <w:szCs w:val="26"/>
        </w:rPr>
        <w:t>3.2</w:t>
      </w:r>
      <w:r w:rsidR="00A51A8A">
        <w:rPr>
          <w:rFonts w:ascii="Times New Roman" w:hAnsi="Times New Roman" w:cs="Times New Roman"/>
          <w:sz w:val="26"/>
          <w:szCs w:val="26"/>
        </w:rPr>
        <w:t>6</w:t>
      </w:r>
      <w:r w:rsidRPr="00932B14">
        <w:rPr>
          <w:rFonts w:ascii="Times New Roman" w:hAnsi="Times New Roman" w:cs="Times New Roman"/>
          <w:sz w:val="26"/>
          <w:szCs w:val="26"/>
        </w:rPr>
        <w:t xml:space="preserve">. </w:t>
      </w:r>
      <w:r w:rsidR="00D52F75" w:rsidRPr="007C17C3">
        <w:rPr>
          <w:rFonts w:ascii="Times New Roman" w:hAnsi="Times New Roman" w:cs="Times New Roman"/>
          <w:sz w:val="26"/>
          <w:szCs w:val="26"/>
        </w:rPr>
        <w:t>Контролирует предоставление муниципальным</w:t>
      </w:r>
      <w:r w:rsidR="00D52F75">
        <w:rPr>
          <w:rFonts w:ascii="Times New Roman" w:hAnsi="Times New Roman" w:cs="Times New Roman"/>
          <w:sz w:val="26"/>
          <w:szCs w:val="26"/>
        </w:rPr>
        <w:t xml:space="preserve"> бюджетным</w:t>
      </w:r>
      <w:r w:rsidR="00D52F75" w:rsidRPr="007C17C3">
        <w:rPr>
          <w:rFonts w:ascii="Times New Roman" w:hAnsi="Times New Roman" w:cs="Times New Roman"/>
          <w:sz w:val="26"/>
          <w:szCs w:val="26"/>
        </w:rPr>
        <w:t xml:space="preserve"> учреждением</w:t>
      </w:r>
      <w:r w:rsidR="00D52F75">
        <w:rPr>
          <w:rFonts w:ascii="Times New Roman" w:hAnsi="Times New Roman" w:cs="Times New Roman"/>
          <w:sz w:val="26"/>
          <w:szCs w:val="26"/>
        </w:rPr>
        <w:t xml:space="preserve"> «Молодежный центр»</w:t>
      </w:r>
      <w:r w:rsidR="00D52F75" w:rsidRPr="007C17C3">
        <w:rPr>
          <w:rFonts w:ascii="Times New Roman" w:hAnsi="Times New Roman" w:cs="Times New Roman"/>
          <w:sz w:val="26"/>
          <w:szCs w:val="26"/>
        </w:rPr>
        <w:t xml:space="preserve"> муниципальных услуг (работ)</w:t>
      </w:r>
      <w:r w:rsidRPr="00932B14">
        <w:rPr>
          <w:rFonts w:ascii="Times New Roman" w:hAnsi="Times New Roman" w:cs="Times New Roman"/>
          <w:sz w:val="26"/>
          <w:szCs w:val="26"/>
        </w:rPr>
        <w:t>.</w:t>
      </w:r>
    </w:p>
    <w:p w:rsidR="006232DF" w:rsidRPr="007C17C3" w:rsidRDefault="009429E2" w:rsidP="006232D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</w:t>
      </w:r>
      <w:r w:rsidR="00A51A8A">
        <w:rPr>
          <w:sz w:val="26"/>
          <w:szCs w:val="26"/>
        </w:rPr>
        <w:t>7</w:t>
      </w:r>
      <w:r w:rsidR="006232DF" w:rsidRPr="007C17C3">
        <w:rPr>
          <w:sz w:val="26"/>
          <w:szCs w:val="26"/>
        </w:rPr>
        <w:t>. Организует и осуществляет анализ итогов реализации молодежной политики в муниципальном образовании город Норильск.</w:t>
      </w:r>
    </w:p>
    <w:p w:rsidR="006232DF" w:rsidRPr="007C17C3" w:rsidRDefault="00932B14" w:rsidP="006232DF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A51A8A">
        <w:rPr>
          <w:rFonts w:ascii="Times New Roman" w:hAnsi="Times New Roman"/>
          <w:sz w:val="26"/>
          <w:szCs w:val="26"/>
        </w:rPr>
        <w:t>28</w:t>
      </w:r>
      <w:r w:rsidR="006232DF" w:rsidRPr="007C17C3">
        <w:rPr>
          <w:rFonts w:ascii="Times New Roman" w:hAnsi="Times New Roman"/>
          <w:sz w:val="26"/>
          <w:szCs w:val="26"/>
        </w:rPr>
        <w:t xml:space="preserve">. Участвует в рамках компетенции в реализации приоритетных направлений деятельности государственной молодежной политики Красноярского края (флагманские программы государственной молодежной политики </w:t>
      </w:r>
      <w:r w:rsidR="006232DF" w:rsidRPr="007C17C3">
        <w:rPr>
          <w:rFonts w:ascii="Times New Roman" w:hAnsi="Times New Roman"/>
          <w:sz w:val="26"/>
          <w:szCs w:val="26"/>
        </w:rPr>
        <w:lastRenderedPageBreak/>
        <w:t>Красноярского края) и реализации мероприятий по профилактике безнадзорности и правонарушений несовершеннолетних и молодых граждан и противодействию распространения в молодежной среде наркомании, алкоголизма, токсикомании и иных зависимостей, преступности и иных антисоциальных явлений на территории муниципального образования город Норильск.</w:t>
      </w:r>
    </w:p>
    <w:p w:rsidR="006232DF" w:rsidRPr="007C17C3" w:rsidRDefault="00932B14" w:rsidP="006232DF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A51A8A">
        <w:rPr>
          <w:rFonts w:ascii="Times New Roman" w:hAnsi="Times New Roman"/>
          <w:sz w:val="26"/>
          <w:szCs w:val="26"/>
        </w:rPr>
        <w:t>29</w:t>
      </w:r>
      <w:r w:rsidR="006232DF">
        <w:rPr>
          <w:rFonts w:ascii="Times New Roman" w:hAnsi="Times New Roman"/>
          <w:sz w:val="26"/>
          <w:szCs w:val="26"/>
        </w:rPr>
        <w:t xml:space="preserve">. Разрабатывает </w:t>
      </w:r>
      <w:r w:rsidR="006232DF" w:rsidRPr="007C17C3">
        <w:rPr>
          <w:rFonts w:ascii="Times New Roman" w:hAnsi="Times New Roman"/>
          <w:sz w:val="26"/>
          <w:szCs w:val="26"/>
        </w:rPr>
        <w:t>и реализ</w:t>
      </w:r>
      <w:r w:rsidR="006232DF">
        <w:rPr>
          <w:rFonts w:ascii="Times New Roman" w:hAnsi="Times New Roman"/>
          <w:sz w:val="26"/>
          <w:szCs w:val="26"/>
        </w:rPr>
        <w:t xml:space="preserve">ует </w:t>
      </w:r>
      <w:r w:rsidR="006232DF" w:rsidRPr="007C17C3">
        <w:rPr>
          <w:rFonts w:ascii="Times New Roman" w:hAnsi="Times New Roman"/>
          <w:sz w:val="26"/>
          <w:szCs w:val="26"/>
        </w:rPr>
        <w:t>мер</w:t>
      </w:r>
      <w:r w:rsidR="006232DF">
        <w:rPr>
          <w:rFonts w:ascii="Times New Roman" w:hAnsi="Times New Roman"/>
          <w:sz w:val="26"/>
          <w:szCs w:val="26"/>
        </w:rPr>
        <w:t>ы</w:t>
      </w:r>
      <w:r w:rsidR="006232DF" w:rsidRPr="007C17C3">
        <w:rPr>
          <w:rFonts w:ascii="Times New Roman" w:hAnsi="Times New Roman"/>
          <w:sz w:val="26"/>
          <w:szCs w:val="26"/>
        </w:rPr>
        <w:t xml:space="preserve"> по обеспечению и защите прав и законных интересов молодежи на территории муниципального образования город Норильск.</w:t>
      </w:r>
    </w:p>
    <w:p w:rsidR="006232DF" w:rsidRDefault="00932B14" w:rsidP="006232DF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</w:t>
      </w:r>
      <w:r w:rsidR="00A51A8A">
        <w:rPr>
          <w:rFonts w:ascii="Times New Roman" w:hAnsi="Times New Roman"/>
          <w:sz w:val="26"/>
          <w:szCs w:val="26"/>
        </w:rPr>
        <w:t>0</w:t>
      </w:r>
      <w:r w:rsidR="006232DF">
        <w:rPr>
          <w:rFonts w:ascii="Times New Roman" w:hAnsi="Times New Roman"/>
          <w:sz w:val="26"/>
          <w:szCs w:val="26"/>
        </w:rPr>
        <w:t xml:space="preserve">. Организует </w:t>
      </w:r>
      <w:r w:rsidR="006232DF" w:rsidRPr="007C17C3">
        <w:rPr>
          <w:rFonts w:ascii="Times New Roman" w:hAnsi="Times New Roman"/>
          <w:sz w:val="26"/>
          <w:szCs w:val="26"/>
        </w:rPr>
        <w:t>и осуществл</w:t>
      </w:r>
      <w:r w:rsidR="006232DF">
        <w:rPr>
          <w:rFonts w:ascii="Times New Roman" w:hAnsi="Times New Roman"/>
          <w:sz w:val="26"/>
          <w:szCs w:val="26"/>
        </w:rPr>
        <w:t xml:space="preserve">яет </w:t>
      </w:r>
      <w:r w:rsidR="002C6578">
        <w:rPr>
          <w:rFonts w:ascii="Times New Roman" w:hAnsi="Times New Roman"/>
          <w:sz w:val="26"/>
          <w:szCs w:val="26"/>
        </w:rPr>
        <w:t>мониторинг</w:t>
      </w:r>
      <w:r w:rsidR="006232DF" w:rsidRPr="007C17C3">
        <w:rPr>
          <w:rFonts w:ascii="Times New Roman" w:hAnsi="Times New Roman"/>
          <w:sz w:val="26"/>
          <w:szCs w:val="26"/>
        </w:rPr>
        <w:t xml:space="preserve"> реализации молодежной политики на территории муниципального образования город Норильск.</w:t>
      </w:r>
    </w:p>
    <w:p w:rsidR="007B6BE5" w:rsidRDefault="007B6BE5" w:rsidP="006232DF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232711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31</w:t>
      </w:r>
      <w:r w:rsidRPr="00232711">
        <w:rPr>
          <w:rFonts w:ascii="Times New Roman" w:hAnsi="Times New Roman" w:cs="Times New Roman"/>
          <w:sz w:val="26"/>
          <w:szCs w:val="26"/>
        </w:rPr>
        <w:t>. Осуществляет взаимодействие Администрации города Норильска с организаторами добровольческой (волонтерской) деятельности, добровольческими (волонтерскими) организациями при осуществлении благотворительной, добровольческой (волонтерской) деятельности на территории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232DF" w:rsidRDefault="00932B14" w:rsidP="006232D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</w:t>
      </w:r>
      <w:r w:rsidR="007B6BE5">
        <w:rPr>
          <w:rFonts w:ascii="Times New Roman" w:hAnsi="Times New Roman" w:cs="Times New Roman"/>
          <w:sz w:val="26"/>
          <w:szCs w:val="26"/>
        </w:rPr>
        <w:t>2</w:t>
      </w:r>
      <w:r w:rsidR="006232DF">
        <w:rPr>
          <w:rFonts w:ascii="Times New Roman" w:hAnsi="Times New Roman" w:cs="Times New Roman"/>
          <w:sz w:val="26"/>
          <w:szCs w:val="26"/>
        </w:rPr>
        <w:t xml:space="preserve">. </w:t>
      </w:r>
      <w:r w:rsidR="006232DF" w:rsidRPr="00940739">
        <w:rPr>
          <w:rFonts w:ascii="Times New Roman" w:hAnsi="Times New Roman" w:cs="Times New Roman"/>
          <w:sz w:val="26"/>
          <w:szCs w:val="26"/>
        </w:rPr>
        <w:t>Участвует в работе коллегиальных органов, создаваемых в соответствии с правовыми актами органов местного самоуправления муниципального образования город Норильск.</w:t>
      </w:r>
    </w:p>
    <w:p w:rsidR="006232DF" w:rsidRDefault="00AF1AD7" w:rsidP="006232D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7" w:history="1">
        <w:r w:rsidR="006232DF" w:rsidRPr="007F1C95">
          <w:rPr>
            <w:rFonts w:ascii="Times New Roman" w:hAnsi="Times New Roman" w:cs="Times New Roman"/>
            <w:color w:val="000000" w:themeColor="text1"/>
            <w:sz w:val="26"/>
            <w:szCs w:val="26"/>
          </w:rPr>
          <w:t>3.</w:t>
        </w:r>
      </w:hyperlink>
      <w:r w:rsidR="00932B14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7B6BE5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6232DF" w:rsidRPr="007F1C95">
        <w:rPr>
          <w:rFonts w:ascii="Times New Roman" w:hAnsi="Times New Roman" w:cs="Times New Roman"/>
          <w:color w:val="000000" w:themeColor="text1"/>
          <w:sz w:val="26"/>
          <w:szCs w:val="26"/>
        </w:rPr>
        <w:t>. Поддерживает и повышает уровень квалификации работников, достаточный для исполнения своих должностных обязанностей, посредством участия в курсах повышения квалификации и обучающих семинарах по направлениям деятельности Управления.</w:t>
      </w:r>
    </w:p>
    <w:p w:rsidR="006232DF" w:rsidRDefault="00AF1AD7" w:rsidP="006232D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8" w:history="1">
        <w:r w:rsidR="006232DF" w:rsidRPr="007F1C95">
          <w:rPr>
            <w:rFonts w:ascii="Times New Roman" w:hAnsi="Times New Roman" w:cs="Times New Roman"/>
            <w:color w:val="000000" w:themeColor="text1"/>
            <w:sz w:val="26"/>
            <w:szCs w:val="26"/>
          </w:rPr>
          <w:t>3.</w:t>
        </w:r>
      </w:hyperlink>
      <w:r w:rsidR="00932B14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7B6BE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6232DF" w:rsidRPr="007F1C95">
        <w:rPr>
          <w:rFonts w:ascii="Times New Roman" w:hAnsi="Times New Roman" w:cs="Times New Roman"/>
          <w:color w:val="000000" w:themeColor="text1"/>
          <w:sz w:val="26"/>
          <w:szCs w:val="26"/>
        </w:rPr>
        <w:t>. Обеспечивает в пределах своей компетенции защиту сведений, составляющих государственную или иную охраняемую законом тайну, а также сведения, касающиеся частной жизни и здоровья граждан или затрагивающие их честь и достоинство.</w:t>
      </w:r>
    </w:p>
    <w:p w:rsidR="006232DF" w:rsidRPr="007F1C95" w:rsidRDefault="00AF1AD7" w:rsidP="006232D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9" w:history="1">
        <w:r w:rsidR="006232DF" w:rsidRPr="007F1C95">
          <w:rPr>
            <w:rFonts w:ascii="Times New Roman" w:hAnsi="Times New Roman" w:cs="Times New Roman"/>
            <w:color w:val="000000" w:themeColor="text1"/>
            <w:sz w:val="26"/>
            <w:szCs w:val="26"/>
          </w:rPr>
          <w:t>3.</w:t>
        </w:r>
        <w:r w:rsidR="00932B14">
          <w:rPr>
            <w:rFonts w:ascii="Times New Roman" w:hAnsi="Times New Roman" w:cs="Times New Roman"/>
            <w:color w:val="000000" w:themeColor="text1"/>
            <w:sz w:val="26"/>
            <w:szCs w:val="26"/>
          </w:rPr>
          <w:t>3</w:t>
        </w:r>
      </w:hyperlink>
      <w:r w:rsidR="007B6BE5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6232DF" w:rsidRPr="007F1C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6232DF" w:rsidRPr="00940739">
        <w:rPr>
          <w:rFonts w:ascii="Times New Roman" w:hAnsi="Times New Roman" w:cs="Times New Roman"/>
          <w:sz w:val="26"/>
          <w:szCs w:val="26"/>
        </w:rPr>
        <w:t>Осуществляет иную деятельность и иные функции, не запрещенные действующим законодательством, необходимые для решения задач, поставленных перед Управлением, а также возложенные на Управление правовыми актами органов местного самоуправления муниципального образования город Норильск.</w:t>
      </w:r>
    </w:p>
    <w:p w:rsidR="00FC1886" w:rsidRDefault="00FC1886" w:rsidP="008F1D9A">
      <w:pPr>
        <w:pStyle w:val="ConsPlusNonformat"/>
        <w:jc w:val="both"/>
        <w:rPr>
          <w:rFonts w:ascii="Times New Roman" w:hAnsi="Times New Roman" w:cs="Times New Roman"/>
          <w:sz w:val="26"/>
          <w:szCs w:val="26"/>
          <w:highlight w:val="green"/>
        </w:rPr>
      </w:pPr>
    </w:p>
    <w:p w:rsidR="006232DF" w:rsidRDefault="006232DF" w:rsidP="006232D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65133">
        <w:rPr>
          <w:rFonts w:ascii="Times New Roman" w:hAnsi="Times New Roman" w:cs="Times New Roman"/>
          <w:sz w:val="26"/>
          <w:szCs w:val="26"/>
        </w:rPr>
        <w:t>4. Права</w:t>
      </w:r>
    </w:p>
    <w:p w:rsidR="006232DF" w:rsidRPr="00940739" w:rsidRDefault="006232DF" w:rsidP="006232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232DF" w:rsidRPr="00940739" w:rsidRDefault="006232DF" w:rsidP="007B6B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0739">
        <w:rPr>
          <w:rFonts w:ascii="Times New Roman" w:hAnsi="Times New Roman" w:cs="Times New Roman"/>
          <w:sz w:val="26"/>
          <w:szCs w:val="26"/>
        </w:rPr>
        <w:t>Для исполнения возложенных функций Управление имеет право:</w:t>
      </w:r>
    </w:p>
    <w:p w:rsidR="006232DF" w:rsidRPr="00940739" w:rsidRDefault="006232DF" w:rsidP="008F1D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0739">
        <w:rPr>
          <w:rFonts w:ascii="Times New Roman" w:hAnsi="Times New Roman" w:cs="Times New Roman"/>
          <w:sz w:val="26"/>
          <w:szCs w:val="26"/>
        </w:rPr>
        <w:t>4.1. Запрашивать и получать в установленном порядке от структурных подразделений Администрации города Норильска, организаций всех форм собственности, расположенных на территории муниципального образования город Норильск, органов государственной власти информацию, необходимую для выполнения возложенных на Управление задач.</w:t>
      </w:r>
    </w:p>
    <w:p w:rsidR="006232DF" w:rsidRPr="00940739" w:rsidRDefault="006232DF" w:rsidP="008F1D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0739">
        <w:rPr>
          <w:rFonts w:ascii="Times New Roman" w:hAnsi="Times New Roman" w:cs="Times New Roman"/>
          <w:sz w:val="26"/>
          <w:szCs w:val="26"/>
        </w:rPr>
        <w:t>4.2. Привлекать в установленном порядке при проведении экспертизы, разработке нормативной документации работников структурных подразделений Администрации города Норильска, муниципальных учреждений и специалистов иных организаций.</w:t>
      </w:r>
    </w:p>
    <w:p w:rsidR="006232DF" w:rsidRPr="00940739" w:rsidRDefault="006232DF" w:rsidP="008F1D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0739">
        <w:rPr>
          <w:rFonts w:ascii="Times New Roman" w:hAnsi="Times New Roman" w:cs="Times New Roman"/>
          <w:sz w:val="26"/>
          <w:szCs w:val="26"/>
        </w:rPr>
        <w:t>4.3. Получать копии нормативных распорядительных документов, поступающих в Администрацию города Норильска, касающихся деятельности Управления.</w:t>
      </w:r>
    </w:p>
    <w:p w:rsidR="006232DF" w:rsidRPr="00940739" w:rsidRDefault="006232DF" w:rsidP="008F1D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0739">
        <w:rPr>
          <w:rFonts w:ascii="Times New Roman" w:hAnsi="Times New Roman" w:cs="Times New Roman"/>
          <w:sz w:val="26"/>
          <w:szCs w:val="26"/>
        </w:rPr>
        <w:t>4.4. Получать копии постановлений и распоряжений Администрации города Норильска, касающихся деятельности Управления.</w:t>
      </w:r>
    </w:p>
    <w:p w:rsidR="007B6BE5" w:rsidRPr="00940739" w:rsidRDefault="006232DF" w:rsidP="007B6B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0739">
        <w:rPr>
          <w:rFonts w:ascii="Times New Roman" w:hAnsi="Times New Roman" w:cs="Times New Roman"/>
          <w:sz w:val="26"/>
          <w:szCs w:val="26"/>
        </w:rPr>
        <w:lastRenderedPageBreak/>
        <w:t>4.</w:t>
      </w:r>
      <w:r w:rsidR="00DE626B">
        <w:rPr>
          <w:rFonts w:ascii="Times New Roman" w:hAnsi="Times New Roman" w:cs="Times New Roman"/>
          <w:sz w:val="26"/>
          <w:szCs w:val="26"/>
        </w:rPr>
        <w:t>5</w:t>
      </w:r>
      <w:r w:rsidRPr="00940739">
        <w:rPr>
          <w:rFonts w:ascii="Times New Roman" w:hAnsi="Times New Roman" w:cs="Times New Roman"/>
          <w:sz w:val="26"/>
          <w:szCs w:val="26"/>
        </w:rPr>
        <w:t xml:space="preserve">. </w:t>
      </w:r>
      <w:r w:rsidR="007B6BE5" w:rsidRPr="00940739">
        <w:rPr>
          <w:rFonts w:ascii="Times New Roman" w:hAnsi="Times New Roman" w:cs="Times New Roman"/>
          <w:sz w:val="26"/>
          <w:szCs w:val="26"/>
        </w:rPr>
        <w:t>Давать разъяснения и рекомендации гражданам и юридическим лицам по вопросам, входящим в компетенцию Управления.</w:t>
      </w:r>
    </w:p>
    <w:p w:rsidR="006232DF" w:rsidRPr="00940739" w:rsidRDefault="007B6BE5" w:rsidP="007B6B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0739">
        <w:rPr>
          <w:rFonts w:ascii="Times New Roman" w:hAnsi="Times New Roman" w:cs="Times New Roman"/>
          <w:sz w:val="26"/>
          <w:szCs w:val="26"/>
        </w:rPr>
        <w:t>4.6. Осуществлять в пределах компетенции иные необходимые действия, связанные с выполнением возложенных на Управление задач и функций.</w:t>
      </w:r>
    </w:p>
    <w:sectPr w:rsidR="006232DF" w:rsidRPr="00940739" w:rsidSect="009C5B4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6A4"/>
    <w:rsid w:val="000006BB"/>
    <w:rsid w:val="00005CB6"/>
    <w:rsid w:val="00016A52"/>
    <w:rsid w:val="000342C3"/>
    <w:rsid w:val="00036D25"/>
    <w:rsid w:val="00042580"/>
    <w:rsid w:val="00045BCE"/>
    <w:rsid w:val="00054254"/>
    <w:rsid w:val="00072BEF"/>
    <w:rsid w:val="00086529"/>
    <w:rsid w:val="00091FB5"/>
    <w:rsid w:val="000B37B5"/>
    <w:rsid w:val="000D46B1"/>
    <w:rsid w:val="000D4C2A"/>
    <w:rsid w:val="000D57EF"/>
    <w:rsid w:val="00100CD3"/>
    <w:rsid w:val="00102AB0"/>
    <w:rsid w:val="001136DD"/>
    <w:rsid w:val="001225D9"/>
    <w:rsid w:val="00130A5B"/>
    <w:rsid w:val="001433C2"/>
    <w:rsid w:val="00146A1A"/>
    <w:rsid w:val="00171824"/>
    <w:rsid w:val="00172DE4"/>
    <w:rsid w:val="00190253"/>
    <w:rsid w:val="0019338A"/>
    <w:rsid w:val="00194D06"/>
    <w:rsid w:val="001955AE"/>
    <w:rsid w:val="00197666"/>
    <w:rsid w:val="001A219C"/>
    <w:rsid w:val="001A482A"/>
    <w:rsid w:val="001A6B46"/>
    <w:rsid w:val="00203A90"/>
    <w:rsid w:val="0021147E"/>
    <w:rsid w:val="00213507"/>
    <w:rsid w:val="002142D2"/>
    <w:rsid w:val="002168E1"/>
    <w:rsid w:val="00235020"/>
    <w:rsid w:val="002360E7"/>
    <w:rsid w:val="00244C40"/>
    <w:rsid w:val="0024534B"/>
    <w:rsid w:val="0024695B"/>
    <w:rsid w:val="00257F10"/>
    <w:rsid w:val="00265227"/>
    <w:rsid w:val="002731C9"/>
    <w:rsid w:val="002750A1"/>
    <w:rsid w:val="00284CFF"/>
    <w:rsid w:val="00292126"/>
    <w:rsid w:val="002961EF"/>
    <w:rsid w:val="002A68D3"/>
    <w:rsid w:val="002A7CCD"/>
    <w:rsid w:val="002B3511"/>
    <w:rsid w:val="002B69A3"/>
    <w:rsid w:val="002C03D1"/>
    <w:rsid w:val="002C0AC4"/>
    <w:rsid w:val="002C3BD9"/>
    <w:rsid w:val="002C6578"/>
    <w:rsid w:val="002F5363"/>
    <w:rsid w:val="0030402A"/>
    <w:rsid w:val="00317036"/>
    <w:rsid w:val="003204F5"/>
    <w:rsid w:val="00322B59"/>
    <w:rsid w:val="00330598"/>
    <w:rsid w:val="00333B68"/>
    <w:rsid w:val="003362A4"/>
    <w:rsid w:val="003424F4"/>
    <w:rsid w:val="00352627"/>
    <w:rsid w:val="00353D17"/>
    <w:rsid w:val="003718F8"/>
    <w:rsid w:val="003A51D9"/>
    <w:rsid w:val="003A5B8C"/>
    <w:rsid w:val="003B675D"/>
    <w:rsid w:val="003C344B"/>
    <w:rsid w:val="003E179F"/>
    <w:rsid w:val="003F03F5"/>
    <w:rsid w:val="004116E8"/>
    <w:rsid w:val="0041397D"/>
    <w:rsid w:val="00414601"/>
    <w:rsid w:val="00414976"/>
    <w:rsid w:val="00435D57"/>
    <w:rsid w:val="00440377"/>
    <w:rsid w:val="0044116F"/>
    <w:rsid w:val="00441A8C"/>
    <w:rsid w:val="004455FA"/>
    <w:rsid w:val="00450777"/>
    <w:rsid w:val="004556A8"/>
    <w:rsid w:val="00474F48"/>
    <w:rsid w:val="004756FC"/>
    <w:rsid w:val="00483608"/>
    <w:rsid w:val="00483FE9"/>
    <w:rsid w:val="0048745E"/>
    <w:rsid w:val="004A53DF"/>
    <w:rsid w:val="004B4C54"/>
    <w:rsid w:val="004C391B"/>
    <w:rsid w:val="004C5CFA"/>
    <w:rsid w:val="004E7B3F"/>
    <w:rsid w:val="004F20B4"/>
    <w:rsid w:val="004F288E"/>
    <w:rsid w:val="00505582"/>
    <w:rsid w:val="00507065"/>
    <w:rsid w:val="00507206"/>
    <w:rsid w:val="005146D8"/>
    <w:rsid w:val="00520973"/>
    <w:rsid w:val="00532245"/>
    <w:rsid w:val="00535A51"/>
    <w:rsid w:val="005407DB"/>
    <w:rsid w:val="00551F1F"/>
    <w:rsid w:val="005533D5"/>
    <w:rsid w:val="00555EC4"/>
    <w:rsid w:val="0056367C"/>
    <w:rsid w:val="00567DA6"/>
    <w:rsid w:val="005746A4"/>
    <w:rsid w:val="00574B48"/>
    <w:rsid w:val="00597350"/>
    <w:rsid w:val="005A587B"/>
    <w:rsid w:val="005B3EC4"/>
    <w:rsid w:val="005B67AB"/>
    <w:rsid w:val="005C21E9"/>
    <w:rsid w:val="005C23E7"/>
    <w:rsid w:val="005D5299"/>
    <w:rsid w:val="005D7297"/>
    <w:rsid w:val="005E3672"/>
    <w:rsid w:val="005E6890"/>
    <w:rsid w:val="005E7B67"/>
    <w:rsid w:val="005F6CD7"/>
    <w:rsid w:val="005F71E5"/>
    <w:rsid w:val="00600B27"/>
    <w:rsid w:val="0060271B"/>
    <w:rsid w:val="00604E65"/>
    <w:rsid w:val="00605225"/>
    <w:rsid w:val="00612F72"/>
    <w:rsid w:val="006232DF"/>
    <w:rsid w:val="00625665"/>
    <w:rsid w:val="00625A28"/>
    <w:rsid w:val="00641161"/>
    <w:rsid w:val="0064459C"/>
    <w:rsid w:val="00654621"/>
    <w:rsid w:val="0066099E"/>
    <w:rsid w:val="006626A4"/>
    <w:rsid w:val="00663A97"/>
    <w:rsid w:val="00667F0F"/>
    <w:rsid w:val="006720ED"/>
    <w:rsid w:val="00685294"/>
    <w:rsid w:val="006856E7"/>
    <w:rsid w:val="0069090E"/>
    <w:rsid w:val="0069277C"/>
    <w:rsid w:val="006A1F40"/>
    <w:rsid w:val="006C1BA8"/>
    <w:rsid w:val="006D0057"/>
    <w:rsid w:val="006E0DE5"/>
    <w:rsid w:val="006E6456"/>
    <w:rsid w:val="006F611C"/>
    <w:rsid w:val="00705901"/>
    <w:rsid w:val="007303AD"/>
    <w:rsid w:val="00730A57"/>
    <w:rsid w:val="00735047"/>
    <w:rsid w:val="00735763"/>
    <w:rsid w:val="00736091"/>
    <w:rsid w:val="0075095E"/>
    <w:rsid w:val="00752977"/>
    <w:rsid w:val="00761B76"/>
    <w:rsid w:val="00770CA0"/>
    <w:rsid w:val="00771FFF"/>
    <w:rsid w:val="00774EDE"/>
    <w:rsid w:val="00776316"/>
    <w:rsid w:val="007B6BE5"/>
    <w:rsid w:val="007C2E76"/>
    <w:rsid w:val="007D398A"/>
    <w:rsid w:val="007E755B"/>
    <w:rsid w:val="008034FF"/>
    <w:rsid w:val="0080710A"/>
    <w:rsid w:val="008161F0"/>
    <w:rsid w:val="00830346"/>
    <w:rsid w:val="00842EB7"/>
    <w:rsid w:val="00853734"/>
    <w:rsid w:val="00854CD5"/>
    <w:rsid w:val="00856E4D"/>
    <w:rsid w:val="0085717F"/>
    <w:rsid w:val="008572C6"/>
    <w:rsid w:val="00864A00"/>
    <w:rsid w:val="00872761"/>
    <w:rsid w:val="00875D26"/>
    <w:rsid w:val="0088317E"/>
    <w:rsid w:val="008962EB"/>
    <w:rsid w:val="008A0C52"/>
    <w:rsid w:val="008B5579"/>
    <w:rsid w:val="008D6700"/>
    <w:rsid w:val="008D7F91"/>
    <w:rsid w:val="008F1D9A"/>
    <w:rsid w:val="009109B6"/>
    <w:rsid w:val="00912FEC"/>
    <w:rsid w:val="00925B9A"/>
    <w:rsid w:val="00932B14"/>
    <w:rsid w:val="009429E2"/>
    <w:rsid w:val="009505CC"/>
    <w:rsid w:val="00951402"/>
    <w:rsid w:val="00952137"/>
    <w:rsid w:val="009600E1"/>
    <w:rsid w:val="00960D1E"/>
    <w:rsid w:val="00963E53"/>
    <w:rsid w:val="00972241"/>
    <w:rsid w:val="00974950"/>
    <w:rsid w:val="00977E41"/>
    <w:rsid w:val="00986CDE"/>
    <w:rsid w:val="00992AD5"/>
    <w:rsid w:val="00992C02"/>
    <w:rsid w:val="00995BD5"/>
    <w:rsid w:val="00995BDF"/>
    <w:rsid w:val="009A13BF"/>
    <w:rsid w:val="009B1647"/>
    <w:rsid w:val="009B1774"/>
    <w:rsid w:val="009B3E74"/>
    <w:rsid w:val="009B66F1"/>
    <w:rsid w:val="009C5545"/>
    <w:rsid w:val="009C5B44"/>
    <w:rsid w:val="009D0B14"/>
    <w:rsid w:val="009D7468"/>
    <w:rsid w:val="009E48F2"/>
    <w:rsid w:val="009F3749"/>
    <w:rsid w:val="009F4377"/>
    <w:rsid w:val="009F6AA0"/>
    <w:rsid w:val="009F7658"/>
    <w:rsid w:val="00A029AF"/>
    <w:rsid w:val="00A16199"/>
    <w:rsid w:val="00A17BD2"/>
    <w:rsid w:val="00A26912"/>
    <w:rsid w:val="00A320D2"/>
    <w:rsid w:val="00A32BA0"/>
    <w:rsid w:val="00A503A8"/>
    <w:rsid w:val="00A5161D"/>
    <w:rsid w:val="00A51A8A"/>
    <w:rsid w:val="00A627E0"/>
    <w:rsid w:val="00A87F24"/>
    <w:rsid w:val="00AA4454"/>
    <w:rsid w:val="00AA6D05"/>
    <w:rsid w:val="00AB570E"/>
    <w:rsid w:val="00AD78B3"/>
    <w:rsid w:val="00AE027A"/>
    <w:rsid w:val="00AE0B51"/>
    <w:rsid w:val="00AE75BD"/>
    <w:rsid w:val="00AF1AD7"/>
    <w:rsid w:val="00AF3AA3"/>
    <w:rsid w:val="00AF41AC"/>
    <w:rsid w:val="00AF457B"/>
    <w:rsid w:val="00B004A0"/>
    <w:rsid w:val="00B17875"/>
    <w:rsid w:val="00B41B34"/>
    <w:rsid w:val="00B43C17"/>
    <w:rsid w:val="00B50296"/>
    <w:rsid w:val="00B51E1D"/>
    <w:rsid w:val="00B53AF4"/>
    <w:rsid w:val="00B551C0"/>
    <w:rsid w:val="00B558AC"/>
    <w:rsid w:val="00B55983"/>
    <w:rsid w:val="00B60BEC"/>
    <w:rsid w:val="00B6396D"/>
    <w:rsid w:val="00B675AB"/>
    <w:rsid w:val="00B81FFF"/>
    <w:rsid w:val="00B8725D"/>
    <w:rsid w:val="00B90889"/>
    <w:rsid w:val="00B93744"/>
    <w:rsid w:val="00B93BEC"/>
    <w:rsid w:val="00B9653D"/>
    <w:rsid w:val="00BA5DB2"/>
    <w:rsid w:val="00BB1532"/>
    <w:rsid w:val="00BB17C6"/>
    <w:rsid w:val="00BB739B"/>
    <w:rsid w:val="00BC325A"/>
    <w:rsid w:val="00BC57C6"/>
    <w:rsid w:val="00BD2C6C"/>
    <w:rsid w:val="00BE58AC"/>
    <w:rsid w:val="00BF39A5"/>
    <w:rsid w:val="00C07C51"/>
    <w:rsid w:val="00C14701"/>
    <w:rsid w:val="00C15D03"/>
    <w:rsid w:val="00C17C5A"/>
    <w:rsid w:val="00C23763"/>
    <w:rsid w:val="00C27B1E"/>
    <w:rsid w:val="00C34451"/>
    <w:rsid w:val="00C37147"/>
    <w:rsid w:val="00C376A0"/>
    <w:rsid w:val="00C37FEC"/>
    <w:rsid w:val="00C426A8"/>
    <w:rsid w:val="00C81537"/>
    <w:rsid w:val="00C8510B"/>
    <w:rsid w:val="00CA3B59"/>
    <w:rsid w:val="00CB53EC"/>
    <w:rsid w:val="00CC6131"/>
    <w:rsid w:val="00CC6C8F"/>
    <w:rsid w:val="00CD6EA2"/>
    <w:rsid w:val="00CF7F81"/>
    <w:rsid w:val="00D11F7B"/>
    <w:rsid w:val="00D13A08"/>
    <w:rsid w:val="00D20620"/>
    <w:rsid w:val="00D21CD8"/>
    <w:rsid w:val="00D22BDF"/>
    <w:rsid w:val="00D50F9B"/>
    <w:rsid w:val="00D52F75"/>
    <w:rsid w:val="00D556A1"/>
    <w:rsid w:val="00D55EE8"/>
    <w:rsid w:val="00D57496"/>
    <w:rsid w:val="00D57BAA"/>
    <w:rsid w:val="00D61ABF"/>
    <w:rsid w:val="00D750EA"/>
    <w:rsid w:val="00D82DA9"/>
    <w:rsid w:val="00D93CB3"/>
    <w:rsid w:val="00DB2B16"/>
    <w:rsid w:val="00DB7677"/>
    <w:rsid w:val="00DC1663"/>
    <w:rsid w:val="00DD27E3"/>
    <w:rsid w:val="00DE626B"/>
    <w:rsid w:val="00DF0E8D"/>
    <w:rsid w:val="00DF6939"/>
    <w:rsid w:val="00E0473F"/>
    <w:rsid w:val="00E17A17"/>
    <w:rsid w:val="00E24CE7"/>
    <w:rsid w:val="00E276F8"/>
    <w:rsid w:val="00E51CF5"/>
    <w:rsid w:val="00E524E5"/>
    <w:rsid w:val="00E5417F"/>
    <w:rsid w:val="00E66A51"/>
    <w:rsid w:val="00E866A4"/>
    <w:rsid w:val="00E9024C"/>
    <w:rsid w:val="00E928DE"/>
    <w:rsid w:val="00EA0273"/>
    <w:rsid w:val="00EA1BFA"/>
    <w:rsid w:val="00EB3457"/>
    <w:rsid w:val="00EB4D80"/>
    <w:rsid w:val="00EC15FE"/>
    <w:rsid w:val="00ED410A"/>
    <w:rsid w:val="00ED41A3"/>
    <w:rsid w:val="00ED71F5"/>
    <w:rsid w:val="00ED7F9C"/>
    <w:rsid w:val="00F0565B"/>
    <w:rsid w:val="00F160E3"/>
    <w:rsid w:val="00F26521"/>
    <w:rsid w:val="00F3105A"/>
    <w:rsid w:val="00F32773"/>
    <w:rsid w:val="00F406F7"/>
    <w:rsid w:val="00F46294"/>
    <w:rsid w:val="00F52019"/>
    <w:rsid w:val="00F545AA"/>
    <w:rsid w:val="00F637D5"/>
    <w:rsid w:val="00F84A7D"/>
    <w:rsid w:val="00F8519E"/>
    <w:rsid w:val="00F86DF4"/>
    <w:rsid w:val="00F8784B"/>
    <w:rsid w:val="00F973FA"/>
    <w:rsid w:val="00F9752B"/>
    <w:rsid w:val="00FA3AA9"/>
    <w:rsid w:val="00FA761F"/>
    <w:rsid w:val="00FA7B7C"/>
    <w:rsid w:val="00FB4088"/>
    <w:rsid w:val="00FB50D1"/>
    <w:rsid w:val="00FC1886"/>
    <w:rsid w:val="00FC4F13"/>
    <w:rsid w:val="00FC738C"/>
    <w:rsid w:val="00FD687F"/>
    <w:rsid w:val="00FF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530A5"/>
  <w15:docId w15:val="{5E5CD39E-436B-4155-8668-BBCC1C6E4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6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26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26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rsid w:val="00353D17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4">
    <w:name w:val="Верхний колонтитул Знак"/>
    <w:basedOn w:val="a0"/>
    <w:link w:val="a3"/>
    <w:rsid w:val="00353D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4D8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4D8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F8784B"/>
    <w:pPr>
      <w:ind w:left="720"/>
      <w:contextualSpacing/>
    </w:pPr>
  </w:style>
  <w:style w:type="paragraph" w:customStyle="1" w:styleId="ConsPlusNonformat">
    <w:name w:val="ConsPlusNonformat"/>
    <w:uiPriority w:val="99"/>
    <w:rsid w:val="006232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6232D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6240C762012746DF08E0A5B75D8D9A60B895DA186059A75415CE654B52A72B4FCF9DD6E3B0DAB56A60521EF59060638D96C1A947A928C1089C1584v67E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66240C762012746DF08E0A5B75D8D9A60B895DA186059A75415CE654B52A72B4FCF9DD6E3B0DAB56A60521EF59060638D96C1A947A928C1089C1584v67E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CB340ABCBEC6256241D870B331C97FFF774EA8E8788BBECA01836F882985CEBBA95F301A4DB3C5FAD39C0BFC005B350B4F43AB3BBFE15D36C60421uEnD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8CB340ABCBEC6256241D870B331C97FFF774EA8E8788BBECA01836F882985CEBBA95F301A4DB3C5FAD39C09F5005B350B4F43AB3BBFE15D36C60421uEnDE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D66240C762012746DF08E0A5B75D8D9A60B895DA186059A75415CE654B52A72B4FCF9DD6E3B0DAB56A60521EF59060638D96C1A947A928C1089C1584v67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2897</Words>
  <Characters>16518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Севостьянова Светлана Владимировна</dc:creator>
  <cp:lastModifiedBy>Грицюк Марина Геннадьевна</cp:lastModifiedBy>
  <cp:revision>4</cp:revision>
  <cp:lastPrinted>2021-04-07T08:02:00Z</cp:lastPrinted>
  <dcterms:created xsi:type="dcterms:W3CDTF">2021-04-09T06:59:00Z</dcterms:created>
  <dcterms:modified xsi:type="dcterms:W3CDTF">2021-04-09T07:39:00Z</dcterms:modified>
</cp:coreProperties>
</file>