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A24" w:rsidRPr="00BB00C5" w:rsidRDefault="006B1A24" w:rsidP="006B1A24">
      <w:pPr>
        <w:pStyle w:val="a3"/>
        <w:tabs>
          <w:tab w:val="left" w:pos="5529"/>
        </w:tabs>
        <w:spacing w:line="228" w:lineRule="auto"/>
        <w:jc w:val="center"/>
        <w:rPr>
          <w:sz w:val="26"/>
          <w:szCs w:val="26"/>
        </w:rPr>
      </w:pPr>
      <w:r w:rsidRPr="00BB00C5">
        <w:rPr>
          <w:noProof/>
        </w:rPr>
        <w:drawing>
          <wp:inline distT="0" distB="0" distL="0" distR="0">
            <wp:extent cx="466725" cy="561975"/>
            <wp:effectExtent l="0" t="0" r="9525" b="9525"/>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6B1A24" w:rsidRPr="00BB00C5" w:rsidRDefault="006B1A24" w:rsidP="006B1A24">
      <w:pPr>
        <w:pStyle w:val="a3"/>
        <w:tabs>
          <w:tab w:val="left" w:pos="5529"/>
        </w:tabs>
        <w:spacing w:line="228" w:lineRule="auto"/>
        <w:jc w:val="center"/>
        <w:rPr>
          <w:sz w:val="26"/>
          <w:szCs w:val="26"/>
        </w:rPr>
      </w:pPr>
      <w:r w:rsidRPr="00BB00C5">
        <w:rPr>
          <w:sz w:val="26"/>
          <w:szCs w:val="26"/>
        </w:rPr>
        <w:t>АДМИНИСТРАЦИЯ ГОРОДА НОРИЛЬСКА</w:t>
      </w:r>
    </w:p>
    <w:p w:rsidR="006B1A24" w:rsidRPr="00BB00C5" w:rsidRDefault="006B1A24" w:rsidP="006B1A24">
      <w:pPr>
        <w:pStyle w:val="a3"/>
        <w:jc w:val="center"/>
        <w:rPr>
          <w:sz w:val="26"/>
          <w:szCs w:val="26"/>
        </w:rPr>
      </w:pPr>
      <w:r w:rsidRPr="00BB00C5">
        <w:rPr>
          <w:sz w:val="26"/>
          <w:szCs w:val="26"/>
        </w:rPr>
        <w:t>КРАСНОЯРСКОГО КРАЯ</w:t>
      </w:r>
    </w:p>
    <w:p w:rsidR="006B1A24" w:rsidRPr="001E7F2C" w:rsidRDefault="006B1A24" w:rsidP="006B1A24">
      <w:pPr>
        <w:pStyle w:val="a3"/>
        <w:jc w:val="center"/>
        <w:outlineLvl w:val="0"/>
        <w:rPr>
          <w:b/>
          <w:bCs/>
          <w:sz w:val="20"/>
          <w:szCs w:val="20"/>
        </w:rPr>
      </w:pPr>
    </w:p>
    <w:p w:rsidR="006B1A24" w:rsidRDefault="006E3A9A" w:rsidP="006E3A9A">
      <w:pPr>
        <w:pStyle w:val="a3"/>
        <w:jc w:val="center"/>
        <w:outlineLvl w:val="0"/>
        <w:rPr>
          <w:b/>
          <w:bCs/>
          <w:sz w:val="28"/>
          <w:szCs w:val="28"/>
        </w:rPr>
      </w:pPr>
      <w:r>
        <w:rPr>
          <w:b/>
          <w:bCs/>
          <w:sz w:val="28"/>
          <w:szCs w:val="28"/>
        </w:rPr>
        <w:t>ПОСТАНОВЛЕНИЕ</w:t>
      </w:r>
    </w:p>
    <w:p w:rsidR="006E3A9A" w:rsidRDefault="006E3A9A" w:rsidP="006E3A9A">
      <w:pPr>
        <w:pStyle w:val="a3"/>
        <w:jc w:val="center"/>
        <w:outlineLvl w:val="0"/>
      </w:pPr>
    </w:p>
    <w:p w:rsidR="006E3A9A" w:rsidRPr="001E7F2C" w:rsidRDefault="006E3A9A" w:rsidP="006E3A9A">
      <w:pPr>
        <w:pStyle w:val="a3"/>
        <w:jc w:val="center"/>
        <w:outlineLvl w:val="0"/>
      </w:pPr>
    </w:p>
    <w:p w:rsidR="006B1A24" w:rsidRDefault="00F366A9" w:rsidP="006B1A24">
      <w:pPr>
        <w:tabs>
          <w:tab w:val="left" w:pos="3969"/>
          <w:tab w:val="left" w:pos="7797"/>
        </w:tabs>
        <w:ind w:right="-81"/>
        <w:rPr>
          <w:sz w:val="26"/>
          <w:szCs w:val="26"/>
        </w:rPr>
      </w:pPr>
      <w:r>
        <w:rPr>
          <w:sz w:val="26"/>
          <w:szCs w:val="26"/>
        </w:rPr>
        <w:t>27.05.</w:t>
      </w:r>
      <w:r w:rsidR="006B1A24" w:rsidRPr="00BB00C5">
        <w:rPr>
          <w:sz w:val="26"/>
          <w:szCs w:val="26"/>
        </w:rPr>
        <w:t>20</w:t>
      </w:r>
      <w:r w:rsidR="006E3A9A">
        <w:rPr>
          <w:sz w:val="26"/>
          <w:szCs w:val="26"/>
        </w:rPr>
        <w:t>20</w:t>
      </w:r>
      <w:r w:rsidR="006B1A24" w:rsidRPr="00BB00C5">
        <w:rPr>
          <w:sz w:val="26"/>
          <w:szCs w:val="26"/>
        </w:rPr>
        <w:tab/>
      </w:r>
      <w:r w:rsidR="006B1A24">
        <w:rPr>
          <w:sz w:val="26"/>
          <w:szCs w:val="26"/>
        </w:rPr>
        <w:t xml:space="preserve">   </w:t>
      </w:r>
      <w:r w:rsidR="006B1A24" w:rsidRPr="00BB00C5">
        <w:rPr>
          <w:sz w:val="26"/>
          <w:szCs w:val="26"/>
        </w:rPr>
        <w:t>г.</w:t>
      </w:r>
      <w:r w:rsidR="006B1A24">
        <w:rPr>
          <w:sz w:val="26"/>
          <w:szCs w:val="26"/>
        </w:rPr>
        <w:t xml:space="preserve"> </w:t>
      </w:r>
      <w:r w:rsidR="006B1A24" w:rsidRPr="00BB00C5">
        <w:rPr>
          <w:sz w:val="26"/>
          <w:szCs w:val="26"/>
        </w:rPr>
        <w:t>Норильск</w:t>
      </w:r>
      <w:r w:rsidR="006B1A24">
        <w:rPr>
          <w:sz w:val="26"/>
          <w:szCs w:val="26"/>
        </w:rPr>
        <w:t xml:space="preserve">                </w:t>
      </w:r>
      <w:r>
        <w:rPr>
          <w:sz w:val="26"/>
          <w:szCs w:val="26"/>
        </w:rPr>
        <w:t xml:space="preserve">     </w:t>
      </w:r>
      <w:r w:rsidR="006B1A24">
        <w:rPr>
          <w:sz w:val="26"/>
          <w:szCs w:val="26"/>
        </w:rPr>
        <w:t xml:space="preserve">            </w:t>
      </w:r>
      <w:r w:rsidR="006B1A24" w:rsidRPr="00BB00C5">
        <w:rPr>
          <w:sz w:val="26"/>
          <w:szCs w:val="26"/>
        </w:rPr>
        <w:t xml:space="preserve">     </w:t>
      </w:r>
      <w:r w:rsidR="006B1A24">
        <w:rPr>
          <w:sz w:val="26"/>
          <w:szCs w:val="26"/>
        </w:rPr>
        <w:t xml:space="preserve">        </w:t>
      </w:r>
      <w:r>
        <w:rPr>
          <w:sz w:val="26"/>
          <w:szCs w:val="26"/>
        </w:rPr>
        <w:t>№ 252</w:t>
      </w:r>
    </w:p>
    <w:p w:rsidR="006B1A24" w:rsidRPr="00525034" w:rsidRDefault="006B1A24" w:rsidP="006B1A24">
      <w:pPr>
        <w:tabs>
          <w:tab w:val="left" w:pos="3969"/>
          <w:tab w:val="left" w:pos="7797"/>
        </w:tabs>
        <w:ind w:right="-81"/>
        <w:rPr>
          <w:sz w:val="20"/>
        </w:rPr>
      </w:pPr>
    </w:p>
    <w:p w:rsidR="006B1A24" w:rsidRPr="00BF711B" w:rsidRDefault="006B1A24" w:rsidP="006B1A24">
      <w:pPr>
        <w:jc w:val="both"/>
        <w:rPr>
          <w:sz w:val="26"/>
          <w:szCs w:val="26"/>
        </w:rPr>
      </w:pPr>
      <w:r w:rsidRPr="00111035">
        <w:rPr>
          <w:sz w:val="26"/>
          <w:szCs w:val="26"/>
        </w:rPr>
        <w:t>О</w:t>
      </w:r>
      <w:r>
        <w:rPr>
          <w:sz w:val="26"/>
          <w:szCs w:val="26"/>
        </w:rPr>
        <w:t xml:space="preserve"> внесении изменений в </w:t>
      </w:r>
      <w:r w:rsidR="006E3A9A">
        <w:rPr>
          <w:sz w:val="26"/>
          <w:szCs w:val="26"/>
        </w:rPr>
        <w:t>постановление</w:t>
      </w:r>
      <w:r>
        <w:rPr>
          <w:sz w:val="26"/>
          <w:szCs w:val="26"/>
        </w:rPr>
        <w:t xml:space="preserve"> Администрации города Норильска от </w:t>
      </w:r>
      <w:r w:rsidR="00170F43">
        <w:rPr>
          <w:sz w:val="26"/>
          <w:szCs w:val="26"/>
        </w:rPr>
        <w:t>04.07.2018 № 273</w:t>
      </w:r>
    </w:p>
    <w:p w:rsidR="006B1A24" w:rsidRPr="00BF711B" w:rsidRDefault="006B1A24" w:rsidP="006B1A24">
      <w:pPr>
        <w:jc w:val="both"/>
        <w:rPr>
          <w:sz w:val="26"/>
          <w:szCs w:val="26"/>
        </w:rPr>
      </w:pPr>
    </w:p>
    <w:p w:rsidR="006B1A24" w:rsidRPr="00170F43" w:rsidRDefault="00170F43" w:rsidP="006B1A24">
      <w:pPr>
        <w:autoSpaceDE w:val="0"/>
        <w:autoSpaceDN w:val="0"/>
        <w:adjustRightInd w:val="0"/>
        <w:ind w:firstLine="709"/>
        <w:jc w:val="both"/>
        <w:rPr>
          <w:sz w:val="26"/>
          <w:szCs w:val="26"/>
        </w:rPr>
      </w:pPr>
      <w:r w:rsidRPr="00170F43">
        <w:rPr>
          <w:sz w:val="26"/>
          <w:szCs w:val="26"/>
        </w:rPr>
        <w:t>В целях приведения муниципальн</w:t>
      </w:r>
      <w:r w:rsidR="006F5EFC">
        <w:rPr>
          <w:sz w:val="26"/>
          <w:szCs w:val="26"/>
        </w:rPr>
        <w:t>ого</w:t>
      </w:r>
      <w:r w:rsidRPr="00170F43">
        <w:rPr>
          <w:sz w:val="26"/>
          <w:szCs w:val="26"/>
        </w:rPr>
        <w:t xml:space="preserve"> правов</w:t>
      </w:r>
      <w:r w:rsidR="006F5EFC">
        <w:rPr>
          <w:sz w:val="26"/>
          <w:szCs w:val="26"/>
        </w:rPr>
        <w:t>ого</w:t>
      </w:r>
      <w:r w:rsidRPr="00170F43">
        <w:rPr>
          <w:sz w:val="26"/>
          <w:szCs w:val="26"/>
        </w:rPr>
        <w:t xml:space="preserve"> акт</w:t>
      </w:r>
      <w:r w:rsidR="006F5EFC">
        <w:rPr>
          <w:sz w:val="26"/>
          <w:szCs w:val="26"/>
        </w:rPr>
        <w:t>а</w:t>
      </w:r>
      <w:r w:rsidRPr="00170F43">
        <w:rPr>
          <w:sz w:val="26"/>
          <w:szCs w:val="26"/>
        </w:rPr>
        <w:t xml:space="preserve"> в соответствие требованиям</w:t>
      </w:r>
      <w:r>
        <w:rPr>
          <w:sz w:val="26"/>
          <w:szCs w:val="26"/>
        </w:rPr>
        <w:t xml:space="preserve"> действующего законодательства</w:t>
      </w:r>
      <w:r w:rsidR="00344311">
        <w:rPr>
          <w:sz w:val="26"/>
          <w:szCs w:val="26"/>
        </w:rPr>
        <w:t>,</w:t>
      </w:r>
    </w:p>
    <w:p w:rsidR="005B56D1" w:rsidRDefault="005B56D1" w:rsidP="005B56D1">
      <w:pPr>
        <w:autoSpaceDE w:val="0"/>
        <w:autoSpaceDN w:val="0"/>
        <w:adjustRightInd w:val="0"/>
        <w:jc w:val="both"/>
        <w:rPr>
          <w:sz w:val="26"/>
          <w:szCs w:val="26"/>
        </w:rPr>
      </w:pPr>
    </w:p>
    <w:p w:rsidR="00A7030F" w:rsidRDefault="005B56D1" w:rsidP="005B56D1">
      <w:pPr>
        <w:autoSpaceDE w:val="0"/>
        <w:autoSpaceDN w:val="0"/>
        <w:adjustRightInd w:val="0"/>
        <w:jc w:val="both"/>
        <w:rPr>
          <w:sz w:val="26"/>
          <w:szCs w:val="26"/>
        </w:rPr>
      </w:pPr>
      <w:r>
        <w:rPr>
          <w:sz w:val="26"/>
          <w:szCs w:val="26"/>
        </w:rPr>
        <w:t>ПОСТАНОВЛЯЮ:</w:t>
      </w:r>
    </w:p>
    <w:p w:rsidR="005B56D1" w:rsidRDefault="005B56D1" w:rsidP="006B1A24">
      <w:pPr>
        <w:autoSpaceDE w:val="0"/>
        <w:autoSpaceDN w:val="0"/>
        <w:adjustRightInd w:val="0"/>
        <w:ind w:firstLine="709"/>
        <w:jc w:val="both"/>
        <w:rPr>
          <w:sz w:val="26"/>
          <w:szCs w:val="26"/>
        </w:rPr>
      </w:pPr>
    </w:p>
    <w:p w:rsidR="00A7030F" w:rsidRDefault="00A7030F" w:rsidP="00A7030F">
      <w:pPr>
        <w:pStyle w:val="a5"/>
        <w:numPr>
          <w:ilvl w:val="0"/>
          <w:numId w:val="11"/>
        </w:numPr>
        <w:autoSpaceDE w:val="0"/>
        <w:autoSpaceDN w:val="0"/>
        <w:adjustRightInd w:val="0"/>
        <w:ind w:left="0" w:firstLine="709"/>
        <w:jc w:val="both"/>
        <w:rPr>
          <w:rFonts w:eastAsiaTheme="minorHAnsi"/>
          <w:sz w:val="26"/>
          <w:szCs w:val="26"/>
          <w:lang w:eastAsia="en-US"/>
        </w:rPr>
      </w:pPr>
      <w:r w:rsidRPr="00A7030F">
        <w:rPr>
          <w:rFonts w:eastAsiaTheme="minorHAnsi"/>
          <w:sz w:val="26"/>
          <w:szCs w:val="26"/>
          <w:lang w:eastAsia="en-US"/>
        </w:rPr>
        <w:t xml:space="preserve">Внести в </w:t>
      </w:r>
      <w:r w:rsidR="003F64EC">
        <w:rPr>
          <w:rFonts w:eastAsiaTheme="minorHAnsi"/>
          <w:sz w:val="26"/>
          <w:szCs w:val="26"/>
          <w:lang w:eastAsia="en-US"/>
        </w:rPr>
        <w:t>Административный регламент предоставления муниципальной услуги по принятию решения об организации аукциона на право заключения договора на размещение нес</w:t>
      </w:r>
      <w:r w:rsidR="00A57A98">
        <w:rPr>
          <w:rFonts w:eastAsiaTheme="minorHAnsi"/>
          <w:sz w:val="26"/>
          <w:szCs w:val="26"/>
          <w:lang w:eastAsia="en-US"/>
        </w:rPr>
        <w:t>тационарных торговых объектов,</w:t>
      </w:r>
      <w:r w:rsidR="006F5EFC">
        <w:rPr>
          <w:rFonts w:eastAsiaTheme="minorHAnsi"/>
          <w:sz w:val="26"/>
          <w:szCs w:val="26"/>
          <w:lang w:eastAsia="en-US"/>
        </w:rPr>
        <w:t xml:space="preserve"> у</w:t>
      </w:r>
      <w:r w:rsidR="003F64EC">
        <w:rPr>
          <w:rFonts w:eastAsiaTheme="minorHAnsi"/>
          <w:sz w:val="26"/>
          <w:szCs w:val="26"/>
          <w:lang w:eastAsia="en-US"/>
        </w:rPr>
        <w:t xml:space="preserve">твержденный </w:t>
      </w:r>
      <w:r w:rsidR="005B56D1">
        <w:rPr>
          <w:rFonts w:eastAsiaTheme="minorHAnsi"/>
          <w:sz w:val="26"/>
          <w:szCs w:val="26"/>
          <w:lang w:eastAsia="en-US"/>
        </w:rPr>
        <w:t>постановление</w:t>
      </w:r>
      <w:r w:rsidR="003F64EC">
        <w:rPr>
          <w:rFonts w:eastAsiaTheme="minorHAnsi"/>
          <w:sz w:val="26"/>
          <w:szCs w:val="26"/>
          <w:lang w:eastAsia="en-US"/>
        </w:rPr>
        <w:t>м</w:t>
      </w:r>
      <w:r w:rsidRPr="00A7030F">
        <w:rPr>
          <w:rFonts w:eastAsiaTheme="minorHAnsi"/>
          <w:sz w:val="26"/>
          <w:szCs w:val="26"/>
          <w:lang w:eastAsia="en-US"/>
        </w:rPr>
        <w:t xml:space="preserve"> Администрации города Норильска от </w:t>
      </w:r>
      <w:r w:rsidR="00170F43">
        <w:rPr>
          <w:sz w:val="26"/>
          <w:szCs w:val="26"/>
        </w:rPr>
        <w:t xml:space="preserve">04.07.2018 </w:t>
      </w:r>
      <w:r w:rsidR="003F64EC">
        <w:rPr>
          <w:sz w:val="26"/>
          <w:szCs w:val="26"/>
        </w:rPr>
        <w:t xml:space="preserve">          </w:t>
      </w:r>
      <w:r w:rsidR="00170F43">
        <w:rPr>
          <w:sz w:val="26"/>
          <w:szCs w:val="26"/>
        </w:rPr>
        <w:t>№ 273</w:t>
      </w:r>
      <w:r>
        <w:rPr>
          <w:rFonts w:eastAsiaTheme="minorHAnsi"/>
          <w:sz w:val="26"/>
          <w:szCs w:val="26"/>
          <w:lang w:eastAsia="en-US"/>
        </w:rPr>
        <w:t xml:space="preserve"> (далее –</w:t>
      </w:r>
      <w:r w:rsidR="003F64EC">
        <w:rPr>
          <w:rFonts w:eastAsiaTheme="minorHAnsi"/>
          <w:sz w:val="26"/>
          <w:szCs w:val="26"/>
          <w:lang w:eastAsia="en-US"/>
        </w:rPr>
        <w:t xml:space="preserve"> Р</w:t>
      </w:r>
      <w:r w:rsidR="00663AA7">
        <w:rPr>
          <w:rFonts w:eastAsiaTheme="minorHAnsi"/>
          <w:sz w:val="26"/>
          <w:szCs w:val="26"/>
          <w:lang w:eastAsia="en-US"/>
        </w:rPr>
        <w:t>егламент</w:t>
      </w:r>
      <w:r>
        <w:rPr>
          <w:rFonts w:eastAsiaTheme="minorHAnsi"/>
          <w:sz w:val="26"/>
          <w:szCs w:val="26"/>
          <w:lang w:eastAsia="en-US"/>
        </w:rPr>
        <w:t>)</w:t>
      </w:r>
      <w:r w:rsidRPr="00A7030F">
        <w:rPr>
          <w:rFonts w:eastAsiaTheme="minorHAnsi"/>
          <w:sz w:val="26"/>
          <w:szCs w:val="26"/>
          <w:lang w:eastAsia="en-US"/>
        </w:rPr>
        <w:t>, следующие изменения:</w:t>
      </w:r>
    </w:p>
    <w:p w:rsidR="006F5EFC" w:rsidRDefault="00761C18" w:rsidP="00761C18">
      <w:pPr>
        <w:pStyle w:val="a5"/>
        <w:autoSpaceDE w:val="0"/>
        <w:autoSpaceDN w:val="0"/>
        <w:adjustRightInd w:val="0"/>
        <w:ind w:left="0" w:firstLine="709"/>
        <w:jc w:val="both"/>
        <w:rPr>
          <w:rFonts w:eastAsiaTheme="minorHAnsi"/>
          <w:sz w:val="26"/>
          <w:szCs w:val="26"/>
          <w:lang w:eastAsia="en-US"/>
        </w:rPr>
      </w:pPr>
      <w:r w:rsidRPr="00761C18">
        <w:rPr>
          <w:rFonts w:eastAsiaTheme="minorHAnsi"/>
          <w:sz w:val="26"/>
          <w:szCs w:val="26"/>
          <w:lang w:eastAsia="en-US"/>
        </w:rPr>
        <w:t xml:space="preserve">1.1. </w:t>
      </w:r>
      <w:r w:rsidR="006F5EFC" w:rsidRPr="00761C18">
        <w:rPr>
          <w:rFonts w:eastAsiaTheme="minorHAnsi"/>
          <w:sz w:val="26"/>
          <w:szCs w:val="26"/>
          <w:lang w:eastAsia="en-US"/>
        </w:rPr>
        <w:t>Пункт 2.6 Регламента</w:t>
      </w:r>
      <w:r w:rsidR="00560A8E">
        <w:rPr>
          <w:rFonts w:eastAsiaTheme="minorHAnsi"/>
          <w:sz w:val="26"/>
          <w:szCs w:val="26"/>
          <w:lang w:eastAsia="en-US"/>
        </w:rPr>
        <w:t>:</w:t>
      </w:r>
    </w:p>
    <w:p w:rsidR="00761C18" w:rsidRPr="00761C18" w:rsidRDefault="006F5EFC" w:rsidP="00761C18">
      <w:pPr>
        <w:pStyle w:val="a5"/>
        <w:autoSpaceDE w:val="0"/>
        <w:autoSpaceDN w:val="0"/>
        <w:adjustRightInd w:val="0"/>
        <w:ind w:left="0" w:firstLine="709"/>
        <w:jc w:val="both"/>
        <w:rPr>
          <w:rFonts w:eastAsiaTheme="minorHAnsi"/>
          <w:sz w:val="26"/>
          <w:szCs w:val="26"/>
          <w:lang w:eastAsia="en-US"/>
        </w:rPr>
      </w:pPr>
      <w:r>
        <w:rPr>
          <w:rFonts w:eastAsiaTheme="minorHAnsi"/>
          <w:sz w:val="26"/>
          <w:szCs w:val="26"/>
          <w:lang w:eastAsia="en-US"/>
        </w:rPr>
        <w:t>1.1.1. Д</w:t>
      </w:r>
      <w:r w:rsidR="00761C18" w:rsidRPr="00761C18">
        <w:rPr>
          <w:rFonts w:eastAsiaTheme="minorHAnsi"/>
          <w:sz w:val="26"/>
          <w:szCs w:val="26"/>
          <w:lang w:eastAsia="en-US"/>
        </w:rPr>
        <w:t>ополнить новым абзацем одиннадцатым следующего содержания:</w:t>
      </w:r>
    </w:p>
    <w:p w:rsidR="00761C18" w:rsidRDefault="00761C18" w:rsidP="00761C18">
      <w:pPr>
        <w:autoSpaceDE w:val="0"/>
        <w:autoSpaceDN w:val="0"/>
        <w:adjustRightInd w:val="0"/>
        <w:ind w:firstLine="708"/>
        <w:jc w:val="both"/>
        <w:rPr>
          <w:rFonts w:eastAsiaTheme="minorHAnsi"/>
          <w:sz w:val="26"/>
          <w:szCs w:val="26"/>
          <w:lang w:eastAsia="en-US"/>
        </w:rPr>
      </w:pPr>
      <w:r w:rsidRPr="00761C18">
        <w:rPr>
          <w:rFonts w:eastAsiaTheme="minorHAnsi"/>
          <w:sz w:val="26"/>
          <w:szCs w:val="26"/>
          <w:lang w:eastAsia="en-US"/>
        </w:rPr>
        <w:t xml:space="preserve">«- Решение Норильского городского Совета депутатов </w:t>
      </w:r>
      <w:r>
        <w:rPr>
          <w:rFonts w:eastAsiaTheme="minorHAnsi"/>
          <w:sz w:val="26"/>
          <w:szCs w:val="26"/>
          <w:lang w:eastAsia="en-US"/>
        </w:rPr>
        <w:t>от 18.12.2018 №</w:t>
      </w:r>
      <w:r w:rsidRPr="00761C18">
        <w:rPr>
          <w:rFonts w:eastAsiaTheme="minorHAnsi"/>
          <w:sz w:val="26"/>
          <w:szCs w:val="26"/>
          <w:lang w:eastAsia="en-US"/>
        </w:rPr>
        <w:t xml:space="preserve"> 10/5-233 «Об утверждении Порядка размещения нестационарных торговых объектов на территории муниципаль</w:t>
      </w:r>
      <w:r>
        <w:rPr>
          <w:rFonts w:eastAsiaTheme="minorHAnsi"/>
          <w:sz w:val="26"/>
          <w:szCs w:val="26"/>
          <w:lang w:eastAsia="en-US"/>
        </w:rPr>
        <w:t>ного образования город Норильск»;».</w:t>
      </w:r>
    </w:p>
    <w:p w:rsidR="006F5EFC" w:rsidRDefault="006F5EFC" w:rsidP="00761C18">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 xml:space="preserve">1.1.2. </w:t>
      </w:r>
      <w:r w:rsidR="006961A6">
        <w:rPr>
          <w:rFonts w:eastAsiaTheme="minorHAnsi"/>
          <w:sz w:val="26"/>
          <w:szCs w:val="26"/>
          <w:lang w:eastAsia="en-US"/>
        </w:rPr>
        <w:t>Абзац тринадцатый изложить в следующей редакции:</w:t>
      </w:r>
    </w:p>
    <w:p w:rsidR="006961A6" w:rsidRDefault="006961A6" w:rsidP="00761C18">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w:t>
      </w:r>
      <w:r w:rsidR="004B2B81">
        <w:rPr>
          <w:rFonts w:eastAsiaTheme="minorHAnsi"/>
          <w:sz w:val="26"/>
          <w:szCs w:val="26"/>
          <w:lang w:eastAsia="en-US"/>
        </w:rPr>
        <w:t xml:space="preserve"> </w:t>
      </w:r>
      <w:r w:rsidR="00575337">
        <w:rPr>
          <w:rFonts w:eastAsiaTheme="minorHAnsi"/>
          <w:sz w:val="26"/>
          <w:szCs w:val="26"/>
          <w:lang w:eastAsia="en-US"/>
        </w:rPr>
        <w:t>Постановление Администрации г. Норильска от 12.09.2018 № 353 «Об утверждении схемы размещения нестационарных торговых объектов на территории муниципального образования город Норильск»</w:t>
      </w:r>
      <w:r w:rsidR="0038021D">
        <w:rPr>
          <w:rFonts w:eastAsiaTheme="minorHAnsi"/>
          <w:sz w:val="26"/>
          <w:szCs w:val="26"/>
          <w:lang w:eastAsia="en-US"/>
        </w:rPr>
        <w:t>.</w:t>
      </w:r>
    </w:p>
    <w:p w:rsidR="00462E74" w:rsidRPr="00761C18" w:rsidRDefault="00462E74" w:rsidP="00761C18">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 xml:space="preserve">1.1.3. Абзацы одиннадцать – тринадцать считать абзацами двенадцать – четырнадцать соответственно.  </w:t>
      </w:r>
    </w:p>
    <w:p w:rsidR="00761C18" w:rsidRDefault="00926E95" w:rsidP="00761C18">
      <w:pPr>
        <w:pStyle w:val="a5"/>
        <w:autoSpaceDE w:val="0"/>
        <w:autoSpaceDN w:val="0"/>
        <w:adjustRightInd w:val="0"/>
        <w:ind w:left="709"/>
        <w:jc w:val="both"/>
        <w:rPr>
          <w:rFonts w:eastAsiaTheme="minorHAnsi"/>
          <w:sz w:val="26"/>
          <w:szCs w:val="26"/>
          <w:lang w:eastAsia="en-US"/>
        </w:rPr>
      </w:pPr>
      <w:r>
        <w:rPr>
          <w:rFonts w:eastAsiaTheme="minorHAnsi"/>
          <w:sz w:val="26"/>
          <w:szCs w:val="26"/>
          <w:lang w:eastAsia="en-US"/>
        </w:rPr>
        <w:t xml:space="preserve">1.2. Абзац 3 пункта 2.7 </w:t>
      </w:r>
      <w:r w:rsidR="005F25E3">
        <w:rPr>
          <w:rFonts w:eastAsiaTheme="minorHAnsi"/>
          <w:sz w:val="26"/>
          <w:szCs w:val="26"/>
          <w:lang w:eastAsia="en-US"/>
        </w:rPr>
        <w:t>Р</w:t>
      </w:r>
      <w:r>
        <w:rPr>
          <w:rFonts w:eastAsiaTheme="minorHAnsi"/>
          <w:sz w:val="26"/>
          <w:szCs w:val="26"/>
          <w:lang w:eastAsia="en-US"/>
        </w:rPr>
        <w:t>егламента изложить в следующей редакции:</w:t>
      </w:r>
    </w:p>
    <w:p w:rsidR="00AB24AF" w:rsidRDefault="00AB24AF" w:rsidP="00AB24AF">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 xml:space="preserve">«Рекомендуемая </w:t>
      </w:r>
      <w:hyperlink r:id="rId7" w:history="1">
        <w:r w:rsidRPr="00AB24AF">
          <w:rPr>
            <w:rFonts w:eastAsiaTheme="minorHAnsi"/>
            <w:sz w:val="26"/>
            <w:szCs w:val="26"/>
            <w:lang w:eastAsia="en-US"/>
          </w:rPr>
          <w:t>форма</w:t>
        </w:r>
      </w:hyperlink>
      <w:r>
        <w:rPr>
          <w:rFonts w:eastAsiaTheme="minorHAnsi"/>
          <w:sz w:val="26"/>
          <w:szCs w:val="26"/>
          <w:lang w:eastAsia="en-US"/>
        </w:rPr>
        <w:t xml:space="preserve"> за</w:t>
      </w:r>
      <w:r w:rsidR="00D3412F">
        <w:rPr>
          <w:rFonts w:eastAsiaTheme="minorHAnsi"/>
          <w:sz w:val="26"/>
          <w:szCs w:val="26"/>
          <w:lang w:eastAsia="en-US"/>
        </w:rPr>
        <w:t>явления приведена в приложении №</w:t>
      </w:r>
      <w:r>
        <w:rPr>
          <w:rFonts w:eastAsiaTheme="minorHAnsi"/>
          <w:sz w:val="26"/>
          <w:szCs w:val="26"/>
          <w:lang w:eastAsia="en-US"/>
        </w:rPr>
        <w:t xml:space="preserve"> 2 к Административному регламенту.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информацию об адресном ориентире, на котором предполагается размещение объекта, тип размещаемого объекта, его площадь, в</w:t>
      </w:r>
      <w:r w:rsidRPr="00AB24AF">
        <w:rPr>
          <w:rFonts w:eastAsiaTheme="minorHAnsi"/>
          <w:sz w:val="26"/>
          <w:szCs w:val="26"/>
          <w:lang w:eastAsia="en-US"/>
        </w:rPr>
        <w:t>ид деятельности</w:t>
      </w:r>
      <w:r>
        <w:rPr>
          <w:rFonts w:eastAsiaTheme="minorHAnsi"/>
          <w:sz w:val="26"/>
          <w:szCs w:val="26"/>
          <w:lang w:eastAsia="en-US"/>
        </w:rPr>
        <w:t xml:space="preserve"> и </w:t>
      </w:r>
      <w:r w:rsidRPr="00AB24AF">
        <w:rPr>
          <w:rFonts w:eastAsiaTheme="minorHAnsi"/>
          <w:sz w:val="26"/>
          <w:szCs w:val="26"/>
          <w:lang w:eastAsia="en-US"/>
        </w:rPr>
        <w:t>специализаци</w:t>
      </w:r>
      <w:r>
        <w:rPr>
          <w:rFonts w:eastAsiaTheme="minorHAnsi"/>
          <w:sz w:val="26"/>
          <w:szCs w:val="26"/>
          <w:lang w:eastAsia="en-US"/>
        </w:rPr>
        <w:t>ю</w:t>
      </w:r>
      <w:r w:rsidRPr="00AB24AF">
        <w:rPr>
          <w:rFonts w:eastAsiaTheme="minorHAnsi"/>
          <w:sz w:val="26"/>
          <w:szCs w:val="26"/>
          <w:lang w:eastAsia="en-US"/>
        </w:rPr>
        <w:t xml:space="preserve"> нестационарного торгового объекта</w:t>
      </w:r>
      <w:r>
        <w:rPr>
          <w:rFonts w:eastAsiaTheme="minorHAnsi"/>
          <w:sz w:val="26"/>
          <w:szCs w:val="26"/>
          <w:lang w:eastAsia="en-US"/>
        </w:rPr>
        <w:t>, срок договора, указание на способ получения муниципальной услуги (в форме бумажного или электронного документа), и должно быть подписано Заявителем или его уполномоченным представителем;</w:t>
      </w:r>
      <w:r w:rsidR="0094064A">
        <w:rPr>
          <w:rFonts w:eastAsiaTheme="minorHAnsi"/>
          <w:sz w:val="26"/>
          <w:szCs w:val="26"/>
          <w:lang w:eastAsia="en-US"/>
        </w:rPr>
        <w:t>».</w:t>
      </w:r>
    </w:p>
    <w:p w:rsidR="00482D26" w:rsidRDefault="000E4D98" w:rsidP="00AB24AF">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lastRenderedPageBreak/>
        <w:t>1.3.</w:t>
      </w:r>
      <w:r w:rsidR="00FA1676">
        <w:rPr>
          <w:rFonts w:eastAsiaTheme="minorHAnsi"/>
          <w:sz w:val="26"/>
          <w:szCs w:val="26"/>
          <w:lang w:eastAsia="en-US"/>
        </w:rPr>
        <w:t xml:space="preserve"> П</w:t>
      </w:r>
      <w:r w:rsidR="00807A2F">
        <w:rPr>
          <w:rFonts w:eastAsiaTheme="minorHAnsi"/>
          <w:sz w:val="26"/>
          <w:szCs w:val="26"/>
          <w:lang w:eastAsia="en-US"/>
        </w:rPr>
        <w:t>ункт 2.9 Административног</w:t>
      </w:r>
      <w:r w:rsidR="00482D26">
        <w:rPr>
          <w:rFonts w:eastAsiaTheme="minorHAnsi"/>
          <w:sz w:val="26"/>
          <w:szCs w:val="26"/>
          <w:lang w:eastAsia="en-US"/>
        </w:rPr>
        <w:t>о регламента</w:t>
      </w:r>
      <w:r w:rsidR="00F900B9">
        <w:rPr>
          <w:rFonts w:eastAsiaTheme="minorHAnsi"/>
          <w:sz w:val="26"/>
          <w:szCs w:val="26"/>
          <w:lang w:eastAsia="en-US"/>
        </w:rPr>
        <w:t xml:space="preserve"> изложить в следующей редакции:</w:t>
      </w:r>
    </w:p>
    <w:p w:rsidR="00FD5271" w:rsidRDefault="00FD5271" w:rsidP="00FD5271">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«2.9. Основанием для отказа в предоставлении муниципальной услуги является:</w:t>
      </w:r>
    </w:p>
    <w:p w:rsidR="00894EFB" w:rsidRPr="00894EFB" w:rsidRDefault="00894EFB" w:rsidP="00462E74">
      <w:pPr>
        <w:autoSpaceDE w:val="0"/>
        <w:autoSpaceDN w:val="0"/>
        <w:adjustRightInd w:val="0"/>
        <w:ind w:firstLine="708"/>
        <w:jc w:val="both"/>
        <w:rPr>
          <w:rFonts w:eastAsiaTheme="minorHAnsi"/>
          <w:sz w:val="26"/>
          <w:szCs w:val="26"/>
          <w:lang w:eastAsia="en-US"/>
        </w:rPr>
      </w:pPr>
      <w:r w:rsidRPr="00894EFB">
        <w:rPr>
          <w:rFonts w:eastAsiaTheme="minorHAnsi"/>
          <w:sz w:val="26"/>
          <w:szCs w:val="26"/>
          <w:lang w:eastAsia="en-US"/>
        </w:rPr>
        <w:t xml:space="preserve">- место для размещения нестационарного торгового объекта, указанное в заявлении, не включено в </w:t>
      </w:r>
      <w:r w:rsidR="00462E74">
        <w:rPr>
          <w:rFonts w:eastAsiaTheme="minorHAnsi"/>
          <w:sz w:val="26"/>
          <w:szCs w:val="26"/>
          <w:lang w:eastAsia="en-US"/>
        </w:rPr>
        <w:t>Схему размещения нестационарных торговых объектов на территории муниципального образования город Норильск, утвержденн</w:t>
      </w:r>
      <w:r w:rsidR="00380BB0">
        <w:rPr>
          <w:rFonts w:eastAsiaTheme="minorHAnsi"/>
          <w:sz w:val="26"/>
          <w:szCs w:val="26"/>
          <w:lang w:eastAsia="en-US"/>
        </w:rPr>
        <w:t>ую</w:t>
      </w:r>
      <w:r w:rsidR="00462E74">
        <w:rPr>
          <w:rFonts w:eastAsiaTheme="minorHAnsi"/>
          <w:sz w:val="26"/>
          <w:szCs w:val="26"/>
          <w:lang w:eastAsia="en-US"/>
        </w:rPr>
        <w:t xml:space="preserve"> правовым актом Администрации города Норильска (далее - Схема);</w:t>
      </w:r>
    </w:p>
    <w:p w:rsidR="00894EFB" w:rsidRPr="00894EFB" w:rsidRDefault="00894EFB" w:rsidP="00894EFB">
      <w:pPr>
        <w:autoSpaceDE w:val="0"/>
        <w:autoSpaceDN w:val="0"/>
        <w:adjustRightInd w:val="0"/>
        <w:ind w:firstLine="708"/>
        <w:jc w:val="both"/>
        <w:rPr>
          <w:rFonts w:eastAsiaTheme="minorHAnsi"/>
          <w:sz w:val="26"/>
          <w:szCs w:val="26"/>
          <w:lang w:eastAsia="en-US"/>
        </w:rPr>
      </w:pPr>
      <w:r w:rsidRPr="00894EFB">
        <w:rPr>
          <w:rFonts w:eastAsiaTheme="minorHAnsi"/>
          <w:sz w:val="26"/>
          <w:szCs w:val="26"/>
          <w:lang w:eastAsia="en-US"/>
        </w:rPr>
        <w:t>- место для размещения нестационарного торгового объекта, указанное в заявлении, уже предоставлено на основании договора на размещение или договора аренды земельного участка, срок действия которого на дату подачи заявления не истек;</w:t>
      </w:r>
    </w:p>
    <w:p w:rsidR="00894EFB" w:rsidRPr="00894EFB" w:rsidRDefault="00894EFB" w:rsidP="00894EFB">
      <w:pPr>
        <w:autoSpaceDE w:val="0"/>
        <w:autoSpaceDN w:val="0"/>
        <w:adjustRightInd w:val="0"/>
        <w:ind w:firstLine="708"/>
        <w:jc w:val="both"/>
        <w:rPr>
          <w:rFonts w:eastAsiaTheme="minorHAnsi"/>
          <w:sz w:val="26"/>
          <w:szCs w:val="26"/>
          <w:lang w:eastAsia="en-US"/>
        </w:rPr>
      </w:pPr>
      <w:r w:rsidRPr="00894EFB">
        <w:rPr>
          <w:rFonts w:eastAsiaTheme="minorHAnsi"/>
          <w:sz w:val="26"/>
          <w:szCs w:val="26"/>
          <w:lang w:eastAsia="en-US"/>
        </w:rPr>
        <w:t>- площадь нестационарного торгового объекта, предполагаемого к размещению, превышает площадь места размещения;</w:t>
      </w:r>
    </w:p>
    <w:p w:rsidR="00894EFB" w:rsidRDefault="00894EFB" w:rsidP="00894EFB">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 в</w:t>
      </w:r>
      <w:r w:rsidRPr="00AB24AF">
        <w:rPr>
          <w:rFonts w:eastAsiaTheme="minorHAnsi"/>
          <w:sz w:val="26"/>
          <w:szCs w:val="26"/>
          <w:lang w:eastAsia="en-US"/>
        </w:rPr>
        <w:t>ид деятельности</w:t>
      </w:r>
      <w:r>
        <w:rPr>
          <w:rFonts w:eastAsiaTheme="minorHAnsi"/>
          <w:sz w:val="26"/>
          <w:szCs w:val="26"/>
          <w:lang w:eastAsia="en-US"/>
        </w:rPr>
        <w:t xml:space="preserve"> (торговля продовольственными и (или) непродовольственными товарами, общественное питание),</w:t>
      </w:r>
      <w:r w:rsidRPr="00EF3276">
        <w:rPr>
          <w:rFonts w:eastAsiaTheme="minorHAnsi"/>
          <w:sz w:val="26"/>
          <w:szCs w:val="26"/>
          <w:lang w:eastAsia="en-US"/>
        </w:rPr>
        <w:t xml:space="preserve"> </w:t>
      </w:r>
      <w:r>
        <w:rPr>
          <w:rFonts w:eastAsiaTheme="minorHAnsi"/>
          <w:sz w:val="26"/>
          <w:szCs w:val="26"/>
          <w:lang w:eastAsia="en-US"/>
        </w:rPr>
        <w:t>специализация нестационарного торгового объекта (при ее наличии) не соответствуют виду деятельности, специализации (при ее наличии), установленных Схемой</w:t>
      </w:r>
      <w:r w:rsidR="00094154">
        <w:rPr>
          <w:rFonts w:eastAsiaTheme="minorHAnsi"/>
          <w:sz w:val="26"/>
          <w:szCs w:val="26"/>
          <w:lang w:eastAsia="en-US"/>
        </w:rPr>
        <w:t>;</w:t>
      </w:r>
    </w:p>
    <w:p w:rsidR="00894EFB" w:rsidRPr="00894EFB" w:rsidRDefault="00894EFB" w:rsidP="00894EFB">
      <w:pPr>
        <w:autoSpaceDE w:val="0"/>
        <w:autoSpaceDN w:val="0"/>
        <w:adjustRightInd w:val="0"/>
        <w:ind w:firstLine="708"/>
        <w:jc w:val="both"/>
        <w:rPr>
          <w:rFonts w:eastAsiaTheme="minorHAnsi"/>
          <w:sz w:val="26"/>
          <w:szCs w:val="26"/>
          <w:lang w:eastAsia="en-US"/>
        </w:rPr>
      </w:pPr>
      <w:r w:rsidRPr="00894EFB">
        <w:rPr>
          <w:rFonts w:eastAsiaTheme="minorHAnsi"/>
          <w:sz w:val="26"/>
          <w:szCs w:val="26"/>
          <w:lang w:eastAsia="en-US"/>
        </w:rPr>
        <w:t>- тип нестационарного торгового объекта, предполагаемого к размещению, не соответствует типу, указанному в Схеме;</w:t>
      </w:r>
    </w:p>
    <w:p w:rsidR="00B359C0" w:rsidRDefault="00894EFB" w:rsidP="00AB24AF">
      <w:pPr>
        <w:autoSpaceDE w:val="0"/>
        <w:autoSpaceDN w:val="0"/>
        <w:adjustRightInd w:val="0"/>
        <w:ind w:firstLine="708"/>
        <w:jc w:val="both"/>
        <w:rPr>
          <w:rFonts w:eastAsiaTheme="minorHAnsi"/>
          <w:sz w:val="26"/>
          <w:szCs w:val="26"/>
          <w:lang w:eastAsia="en-US"/>
        </w:rPr>
      </w:pPr>
      <w:r w:rsidRPr="00894EFB">
        <w:rPr>
          <w:rFonts w:eastAsiaTheme="minorHAnsi"/>
          <w:sz w:val="26"/>
          <w:szCs w:val="26"/>
          <w:lang w:eastAsia="en-US"/>
        </w:rPr>
        <w:t>- на день подачи заявления уже рассмотрено ранее поступившее заявление другого хозяйствующего субъекта о предоставлении того же места размещения без проведения аукциона, и в отношении него уже издано распоряжение Администрации города Норильска, подписанное Главой города Норильска или иным уполномоченным лицом, о заключении договора о размещении без проведения аукциона</w:t>
      </w:r>
      <w:r w:rsidR="00344311">
        <w:rPr>
          <w:rFonts w:eastAsiaTheme="minorHAnsi"/>
          <w:sz w:val="26"/>
          <w:szCs w:val="26"/>
          <w:lang w:eastAsia="en-US"/>
        </w:rPr>
        <w:t>;</w:t>
      </w:r>
    </w:p>
    <w:p w:rsidR="00B359C0" w:rsidRDefault="00B359C0" w:rsidP="00B359C0">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срок размещения объекта не соответствует периоду размещения, установленному Схемой;</w:t>
      </w:r>
    </w:p>
    <w:p w:rsidR="00F900B9" w:rsidRDefault="00B359C0" w:rsidP="00B359C0">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 наличие у Заявителя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арендной плате по договорам аренды находящегося в муниципальной собственности муниципального имущества, по договорам аренды земельных участков, договорам на размещение нестационарных торговых объектов, а также начисленными пени и </w:t>
      </w:r>
      <w:r w:rsidR="00217A5E">
        <w:rPr>
          <w:rFonts w:eastAsiaTheme="minorHAnsi"/>
          <w:sz w:val="26"/>
          <w:szCs w:val="26"/>
          <w:lang w:eastAsia="en-US"/>
        </w:rPr>
        <w:t>штрафам.</w:t>
      </w:r>
      <w:r w:rsidR="00894EFB">
        <w:rPr>
          <w:rFonts w:eastAsiaTheme="minorHAnsi"/>
          <w:sz w:val="26"/>
          <w:szCs w:val="26"/>
          <w:lang w:eastAsia="en-US"/>
        </w:rPr>
        <w:t>».</w:t>
      </w:r>
    </w:p>
    <w:p w:rsidR="00F623B7" w:rsidRPr="005F25E3" w:rsidRDefault="005F25E3" w:rsidP="005F25E3">
      <w:pPr>
        <w:autoSpaceDE w:val="0"/>
        <w:autoSpaceDN w:val="0"/>
        <w:adjustRightInd w:val="0"/>
        <w:ind w:left="709"/>
        <w:jc w:val="both"/>
        <w:rPr>
          <w:rFonts w:eastAsiaTheme="minorHAnsi"/>
          <w:sz w:val="26"/>
          <w:szCs w:val="26"/>
          <w:lang w:eastAsia="en-US"/>
        </w:rPr>
      </w:pPr>
      <w:r>
        <w:rPr>
          <w:rFonts w:eastAsiaTheme="minorHAnsi"/>
          <w:sz w:val="26"/>
          <w:szCs w:val="26"/>
          <w:lang w:eastAsia="en-US"/>
        </w:rPr>
        <w:t>1.</w:t>
      </w:r>
      <w:r w:rsidR="000E4D98">
        <w:rPr>
          <w:rFonts w:eastAsiaTheme="minorHAnsi"/>
          <w:sz w:val="26"/>
          <w:szCs w:val="26"/>
          <w:lang w:eastAsia="en-US"/>
        </w:rPr>
        <w:t>4</w:t>
      </w:r>
      <w:r>
        <w:rPr>
          <w:rFonts w:eastAsiaTheme="minorHAnsi"/>
          <w:sz w:val="26"/>
          <w:szCs w:val="26"/>
          <w:lang w:eastAsia="en-US"/>
        </w:rPr>
        <w:t xml:space="preserve">. </w:t>
      </w:r>
      <w:r w:rsidR="00F623B7" w:rsidRPr="005F25E3">
        <w:rPr>
          <w:rFonts w:eastAsiaTheme="minorHAnsi"/>
          <w:sz w:val="26"/>
          <w:szCs w:val="26"/>
          <w:lang w:eastAsia="en-US"/>
        </w:rPr>
        <w:t xml:space="preserve">Дополнить </w:t>
      </w:r>
      <w:r w:rsidR="00795647" w:rsidRPr="005F25E3">
        <w:rPr>
          <w:rFonts w:eastAsiaTheme="minorHAnsi"/>
          <w:sz w:val="26"/>
          <w:szCs w:val="26"/>
          <w:lang w:eastAsia="en-US"/>
        </w:rPr>
        <w:t xml:space="preserve">Регламент </w:t>
      </w:r>
      <w:r w:rsidR="00C32808" w:rsidRPr="005F25E3">
        <w:rPr>
          <w:rFonts w:eastAsiaTheme="minorHAnsi"/>
          <w:sz w:val="26"/>
          <w:szCs w:val="26"/>
          <w:lang w:eastAsia="en-US"/>
        </w:rPr>
        <w:t xml:space="preserve">новым </w:t>
      </w:r>
      <w:r w:rsidR="00F623B7" w:rsidRPr="005F25E3">
        <w:rPr>
          <w:rFonts w:eastAsiaTheme="minorHAnsi"/>
          <w:sz w:val="26"/>
          <w:szCs w:val="26"/>
          <w:lang w:eastAsia="en-US"/>
        </w:rPr>
        <w:t>пунктом 2.10 следующего содержания:</w:t>
      </w:r>
    </w:p>
    <w:p w:rsidR="00F623B7" w:rsidRPr="00F623B7" w:rsidRDefault="00F623B7" w:rsidP="00F623B7">
      <w:pPr>
        <w:pStyle w:val="a6"/>
        <w:ind w:firstLine="709"/>
        <w:jc w:val="both"/>
        <w:rPr>
          <w:rFonts w:eastAsiaTheme="minorHAnsi"/>
          <w:sz w:val="26"/>
          <w:szCs w:val="26"/>
          <w:lang w:eastAsia="en-US"/>
        </w:rPr>
      </w:pPr>
      <w:r w:rsidRPr="00F623B7">
        <w:rPr>
          <w:rFonts w:eastAsiaTheme="minorHAnsi"/>
          <w:sz w:val="26"/>
          <w:szCs w:val="26"/>
          <w:lang w:eastAsia="en-US"/>
        </w:rPr>
        <w:t>«2.1</w:t>
      </w:r>
      <w:r>
        <w:rPr>
          <w:rFonts w:eastAsiaTheme="minorHAnsi"/>
          <w:sz w:val="26"/>
          <w:szCs w:val="26"/>
          <w:lang w:eastAsia="en-US"/>
        </w:rPr>
        <w:t>0</w:t>
      </w:r>
      <w:r w:rsidRPr="00F623B7">
        <w:rPr>
          <w:rFonts w:eastAsiaTheme="minorHAnsi"/>
          <w:sz w:val="26"/>
          <w:szCs w:val="26"/>
          <w:lang w:eastAsia="en-US"/>
        </w:rPr>
        <w:t>. Основаниями для приостановления предоставления муниципальной услуги Заявителю являются:</w:t>
      </w:r>
    </w:p>
    <w:p w:rsidR="00F623B7" w:rsidRPr="00F623B7" w:rsidRDefault="00F623B7" w:rsidP="00F623B7">
      <w:pPr>
        <w:pStyle w:val="a6"/>
        <w:ind w:firstLine="709"/>
        <w:jc w:val="both"/>
        <w:rPr>
          <w:rFonts w:eastAsiaTheme="minorHAnsi"/>
          <w:sz w:val="26"/>
          <w:szCs w:val="26"/>
          <w:lang w:eastAsia="en-US"/>
        </w:rPr>
      </w:pPr>
      <w:r w:rsidRPr="00F623B7">
        <w:rPr>
          <w:rFonts w:eastAsiaTheme="minorHAnsi"/>
          <w:sz w:val="26"/>
          <w:szCs w:val="26"/>
          <w:lang w:eastAsia="en-US"/>
        </w:rPr>
        <w:t>- наличие ошибок в документах, полученных в рамках межведомственного взаимодействия;</w:t>
      </w:r>
    </w:p>
    <w:p w:rsidR="00F623B7" w:rsidRDefault="00F623B7" w:rsidP="00F623B7">
      <w:pPr>
        <w:pStyle w:val="a6"/>
        <w:ind w:firstLine="709"/>
        <w:jc w:val="both"/>
        <w:rPr>
          <w:rFonts w:eastAsiaTheme="minorHAnsi"/>
          <w:sz w:val="26"/>
          <w:szCs w:val="26"/>
          <w:lang w:eastAsia="en-US"/>
        </w:rPr>
      </w:pPr>
      <w:r w:rsidRPr="00F623B7">
        <w:rPr>
          <w:rFonts w:eastAsiaTheme="minorHAnsi"/>
          <w:sz w:val="26"/>
          <w:szCs w:val="26"/>
          <w:lang w:eastAsia="en-US"/>
        </w:rPr>
        <w:t>- истечение срока действия документов, полученных в рамках межведомственного взаимодействия.</w:t>
      </w:r>
      <w:r>
        <w:rPr>
          <w:rFonts w:eastAsiaTheme="minorHAnsi"/>
          <w:sz w:val="26"/>
          <w:szCs w:val="26"/>
          <w:lang w:eastAsia="en-US"/>
        </w:rPr>
        <w:t>».</w:t>
      </w:r>
    </w:p>
    <w:p w:rsidR="00F623B7" w:rsidRDefault="00F623B7" w:rsidP="00F623B7">
      <w:pPr>
        <w:pStyle w:val="a6"/>
        <w:ind w:firstLine="709"/>
        <w:jc w:val="both"/>
        <w:rPr>
          <w:rFonts w:eastAsiaTheme="minorHAnsi"/>
          <w:sz w:val="26"/>
          <w:szCs w:val="26"/>
          <w:lang w:eastAsia="en-US"/>
        </w:rPr>
      </w:pPr>
      <w:r>
        <w:rPr>
          <w:rFonts w:eastAsiaTheme="minorHAnsi"/>
          <w:sz w:val="26"/>
          <w:szCs w:val="26"/>
          <w:lang w:eastAsia="en-US"/>
        </w:rPr>
        <w:t>1.</w:t>
      </w:r>
      <w:r w:rsidR="000E4D98">
        <w:rPr>
          <w:rFonts w:eastAsiaTheme="minorHAnsi"/>
          <w:sz w:val="26"/>
          <w:szCs w:val="26"/>
          <w:lang w:eastAsia="en-US"/>
        </w:rPr>
        <w:t>5</w:t>
      </w:r>
      <w:r>
        <w:rPr>
          <w:rFonts w:eastAsiaTheme="minorHAnsi"/>
          <w:sz w:val="26"/>
          <w:szCs w:val="26"/>
          <w:lang w:eastAsia="en-US"/>
        </w:rPr>
        <w:t xml:space="preserve">. Пункты 2.10-2.18.1 </w:t>
      </w:r>
      <w:r w:rsidR="00853774">
        <w:rPr>
          <w:rFonts w:eastAsiaTheme="minorHAnsi"/>
          <w:sz w:val="26"/>
          <w:szCs w:val="26"/>
          <w:lang w:eastAsia="en-US"/>
        </w:rPr>
        <w:t>Регламента</w:t>
      </w:r>
      <w:r>
        <w:rPr>
          <w:rFonts w:eastAsiaTheme="minorHAnsi"/>
          <w:sz w:val="26"/>
          <w:szCs w:val="26"/>
          <w:lang w:eastAsia="en-US"/>
        </w:rPr>
        <w:t xml:space="preserve"> считать пунктами 2.11-2.19.1 </w:t>
      </w:r>
      <w:r w:rsidR="00853774">
        <w:rPr>
          <w:rFonts w:eastAsiaTheme="minorHAnsi"/>
          <w:sz w:val="26"/>
          <w:szCs w:val="26"/>
          <w:lang w:eastAsia="en-US"/>
        </w:rPr>
        <w:t xml:space="preserve">Регламента </w:t>
      </w:r>
      <w:r w:rsidR="00CC4B17">
        <w:rPr>
          <w:rFonts w:eastAsiaTheme="minorHAnsi"/>
          <w:sz w:val="26"/>
          <w:szCs w:val="26"/>
          <w:lang w:eastAsia="en-US"/>
        </w:rPr>
        <w:t>соответственно</w:t>
      </w:r>
      <w:r>
        <w:rPr>
          <w:rFonts w:eastAsiaTheme="minorHAnsi"/>
          <w:sz w:val="26"/>
          <w:szCs w:val="26"/>
          <w:lang w:eastAsia="en-US"/>
        </w:rPr>
        <w:t>.</w:t>
      </w:r>
    </w:p>
    <w:p w:rsidR="000679F3" w:rsidRDefault="00F623B7" w:rsidP="00F623B7">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1.</w:t>
      </w:r>
      <w:r w:rsidR="000E4D98">
        <w:rPr>
          <w:rFonts w:eastAsiaTheme="minorHAnsi"/>
          <w:sz w:val="26"/>
          <w:szCs w:val="26"/>
          <w:lang w:eastAsia="en-US"/>
        </w:rPr>
        <w:t>6</w:t>
      </w:r>
      <w:r>
        <w:rPr>
          <w:rFonts w:eastAsiaTheme="minorHAnsi"/>
          <w:sz w:val="26"/>
          <w:szCs w:val="26"/>
          <w:lang w:eastAsia="en-US"/>
        </w:rPr>
        <w:t>. Пункт 2.1</w:t>
      </w:r>
      <w:r w:rsidR="00CC4B17">
        <w:rPr>
          <w:rFonts w:eastAsiaTheme="minorHAnsi"/>
          <w:sz w:val="26"/>
          <w:szCs w:val="26"/>
          <w:lang w:eastAsia="en-US"/>
        </w:rPr>
        <w:t>9</w:t>
      </w:r>
      <w:r>
        <w:rPr>
          <w:rFonts w:eastAsiaTheme="minorHAnsi"/>
          <w:sz w:val="26"/>
          <w:szCs w:val="26"/>
          <w:lang w:eastAsia="en-US"/>
        </w:rPr>
        <w:t xml:space="preserve"> </w:t>
      </w:r>
      <w:r w:rsidR="00DD7A3E">
        <w:rPr>
          <w:rFonts w:eastAsiaTheme="minorHAnsi"/>
          <w:sz w:val="26"/>
          <w:szCs w:val="26"/>
          <w:lang w:eastAsia="en-US"/>
        </w:rPr>
        <w:t>Р</w:t>
      </w:r>
      <w:r>
        <w:rPr>
          <w:rFonts w:eastAsiaTheme="minorHAnsi"/>
          <w:sz w:val="26"/>
          <w:szCs w:val="26"/>
          <w:lang w:eastAsia="en-US"/>
        </w:rPr>
        <w:t>егламента изложить в следующей редакции:</w:t>
      </w:r>
    </w:p>
    <w:p w:rsidR="00CC4B17" w:rsidRPr="00CC4B17" w:rsidRDefault="00F623B7" w:rsidP="00CC4B17">
      <w:pPr>
        <w:pStyle w:val="a6"/>
        <w:ind w:firstLine="709"/>
        <w:jc w:val="both"/>
        <w:rPr>
          <w:rFonts w:eastAsiaTheme="minorHAnsi"/>
          <w:sz w:val="26"/>
          <w:szCs w:val="26"/>
          <w:lang w:eastAsia="en-US"/>
        </w:rPr>
      </w:pPr>
      <w:r w:rsidRPr="00CC4B17">
        <w:rPr>
          <w:rFonts w:eastAsiaTheme="minorHAnsi"/>
          <w:sz w:val="26"/>
          <w:szCs w:val="26"/>
          <w:lang w:eastAsia="en-US"/>
        </w:rPr>
        <w:t>«2.1</w:t>
      </w:r>
      <w:r w:rsidR="00CC4B17" w:rsidRPr="00CC4B17">
        <w:rPr>
          <w:rFonts w:eastAsiaTheme="minorHAnsi"/>
          <w:sz w:val="26"/>
          <w:szCs w:val="26"/>
          <w:lang w:eastAsia="en-US"/>
        </w:rPr>
        <w:t>9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CC4B17" w:rsidRPr="00CC4B17" w:rsidRDefault="00CC4B17" w:rsidP="00CC4B17">
      <w:pPr>
        <w:pStyle w:val="a6"/>
        <w:ind w:firstLine="709"/>
        <w:jc w:val="both"/>
        <w:rPr>
          <w:rFonts w:eastAsiaTheme="minorHAnsi"/>
          <w:sz w:val="26"/>
          <w:szCs w:val="26"/>
          <w:lang w:eastAsia="en-US"/>
        </w:rPr>
      </w:pPr>
      <w:r w:rsidRPr="00CC4B17">
        <w:rPr>
          <w:rFonts w:eastAsiaTheme="minorHAnsi"/>
          <w:sz w:val="26"/>
          <w:szCs w:val="26"/>
          <w:lang w:eastAsia="en-US"/>
        </w:rPr>
        <w:lastRenderedPageBreak/>
        <w:t>2.1</w:t>
      </w:r>
      <w:r>
        <w:rPr>
          <w:rFonts w:eastAsiaTheme="minorHAnsi"/>
          <w:sz w:val="26"/>
          <w:szCs w:val="26"/>
          <w:lang w:eastAsia="en-US"/>
        </w:rPr>
        <w:t>9</w:t>
      </w:r>
      <w:r w:rsidRPr="00CC4B17">
        <w:rPr>
          <w:rFonts w:eastAsiaTheme="minorHAnsi"/>
          <w:sz w:val="26"/>
          <w:szCs w:val="26"/>
          <w:lang w:eastAsia="en-US"/>
        </w:rPr>
        <w:t xml:space="preserve">.1. 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w:t>
      </w:r>
      <w:r>
        <w:rPr>
          <w:rFonts w:eastAsiaTheme="minorHAnsi"/>
          <w:sz w:val="26"/>
          <w:szCs w:val="26"/>
          <w:lang w:eastAsia="en-US"/>
        </w:rPr>
        <w:t>«</w:t>
      </w:r>
      <w:r w:rsidRPr="00CC4B17">
        <w:rPr>
          <w:rFonts w:eastAsiaTheme="minorHAnsi"/>
          <w:sz w:val="26"/>
          <w:szCs w:val="26"/>
          <w:lang w:eastAsia="en-US"/>
        </w:rPr>
        <w:t>Многофункциональный центр предоставления государственных и муниципальных услуг в г. Норильске</w:t>
      </w:r>
      <w:r>
        <w:rPr>
          <w:rFonts w:eastAsiaTheme="minorHAnsi"/>
          <w:sz w:val="26"/>
          <w:szCs w:val="26"/>
          <w:lang w:eastAsia="en-US"/>
        </w:rPr>
        <w:t>»</w:t>
      </w:r>
      <w:r w:rsidRPr="00CC4B17">
        <w:rPr>
          <w:rFonts w:eastAsiaTheme="minorHAnsi"/>
          <w:sz w:val="26"/>
          <w:szCs w:val="26"/>
          <w:lang w:eastAsia="en-US"/>
        </w:rPr>
        <w:t>, расположенное по адресу: Красноярский край, город Норильск, район Центральный, ул. Нансена, д. 69 (телефон: (3919) 22-35-72, 22-35-55).</w:t>
      </w:r>
    </w:p>
    <w:p w:rsidR="00CC4B17" w:rsidRDefault="00CC4B17" w:rsidP="00CC4B17">
      <w:pPr>
        <w:pStyle w:val="a6"/>
        <w:ind w:firstLine="709"/>
        <w:jc w:val="both"/>
        <w:rPr>
          <w:rFonts w:eastAsiaTheme="minorHAnsi"/>
          <w:sz w:val="26"/>
          <w:szCs w:val="26"/>
          <w:lang w:eastAsia="en-US"/>
        </w:rPr>
      </w:pPr>
      <w:r w:rsidRPr="00CC4B17">
        <w:rPr>
          <w:rFonts w:eastAsiaTheme="minorHAnsi"/>
          <w:sz w:val="26"/>
          <w:szCs w:val="26"/>
          <w:lang w:eastAsia="en-US"/>
        </w:rPr>
        <w:t>2.1</w:t>
      </w:r>
      <w:r>
        <w:rPr>
          <w:rFonts w:eastAsiaTheme="minorHAnsi"/>
          <w:sz w:val="26"/>
          <w:szCs w:val="26"/>
          <w:lang w:eastAsia="en-US"/>
        </w:rPr>
        <w:t>9</w:t>
      </w:r>
      <w:r w:rsidRPr="00CC4B17">
        <w:rPr>
          <w:rFonts w:eastAsiaTheme="minorHAnsi"/>
          <w:sz w:val="26"/>
          <w:szCs w:val="26"/>
          <w:lang w:eastAsia="en-US"/>
        </w:rPr>
        <w:t>.2. Порядок приема и регистрации заявления с документами Заявителя, а также иные особенности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определяются условиями соглашения о взаимодействии, заключаемого в порядке, установленном действующим законодательством.</w:t>
      </w:r>
      <w:r>
        <w:rPr>
          <w:rFonts w:eastAsiaTheme="minorHAnsi"/>
          <w:sz w:val="26"/>
          <w:szCs w:val="26"/>
          <w:lang w:eastAsia="en-US"/>
        </w:rPr>
        <w:t>».</w:t>
      </w:r>
    </w:p>
    <w:p w:rsidR="00F623B7" w:rsidRDefault="00CC4B17" w:rsidP="00CC4B17">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1.</w:t>
      </w:r>
      <w:r w:rsidR="000E4D98">
        <w:rPr>
          <w:rFonts w:eastAsiaTheme="minorHAnsi"/>
          <w:sz w:val="26"/>
          <w:szCs w:val="26"/>
          <w:lang w:eastAsia="en-US"/>
        </w:rPr>
        <w:t>7</w:t>
      </w:r>
      <w:r>
        <w:rPr>
          <w:rFonts w:eastAsiaTheme="minorHAnsi"/>
          <w:sz w:val="26"/>
          <w:szCs w:val="26"/>
          <w:lang w:eastAsia="en-US"/>
        </w:rPr>
        <w:t xml:space="preserve">. Пункт 3.1 </w:t>
      </w:r>
      <w:r w:rsidR="00C42E06">
        <w:rPr>
          <w:rFonts w:eastAsiaTheme="minorHAnsi"/>
          <w:sz w:val="26"/>
          <w:szCs w:val="26"/>
          <w:lang w:eastAsia="en-US"/>
        </w:rPr>
        <w:t>Р</w:t>
      </w:r>
      <w:r>
        <w:rPr>
          <w:rFonts w:eastAsiaTheme="minorHAnsi"/>
          <w:sz w:val="26"/>
          <w:szCs w:val="26"/>
          <w:lang w:eastAsia="en-US"/>
        </w:rPr>
        <w:t xml:space="preserve">егламента дополнить абзацами </w:t>
      </w:r>
      <w:r w:rsidR="0035647B">
        <w:rPr>
          <w:rFonts w:eastAsiaTheme="minorHAnsi"/>
          <w:sz w:val="26"/>
          <w:szCs w:val="26"/>
          <w:lang w:eastAsia="en-US"/>
        </w:rPr>
        <w:t>третьим - четвертым</w:t>
      </w:r>
      <w:r>
        <w:rPr>
          <w:rFonts w:eastAsiaTheme="minorHAnsi"/>
          <w:sz w:val="26"/>
          <w:szCs w:val="26"/>
          <w:lang w:eastAsia="en-US"/>
        </w:rPr>
        <w:t xml:space="preserve"> следующего содержания:</w:t>
      </w:r>
    </w:p>
    <w:p w:rsidR="00CC4B17" w:rsidRPr="00CC4B17" w:rsidRDefault="00CC4B17" w:rsidP="00CC4B17">
      <w:pPr>
        <w:pStyle w:val="a6"/>
        <w:ind w:firstLine="709"/>
        <w:jc w:val="both"/>
        <w:rPr>
          <w:rFonts w:eastAsiaTheme="minorHAnsi"/>
          <w:sz w:val="26"/>
          <w:szCs w:val="26"/>
          <w:lang w:eastAsia="en-US"/>
        </w:rPr>
      </w:pPr>
      <w:r w:rsidRPr="00CC4B17">
        <w:rPr>
          <w:rFonts w:eastAsiaTheme="minorHAnsi"/>
          <w:sz w:val="26"/>
          <w:szCs w:val="26"/>
          <w:lang w:eastAsia="en-US"/>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CC4B17" w:rsidRDefault="00CC4B17" w:rsidP="00CC4B17">
      <w:pPr>
        <w:pStyle w:val="a6"/>
        <w:ind w:firstLine="709"/>
        <w:jc w:val="both"/>
        <w:rPr>
          <w:rFonts w:eastAsiaTheme="minorHAnsi"/>
          <w:sz w:val="26"/>
          <w:szCs w:val="26"/>
          <w:lang w:eastAsia="en-US"/>
        </w:rPr>
      </w:pPr>
      <w:r w:rsidRPr="00CC4B17">
        <w:rPr>
          <w:rFonts w:eastAsiaTheme="minorHAnsi"/>
          <w:sz w:val="26"/>
          <w:szCs w:val="26"/>
          <w:lang w:eastAsia="en-US"/>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r>
        <w:rPr>
          <w:rFonts w:eastAsiaTheme="minorHAnsi"/>
          <w:sz w:val="26"/>
          <w:szCs w:val="26"/>
          <w:lang w:eastAsia="en-US"/>
        </w:rPr>
        <w:t>».</w:t>
      </w:r>
    </w:p>
    <w:p w:rsidR="00CC4B17" w:rsidRDefault="000C3C13" w:rsidP="00CC4B17">
      <w:pPr>
        <w:pStyle w:val="a6"/>
        <w:ind w:firstLine="709"/>
        <w:jc w:val="both"/>
        <w:rPr>
          <w:rFonts w:eastAsiaTheme="minorHAnsi"/>
          <w:sz w:val="26"/>
          <w:szCs w:val="26"/>
          <w:lang w:eastAsia="en-US"/>
        </w:rPr>
      </w:pPr>
      <w:r>
        <w:rPr>
          <w:rFonts w:eastAsiaTheme="minorHAnsi"/>
          <w:sz w:val="26"/>
          <w:szCs w:val="26"/>
          <w:lang w:eastAsia="en-US"/>
        </w:rPr>
        <w:t>1.</w:t>
      </w:r>
      <w:r w:rsidR="000E4D98">
        <w:rPr>
          <w:rFonts w:eastAsiaTheme="minorHAnsi"/>
          <w:sz w:val="26"/>
          <w:szCs w:val="26"/>
          <w:lang w:eastAsia="en-US"/>
        </w:rPr>
        <w:t>8</w:t>
      </w:r>
      <w:r w:rsidR="00CC4B17">
        <w:rPr>
          <w:rFonts w:eastAsiaTheme="minorHAnsi"/>
          <w:sz w:val="26"/>
          <w:szCs w:val="26"/>
          <w:lang w:eastAsia="en-US"/>
        </w:rPr>
        <w:t xml:space="preserve">. Абзацы </w:t>
      </w:r>
      <w:r w:rsidR="00B347F9">
        <w:rPr>
          <w:rFonts w:eastAsiaTheme="minorHAnsi"/>
          <w:sz w:val="26"/>
          <w:szCs w:val="26"/>
          <w:lang w:eastAsia="en-US"/>
        </w:rPr>
        <w:t>третий -</w:t>
      </w:r>
      <w:r w:rsidR="0035647B">
        <w:rPr>
          <w:rFonts w:eastAsiaTheme="minorHAnsi"/>
          <w:sz w:val="26"/>
          <w:szCs w:val="26"/>
          <w:lang w:eastAsia="en-US"/>
        </w:rPr>
        <w:t xml:space="preserve"> четвертый </w:t>
      </w:r>
      <w:r w:rsidR="00CC4B17">
        <w:rPr>
          <w:rFonts w:eastAsiaTheme="minorHAnsi"/>
          <w:sz w:val="26"/>
          <w:szCs w:val="26"/>
          <w:lang w:eastAsia="en-US"/>
        </w:rPr>
        <w:t xml:space="preserve">пункта 3.1 </w:t>
      </w:r>
      <w:r w:rsidR="00FC4611">
        <w:rPr>
          <w:rFonts w:eastAsiaTheme="minorHAnsi"/>
          <w:sz w:val="26"/>
          <w:szCs w:val="26"/>
          <w:lang w:eastAsia="en-US"/>
        </w:rPr>
        <w:t>Регламента</w:t>
      </w:r>
      <w:r w:rsidR="00CC4B17">
        <w:rPr>
          <w:rFonts w:eastAsiaTheme="minorHAnsi"/>
          <w:sz w:val="26"/>
          <w:szCs w:val="26"/>
          <w:lang w:eastAsia="en-US"/>
        </w:rPr>
        <w:t xml:space="preserve"> считать абзацами </w:t>
      </w:r>
      <w:r w:rsidR="0035647B">
        <w:rPr>
          <w:rFonts w:eastAsiaTheme="minorHAnsi"/>
          <w:sz w:val="26"/>
          <w:szCs w:val="26"/>
          <w:lang w:eastAsia="en-US"/>
        </w:rPr>
        <w:t xml:space="preserve">пятым, шестым </w:t>
      </w:r>
      <w:r w:rsidR="00FC4611">
        <w:rPr>
          <w:rFonts w:eastAsiaTheme="minorHAnsi"/>
          <w:sz w:val="26"/>
          <w:szCs w:val="26"/>
          <w:lang w:eastAsia="en-US"/>
        </w:rPr>
        <w:t xml:space="preserve">Регламента </w:t>
      </w:r>
      <w:r w:rsidR="00CC4B17">
        <w:rPr>
          <w:rFonts w:eastAsiaTheme="minorHAnsi"/>
          <w:sz w:val="26"/>
          <w:szCs w:val="26"/>
          <w:lang w:eastAsia="en-US"/>
        </w:rPr>
        <w:t>соответственно.</w:t>
      </w:r>
    </w:p>
    <w:p w:rsidR="00C66500" w:rsidRDefault="00C66500" w:rsidP="00CC4B17">
      <w:pPr>
        <w:pStyle w:val="a6"/>
        <w:ind w:firstLine="709"/>
        <w:jc w:val="both"/>
        <w:rPr>
          <w:rFonts w:eastAsiaTheme="minorHAnsi"/>
          <w:sz w:val="26"/>
          <w:szCs w:val="26"/>
          <w:lang w:eastAsia="en-US"/>
        </w:rPr>
      </w:pPr>
      <w:r>
        <w:rPr>
          <w:rFonts w:eastAsiaTheme="minorHAnsi"/>
          <w:sz w:val="26"/>
          <w:szCs w:val="26"/>
          <w:lang w:eastAsia="en-US"/>
        </w:rPr>
        <w:t>1.</w:t>
      </w:r>
      <w:r w:rsidR="000E4D98">
        <w:rPr>
          <w:rFonts w:eastAsiaTheme="minorHAnsi"/>
          <w:sz w:val="26"/>
          <w:szCs w:val="26"/>
          <w:lang w:eastAsia="en-US"/>
        </w:rPr>
        <w:t>9</w:t>
      </w:r>
      <w:r>
        <w:rPr>
          <w:rFonts w:eastAsiaTheme="minorHAnsi"/>
          <w:sz w:val="26"/>
          <w:szCs w:val="26"/>
          <w:lang w:eastAsia="en-US"/>
        </w:rPr>
        <w:t xml:space="preserve">. Пункт 3.2.2 </w:t>
      </w:r>
      <w:r w:rsidR="00417A34">
        <w:rPr>
          <w:rFonts w:eastAsiaTheme="minorHAnsi"/>
          <w:sz w:val="26"/>
          <w:szCs w:val="26"/>
          <w:lang w:eastAsia="en-US"/>
        </w:rPr>
        <w:t>Р</w:t>
      </w:r>
      <w:r>
        <w:rPr>
          <w:rFonts w:eastAsiaTheme="minorHAnsi"/>
          <w:sz w:val="26"/>
          <w:szCs w:val="26"/>
          <w:lang w:eastAsia="en-US"/>
        </w:rPr>
        <w:t>егламента изложить в следующей редакции:</w:t>
      </w:r>
    </w:p>
    <w:p w:rsidR="00C66500" w:rsidRPr="00C66500" w:rsidRDefault="00C66500" w:rsidP="00C66500">
      <w:pPr>
        <w:autoSpaceDE w:val="0"/>
        <w:autoSpaceDN w:val="0"/>
        <w:adjustRightInd w:val="0"/>
        <w:ind w:firstLine="709"/>
        <w:jc w:val="both"/>
        <w:rPr>
          <w:rFonts w:eastAsiaTheme="minorHAnsi"/>
          <w:sz w:val="26"/>
          <w:szCs w:val="26"/>
          <w:lang w:eastAsia="en-US"/>
        </w:rPr>
      </w:pPr>
      <w:r w:rsidRPr="00C66500">
        <w:rPr>
          <w:rFonts w:eastAsiaTheme="minorHAnsi"/>
          <w:sz w:val="26"/>
          <w:szCs w:val="26"/>
          <w:lang w:eastAsia="en-US"/>
        </w:rPr>
        <w:t xml:space="preserve">«3.2.2 Прием заявления и документов, указанных в </w:t>
      </w:r>
      <w:hyperlink r:id="rId8" w:history="1">
        <w:r w:rsidRPr="00C66500">
          <w:rPr>
            <w:rFonts w:eastAsiaTheme="minorHAnsi"/>
            <w:sz w:val="26"/>
            <w:szCs w:val="26"/>
            <w:lang w:eastAsia="en-US"/>
          </w:rPr>
          <w:t>пункте 2.7</w:t>
        </w:r>
      </w:hyperlink>
      <w:r w:rsidRPr="00C66500">
        <w:rPr>
          <w:rFonts w:eastAsiaTheme="minorHAnsi"/>
          <w:sz w:val="26"/>
          <w:szCs w:val="26"/>
          <w:lang w:eastAsia="en-US"/>
        </w:rPr>
        <w:t xml:space="preserve"> Административного регламента, осуществляется специалистом </w:t>
      </w:r>
      <w:r w:rsidR="00E010AD">
        <w:rPr>
          <w:rFonts w:eastAsiaTheme="minorHAnsi"/>
          <w:sz w:val="26"/>
          <w:szCs w:val="26"/>
          <w:lang w:eastAsia="en-US"/>
        </w:rPr>
        <w:t>отдела распоряжения земельными участками Управления имущества</w:t>
      </w:r>
      <w:r w:rsidRPr="00C66500">
        <w:rPr>
          <w:rFonts w:eastAsiaTheme="minorHAnsi"/>
          <w:sz w:val="26"/>
          <w:szCs w:val="26"/>
          <w:lang w:eastAsia="en-US"/>
        </w:rPr>
        <w:t xml:space="preserve"> (далее - специалист </w:t>
      </w:r>
      <w:r w:rsidR="00E010AD">
        <w:rPr>
          <w:rFonts w:eastAsiaTheme="minorHAnsi"/>
          <w:sz w:val="26"/>
          <w:szCs w:val="26"/>
          <w:lang w:eastAsia="en-US"/>
        </w:rPr>
        <w:t>отдела РЗУ</w:t>
      </w:r>
      <w:r w:rsidRPr="00C66500">
        <w:rPr>
          <w:rFonts w:eastAsiaTheme="minorHAnsi"/>
          <w:sz w:val="26"/>
          <w:szCs w:val="26"/>
          <w:lang w:eastAsia="en-US"/>
        </w:rPr>
        <w:t>)».</w:t>
      </w:r>
    </w:p>
    <w:p w:rsidR="00CC4B17" w:rsidRPr="00CC4B17" w:rsidRDefault="00460157" w:rsidP="00CC4B17">
      <w:pPr>
        <w:pStyle w:val="a6"/>
        <w:ind w:firstLine="709"/>
        <w:jc w:val="both"/>
        <w:rPr>
          <w:rFonts w:eastAsiaTheme="minorHAnsi"/>
          <w:sz w:val="26"/>
          <w:szCs w:val="26"/>
          <w:lang w:eastAsia="en-US"/>
        </w:rPr>
      </w:pPr>
      <w:r>
        <w:rPr>
          <w:rFonts w:eastAsiaTheme="minorHAnsi"/>
          <w:sz w:val="26"/>
          <w:szCs w:val="26"/>
          <w:lang w:eastAsia="en-US"/>
        </w:rPr>
        <w:t>1.</w:t>
      </w:r>
      <w:r w:rsidR="000E4D98">
        <w:rPr>
          <w:rFonts w:eastAsiaTheme="minorHAnsi"/>
          <w:sz w:val="26"/>
          <w:szCs w:val="26"/>
          <w:lang w:eastAsia="en-US"/>
        </w:rPr>
        <w:t>10</w:t>
      </w:r>
      <w:r>
        <w:rPr>
          <w:rFonts w:eastAsiaTheme="minorHAnsi"/>
          <w:sz w:val="26"/>
          <w:szCs w:val="26"/>
          <w:lang w:eastAsia="en-US"/>
        </w:rPr>
        <w:t xml:space="preserve">. </w:t>
      </w:r>
      <w:r w:rsidR="00271964">
        <w:rPr>
          <w:rFonts w:eastAsiaTheme="minorHAnsi"/>
          <w:sz w:val="26"/>
          <w:szCs w:val="26"/>
          <w:lang w:eastAsia="en-US"/>
        </w:rPr>
        <w:t>Дополнить Административный регламент пунктами</w:t>
      </w:r>
      <w:r>
        <w:rPr>
          <w:rFonts w:eastAsiaTheme="minorHAnsi"/>
          <w:sz w:val="26"/>
          <w:szCs w:val="26"/>
          <w:lang w:eastAsia="en-US"/>
        </w:rPr>
        <w:t xml:space="preserve"> 3.3, 3.4 Административного регламента в следующей редакции:</w:t>
      </w:r>
    </w:p>
    <w:p w:rsidR="00460157" w:rsidRPr="00E010AD" w:rsidRDefault="00460157" w:rsidP="00E010AD">
      <w:pPr>
        <w:pStyle w:val="a6"/>
        <w:ind w:firstLine="709"/>
        <w:jc w:val="both"/>
        <w:rPr>
          <w:rFonts w:eastAsiaTheme="minorHAnsi"/>
          <w:sz w:val="26"/>
          <w:szCs w:val="26"/>
          <w:lang w:eastAsia="en-US"/>
        </w:rPr>
      </w:pPr>
      <w:r w:rsidRPr="00E010AD">
        <w:rPr>
          <w:rFonts w:eastAsiaTheme="minorHAnsi"/>
          <w:sz w:val="26"/>
          <w:szCs w:val="26"/>
          <w:lang w:eastAsia="en-US"/>
        </w:rPr>
        <w:t xml:space="preserve">«3.3 </w:t>
      </w:r>
      <w:bookmarkStart w:id="0" w:name="Par0"/>
      <w:bookmarkEnd w:id="0"/>
      <w:r w:rsidRPr="00E010AD">
        <w:rPr>
          <w:rFonts w:eastAsiaTheme="minorHAnsi"/>
          <w:sz w:val="26"/>
          <w:szCs w:val="26"/>
          <w:lang w:eastAsia="en-US"/>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460157" w:rsidRPr="00E010AD" w:rsidRDefault="00460157" w:rsidP="00E010AD">
      <w:pPr>
        <w:pStyle w:val="a6"/>
        <w:ind w:firstLine="709"/>
        <w:jc w:val="both"/>
        <w:rPr>
          <w:rFonts w:eastAsiaTheme="minorHAnsi"/>
          <w:sz w:val="26"/>
          <w:szCs w:val="26"/>
          <w:lang w:eastAsia="en-US"/>
        </w:rPr>
      </w:pPr>
      <w:r w:rsidRPr="00E010AD">
        <w:rPr>
          <w:rFonts w:eastAsiaTheme="minorHAnsi"/>
          <w:sz w:val="26"/>
          <w:szCs w:val="26"/>
          <w:lang w:eastAsia="en-US"/>
        </w:rPr>
        <w:t xml:space="preserve">1) </w:t>
      </w:r>
      <w:r w:rsidR="00344311">
        <w:rPr>
          <w:rFonts w:eastAsiaTheme="minorHAnsi"/>
          <w:sz w:val="26"/>
          <w:szCs w:val="26"/>
          <w:lang w:eastAsia="en-US"/>
        </w:rPr>
        <w:t>о</w:t>
      </w:r>
      <w:r w:rsidRPr="00E010AD">
        <w:rPr>
          <w:rFonts w:eastAsiaTheme="minorHAnsi"/>
          <w:sz w:val="26"/>
          <w:szCs w:val="26"/>
          <w:lang w:eastAsia="en-US"/>
        </w:rPr>
        <w:t xml:space="preserve">снованием для начала административной процедуры является рассмотрение документов, указанных в </w:t>
      </w:r>
      <w:hyperlink r:id="rId9" w:history="1">
        <w:r w:rsidRPr="00E010AD">
          <w:rPr>
            <w:rFonts w:eastAsiaTheme="minorHAnsi"/>
            <w:sz w:val="26"/>
            <w:szCs w:val="26"/>
            <w:lang w:eastAsia="en-US"/>
          </w:rPr>
          <w:t xml:space="preserve">подпунктах </w:t>
        </w:r>
        <w:r w:rsidR="00C66500" w:rsidRPr="00E010AD">
          <w:rPr>
            <w:rFonts w:eastAsiaTheme="minorHAnsi"/>
            <w:sz w:val="26"/>
            <w:szCs w:val="26"/>
            <w:lang w:eastAsia="en-US"/>
          </w:rPr>
          <w:t>«</w:t>
        </w:r>
        <w:r w:rsidRPr="00E010AD">
          <w:rPr>
            <w:rFonts w:eastAsiaTheme="minorHAnsi"/>
            <w:sz w:val="26"/>
            <w:szCs w:val="26"/>
            <w:lang w:eastAsia="en-US"/>
          </w:rPr>
          <w:t>д</w:t>
        </w:r>
      </w:hyperlink>
      <w:r w:rsidR="00C66500" w:rsidRPr="00E010AD">
        <w:rPr>
          <w:rFonts w:eastAsiaTheme="minorHAnsi"/>
          <w:sz w:val="26"/>
          <w:szCs w:val="26"/>
          <w:lang w:eastAsia="en-US"/>
        </w:rPr>
        <w:t>»</w:t>
      </w:r>
      <w:r w:rsidRPr="00E010AD">
        <w:rPr>
          <w:rFonts w:eastAsiaTheme="minorHAnsi"/>
          <w:sz w:val="26"/>
          <w:szCs w:val="26"/>
          <w:lang w:eastAsia="en-US"/>
        </w:rPr>
        <w:t xml:space="preserve"> - </w:t>
      </w:r>
      <w:hyperlink r:id="rId10" w:history="1">
        <w:r w:rsidR="00C66500" w:rsidRPr="00E010AD">
          <w:rPr>
            <w:rFonts w:eastAsiaTheme="minorHAnsi"/>
            <w:sz w:val="26"/>
            <w:szCs w:val="26"/>
            <w:lang w:eastAsia="en-US"/>
          </w:rPr>
          <w:t>«</w:t>
        </w:r>
        <w:r w:rsidRPr="00E010AD">
          <w:rPr>
            <w:rFonts w:eastAsiaTheme="minorHAnsi"/>
            <w:sz w:val="26"/>
            <w:szCs w:val="26"/>
            <w:lang w:eastAsia="en-US"/>
          </w:rPr>
          <w:t>и</w:t>
        </w:r>
        <w:r w:rsidR="00C66500" w:rsidRPr="00E010AD">
          <w:rPr>
            <w:rFonts w:eastAsiaTheme="minorHAnsi"/>
            <w:sz w:val="26"/>
            <w:szCs w:val="26"/>
            <w:lang w:eastAsia="en-US"/>
          </w:rPr>
          <w:t>»</w:t>
        </w:r>
        <w:r w:rsidRPr="00E010AD">
          <w:rPr>
            <w:rFonts w:eastAsiaTheme="minorHAnsi"/>
            <w:sz w:val="26"/>
            <w:szCs w:val="26"/>
            <w:lang w:eastAsia="en-US"/>
          </w:rPr>
          <w:t xml:space="preserve"> пункта 2.7</w:t>
        </w:r>
      </w:hyperlink>
      <w:r w:rsidRPr="00E010AD">
        <w:rPr>
          <w:rFonts w:eastAsiaTheme="minorHAnsi"/>
          <w:sz w:val="26"/>
          <w:szCs w:val="26"/>
          <w:lang w:eastAsia="en-US"/>
        </w:rPr>
        <w:t xml:space="preserve"> Административного регламента, полученных в рамках межведомственного взаимодействия;</w:t>
      </w:r>
    </w:p>
    <w:p w:rsidR="00460157" w:rsidRPr="00E010AD" w:rsidRDefault="00460157" w:rsidP="00E010AD">
      <w:pPr>
        <w:pStyle w:val="a6"/>
        <w:ind w:firstLine="709"/>
        <w:jc w:val="both"/>
        <w:rPr>
          <w:rFonts w:eastAsiaTheme="minorHAnsi"/>
          <w:sz w:val="26"/>
          <w:szCs w:val="26"/>
          <w:lang w:eastAsia="en-US"/>
        </w:rPr>
      </w:pPr>
      <w:r w:rsidRPr="00E010AD">
        <w:rPr>
          <w:rFonts w:eastAsiaTheme="minorHAnsi"/>
          <w:sz w:val="26"/>
          <w:szCs w:val="26"/>
          <w:lang w:eastAsia="en-US"/>
        </w:rPr>
        <w:t xml:space="preserve">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w:t>
      </w:r>
      <w:hyperlink r:id="rId11" w:history="1">
        <w:r w:rsidRPr="00E010AD">
          <w:rPr>
            <w:rFonts w:eastAsiaTheme="minorHAnsi"/>
            <w:sz w:val="26"/>
            <w:szCs w:val="26"/>
            <w:lang w:eastAsia="en-US"/>
          </w:rPr>
          <w:t>пункте 2.1</w:t>
        </w:r>
      </w:hyperlink>
      <w:r w:rsidR="00C66500" w:rsidRPr="00E010AD">
        <w:rPr>
          <w:rFonts w:eastAsiaTheme="minorHAnsi"/>
          <w:sz w:val="26"/>
          <w:szCs w:val="26"/>
          <w:lang w:eastAsia="en-US"/>
        </w:rPr>
        <w:t>0</w:t>
      </w:r>
      <w:r w:rsidRPr="00E010AD">
        <w:rPr>
          <w:rFonts w:eastAsiaTheme="minorHAnsi"/>
          <w:sz w:val="26"/>
          <w:szCs w:val="26"/>
          <w:lang w:eastAsia="en-US"/>
        </w:rPr>
        <w:t xml:space="preserve"> Административного регламента:</w:t>
      </w:r>
    </w:p>
    <w:p w:rsidR="00460157" w:rsidRPr="00E010AD" w:rsidRDefault="00460157" w:rsidP="00E010AD">
      <w:pPr>
        <w:pStyle w:val="a6"/>
        <w:ind w:firstLine="709"/>
        <w:jc w:val="both"/>
        <w:rPr>
          <w:rFonts w:eastAsiaTheme="minorHAnsi"/>
          <w:sz w:val="26"/>
          <w:szCs w:val="26"/>
          <w:lang w:eastAsia="en-US"/>
        </w:rPr>
      </w:pPr>
      <w:r w:rsidRPr="00E010AD">
        <w:rPr>
          <w:rFonts w:eastAsiaTheme="minorHAnsi"/>
          <w:sz w:val="26"/>
          <w:szCs w:val="26"/>
          <w:lang w:eastAsia="en-US"/>
        </w:rPr>
        <w:t xml:space="preserve">- специалист </w:t>
      </w:r>
      <w:r w:rsidR="00E010AD" w:rsidRPr="00E010AD">
        <w:rPr>
          <w:rFonts w:eastAsiaTheme="minorHAnsi"/>
          <w:sz w:val="26"/>
          <w:szCs w:val="26"/>
          <w:lang w:eastAsia="en-US"/>
        </w:rPr>
        <w:t>отдела РЗУ</w:t>
      </w:r>
      <w:r w:rsidRPr="00E010AD">
        <w:rPr>
          <w:rFonts w:eastAsiaTheme="minorHAnsi"/>
          <w:sz w:val="26"/>
          <w:szCs w:val="26"/>
          <w:lang w:eastAsia="en-US"/>
        </w:rPr>
        <w:t xml:space="preserve">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начальнику Управления жилищного фонда.</w:t>
      </w:r>
    </w:p>
    <w:p w:rsidR="00460157" w:rsidRPr="00E010AD" w:rsidRDefault="00460157" w:rsidP="00E010AD">
      <w:pPr>
        <w:pStyle w:val="a6"/>
        <w:ind w:firstLine="709"/>
        <w:jc w:val="both"/>
        <w:rPr>
          <w:rFonts w:eastAsiaTheme="minorHAnsi"/>
          <w:sz w:val="26"/>
          <w:szCs w:val="26"/>
          <w:lang w:eastAsia="en-US"/>
        </w:rPr>
      </w:pPr>
      <w:r w:rsidRPr="00E010AD">
        <w:rPr>
          <w:rFonts w:eastAsiaTheme="minorHAnsi"/>
          <w:sz w:val="26"/>
          <w:szCs w:val="26"/>
          <w:lang w:eastAsia="en-US"/>
        </w:rPr>
        <w:t xml:space="preserve">Решение о приостановлении предоставления муниципальной услуги принимается в пределах срока, установленного в </w:t>
      </w:r>
      <w:hyperlink r:id="rId12" w:history="1">
        <w:r w:rsidRPr="00E010AD">
          <w:rPr>
            <w:rFonts w:eastAsiaTheme="minorHAnsi"/>
            <w:sz w:val="26"/>
            <w:szCs w:val="26"/>
            <w:lang w:eastAsia="en-US"/>
          </w:rPr>
          <w:t>пункте 2.5</w:t>
        </w:r>
      </w:hyperlink>
      <w:r w:rsidRPr="00E010AD">
        <w:rPr>
          <w:rFonts w:eastAsiaTheme="minorHAnsi"/>
          <w:sz w:val="26"/>
          <w:szCs w:val="26"/>
          <w:lang w:eastAsia="en-US"/>
        </w:rPr>
        <w:t xml:space="preserve"> Административного </w:t>
      </w:r>
      <w:r w:rsidRPr="00E010AD">
        <w:rPr>
          <w:rFonts w:eastAsiaTheme="minorHAnsi"/>
          <w:sz w:val="26"/>
          <w:szCs w:val="26"/>
          <w:lang w:eastAsia="en-US"/>
        </w:rPr>
        <w:lastRenderedPageBreak/>
        <w:t>регламента. При этом течение указанного срока прерывается. Решение о приостановлении предоставления муниципальной услуги прини</w:t>
      </w:r>
      <w:r w:rsidR="00344311">
        <w:rPr>
          <w:rFonts w:eastAsiaTheme="minorHAnsi"/>
          <w:sz w:val="26"/>
          <w:szCs w:val="26"/>
          <w:lang w:eastAsia="en-US"/>
        </w:rPr>
        <w:t>мается не более чем на 8 дней;</w:t>
      </w:r>
    </w:p>
    <w:p w:rsidR="00460157" w:rsidRPr="00E010AD" w:rsidRDefault="00460157" w:rsidP="00E010AD">
      <w:pPr>
        <w:pStyle w:val="a6"/>
        <w:ind w:firstLine="709"/>
        <w:jc w:val="both"/>
        <w:rPr>
          <w:rFonts w:eastAsiaTheme="minorHAnsi"/>
          <w:sz w:val="26"/>
          <w:szCs w:val="26"/>
          <w:lang w:eastAsia="en-US"/>
        </w:rPr>
      </w:pPr>
      <w:r w:rsidRPr="00E010AD">
        <w:rPr>
          <w:rFonts w:eastAsiaTheme="minorHAnsi"/>
          <w:sz w:val="26"/>
          <w:szCs w:val="26"/>
          <w:lang w:eastAsia="en-US"/>
        </w:rPr>
        <w:t xml:space="preserve">3) лицом, ответственными за выполнение административной процедуры, является специалист </w:t>
      </w:r>
      <w:r w:rsidR="00E010AD" w:rsidRPr="00E010AD">
        <w:rPr>
          <w:rFonts w:eastAsiaTheme="minorHAnsi"/>
          <w:sz w:val="26"/>
          <w:szCs w:val="26"/>
          <w:lang w:eastAsia="en-US"/>
        </w:rPr>
        <w:t>отдела РЗУ</w:t>
      </w:r>
      <w:r w:rsidRPr="00E010AD">
        <w:rPr>
          <w:rFonts w:eastAsiaTheme="minorHAnsi"/>
          <w:sz w:val="26"/>
          <w:szCs w:val="26"/>
          <w:lang w:eastAsia="en-US"/>
        </w:rPr>
        <w:t>;</w:t>
      </w:r>
    </w:p>
    <w:p w:rsidR="00460157" w:rsidRPr="00E010AD" w:rsidRDefault="00460157" w:rsidP="00E010AD">
      <w:pPr>
        <w:pStyle w:val="a6"/>
        <w:ind w:firstLine="709"/>
        <w:jc w:val="both"/>
        <w:rPr>
          <w:rFonts w:eastAsiaTheme="minorHAnsi"/>
          <w:sz w:val="26"/>
          <w:szCs w:val="26"/>
          <w:lang w:eastAsia="en-US"/>
        </w:rPr>
      </w:pPr>
      <w:r w:rsidRPr="00E010AD">
        <w:rPr>
          <w:rFonts w:eastAsiaTheme="minorHAnsi"/>
          <w:sz w:val="26"/>
          <w:szCs w:val="26"/>
          <w:lang w:eastAsia="en-US"/>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460157" w:rsidRPr="00E010AD" w:rsidRDefault="00460157" w:rsidP="00E010AD">
      <w:pPr>
        <w:pStyle w:val="a6"/>
        <w:ind w:firstLine="709"/>
        <w:jc w:val="both"/>
        <w:rPr>
          <w:rFonts w:eastAsiaTheme="minorHAnsi"/>
          <w:sz w:val="26"/>
          <w:szCs w:val="26"/>
          <w:lang w:eastAsia="en-US"/>
        </w:rPr>
      </w:pPr>
      <w:r w:rsidRPr="00E010AD">
        <w:rPr>
          <w:rFonts w:eastAsiaTheme="minorHAnsi"/>
          <w:sz w:val="26"/>
          <w:szCs w:val="26"/>
          <w:lang w:eastAsia="en-US"/>
        </w:rPr>
        <w:t>5) результатом выполнения административной процедуры является принятие решения о приостановлении предоставления муниципальной услуги.</w:t>
      </w:r>
    </w:p>
    <w:p w:rsidR="00460157" w:rsidRPr="00E010AD" w:rsidRDefault="00460157" w:rsidP="00E010AD">
      <w:pPr>
        <w:pStyle w:val="a6"/>
        <w:ind w:firstLine="709"/>
        <w:jc w:val="both"/>
        <w:rPr>
          <w:rFonts w:eastAsiaTheme="minorHAnsi"/>
          <w:sz w:val="26"/>
          <w:szCs w:val="26"/>
          <w:lang w:eastAsia="en-US"/>
        </w:rPr>
      </w:pPr>
      <w:r w:rsidRPr="00E010AD">
        <w:rPr>
          <w:rFonts w:eastAsiaTheme="minorHAnsi"/>
          <w:sz w:val="26"/>
          <w:szCs w:val="26"/>
          <w:lang w:eastAsia="en-US"/>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460157" w:rsidRPr="00E010AD" w:rsidRDefault="00460157" w:rsidP="00E010AD">
      <w:pPr>
        <w:pStyle w:val="a6"/>
        <w:ind w:firstLine="709"/>
        <w:jc w:val="both"/>
        <w:rPr>
          <w:rFonts w:eastAsiaTheme="minorHAnsi"/>
          <w:sz w:val="26"/>
          <w:szCs w:val="26"/>
          <w:lang w:eastAsia="en-US"/>
        </w:rPr>
      </w:pPr>
      <w:r w:rsidRPr="00E010AD">
        <w:rPr>
          <w:rFonts w:eastAsiaTheme="minorHAnsi"/>
          <w:sz w:val="26"/>
          <w:szCs w:val="26"/>
          <w:lang w:eastAsia="en-US"/>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r w:rsidR="0035647B">
        <w:rPr>
          <w:rFonts w:eastAsiaTheme="minorHAnsi"/>
          <w:sz w:val="26"/>
          <w:szCs w:val="26"/>
          <w:lang w:eastAsia="en-US"/>
        </w:rPr>
        <w:t xml:space="preserve">пункте </w:t>
      </w:r>
      <w:hyperlink w:anchor="Par0" w:history="1">
        <w:r w:rsidRPr="00E010AD">
          <w:rPr>
            <w:rFonts w:eastAsiaTheme="minorHAnsi"/>
            <w:sz w:val="26"/>
            <w:szCs w:val="26"/>
            <w:lang w:eastAsia="en-US"/>
          </w:rPr>
          <w:t>3.3</w:t>
        </w:r>
      </w:hyperlink>
      <w:r w:rsidRPr="00E010AD">
        <w:rPr>
          <w:rFonts w:eastAsiaTheme="minorHAnsi"/>
          <w:sz w:val="26"/>
          <w:szCs w:val="26"/>
          <w:lang w:eastAsia="en-US"/>
        </w:rPr>
        <w:t xml:space="preserve"> Административного регламента;</w:t>
      </w:r>
    </w:p>
    <w:p w:rsidR="00460157" w:rsidRPr="00E010AD" w:rsidRDefault="00460157" w:rsidP="00E010AD">
      <w:pPr>
        <w:pStyle w:val="a6"/>
        <w:ind w:firstLine="709"/>
        <w:jc w:val="both"/>
        <w:rPr>
          <w:rFonts w:eastAsiaTheme="minorHAnsi"/>
          <w:sz w:val="26"/>
          <w:szCs w:val="26"/>
          <w:lang w:eastAsia="en-US"/>
        </w:rPr>
      </w:pPr>
      <w:r w:rsidRPr="00E010AD">
        <w:rPr>
          <w:rFonts w:eastAsiaTheme="minorHAnsi"/>
          <w:sz w:val="26"/>
          <w:szCs w:val="26"/>
          <w:lang w:eastAsia="en-US"/>
        </w:rPr>
        <w:t xml:space="preserve">2) специалист </w:t>
      </w:r>
      <w:r w:rsidR="00E010AD" w:rsidRPr="00E010AD">
        <w:rPr>
          <w:rFonts w:eastAsiaTheme="minorHAnsi"/>
          <w:sz w:val="26"/>
          <w:szCs w:val="26"/>
          <w:lang w:eastAsia="en-US"/>
        </w:rPr>
        <w:t>отдела РЗУ</w:t>
      </w:r>
      <w:r w:rsidRPr="00E010AD">
        <w:rPr>
          <w:rFonts w:eastAsiaTheme="minorHAnsi"/>
          <w:sz w:val="26"/>
          <w:szCs w:val="26"/>
          <w:lang w:eastAsia="en-US"/>
        </w:rPr>
        <w:t xml:space="preserve">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w:t>
      </w:r>
      <w:hyperlink r:id="rId13" w:history="1">
        <w:r w:rsidRPr="00E010AD">
          <w:rPr>
            <w:rFonts w:eastAsiaTheme="minorHAnsi"/>
            <w:sz w:val="26"/>
            <w:szCs w:val="26"/>
            <w:lang w:eastAsia="en-US"/>
          </w:rPr>
          <w:t xml:space="preserve">подпунктах </w:t>
        </w:r>
        <w:r w:rsidR="00E010AD" w:rsidRPr="00E010AD">
          <w:rPr>
            <w:rFonts w:eastAsiaTheme="minorHAnsi"/>
            <w:sz w:val="26"/>
            <w:szCs w:val="26"/>
            <w:lang w:eastAsia="en-US"/>
          </w:rPr>
          <w:t>«д</w:t>
        </w:r>
      </w:hyperlink>
      <w:r w:rsidR="00E010AD" w:rsidRPr="00E010AD">
        <w:rPr>
          <w:rFonts w:eastAsiaTheme="minorHAnsi"/>
          <w:sz w:val="26"/>
          <w:szCs w:val="26"/>
          <w:lang w:eastAsia="en-US"/>
        </w:rPr>
        <w:t>»</w:t>
      </w:r>
      <w:r w:rsidRPr="00E010AD">
        <w:rPr>
          <w:rFonts w:eastAsiaTheme="minorHAnsi"/>
          <w:sz w:val="26"/>
          <w:szCs w:val="26"/>
          <w:lang w:eastAsia="en-US"/>
        </w:rPr>
        <w:t xml:space="preserve"> - </w:t>
      </w:r>
      <w:hyperlink r:id="rId14" w:history="1">
        <w:r w:rsidR="00E010AD" w:rsidRPr="00E010AD">
          <w:rPr>
            <w:rFonts w:eastAsiaTheme="minorHAnsi"/>
            <w:sz w:val="26"/>
            <w:szCs w:val="26"/>
            <w:lang w:eastAsia="en-US"/>
          </w:rPr>
          <w:t>«и»</w:t>
        </w:r>
        <w:r w:rsidRPr="00E010AD">
          <w:rPr>
            <w:rFonts w:eastAsiaTheme="minorHAnsi"/>
            <w:sz w:val="26"/>
            <w:szCs w:val="26"/>
            <w:lang w:eastAsia="en-US"/>
          </w:rPr>
          <w:t xml:space="preserve"> пункта 2.7</w:t>
        </w:r>
      </w:hyperlink>
      <w:r w:rsidRPr="00E010AD">
        <w:rPr>
          <w:rFonts w:eastAsiaTheme="minorHAnsi"/>
          <w:sz w:val="26"/>
          <w:szCs w:val="26"/>
          <w:lang w:eastAsia="en-US"/>
        </w:rPr>
        <w:t xml:space="preserve">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0157" w:rsidRPr="00E010AD" w:rsidRDefault="00460157" w:rsidP="00E010AD">
      <w:pPr>
        <w:pStyle w:val="a6"/>
        <w:ind w:firstLine="709"/>
        <w:jc w:val="both"/>
        <w:rPr>
          <w:rFonts w:eastAsiaTheme="minorHAnsi"/>
          <w:sz w:val="26"/>
          <w:szCs w:val="26"/>
          <w:lang w:eastAsia="en-US"/>
        </w:rPr>
      </w:pPr>
      <w:r w:rsidRPr="00E010AD">
        <w:rPr>
          <w:rFonts w:eastAsiaTheme="minorHAnsi"/>
          <w:sz w:val="26"/>
          <w:szCs w:val="26"/>
          <w:lang w:eastAsia="en-US"/>
        </w:rPr>
        <w:t xml:space="preserve">3) лицом, ответственным за выполнение административной процедуры, являются специалист </w:t>
      </w:r>
      <w:r w:rsidR="00E010AD" w:rsidRPr="00E010AD">
        <w:rPr>
          <w:rFonts w:eastAsiaTheme="minorHAnsi"/>
          <w:sz w:val="26"/>
          <w:szCs w:val="26"/>
          <w:lang w:eastAsia="en-US"/>
        </w:rPr>
        <w:t>отдела РЗУ</w:t>
      </w:r>
      <w:r w:rsidRPr="00E010AD">
        <w:rPr>
          <w:rFonts w:eastAsiaTheme="minorHAnsi"/>
          <w:sz w:val="26"/>
          <w:szCs w:val="26"/>
          <w:lang w:eastAsia="en-US"/>
        </w:rPr>
        <w:t>;</w:t>
      </w:r>
    </w:p>
    <w:p w:rsidR="00460157" w:rsidRPr="00E010AD" w:rsidRDefault="00460157" w:rsidP="00E010AD">
      <w:pPr>
        <w:pStyle w:val="a6"/>
        <w:ind w:firstLine="709"/>
        <w:jc w:val="both"/>
        <w:rPr>
          <w:rFonts w:eastAsiaTheme="minorHAnsi"/>
          <w:sz w:val="26"/>
          <w:szCs w:val="26"/>
          <w:lang w:eastAsia="en-US"/>
        </w:rPr>
      </w:pPr>
      <w:r w:rsidRPr="00E010AD">
        <w:rPr>
          <w:rFonts w:eastAsiaTheme="minorHAnsi"/>
          <w:sz w:val="26"/>
          <w:szCs w:val="26"/>
          <w:lang w:eastAsia="en-US"/>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460157" w:rsidRPr="00E010AD" w:rsidRDefault="00460157" w:rsidP="00E010AD">
      <w:pPr>
        <w:pStyle w:val="a6"/>
        <w:ind w:firstLine="709"/>
        <w:jc w:val="both"/>
        <w:rPr>
          <w:rFonts w:eastAsiaTheme="minorHAnsi"/>
          <w:sz w:val="26"/>
          <w:szCs w:val="26"/>
          <w:lang w:eastAsia="en-US"/>
        </w:rPr>
      </w:pPr>
      <w:r w:rsidRPr="00E010AD">
        <w:rPr>
          <w:rFonts w:eastAsiaTheme="minorHAnsi"/>
          <w:sz w:val="26"/>
          <w:szCs w:val="26"/>
          <w:lang w:eastAsia="en-US"/>
        </w:rPr>
        <w:t>5) результатом выполнения административной процедуры является запрос документов в рамках межведомственного взаимодействия.</w:t>
      </w:r>
      <w:r w:rsidR="00E010AD">
        <w:rPr>
          <w:rFonts w:eastAsiaTheme="minorHAnsi"/>
          <w:sz w:val="26"/>
          <w:szCs w:val="26"/>
          <w:lang w:eastAsia="en-US"/>
        </w:rPr>
        <w:t>».</w:t>
      </w:r>
    </w:p>
    <w:p w:rsidR="00CC4B17" w:rsidRDefault="000E4D98" w:rsidP="00CC4B17">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1.11</w:t>
      </w:r>
      <w:r w:rsidR="00E010AD">
        <w:rPr>
          <w:rFonts w:eastAsiaTheme="minorHAnsi"/>
          <w:sz w:val="26"/>
          <w:szCs w:val="26"/>
          <w:lang w:eastAsia="en-US"/>
        </w:rPr>
        <w:t xml:space="preserve">. Пункт 3.3.1 Административного регламента изложить в следующей редакции: </w:t>
      </w:r>
    </w:p>
    <w:p w:rsidR="00271964" w:rsidRDefault="00271964" w:rsidP="00271964">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«3.3.1 Основанием для исполнения административной процедуры является регистрация заявления с приложенными документами и поступление их специалисту отдела РЗУ.».</w:t>
      </w:r>
    </w:p>
    <w:p w:rsidR="00271964" w:rsidRDefault="00271964" w:rsidP="00271964">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1.</w:t>
      </w:r>
      <w:r w:rsidR="000E4D98">
        <w:rPr>
          <w:rFonts w:eastAsiaTheme="minorHAnsi"/>
          <w:sz w:val="26"/>
          <w:szCs w:val="26"/>
          <w:lang w:eastAsia="en-US"/>
        </w:rPr>
        <w:t>12</w:t>
      </w:r>
      <w:r>
        <w:rPr>
          <w:rFonts w:eastAsiaTheme="minorHAnsi"/>
          <w:sz w:val="26"/>
          <w:szCs w:val="26"/>
          <w:lang w:eastAsia="en-US"/>
        </w:rPr>
        <w:t xml:space="preserve">. Абзацы </w:t>
      </w:r>
      <w:r w:rsidR="00B347F9">
        <w:rPr>
          <w:rFonts w:eastAsiaTheme="minorHAnsi"/>
          <w:sz w:val="26"/>
          <w:szCs w:val="26"/>
          <w:lang w:eastAsia="en-US"/>
        </w:rPr>
        <w:t xml:space="preserve">третий - </w:t>
      </w:r>
      <w:r w:rsidR="0035647B">
        <w:rPr>
          <w:rFonts w:eastAsiaTheme="minorHAnsi"/>
          <w:sz w:val="26"/>
          <w:szCs w:val="26"/>
          <w:lang w:eastAsia="en-US"/>
        </w:rPr>
        <w:t xml:space="preserve">четвертый </w:t>
      </w:r>
      <w:r>
        <w:rPr>
          <w:rFonts w:eastAsiaTheme="minorHAnsi"/>
          <w:sz w:val="26"/>
          <w:szCs w:val="26"/>
          <w:lang w:eastAsia="en-US"/>
        </w:rPr>
        <w:t>пункта 3.6 Административного регламента изложить в следующей редакции:</w:t>
      </w:r>
    </w:p>
    <w:p w:rsidR="00271964" w:rsidRPr="00271964" w:rsidRDefault="00271964" w:rsidP="00271964">
      <w:pPr>
        <w:pStyle w:val="a6"/>
        <w:ind w:firstLine="709"/>
        <w:rPr>
          <w:rFonts w:eastAsiaTheme="minorHAnsi"/>
          <w:sz w:val="26"/>
          <w:szCs w:val="26"/>
          <w:lang w:eastAsia="en-US"/>
        </w:rPr>
      </w:pPr>
      <w:r w:rsidRPr="00271964">
        <w:rPr>
          <w:rFonts w:eastAsiaTheme="minorHAnsi"/>
          <w:sz w:val="26"/>
          <w:szCs w:val="26"/>
          <w:lang w:eastAsia="en-US"/>
        </w:rPr>
        <w:t>«- отдел РЗУ:</w:t>
      </w:r>
    </w:p>
    <w:p w:rsidR="00271964" w:rsidRDefault="00271964" w:rsidP="00271964">
      <w:pPr>
        <w:pStyle w:val="a6"/>
        <w:ind w:firstLine="709"/>
        <w:rPr>
          <w:rFonts w:eastAsiaTheme="minorHAnsi"/>
          <w:sz w:val="26"/>
          <w:szCs w:val="26"/>
          <w:lang w:eastAsia="en-US"/>
        </w:rPr>
      </w:pPr>
      <w:r w:rsidRPr="00271964">
        <w:rPr>
          <w:rFonts w:eastAsiaTheme="minorHAnsi"/>
          <w:sz w:val="26"/>
          <w:szCs w:val="26"/>
          <w:lang w:eastAsia="en-US"/>
        </w:rPr>
        <w:t>(3919</w:t>
      </w:r>
      <w:r>
        <w:rPr>
          <w:rFonts w:eastAsiaTheme="minorHAnsi"/>
          <w:sz w:val="26"/>
          <w:szCs w:val="26"/>
          <w:lang w:eastAsia="en-US"/>
        </w:rPr>
        <w:t>) 43-71-80, добавочные номера</w:t>
      </w:r>
      <w:r w:rsidRPr="00271964">
        <w:rPr>
          <w:rFonts w:eastAsiaTheme="minorHAnsi"/>
          <w:sz w:val="26"/>
          <w:szCs w:val="26"/>
          <w:lang w:eastAsia="en-US"/>
        </w:rPr>
        <w:t xml:space="preserve"> 14</w:t>
      </w:r>
      <w:r>
        <w:rPr>
          <w:rFonts w:eastAsiaTheme="minorHAnsi"/>
          <w:sz w:val="26"/>
          <w:szCs w:val="26"/>
          <w:lang w:eastAsia="en-US"/>
        </w:rPr>
        <w:t>63</w:t>
      </w:r>
      <w:r w:rsidRPr="00271964">
        <w:rPr>
          <w:rFonts w:eastAsiaTheme="minorHAnsi"/>
          <w:sz w:val="26"/>
          <w:szCs w:val="26"/>
          <w:lang w:eastAsia="en-US"/>
        </w:rPr>
        <w:t>, 14</w:t>
      </w:r>
      <w:r>
        <w:rPr>
          <w:rFonts w:eastAsiaTheme="minorHAnsi"/>
          <w:sz w:val="26"/>
          <w:szCs w:val="26"/>
          <w:lang w:eastAsia="en-US"/>
        </w:rPr>
        <w:t>64</w:t>
      </w:r>
      <w:r w:rsidRPr="00271964">
        <w:rPr>
          <w:rFonts w:eastAsiaTheme="minorHAnsi"/>
          <w:sz w:val="26"/>
          <w:szCs w:val="26"/>
          <w:lang w:eastAsia="en-US"/>
        </w:rPr>
        <w:t>, 1435</w:t>
      </w:r>
      <w:r w:rsidR="00344311">
        <w:rPr>
          <w:rFonts w:eastAsiaTheme="minorHAnsi"/>
          <w:sz w:val="26"/>
          <w:szCs w:val="26"/>
          <w:lang w:eastAsia="en-US"/>
        </w:rPr>
        <w:t>»</w:t>
      </w:r>
      <w:r>
        <w:rPr>
          <w:rFonts w:eastAsiaTheme="minorHAnsi"/>
          <w:sz w:val="26"/>
          <w:szCs w:val="26"/>
          <w:lang w:eastAsia="en-US"/>
        </w:rPr>
        <w:t>.</w:t>
      </w:r>
    </w:p>
    <w:p w:rsidR="0038453E" w:rsidRDefault="0038453E" w:rsidP="0038453E">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1.1</w:t>
      </w:r>
      <w:r w:rsidR="000E4D98">
        <w:rPr>
          <w:rFonts w:eastAsiaTheme="minorHAnsi"/>
          <w:sz w:val="26"/>
          <w:szCs w:val="26"/>
          <w:lang w:eastAsia="en-US"/>
        </w:rPr>
        <w:t>3</w:t>
      </w:r>
      <w:r w:rsidR="0035647B">
        <w:rPr>
          <w:rFonts w:eastAsiaTheme="minorHAnsi"/>
          <w:sz w:val="26"/>
          <w:szCs w:val="26"/>
          <w:lang w:eastAsia="en-US"/>
        </w:rPr>
        <w:t>. Абзац второй</w:t>
      </w:r>
      <w:r>
        <w:rPr>
          <w:rFonts w:eastAsiaTheme="minorHAnsi"/>
          <w:sz w:val="26"/>
          <w:szCs w:val="26"/>
          <w:lang w:eastAsia="en-US"/>
        </w:rPr>
        <w:t xml:space="preserve"> пункта 3.7 Административного регламента изложить в следующей редакции:</w:t>
      </w:r>
    </w:p>
    <w:p w:rsidR="00271964" w:rsidRDefault="0038453E" w:rsidP="0038453E">
      <w:pPr>
        <w:autoSpaceDE w:val="0"/>
        <w:autoSpaceDN w:val="0"/>
        <w:adjustRightInd w:val="0"/>
        <w:ind w:firstLine="540"/>
        <w:jc w:val="both"/>
        <w:rPr>
          <w:rFonts w:eastAsiaTheme="minorHAnsi"/>
          <w:sz w:val="26"/>
          <w:szCs w:val="26"/>
          <w:lang w:eastAsia="en-US"/>
        </w:rPr>
      </w:pPr>
      <w:r w:rsidRPr="00271964">
        <w:rPr>
          <w:rFonts w:eastAsiaTheme="minorHAnsi"/>
          <w:sz w:val="26"/>
          <w:szCs w:val="26"/>
          <w:lang w:eastAsia="en-US"/>
        </w:rPr>
        <w:t>«</w:t>
      </w:r>
      <w:r>
        <w:rPr>
          <w:rFonts w:eastAsiaTheme="minorHAnsi"/>
          <w:sz w:val="26"/>
          <w:szCs w:val="26"/>
          <w:lang w:eastAsia="en-US"/>
        </w:rPr>
        <w:t>- в устной форме при личном обращении вышеуказанных лиц, а также при обращении по телефону (3919) 43-71-80, добавочные номера 1463, 1464, 1435;».</w:t>
      </w:r>
    </w:p>
    <w:p w:rsidR="00271964" w:rsidRDefault="00271964" w:rsidP="00271964">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1.</w:t>
      </w:r>
      <w:r w:rsidR="0038453E">
        <w:rPr>
          <w:rFonts w:eastAsiaTheme="minorHAnsi"/>
          <w:sz w:val="26"/>
          <w:szCs w:val="26"/>
          <w:lang w:eastAsia="en-US"/>
        </w:rPr>
        <w:t>1</w:t>
      </w:r>
      <w:r w:rsidR="000E4D98">
        <w:rPr>
          <w:rFonts w:eastAsiaTheme="minorHAnsi"/>
          <w:sz w:val="26"/>
          <w:szCs w:val="26"/>
          <w:lang w:eastAsia="en-US"/>
        </w:rPr>
        <w:t>4</w:t>
      </w:r>
      <w:r>
        <w:rPr>
          <w:rFonts w:eastAsiaTheme="minorHAnsi"/>
          <w:sz w:val="26"/>
          <w:szCs w:val="26"/>
          <w:lang w:eastAsia="en-US"/>
        </w:rPr>
        <w:t>. Пункты 3.3 -</w:t>
      </w:r>
      <w:r w:rsidR="0035647B">
        <w:rPr>
          <w:rFonts w:eastAsiaTheme="minorHAnsi"/>
          <w:sz w:val="26"/>
          <w:szCs w:val="26"/>
          <w:lang w:eastAsia="en-US"/>
        </w:rPr>
        <w:t xml:space="preserve"> </w:t>
      </w:r>
      <w:r>
        <w:rPr>
          <w:rFonts w:eastAsiaTheme="minorHAnsi"/>
          <w:sz w:val="26"/>
          <w:szCs w:val="26"/>
          <w:lang w:eastAsia="en-US"/>
        </w:rPr>
        <w:t>3.11 Административного регламента считать пунктами 3.5-3.13 соответственно.</w:t>
      </w:r>
    </w:p>
    <w:p w:rsidR="00600E7B" w:rsidRDefault="00600E7B" w:rsidP="00271964">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lastRenderedPageBreak/>
        <w:t>1.1</w:t>
      </w:r>
      <w:r w:rsidR="000E4D98">
        <w:rPr>
          <w:rFonts w:eastAsiaTheme="minorHAnsi"/>
          <w:sz w:val="26"/>
          <w:szCs w:val="26"/>
          <w:lang w:eastAsia="en-US"/>
        </w:rPr>
        <w:t>5</w:t>
      </w:r>
      <w:r>
        <w:rPr>
          <w:rFonts w:eastAsiaTheme="minorHAnsi"/>
          <w:sz w:val="26"/>
          <w:szCs w:val="26"/>
          <w:lang w:eastAsia="en-US"/>
        </w:rPr>
        <w:t>. Пункт 5.2 Административного регламента дополнить подпунктом 10 следующего содержания:</w:t>
      </w:r>
    </w:p>
    <w:p w:rsidR="00600E7B" w:rsidRDefault="00600E7B" w:rsidP="00600E7B">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600E7B" w:rsidRDefault="00600E7B" w:rsidP="00600E7B">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а) изменения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600E7B" w:rsidRDefault="00600E7B" w:rsidP="00600E7B">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б) наличия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600E7B" w:rsidRDefault="00600E7B" w:rsidP="00600E7B">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00E7B" w:rsidRDefault="00600E7B" w:rsidP="00600E7B">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r w:rsidR="00812996">
        <w:rPr>
          <w:rFonts w:eastAsiaTheme="minorHAnsi"/>
          <w:sz w:val="26"/>
          <w:szCs w:val="26"/>
          <w:lang w:eastAsia="en-US"/>
        </w:rPr>
        <w:t>.</w:t>
      </w:r>
    </w:p>
    <w:p w:rsidR="00600E7B" w:rsidRDefault="00600E7B" w:rsidP="00600E7B">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1.1</w:t>
      </w:r>
      <w:r w:rsidR="000E4D98">
        <w:rPr>
          <w:rFonts w:eastAsiaTheme="minorHAnsi"/>
          <w:sz w:val="26"/>
          <w:szCs w:val="26"/>
          <w:lang w:eastAsia="en-US"/>
        </w:rPr>
        <w:t>6</w:t>
      </w:r>
      <w:r>
        <w:rPr>
          <w:rFonts w:eastAsiaTheme="minorHAnsi"/>
          <w:sz w:val="26"/>
          <w:szCs w:val="26"/>
          <w:lang w:eastAsia="en-US"/>
        </w:rPr>
        <w:t>. Первый абзац пункта 5.7 Административного регламента изложить в следующей редакции</w:t>
      </w:r>
      <w:r w:rsidR="005A24C4">
        <w:rPr>
          <w:rFonts w:eastAsiaTheme="minorHAnsi"/>
          <w:sz w:val="26"/>
          <w:szCs w:val="26"/>
          <w:lang w:eastAsia="en-US"/>
        </w:rPr>
        <w:t>:</w:t>
      </w:r>
    </w:p>
    <w:p w:rsidR="004F7570" w:rsidRDefault="004F7570" w:rsidP="004F7570">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«5.7. Срок рассмотрения жалобы не должен превышать 15 дней со дня ее регистрации.».</w:t>
      </w:r>
    </w:p>
    <w:p w:rsidR="0073505A" w:rsidRDefault="005A24C4" w:rsidP="0073505A">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1.1</w:t>
      </w:r>
      <w:r w:rsidR="000E4D98">
        <w:rPr>
          <w:rFonts w:eastAsiaTheme="minorHAnsi"/>
          <w:sz w:val="26"/>
          <w:szCs w:val="26"/>
          <w:lang w:eastAsia="en-US"/>
        </w:rPr>
        <w:t>7</w:t>
      </w:r>
      <w:r>
        <w:rPr>
          <w:rFonts w:eastAsiaTheme="minorHAnsi"/>
          <w:sz w:val="26"/>
          <w:szCs w:val="26"/>
          <w:lang w:eastAsia="en-US"/>
        </w:rPr>
        <w:t xml:space="preserve">. </w:t>
      </w:r>
      <w:r w:rsidR="0073505A">
        <w:rPr>
          <w:rFonts w:eastAsiaTheme="minorHAnsi"/>
          <w:sz w:val="26"/>
          <w:szCs w:val="26"/>
          <w:lang w:eastAsia="en-US"/>
        </w:rPr>
        <w:t>П</w:t>
      </w:r>
      <w:r>
        <w:rPr>
          <w:rFonts w:eastAsiaTheme="minorHAnsi"/>
          <w:sz w:val="26"/>
          <w:szCs w:val="26"/>
          <w:lang w:eastAsia="en-US"/>
        </w:rPr>
        <w:t xml:space="preserve">ункт </w:t>
      </w:r>
      <w:r w:rsidR="0073505A">
        <w:rPr>
          <w:rFonts w:eastAsiaTheme="minorHAnsi"/>
          <w:sz w:val="26"/>
          <w:szCs w:val="26"/>
          <w:lang w:eastAsia="en-US"/>
        </w:rPr>
        <w:t>5.8 Административного регламента изложить в следующей редакции:</w:t>
      </w:r>
    </w:p>
    <w:p w:rsidR="005A24C4" w:rsidRPr="0073505A" w:rsidRDefault="0073505A" w:rsidP="0073505A">
      <w:pPr>
        <w:autoSpaceDE w:val="0"/>
        <w:autoSpaceDN w:val="0"/>
        <w:adjustRightInd w:val="0"/>
        <w:ind w:firstLine="708"/>
        <w:jc w:val="both"/>
        <w:rPr>
          <w:rFonts w:eastAsiaTheme="minorHAnsi"/>
          <w:sz w:val="26"/>
          <w:szCs w:val="26"/>
          <w:lang w:eastAsia="en-US"/>
        </w:rPr>
      </w:pPr>
      <w:r w:rsidRPr="0073505A">
        <w:rPr>
          <w:rFonts w:eastAsiaTheme="minorHAnsi"/>
          <w:sz w:val="26"/>
          <w:szCs w:val="26"/>
          <w:lang w:eastAsia="en-US"/>
        </w:rPr>
        <w:t xml:space="preserve">«5.8. </w:t>
      </w:r>
      <w:r w:rsidR="005A24C4" w:rsidRPr="0073505A">
        <w:rPr>
          <w:rFonts w:eastAsiaTheme="minorHAnsi"/>
          <w:sz w:val="26"/>
          <w:szCs w:val="26"/>
          <w:lang w:eastAsia="en-US"/>
        </w:rPr>
        <w:t>По результатам рассмотрения жалобы принимается одно из следующих решений:</w:t>
      </w:r>
    </w:p>
    <w:p w:rsidR="005A24C4" w:rsidRPr="0073505A" w:rsidRDefault="005A24C4" w:rsidP="0073505A">
      <w:pPr>
        <w:autoSpaceDE w:val="0"/>
        <w:autoSpaceDN w:val="0"/>
        <w:adjustRightInd w:val="0"/>
        <w:ind w:firstLine="709"/>
        <w:jc w:val="both"/>
        <w:rPr>
          <w:rFonts w:eastAsiaTheme="minorHAnsi"/>
          <w:sz w:val="26"/>
          <w:szCs w:val="26"/>
          <w:lang w:eastAsia="en-US"/>
        </w:rPr>
      </w:pPr>
      <w:r w:rsidRPr="0073505A">
        <w:rPr>
          <w:rFonts w:eastAsiaTheme="minorHAnsi"/>
          <w:sz w:val="26"/>
          <w:szCs w:val="26"/>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w:t>
      </w:r>
    </w:p>
    <w:p w:rsidR="005A24C4" w:rsidRPr="0073505A" w:rsidRDefault="005A24C4" w:rsidP="0073505A">
      <w:pPr>
        <w:autoSpaceDE w:val="0"/>
        <w:autoSpaceDN w:val="0"/>
        <w:adjustRightInd w:val="0"/>
        <w:ind w:firstLine="709"/>
        <w:jc w:val="both"/>
        <w:rPr>
          <w:rFonts w:eastAsiaTheme="minorHAnsi"/>
          <w:sz w:val="26"/>
          <w:szCs w:val="26"/>
          <w:lang w:eastAsia="en-US"/>
        </w:rPr>
      </w:pPr>
      <w:r w:rsidRPr="0073505A">
        <w:rPr>
          <w:rFonts w:eastAsiaTheme="minorHAnsi"/>
          <w:sz w:val="26"/>
          <w:szCs w:val="26"/>
          <w:lang w:eastAsia="en-US"/>
        </w:rPr>
        <w:t>2) в удовлетворении жалобы отказывается.</w:t>
      </w:r>
    </w:p>
    <w:p w:rsidR="005A24C4" w:rsidRPr="0073505A" w:rsidRDefault="005A24C4" w:rsidP="0073505A">
      <w:pPr>
        <w:autoSpaceDE w:val="0"/>
        <w:autoSpaceDN w:val="0"/>
        <w:adjustRightInd w:val="0"/>
        <w:ind w:firstLine="709"/>
        <w:jc w:val="both"/>
        <w:rPr>
          <w:rFonts w:eastAsiaTheme="minorHAnsi"/>
          <w:sz w:val="26"/>
          <w:szCs w:val="26"/>
          <w:lang w:eastAsia="en-US"/>
        </w:rPr>
      </w:pPr>
      <w:bookmarkStart w:id="1" w:name="Par3"/>
      <w:bookmarkEnd w:id="1"/>
      <w:r w:rsidRPr="0073505A">
        <w:rPr>
          <w:rFonts w:eastAsiaTheme="minorHAnsi"/>
          <w:sz w:val="26"/>
          <w:szCs w:val="26"/>
          <w:lang w:eastAsia="en-US"/>
        </w:rPr>
        <w:t>Не позднее дня, следующего за днем принятия решения по результатам рассмотрения жалобы, Заявителю направляется мотивированный ответ о результатах рассмотрения жалобы в письменной форме или, по желанию Заявителя, в электронной форме, подписанной усиленной квалифицированной подписью.</w:t>
      </w:r>
    </w:p>
    <w:p w:rsidR="005A24C4" w:rsidRPr="0073505A" w:rsidRDefault="00344311" w:rsidP="0073505A">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В случае признания жалобы, </w:t>
      </w:r>
      <w:r w:rsidR="005A24C4" w:rsidRPr="0073505A">
        <w:rPr>
          <w:rFonts w:eastAsiaTheme="minorHAnsi"/>
          <w:sz w:val="26"/>
          <w:szCs w:val="26"/>
          <w:lang w:eastAsia="en-US"/>
        </w:rPr>
        <w:t>подлежащей удовлетворению</w:t>
      </w:r>
      <w:r>
        <w:rPr>
          <w:rFonts w:eastAsiaTheme="minorHAnsi"/>
          <w:sz w:val="26"/>
          <w:szCs w:val="26"/>
          <w:lang w:eastAsia="en-US"/>
        </w:rPr>
        <w:t>,</w:t>
      </w:r>
      <w:r w:rsidR="005A24C4" w:rsidRPr="0073505A">
        <w:rPr>
          <w:rFonts w:eastAsiaTheme="minorHAnsi"/>
          <w:sz w:val="26"/>
          <w:szCs w:val="26"/>
          <w:lang w:eastAsia="en-US"/>
        </w:rPr>
        <w:t xml:space="preserve"> в ответе Заявителю, указанном в </w:t>
      </w:r>
      <w:hyperlink w:anchor="Par3" w:history="1">
        <w:r w:rsidR="005A24C4" w:rsidRPr="0073505A">
          <w:rPr>
            <w:rFonts w:eastAsiaTheme="minorHAnsi"/>
            <w:sz w:val="26"/>
            <w:szCs w:val="26"/>
            <w:lang w:eastAsia="en-US"/>
          </w:rPr>
          <w:t>абзаце четвертом</w:t>
        </w:r>
      </w:hyperlink>
      <w:r w:rsidR="005A24C4" w:rsidRPr="0073505A">
        <w:rPr>
          <w:rFonts w:eastAsiaTheme="minorHAnsi"/>
          <w:sz w:val="26"/>
          <w:szCs w:val="26"/>
          <w:lang w:eastAsia="en-US"/>
        </w:rPr>
        <w:t xml:space="preserve"> настоящего пункта, дается информация о </w:t>
      </w:r>
      <w:r w:rsidR="005A24C4" w:rsidRPr="0073505A">
        <w:rPr>
          <w:rFonts w:eastAsiaTheme="minorHAnsi"/>
          <w:sz w:val="26"/>
          <w:szCs w:val="26"/>
          <w:lang w:eastAsia="en-US"/>
        </w:rPr>
        <w:lastRenderedPageBreak/>
        <w:t>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24C4" w:rsidRPr="0073505A" w:rsidRDefault="005A24C4" w:rsidP="0073505A">
      <w:pPr>
        <w:autoSpaceDE w:val="0"/>
        <w:autoSpaceDN w:val="0"/>
        <w:adjustRightInd w:val="0"/>
        <w:ind w:firstLine="709"/>
        <w:jc w:val="both"/>
        <w:rPr>
          <w:rFonts w:eastAsiaTheme="minorHAnsi"/>
          <w:sz w:val="26"/>
          <w:szCs w:val="26"/>
          <w:lang w:eastAsia="en-US"/>
        </w:rPr>
      </w:pPr>
      <w:r w:rsidRPr="0073505A">
        <w:rPr>
          <w:rFonts w:eastAsiaTheme="minorHAnsi"/>
          <w:sz w:val="26"/>
          <w:szCs w:val="26"/>
          <w:lang w:eastAsia="en-US"/>
        </w:rPr>
        <w:t>В случае признания жалобы</w:t>
      </w:r>
      <w:r w:rsidR="00344311">
        <w:rPr>
          <w:rFonts w:eastAsiaTheme="minorHAnsi"/>
          <w:sz w:val="26"/>
          <w:szCs w:val="26"/>
          <w:lang w:eastAsia="en-US"/>
        </w:rPr>
        <w:t>,</w:t>
      </w:r>
      <w:r w:rsidRPr="0073505A">
        <w:rPr>
          <w:rFonts w:eastAsiaTheme="minorHAnsi"/>
          <w:sz w:val="26"/>
          <w:szCs w:val="26"/>
          <w:lang w:eastAsia="en-US"/>
        </w:rPr>
        <w:t xml:space="preserve"> не подлежащей удовлетворению</w:t>
      </w:r>
      <w:r w:rsidR="00344311">
        <w:rPr>
          <w:rFonts w:eastAsiaTheme="minorHAnsi"/>
          <w:sz w:val="26"/>
          <w:szCs w:val="26"/>
          <w:lang w:eastAsia="en-US"/>
        </w:rPr>
        <w:t>,</w:t>
      </w:r>
      <w:r w:rsidRPr="0073505A">
        <w:rPr>
          <w:rFonts w:eastAsiaTheme="minorHAnsi"/>
          <w:sz w:val="26"/>
          <w:szCs w:val="26"/>
          <w:lang w:eastAsia="en-US"/>
        </w:rPr>
        <w:t xml:space="preserve"> в ответе Заявителю, указанном в </w:t>
      </w:r>
      <w:hyperlink w:anchor="Par3" w:history="1">
        <w:r w:rsidRPr="0073505A">
          <w:rPr>
            <w:rFonts w:eastAsiaTheme="minorHAnsi"/>
            <w:sz w:val="26"/>
            <w:szCs w:val="26"/>
            <w:lang w:eastAsia="en-US"/>
          </w:rPr>
          <w:t>абзаце четвертом</w:t>
        </w:r>
      </w:hyperlink>
      <w:r w:rsidRPr="0073505A">
        <w:rPr>
          <w:rFonts w:eastAsiaTheme="minorHAnsi"/>
          <w:sz w:val="26"/>
          <w:szCs w:val="26"/>
          <w:lang w:eastAsia="en-US"/>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r w:rsidR="007F0988">
        <w:rPr>
          <w:rFonts w:eastAsiaTheme="minorHAnsi"/>
          <w:sz w:val="26"/>
          <w:szCs w:val="26"/>
          <w:lang w:eastAsia="en-US"/>
        </w:rPr>
        <w:t>».</w:t>
      </w:r>
    </w:p>
    <w:p w:rsidR="00E010AD" w:rsidRDefault="0038453E" w:rsidP="00CC4B17">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1.1</w:t>
      </w:r>
      <w:r w:rsidR="000E4D98">
        <w:rPr>
          <w:rFonts w:eastAsiaTheme="minorHAnsi"/>
          <w:sz w:val="26"/>
          <w:szCs w:val="26"/>
          <w:lang w:eastAsia="en-US"/>
        </w:rPr>
        <w:t>8</w:t>
      </w:r>
      <w:r>
        <w:rPr>
          <w:rFonts w:eastAsiaTheme="minorHAnsi"/>
          <w:sz w:val="26"/>
          <w:szCs w:val="26"/>
          <w:lang w:eastAsia="en-US"/>
        </w:rPr>
        <w:t xml:space="preserve">. Приложение № 1 к Административному регламенту изложить </w:t>
      </w:r>
      <w:r w:rsidR="00344311">
        <w:rPr>
          <w:rFonts w:eastAsiaTheme="minorHAnsi"/>
          <w:sz w:val="26"/>
          <w:szCs w:val="26"/>
          <w:lang w:eastAsia="en-US"/>
        </w:rPr>
        <w:t>согласно приложению к настоящему постановлению</w:t>
      </w:r>
    </w:p>
    <w:p w:rsidR="00D65156" w:rsidRDefault="00D65156" w:rsidP="00D65156">
      <w:pPr>
        <w:pStyle w:val="a5"/>
        <w:numPr>
          <w:ilvl w:val="0"/>
          <w:numId w:val="11"/>
        </w:numPr>
        <w:ind w:left="0" w:firstLine="709"/>
        <w:jc w:val="both"/>
        <w:rPr>
          <w:sz w:val="26"/>
          <w:szCs w:val="26"/>
        </w:rPr>
      </w:pPr>
      <w:r>
        <w:rPr>
          <w:sz w:val="26"/>
          <w:szCs w:val="26"/>
        </w:rPr>
        <w:t>Опу</w:t>
      </w:r>
      <w:r w:rsidRPr="00B41D30">
        <w:rPr>
          <w:sz w:val="26"/>
          <w:szCs w:val="26"/>
        </w:rPr>
        <w:t>бликовать н</w:t>
      </w:r>
      <w:r>
        <w:rPr>
          <w:sz w:val="26"/>
          <w:szCs w:val="26"/>
        </w:rPr>
        <w:t>астоящее постановление в газете «</w:t>
      </w:r>
      <w:r w:rsidRPr="00B41D30">
        <w:rPr>
          <w:sz w:val="26"/>
          <w:szCs w:val="26"/>
        </w:rPr>
        <w:t>Заполярная правда</w:t>
      </w:r>
      <w:r>
        <w:rPr>
          <w:sz w:val="26"/>
          <w:szCs w:val="26"/>
        </w:rPr>
        <w:t>» и разместить его на официальном</w:t>
      </w:r>
      <w:r w:rsidRPr="00B41D30">
        <w:rPr>
          <w:sz w:val="26"/>
          <w:szCs w:val="26"/>
        </w:rPr>
        <w:t xml:space="preserve"> сайте муниципального образования город Норильск.</w:t>
      </w:r>
    </w:p>
    <w:p w:rsidR="001C49E0" w:rsidRDefault="00844324" w:rsidP="001C49E0">
      <w:pPr>
        <w:autoSpaceDE w:val="0"/>
        <w:autoSpaceDN w:val="0"/>
        <w:adjustRightInd w:val="0"/>
        <w:ind w:firstLine="708"/>
        <w:jc w:val="both"/>
        <w:rPr>
          <w:rFonts w:eastAsiaTheme="minorHAnsi"/>
          <w:sz w:val="26"/>
          <w:szCs w:val="26"/>
          <w:lang w:eastAsia="en-US"/>
        </w:rPr>
      </w:pPr>
      <w:r>
        <w:rPr>
          <w:sz w:val="26"/>
          <w:szCs w:val="26"/>
        </w:rPr>
        <w:t xml:space="preserve">3. </w:t>
      </w:r>
      <w:r w:rsidR="00044D5A">
        <w:rPr>
          <w:sz w:val="26"/>
          <w:szCs w:val="26"/>
        </w:rPr>
        <w:t>Настоящее Постановление</w:t>
      </w:r>
      <w:r w:rsidR="00640EB5">
        <w:rPr>
          <w:sz w:val="26"/>
          <w:szCs w:val="26"/>
        </w:rPr>
        <w:t xml:space="preserve"> вступает в силу после его официального опубликования в газете «Заполярная правда»</w:t>
      </w:r>
      <w:r w:rsidR="001C49E0">
        <w:rPr>
          <w:sz w:val="26"/>
          <w:szCs w:val="26"/>
        </w:rPr>
        <w:t>.</w:t>
      </w:r>
    </w:p>
    <w:p w:rsidR="005B7B44" w:rsidRDefault="005B7B44" w:rsidP="00D65156">
      <w:pPr>
        <w:pStyle w:val="21"/>
        <w:suppressAutoHyphens/>
        <w:ind w:right="0" w:firstLine="0"/>
        <w:jc w:val="left"/>
        <w:rPr>
          <w:spacing w:val="-4"/>
          <w:sz w:val="26"/>
          <w:szCs w:val="26"/>
        </w:rPr>
      </w:pPr>
    </w:p>
    <w:p w:rsidR="00344311" w:rsidRDefault="00344311" w:rsidP="00D65156">
      <w:pPr>
        <w:pStyle w:val="21"/>
        <w:suppressAutoHyphens/>
        <w:ind w:right="0" w:firstLine="0"/>
        <w:jc w:val="left"/>
        <w:rPr>
          <w:spacing w:val="-4"/>
          <w:sz w:val="26"/>
          <w:szCs w:val="26"/>
        </w:rPr>
      </w:pPr>
    </w:p>
    <w:p w:rsidR="00344311" w:rsidRDefault="00344311" w:rsidP="00D65156">
      <w:pPr>
        <w:pStyle w:val="21"/>
        <w:suppressAutoHyphens/>
        <w:ind w:right="0" w:firstLine="0"/>
        <w:jc w:val="left"/>
        <w:rPr>
          <w:spacing w:val="-4"/>
          <w:sz w:val="26"/>
          <w:szCs w:val="26"/>
        </w:rPr>
      </w:pPr>
    </w:p>
    <w:p w:rsidR="00D65156" w:rsidRDefault="00D65156" w:rsidP="00D65156">
      <w:pPr>
        <w:pStyle w:val="21"/>
        <w:suppressAutoHyphens/>
        <w:ind w:right="0" w:firstLine="0"/>
        <w:jc w:val="left"/>
        <w:rPr>
          <w:spacing w:val="-4"/>
          <w:sz w:val="26"/>
          <w:szCs w:val="26"/>
        </w:rPr>
      </w:pPr>
      <w:r>
        <w:rPr>
          <w:spacing w:val="-4"/>
          <w:sz w:val="26"/>
          <w:szCs w:val="26"/>
        </w:rPr>
        <w:t>Глав</w:t>
      </w:r>
      <w:r w:rsidR="00663AA7">
        <w:rPr>
          <w:spacing w:val="-4"/>
          <w:sz w:val="26"/>
          <w:szCs w:val="26"/>
        </w:rPr>
        <w:t>а</w:t>
      </w:r>
      <w:r>
        <w:rPr>
          <w:spacing w:val="-4"/>
          <w:sz w:val="26"/>
          <w:szCs w:val="26"/>
        </w:rPr>
        <w:t xml:space="preserve"> города Норильска </w:t>
      </w:r>
      <w:r w:rsidR="00C7706A">
        <w:rPr>
          <w:spacing w:val="-4"/>
          <w:sz w:val="26"/>
          <w:szCs w:val="26"/>
        </w:rPr>
        <w:t xml:space="preserve">                                         </w:t>
      </w:r>
      <w:r w:rsidR="00A91BEE">
        <w:rPr>
          <w:spacing w:val="-4"/>
          <w:sz w:val="26"/>
          <w:szCs w:val="26"/>
        </w:rPr>
        <w:t xml:space="preserve">                               </w:t>
      </w:r>
      <w:r w:rsidR="00C7706A">
        <w:rPr>
          <w:spacing w:val="-4"/>
          <w:sz w:val="26"/>
          <w:szCs w:val="26"/>
        </w:rPr>
        <w:t xml:space="preserve">           </w:t>
      </w:r>
      <w:r w:rsidR="00A91BEE">
        <w:rPr>
          <w:spacing w:val="-4"/>
          <w:sz w:val="26"/>
          <w:szCs w:val="26"/>
        </w:rPr>
        <w:t>Р.В. Ахметчин</w:t>
      </w:r>
    </w:p>
    <w:p w:rsidR="0046350D" w:rsidRDefault="0046350D" w:rsidP="00D65156">
      <w:pPr>
        <w:pStyle w:val="21"/>
        <w:suppressAutoHyphens/>
        <w:ind w:right="0" w:firstLine="0"/>
        <w:jc w:val="left"/>
        <w:rPr>
          <w:spacing w:val="-4"/>
          <w:sz w:val="26"/>
          <w:szCs w:val="26"/>
        </w:rPr>
      </w:pPr>
    </w:p>
    <w:p w:rsidR="0046350D" w:rsidRDefault="0046350D" w:rsidP="00D65156">
      <w:pPr>
        <w:pStyle w:val="21"/>
        <w:suppressAutoHyphens/>
        <w:ind w:right="0" w:firstLine="0"/>
        <w:jc w:val="left"/>
        <w:rPr>
          <w:spacing w:val="-4"/>
          <w:sz w:val="26"/>
          <w:szCs w:val="26"/>
        </w:rPr>
      </w:pPr>
    </w:p>
    <w:p w:rsidR="0046350D" w:rsidRDefault="0046350D" w:rsidP="00D65156">
      <w:pPr>
        <w:pStyle w:val="21"/>
        <w:suppressAutoHyphens/>
        <w:ind w:right="0" w:firstLine="0"/>
        <w:jc w:val="left"/>
        <w:rPr>
          <w:spacing w:val="-4"/>
          <w:sz w:val="26"/>
          <w:szCs w:val="26"/>
        </w:rPr>
      </w:pPr>
    </w:p>
    <w:p w:rsidR="0046350D" w:rsidRDefault="0046350D" w:rsidP="00D65156">
      <w:pPr>
        <w:pStyle w:val="21"/>
        <w:suppressAutoHyphens/>
        <w:ind w:right="0" w:firstLine="0"/>
        <w:jc w:val="left"/>
        <w:rPr>
          <w:spacing w:val="-4"/>
          <w:sz w:val="26"/>
          <w:szCs w:val="26"/>
        </w:rPr>
      </w:pPr>
    </w:p>
    <w:p w:rsidR="00BB5B17" w:rsidRDefault="00BB5B17" w:rsidP="00D65156">
      <w:pPr>
        <w:pStyle w:val="21"/>
        <w:suppressAutoHyphens/>
        <w:ind w:right="0" w:firstLine="0"/>
        <w:jc w:val="left"/>
        <w:rPr>
          <w:spacing w:val="-4"/>
          <w:sz w:val="26"/>
          <w:szCs w:val="26"/>
        </w:rPr>
      </w:pPr>
    </w:p>
    <w:p w:rsidR="00BB5B17" w:rsidRDefault="00BB5B17" w:rsidP="00D65156">
      <w:pPr>
        <w:pStyle w:val="21"/>
        <w:suppressAutoHyphens/>
        <w:ind w:right="0" w:firstLine="0"/>
        <w:jc w:val="left"/>
        <w:rPr>
          <w:spacing w:val="-4"/>
          <w:sz w:val="26"/>
          <w:szCs w:val="26"/>
        </w:rPr>
      </w:pPr>
    </w:p>
    <w:p w:rsidR="00BB5B17" w:rsidRDefault="00BB5B17" w:rsidP="00D65156">
      <w:pPr>
        <w:pStyle w:val="21"/>
        <w:suppressAutoHyphens/>
        <w:ind w:right="0" w:firstLine="0"/>
        <w:jc w:val="left"/>
        <w:rPr>
          <w:spacing w:val="-4"/>
          <w:sz w:val="26"/>
          <w:szCs w:val="26"/>
        </w:rPr>
      </w:pPr>
    </w:p>
    <w:p w:rsidR="00BB5B17" w:rsidRDefault="00BB5B17" w:rsidP="00D65156">
      <w:pPr>
        <w:pStyle w:val="21"/>
        <w:suppressAutoHyphens/>
        <w:ind w:right="0" w:firstLine="0"/>
        <w:jc w:val="left"/>
        <w:rPr>
          <w:spacing w:val="-4"/>
          <w:sz w:val="26"/>
          <w:szCs w:val="26"/>
        </w:rPr>
      </w:pPr>
    </w:p>
    <w:p w:rsidR="00BB5B17" w:rsidRDefault="00BB5B17" w:rsidP="00D65156">
      <w:pPr>
        <w:pStyle w:val="21"/>
        <w:suppressAutoHyphens/>
        <w:ind w:right="0" w:firstLine="0"/>
        <w:jc w:val="left"/>
        <w:rPr>
          <w:spacing w:val="-4"/>
          <w:sz w:val="26"/>
          <w:szCs w:val="26"/>
        </w:rPr>
      </w:pPr>
    </w:p>
    <w:p w:rsidR="00BB5B17" w:rsidRDefault="00BB5B17" w:rsidP="00D65156">
      <w:pPr>
        <w:pStyle w:val="21"/>
        <w:suppressAutoHyphens/>
        <w:ind w:right="0" w:firstLine="0"/>
        <w:jc w:val="left"/>
        <w:rPr>
          <w:spacing w:val="-4"/>
          <w:sz w:val="26"/>
          <w:szCs w:val="26"/>
        </w:rPr>
      </w:pPr>
    </w:p>
    <w:p w:rsidR="00BB5B17" w:rsidRDefault="00BB5B17" w:rsidP="00D65156">
      <w:pPr>
        <w:pStyle w:val="21"/>
        <w:suppressAutoHyphens/>
        <w:ind w:right="0" w:firstLine="0"/>
        <w:jc w:val="left"/>
        <w:rPr>
          <w:spacing w:val="-4"/>
          <w:sz w:val="26"/>
          <w:szCs w:val="26"/>
        </w:rPr>
      </w:pPr>
    </w:p>
    <w:p w:rsidR="00BB5B17" w:rsidRDefault="00BB5B17" w:rsidP="00D65156">
      <w:pPr>
        <w:pStyle w:val="21"/>
        <w:suppressAutoHyphens/>
        <w:ind w:right="0" w:firstLine="0"/>
        <w:jc w:val="left"/>
        <w:rPr>
          <w:spacing w:val="-4"/>
          <w:sz w:val="26"/>
          <w:szCs w:val="26"/>
        </w:rPr>
      </w:pPr>
    </w:p>
    <w:p w:rsidR="00BB5B17" w:rsidRDefault="00BB5B17" w:rsidP="00D65156">
      <w:pPr>
        <w:pStyle w:val="21"/>
        <w:suppressAutoHyphens/>
        <w:ind w:right="0" w:firstLine="0"/>
        <w:jc w:val="left"/>
        <w:rPr>
          <w:spacing w:val="-4"/>
          <w:sz w:val="26"/>
          <w:szCs w:val="26"/>
        </w:rPr>
      </w:pPr>
    </w:p>
    <w:p w:rsidR="00BB5B17" w:rsidRDefault="00BB5B17" w:rsidP="00D65156">
      <w:pPr>
        <w:pStyle w:val="21"/>
        <w:suppressAutoHyphens/>
        <w:ind w:right="0" w:firstLine="0"/>
        <w:jc w:val="left"/>
        <w:rPr>
          <w:spacing w:val="-4"/>
          <w:sz w:val="26"/>
          <w:szCs w:val="26"/>
        </w:rPr>
      </w:pPr>
    </w:p>
    <w:p w:rsidR="00BB5B17" w:rsidRDefault="00BB5B17" w:rsidP="00D65156">
      <w:pPr>
        <w:pStyle w:val="21"/>
        <w:suppressAutoHyphens/>
        <w:ind w:right="0" w:firstLine="0"/>
        <w:jc w:val="left"/>
        <w:rPr>
          <w:spacing w:val="-4"/>
          <w:sz w:val="26"/>
          <w:szCs w:val="26"/>
        </w:rPr>
      </w:pPr>
    </w:p>
    <w:p w:rsidR="00BB5B17" w:rsidRDefault="00BB5B17" w:rsidP="00D65156">
      <w:pPr>
        <w:pStyle w:val="21"/>
        <w:suppressAutoHyphens/>
        <w:ind w:right="0" w:firstLine="0"/>
        <w:jc w:val="left"/>
        <w:rPr>
          <w:spacing w:val="-4"/>
          <w:sz w:val="26"/>
          <w:szCs w:val="26"/>
        </w:rPr>
      </w:pPr>
    </w:p>
    <w:p w:rsidR="00BB5B17" w:rsidRDefault="00BB5B17" w:rsidP="00D65156">
      <w:pPr>
        <w:pStyle w:val="21"/>
        <w:suppressAutoHyphens/>
        <w:ind w:right="0" w:firstLine="0"/>
        <w:jc w:val="left"/>
        <w:rPr>
          <w:spacing w:val="-4"/>
          <w:sz w:val="26"/>
          <w:szCs w:val="26"/>
        </w:rPr>
      </w:pPr>
    </w:p>
    <w:p w:rsidR="00BB5B17" w:rsidRDefault="00BB5B17" w:rsidP="00D65156">
      <w:pPr>
        <w:pStyle w:val="21"/>
        <w:suppressAutoHyphens/>
        <w:ind w:right="0" w:firstLine="0"/>
        <w:jc w:val="left"/>
        <w:rPr>
          <w:spacing w:val="-4"/>
          <w:sz w:val="26"/>
          <w:szCs w:val="26"/>
        </w:rPr>
      </w:pPr>
    </w:p>
    <w:p w:rsidR="00BB5B17" w:rsidRDefault="00BB5B17" w:rsidP="00D65156">
      <w:pPr>
        <w:pStyle w:val="21"/>
        <w:suppressAutoHyphens/>
        <w:ind w:right="0" w:firstLine="0"/>
        <w:jc w:val="left"/>
        <w:rPr>
          <w:spacing w:val="-4"/>
          <w:sz w:val="26"/>
          <w:szCs w:val="26"/>
        </w:rPr>
      </w:pPr>
    </w:p>
    <w:p w:rsidR="00BB5B17" w:rsidRDefault="00BB5B17" w:rsidP="00D65156">
      <w:pPr>
        <w:pStyle w:val="21"/>
        <w:suppressAutoHyphens/>
        <w:ind w:right="0" w:firstLine="0"/>
        <w:jc w:val="left"/>
        <w:rPr>
          <w:spacing w:val="-4"/>
          <w:sz w:val="26"/>
          <w:szCs w:val="26"/>
        </w:rPr>
      </w:pPr>
    </w:p>
    <w:p w:rsidR="00BB5B17" w:rsidRDefault="00BB5B17" w:rsidP="00D65156">
      <w:pPr>
        <w:pStyle w:val="21"/>
        <w:suppressAutoHyphens/>
        <w:ind w:right="0" w:firstLine="0"/>
        <w:jc w:val="left"/>
        <w:rPr>
          <w:spacing w:val="-4"/>
          <w:sz w:val="26"/>
          <w:szCs w:val="26"/>
        </w:rPr>
      </w:pPr>
    </w:p>
    <w:p w:rsidR="00BB5B17" w:rsidRDefault="00BB5B17" w:rsidP="00D65156">
      <w:pPr>
        <w:pStyle w:val="21"/>
        <w:suppressAutoHyphens/>
        <w:ind w:right="0" w:firstLine="0"/>
        <w:jc w:val="left"/>
        <w:rPr>
          <w:spacing w:val="-4"/>
          <w:sz w:val="26"/>
          <w:szCs w:val="26"/>
        </w:rPr>
      </w:pPr>
    </w:p>
    <w:p w:rsidR="00BB5B17" w:rsidRDefault="00BB5B17" w:rsidP="00D65156">
      <w:pPr>
        <w:pStyle w:val="21"/>
        <w:suppressAutoHyphens/>
        <w:ind w:right="0" w:firstLine="0"/>
        <w:jc w:val="left"/>
        <w:rPr>
          <w:spacing w:val="-4"/>
          <w:sz w:val="26"/>
          <w:szCs w:val="26"/>
        </w:rPr>
      </w:pPr>
    </w:p>
    <w:p w:rsidR="00BB5B17" w:rsidRDefault="00BB5B17" w:rsidP="00D65156">
      <w:pPr>
        <w:pStyle w:val="21"/>
        <w:suppressAutoHyphens/>
        <w:ind w:right="0" w:firstLine="0"/>
        <w:jc w:val="left"/>
        <w:rPr>
          <w:spacing w:val="-4"/>
          <w:sz w:val="26"/>
          <w:szCs w:val="26"/>
        </w:rPr>
      </w:pPr>
    </w:p>
    <w:p w:rsidR="0046350D" w:rsidRDefault="0046350D" w:rsidP="00D65156">
      <w:pPr>
        <w:pStyle w:val="21"/>
        <w:suppressAutoHyphens/>
        <w:ind w:right="0" w:firstLine="0"/>
        <w:jc w:val="left"/>
        <w:rPr>
          <w:spacing w:val="-4"/>
          <w:sz w:val="26"/>
          <w:szCs w:val="26"/>
        </w:rPr>
      </w:pPr>
    </w:p>
    <w:p w:rsidR="00F273B3" w:rsidRDefault="00F273B3" w:rsidP="008D0D3C">
      <w:pPr>
        <w:shd w:val="clear" w:color="auto" w:fill="FFFFFF"/>
        <w:rPr>
          <w:sz w:val="20"/>
        </w:rPr>
      </w:pPr>
    </w:p>
    <w:p w:rsidR="00F366A9" w:rsidRDefault="00F366A9" w:rsidP="008D0D3C">
      <w:pPr>
        <w:shd w:val="clear" w:color="auto" w:fill="FFFFFF"/>
        <w:rPr>
          <w:sz w:val="20"/>
        </w:rPr>
      </w:pPr>
    </w:p>
    <w:p w:rsidR="00F366A9" w:rsidRDefault="00F366A9" w:rsidP="008D0D3C">
      <w:pPr>
        <w:shd w:val="clear" w:color="auto" w:fill="FFFFFF"/>
        <w:rPr>
          <w:sz w:val="20"/>
        </w:rPr>
      </w:pPr>
    </w:p>
    <w:p w:rsidR="00F366A9" w:rsidRPr="00EE79A3" w:rsidRDefault="00F366A9" w:rsidP="008D0D3C">
      <w:pPr>
        <w:shd w:val="clear" w:color="auto" w:fill="FFFFFF"/>
        <w:rPr>
          <w:sz w:val="20"/>
        </w:rPr>
      </w:pPr>
    </w:p>
    <w:p w:rsidR="00C55FC2" w:rsidRPr="00C55FC2" w:rsidRDefault="00C55FC2" w:rsidP="00F366A9">
      <w:pPr>
        <w:autoSpaceDE w:val="0"/>
        <w:autoSpaceDN w:val="0"/>
        <w:adjustRightInd w:val="0"/>
        <w:ind w:firstLine="4395"/>
        <w:outlineLvl w:val="0"/>
        <w:rPr>
          <w:rFonts w:eastAsiaTheme="minorHAnsi"/>
          <w:sz w:val="26"/>
          <w:szCs w:val="26"/>
          <w:lang w:eastAsia="en-US"/>
        </w:rPr>
      </w:pPr>
      <w:r w:rsidRPr="00C55FC2">
        <w:rPr>
          <w:rFonts w:eastAsiaTheme="minorHAnsi"/>
          <w:sz w:val="26"/>
          <w:szCs w:val="26"/>
          <w:lang w:eastAsia="en-US"/>
        </w:rPr>
        <w:lastRenderedPageBreak/>
        <w:t>Приложение № 1</w:t>
      </w:r>
    </w:p>
    <w:p w:rsidR="00C55FC2" w:rsidRPr="00C55FC2" w:rsidRDefault="00C55FC2" w:rsidP="00F366A9">
      <w:pPr>
        <w:autoSpaceDE w:val="0"/>
        <w:autoSpaceDN w:val="0"/>
        <w:adjustRightInd w:val="0"/>
        <w:ind w:firstLine="4395"/>
        <w:rPr>
          <w:rFonts w:eastAsiaTheme="minorHAnsi"/>
          <w:sz w:val="26"/>
          <w:szCs w:val="26"/>
          <w:lang w:eastAsia="en-US"/>
        </w:rPr>
      </w:pPr>
      <w:r w:rsidRPr="00C55FC2">
        <w:rPr>
          <w:rFonts w:eastAsiaTheme="minorHAnsi"/>
          <w:sz w:val="26"/>
          <w:szCs w:val="26"/>
          <w:lang w:eastAsia="en-US"/>
        </w:rPr>
        <w:t>к Административному регламенту</w:t>
      </w:r>
    </w:p>
    <w:p w:rsidR="00C55FC2" w:rsidRPr="00C55FC2" w:rsidRDefault="00C55FC2" w:rsidP="00F366A9">
      <w:pPr>
        <w:autoSpaceDE w:val="0"/>
        <w:autoSpaceDN w:val="0"/>
        <w:adjustRightInd w:val="0"/>
        <w:ind w:firstLine="4395"/>
        <w:rPr>
          <w:rFonts w:eastAsiaTheme="minorHAnsi"/>
          <w:sz w:val="26"/>
          <w:szCs w:val="26"/>
          <w:lang w:eastAsia="en-US"/>
        </w:rPr>
      </w:pPr>
      <w:r w:rsidRPr="00C55FC2">
        <w:rPr>
          <w:rFonts w:eastAsiaTheme="minorHAnsi"/>
          <w:sz w:val="26"/>
          <w:szCs w:val="26"/>
          <w:lang w:eastAsia="en-US"/>
        </w:rPr>
        <w:t>предоставления муниципальной услуги</w:t>
      </w:r>
    </w:p>
    <w:p w:rsidR="00C55FC2" w:rsidRPr="00C55FC2" w:rsidRDefault="00C55FC2" w:rsidP="00F366A9">
      <w:pPr>
        <w:autoSpaceDE w:val="0"/>
        <w:autoSpaceDN w:val="0"/>
        <w:adjustRightInd w:val="0"/>
        <w:ind w:firstLine="4395"/>
        <w:rPr>
          <w:rFonts w:eastAsiaTheme="minorHAnsi"/>
          <w:sz w:val="26"/>
          <w:szCs w:val="26"/>
          <w:lang w:eastAsia="en-US"/>
        </w:rPr>
      </w:pPr>
      <w:r w:rsidRPr="00C55FC2">
        <w:rPr>
          <w:rFonts w:eastAsiaTheme="minorHAnsi"/>
          <w:sz w:val="26"/>
          <w:szCs w:val="26"/>
          <w:lang w:eastAsia="en-US"/>
        </w:rPr>
        <w:t>по принятию решения</w:t>
      </w:r>
    </w:p>
    <w:p w:rsidR="00C55FC2" w:rsidRPr="00C55FC2" w:rsidRDefault="00C55FC2" w:rsidP="00F366A9">
      <w:pPr>
        <w:autoSpaceDE w:val="0"/>
        <w:autoSpaceDN w:val="0"/>
        <w:adjustRightInd w:val="0"/>
        <w:ind w:firstLine="4395"/>
        <w:rPr>
          <w:rFonts w:eastAsiaTheme="minorHAnsi"/>
          <w:sz w:val="26"/>
          <w:szCs w:val="26"/>
          <w:lang w:eastAsia="en-US"/>
        </w:rPr>
      </w:pPr>
      <w:r w:rsidRPr="00C55FC2">
        <w:rPr>
          <w:rFonts w:eastAsiaTheme="minorHAnsi"/>
          <w:sz w:val="26"/>
          <w:szCs w:val="26"/>
          <w:lang w:eastAsia="en-US"/>
        </w:rPr>
        <w:t>об организации аукциона на</w:t>
      </w:r>
    </w:p>
    <w:p w:rsidR="00C55FC2" w:rsidRPr="00C55FC2" w:rsidRDefault="00C55FC2" w:rsidP="00F366A9">
      <w:pPr>
        <w:autoSpaceDE w:val="0"/>
        <w:autoSpaceDN w:val="0"/>
        <w:adjustRightInd w:val="0"/>
        <w:ind w:firstLine="4395"/>
        <w:rPr>
          <w:rFonts w:eastAsiaTheme="minorHAnsi"/>
          <w:sz w:val="26"/>
          <w:szCs w:val="26"/>
          <w:lang w:eastAsia="en-US"/>
        </w:rPr>
      </w:pPr>
      <w:r w:rsidRPr="00C55FC2">
        <w:rPr>
          <w:rFonts w:eastAsiaTheme="minorHAnsi"/>
          <w:sz w:val="26"/>
          <w:szCs w:val="26"/>
          <w:lang w:eastAsia="en-US"/>
        </w:rPr>
        <w:t>право заключения договора</w:t>
      </w:r>
    </w:p>
    <w:p w:rsidR="00C55FC2" w:rsidRPr="00C55FC2" w:rsidRDefault="00C55FC2" w:rsidP="00F366A9">
      <w:pPr>
        <w:autoSpaceDE w:val="0"/>
        <w:autoSpaceDN w:val="0"/>
        <w:adjustRightInd w:val="0"/>
        <w:ind w:firstLine="4395"/>
        <w:rPr>
          <w:rFonts w:eastAsiaTheme="minorHAnsi"/>
          <w:sz w:val="26"/>
          <w:szCs w:val="26"/>
          <w:lang w:eastAsia="en-US"/>
        </w:rPr>
      </w:pPr>
      <w:r w:rsidRPr="00C55FC2">
        <w:rPr>
          <w:rFonts w:eastAsiaTheme="minorHAnsi"/>
          <w:sz w:val="26"/>
          <w:szCs w:val="26"/>
          <w:lang w:eastAsia="en-US"/>
        </w:rPr>
        <w:t>на размещение нестационарных торговых</w:t>
      </w:r>
    </w:p>
    <w:p w:rsidR="00C55FC2" w:rsidRPr="00C55FC2" w:rsidRDefault="00C55FC2" w:rsidP="00F366A9">
      <w:pPr>
        <w:autoSpaceDE w:val="0"/>
        <w:autoSpaceDN w:val="0"/>
        <w:adjustRightInd w:val="0"/>
        <w:ind w:firstLine="4395"/>
        <w:rPr>
          <w:rFonts w:eastAsiaTheme="minorHAnsi"/>
          <w:sz w:val="26"/>
          <w:szCs w:val="26"/>
          <w:lang w:eastAsia="en-US"/>
        </w:rPr>
      </w:pPr>
      <w:r w:rsidRPr="00C55FC2">
        <w:rPr>
          <w:rFonts w:eastAsiaTheme="minorHAnsi"/>
          <w:sz w:val="26"/>
          <w:szCs w:val="26"/>
          <w:lang w:eastAsia="en-US"/>
        </w:rPr>
        <w:t>объектов</w:t>
      </w:r>
    </w:p>
    <w:p w:rsidR="00C55FC2" w:rsidRPr="00C55FC2" w:rsidRDefault="00C55FC2" w:rsidP="00C55FC2">
      <w:pPr>
        <w:autoSpaceDE w:val="0"/>
        <w:autoSpaceDN w:val="0"/>
        <w:adjustRightInd w:val="0"/>
        <w:jc w:val="both"/>
        <w:rPr>
          <w:rFonts w:eastAsiaTheme="minorHAnsi"/>
          <w:sz w:val="26"/>
          <w:szCs w:val="26"/>
          <w:lang w:eastAsia="en-US"/>
        </w:rPr>
      </w:pPr>
    </w:p>
    <w:p w:rsidR="00C55FC2" w:rsidRPr="00C55FC2" w:rsidRDefault="00C55FC2" w:rsidP="00C55FC2">
      <w:pPr>
        <w:jc w:val="center"/>
        <w:rPr>
          <w:rFonts w:eastAsiaTheme="minorHAnsi"/>
          <w:sz w:val="26"/>
          <w:szCs w:val="26"/>
          <w:lang w:eastAsia="en-US"/>
        </w:rPr>
      </w:pPr>
      <w:r w:rsidRPr="00C55FC2">
        <w:rPr>
          <w:rFonts w:eastAsiaTheme="minorHAnsi"/>
          <w:sz w:val="26"/>
          <w:szCs w:val="26"/>
          <w:lang w:eastAsia="en-US"/>
        </w:rPr>
        <w:t>БЛОК-СХЕМА</w:t>
      </w:r>
    </w:p>
    <w:p w:rsidR="00C55FC2" w:rsidRPr="00C55FC2" w:rsidRDefault="00C55FC2" w:rsidP="00C55FC2">
      <w:pPr>
        <w:jc w:val="center"/>
        <w:rPr>
          <w:rFonts w:eastAsiaTheme="minorHAnsi"/>
          <w:sz w:val="26"/>
          <w:szCs w:val="26"/>
          <w:lang w:eastAsia="en-US"/>
        </w:rPr>
      </w:pPr>
      <w:r w:rsidRPr="00C55FC2">
        <w:rPr>
          <w:rFonts w:eastAsiaTheme="minorHAnsi"/>
          <w:sz w:val="26"/>
          <w:szCs w:val="26"/>
          <w:lang w:eastAsia="en-US"/>
        </w:rPr>
        <w:t>ПРЕДОСТАВЛЕНИЯ МУНИЦИПАЛЬНОЙ УСЛУГИ ПО ПРИНЯТИЮ РЕШЕНИЯ ОБ ОРАНИЗАЦИИ АУКЦИОНА НА ПРАВО ЗАКЛЮЧЕНИЯ ДОГОВОРА НА РАЗМЕЩЕНИЕ НЕСТАЦИОНАРНЫХ ТОРГОВЫХ ОБЪЕКТОВ</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     Прием и регистрация Заявления и </w:t>
      </w:r>
      <w:proofErr w:type="gramStart"/>
      <w:r w:rsidRPr="00C55FC2">
        <w:rPr>
          <w:rFonts w:ascii="Courier New" w:eastAsiaTheme="minorHAnsi" w:hAnsi="Courier New" w:cs="Courier New"/>
          <w:sz w:val="20"/>
          <w:lang w:eastAsia="en-US"/>
        </w:rPr>
        <w:t xml:space="preserve">документов,   </w:t>
      </w:r>
      <w:proofErr w:type="gramEnd"/>
      <w:r w:rsidRPr="00C55FC2">
        <w:rPr>
          <w:rFonts w:ascii="Courier New" w:eastAsiaTheme="minorHAnsi" w:hAnsi="Courier New" w:cs="Courier New"/>
          <w:sz w:val="20"/>
          <w:lang w:eastAsia="en-US"/>
        </w:rPr>
        <w:t xml:space="preserve">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 необходимых для предоставления муниципальной услуги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   Проверка наличия оснований для отказа в приеме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        Заявления с приложенными документами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w:t>
      </w:r>
      <w:proofErr w:type="gramStart"/>
      <w:r w:rsidRPr="00C55FC2">
        <w:rPr>
          <w:rFonts w:ascii="Courier New" w:eastAsiaTheme="minorHAnsi" w:hAnsi="Courier New" w:cs="Courier New"/>
          <w:sz w:val="20"/>
          <w:lang w:eastAsia="en-US"/>
        </w:rPr>
        <w:t>да  │</w:t>
      </w:r>
      <w:proofErr w:type="gramEnd"/>
      <w:r w:rsidRPr="00C55FC2">
        <w:rPr>
          <w:rFonts w:ascii="Courier New" w:eastAsiaTheme="minorHAnsi" w:hAnsi="Courier New" w:cs="Courier New"/>
          <w:sz w:val="20"/>
          <w:lang w:eastAsia="en-US"/>
        </w:rPr>
        <w:t xml:space="preserve"> Наличие оснований для отказа │ нет</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      в приеме документов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     └───────────────┬──────────────┘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                     \/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 Отказ в приеме документов │               </w:t>
      </w:r>
      <w:proofErr w:type="gramStart"/>
      <w:r w:rsidRPr="00C55FC2">
        <w:rPr>
          <w:rFonts w:ascii="Courier New" w:eastAsiaTheme="minorHAnsi" w:hAnsi="Courier New" w:cs="Courier New"/>
          <w:sz w:val="20"/>
          <w:lang w:eastAsia="en-US"/>
        </w:rPr>
        <w:t>│  Наличие</w:t>
      </w:r>
      <w:proofErr w:type="gramEnd"/>
      <w:r w:rsidRPr="00C55FC2">
        <w:rPr>
          <w:rFonts w:ascii="Courier New" w:eastAsiaTheme="minorHAnsi" w:hAnsi="Courier New" w:cs="Courier New"/>
          <w:sz w:val="20"/>
          <w:lang w:eastAsia="en-US"/>
        </w:rPr>
        <w:t xml:space="preserve"> оснований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w:t>
      </w:r>
      <w:proofErr w:type="gramStart"/>
      <w:r w:rsidRPr="00C55FC2">
        <w:rPr>
          <w:rFonts w:ascii="Courier New" w:eastAsiaTheme="minorHAnsi" w:hAnsi="Courier New" w:cs="Courier New"/>
          <w:sz w:val="20"/>
          <w:lang w:eastAsia="en-US"/>
        </w:rPr>
        <w:t>│  Заявителю</w:t>
      </w:r>
      <w:proofErr w:type="gramEnd"/>
      <w:r w:rsidRPr="00C55FC2">
        <w:rPr>
          <w:rFonts w:ascii="Courier New" w:eastAsiaTheme="minorHAnsi" w:hAnsi="Courier New" w:cs="Courier New"/>
          <w:sz w:val="20"/>
          <w:lang w:eastAsia="en-US"/>
        </w:rPr>
        <w:t xml:space="preserve"> с приложением  │       да      │ для приостановления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    письма за подписью     │ ┌─────────────┤    предоставления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   начальника Управления   │ │             │ муниципальной услуги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 │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                      нет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   </w:t>
      </w:r>
      <w:proofErr w:type="gramStart"/>
      <w:r w:rsidRPr="00C55FC2">
        <w:rPr>
          <w:rFonts w:ascii="Courier New" w:eastAsiaTheme="minorHAnsi" w:hAnsi="Courier New" w:cs="Courier New"/>
          <w:sz w:val="20"/>
          <w:lang w:eastAsia="en-US"/>
        </w:rPr>
        <w:t>│  Проверка</w:t>
      </w:r>
      <w:proofErr w:type="gramEnd"/>
      <w:r w:rsidRPr="00C55FC2">
        <w:rPr>
          <w:rFonts w:ascii="Courier New" w:eastAsiaTheme="minorHAnsi" w:hAnsi="Courier New" w:cs="Courier New"/>
          <w:sz w:val="20"/>
          <w:lang w:eastAsia="en-US"/>
        </w:rPr>
        <w:t xml:space="preserve"> заявления с приложенными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w:t>
      </w:r>
      <w:proofErr w:type="gramStart"/>
      <w:r w:rsidRPr="00C55FC2">
        <w:rPr>
          <w:rFonts w:ascii="Courier New" w:eastAsiaTheme="minorHAnsi" w:hAnsi="Courier New" w:cs="Courier New"/>
          <w:sz w:val="20"/>
          <w:lang w:eastAsia="en-US"/>
        </w:rPr>
        <w:t>┐  │</w:t>
      </w:r>
      <w:proofErr w:type="gramEnd"/>
      <w:r w:rsidRPr="00C55FC2">
        <w:rPr>
          <w:rFonts w:ascii="Courier New" w:eastAsiaTheme="minorHAnsi" w:hAnsi="Courier New" w:cs="Courier New"/>
          <w:sz w:val="20"/>
          <w:lang w:eastAsia="en-US"/>
        </w:rPr>
        <w:t xml:space="preserve"> документам и определение отсутствия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Повторный запрос </w:t>
      </w:r>
      <w:proofErr w:type="gramStart"/>
      <w:r w:rsidRPr="00C55FC2">
        <w:rPr>
          <w:rFonts w:ascii="Courier New" w:eastAsiaTheme="minorHAnsi" w:hAnsi="Courier New" w:cs="Courier New"/>
          <w:sz w:val="20"/>
          <w:lang w:eastAsia="en-US"/>
        </w:rPr>
        <w:t>документов  │</w:t>
      </w:r>
      <w:proofErr w:type="gramEnd"/>
      <w:r w:rsidRPr="00C55FC2">
        <w:rPr>
          <w:rFonts w:ascii="Courier New" w:eastAsiaTheme="minorHAnsi" w:hAnsi="Courier New" w:cs="Courier New"/>
          <w:sz w:val="20"/>
          <w:lang w:eastAsia="en-US"/>
        </w:rPr>
        <w:t xml:space="preserve">  │ либо наличия оснований для отказа в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proofErr w:type="gramStart"/>
      <w:r w:rsidRPr="00C55FC2">
        <w:rPr>
          <w:rFonts w:ascii="Courier New" w:eastAsiaTheme="minorHAnsi" w:hAnsi="Courier New" w:cs="Courier New"/>
          <w:sz w:val="20"/>
          <w:lang w:eastAsia="en-US"/>
        </w:rPr>
        <w:t>│  в</w:t>
      </w:r>
      <w:proofErr w:type="gramEnd"/>
      <w:r w:rsidRPr="00C55FC2">
        <w:rPr>
          <w:rFonts w:ascii="Courier New" w:eastAsiaTheme="minorHAnsi" w:hAnsi="Courier New" w:cs="Courier New"/>
          <w:sz w:val="20"/>
          <w:lang w:eastAsia="en-US"/>
        </w:rPr>
        <w:t xml:space="preserve"> рамках межведомственного    │  │ предоставлении муниципальной услуги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взаимодействия в случае     </w:t>
      </w:r>
      <w:proofErr w:type="gramStart"/>
      <w:r w:rsidRPr="00C55FC2">
        <w:rPr>
          <w:rFonts w:ascii="Courier New" w:eastAsiaTheme="minorHAnsi" w:hAnsi="Courier New" w:cs="Courier New"/>
          <w:sz w:val="20"/>
          <w:lang w:eastAsia="en-US"/>
        </w:rPr>
        <w:t>│  └</w:t>
      </w:r>
      <w:proofErr w:type="gramEnd"/>
      <w:r w:rsidRPr="00C55FC2">
        <w:rPr>
          <w:rFonts w:ascii="Courier New" w:eastAsiaTheme="minorHAnsi" w:hAnsi="Courier New" w:cs="Courier New"/>
          <w:sz w:val="20"/>
          <w:lang w:eastAsia="en-US"/>
        </w:rPr>
        <w:t>────────────────────┬────────────────┘</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выявления оснований для     │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приостановления предоставления │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муниципальной услуги      </w:t>
      </w:r>
      <w:proofErr w:type="gramStart"/>
      <w:r w:rsidRPr="00C55FC2">
        <w:rPr>
          <w:rFonts w:ascii="Courier New" w:eastAsiaTheme="minorHAnsi" w:hAnsi="Courier New" w:cs="Courier New"/>
          <w:sz w:val="20"/>
          <w:lang w:eastAsia="en-US"/>
        </w:rPr>
        <w:t>│  ┌</w:t>
      </w:r>
      <w:proofErr w:type="gramEnd"/>
      <w:r w:rsidRPr="00C55FC2">
        <w:rPr>
          <w:rFonts w:ascii="Courier New" w:eastAsiaTheme="minorHAnsi" w:hAnsi="Courier New" w:cs="Courier New"/>
          <w:sz w:val="20"/>
          <w:lang w:eastAsia="en-US"/>
        </w:rPr>
        <w:t>─────────────────────────────────────┐</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w:t>
      </w:r>
      <w:proofErr w:type="gramStart"/>
      <w:r w:rsidRPr="00C55FC2">
        <w:rPr>
          <w:rFonts w:ascii="Courier New" w:eastAsiaTheme="minorHAnsi" w:hAnsi="Courier New" w:cs="Courier New"/>
          <w:sz w:val="20"/>
          <w:lang w:eastAsia="en-US"/>
        </w:rPr>
        <w:t>┘  │</w:t>
      </w:r>
      <w:proofErr w:type="gramEnd"/>
      <w:r w:rsidRPr="00C55FC2">
        <w:rPr>
          <w:rFonts w:ascii="Courier New" w:eastAsiaTheme="minorHAnsi" w:hAnsi="Courier New" w:cs="Courier New"/>
          <w:sz w:val="20"/>
          <w:lang w:eastAsia="en-US"/>
        </w:rPr>
        <w:t xml:space="preserve">   Наличие оснований для отказа в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 предоставлении муниципальной услуги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   да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                             \/ нет</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Выдача (</w:t>
      </w:r>
      <w:proofErr w:type="gramStart"/>
      <w:r w:rsidRPr="00C55FC2">
        <w:rPr>
          <w:rFonts w:ascii="Courier New" w:eastAsiaTheme="minorHAnsi" w:hAnsi="Courier New" w:cs="Courier New"/>
          <w:sz w:val="20"/>
          <w:lang w:eastAsia="en-US"/>
        </w:rPr>
        <w:t xml:space="preserve">направление)   </w:t>
      </w:r>
      <w:proofErr w:type="gramEnd"/>
      <w:r w:rsidRPr="00C55FC2">
        <w:rPr>
          <w:rFonts w:ascii="Courier New" w:eastAsiaTheme="minorHAnsi" w:hAnsi="Courier New" w:cs="Courier New"/>
          <w:sz w:val="20"/>
          <w:lang w:eastAsia="en-US"/>
        </w:rPr>
        <w:t xml:space="preserve"> │   │             Выдача (направление)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│Распоряжения об отказе организации │   </w:t>
      </w:r>
      <w:proofErr w:type="gramStart"/>
      <w:r w:rsidRPr="00C55FC2">
        <w:rPr>
          <w:rFonts w:ascii="Courier New" w:eastAsiaTheme="minorHAnsi" w:hAnsi="Courier New" w:cs="Courier New"/>
          <w:sz w:val="20"/>
          <w:lang w:eastAsia="en-US"/>
        </w:rPr>
        <w:t>│  Распоряжения</w:t>
      </w:r>
      <w:proofErr w:type="gramEnd"/>
      <w:r w:rsidRPr="00C55FC2">
        <w:rPr>
          <w:rFonts w:ascii="Courier New" w:eastAsiaTheme="minorHAnsi" w:hAnsi="Courier New" w:cs="Courier New"/>
          <w:sz w:val="20"/>
          <w:lang w:eastAsia="en-US"/>
        </w:rPr>
        <w:t xml:space="preserve"> об организации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аукциона на право заключения     │    аукциона на право заключения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договора на </w:t>
      </w:r>
      <w:proofErr w:type="gramStart"/>
      <w:r w:rsidRPr="00C55FC2">
        <w:rPr>
          <w:rFonts w:ascii="Courier New" w:eastAsiaTheme="minorHAnsi" w:hAnsi="Courier New" w:cs="Courier New"/>
          <w:sz w:val="20"/>
          <w:lang w:eastAsia="en-US"/>
        </w:rPr>
        <w:t xml:space="preserve">размещение,   </w:t>
      </w:r>
      <w:proofErr w:type="gramEnd"/>
      <w:r w:rsidRPr="00C55FC2">
        <w:rPr>
          <w:rFonts w:ascii="Courier New" w:eastAsiaTheme="minorHAnsi" w:hAnsi="Courier New" w:cs="Courier New"/>
          <w:sz w:val="20"/>
          <w:lang w:eastAsia="en-US"/>
        </w:rPr>
        <w:t xml:space="preserve"> │   │     договора на размещение,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нестационарных торговых объектов │   │     нестационарных торговых    │</w:t>
      </w:r>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              </w:t>
      </w:r>
      <w:proofErr w:type="gramStart"/>
      <w:r w:rsidRPr="00C55FC2">
        <w:rPr>
          <w:rFonts w:ascii="Courier New" w:eastAsiaTheme="minorHAnsi" w:hAnsi="Courier New" w:cs="Courier New"/>
          <w:sz w:val="20"/>
          <w:lang w:eastAsia="en-US"/>
        </w:rPr>
        <w:t>объектов  │</w:t>
      </w:r>
      <w:proofErr w:type="gramEnd"/>
    </w:p>
    <w:p w:rsidR="00C55FC2" w:rsidRPr="00C55FC2" w:rsidRDefault="00C55FC2" w:rsidP="00C55FC2">
      <w:pPr>
        <w:autoSpaceDE w:val="0"/>
        <w:autoSpaceDN w:val="0"/>
        <w:adjustRightInd w:val="0"/>
        <w:jc w:val="both"/>
        <w:rPr>
          <w:rFonts w:ascii="Courier New" w:eastAsiaTheme="minorHAnsi" w:hAnsi="Courier New" w:cs="Courier New"/>
          <w:sz w:val="20"/>
          <w:lang w:eastAsia="en-US"/>
        </w:rPr>
      </w:pPr>
      <w:r w:rsidRPr="00C55FC2">
        <w:rPr>
          <w:rFonts w:ascii="Courier New" w:eastAsiaTheme="minorHAnsi" w:hAnsi="Courier New" w:cs="Courier New"/>
          <w:sz w:val="20"/>
          <w:lang w:eastAsia="en-US"/>
        </w:rPr>
        <w:t xml:space="preserve">                                       └─────────────────┬───────────────┘</w:t>
      </w:r>
      <w:bookmarkStart w:id="2" w:name="_GoBack"/>
      <w:bookmarkEnd w:id="2"/>
    </w:p>
    <w:sectPr w:rsidR="00C55FC2" w:rsidRPr="00C55FC2" w:rsidSect="005049C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6CD5"/>
    <w:multiLevelType w:val="multilevel"/>
    <w:tmpl w:val="004CA162"/>
    <w:lvl w:ilvl="0">
      <w:start w:val="1"/>
      <w:numFmt w:val="decimal"/>
      <w:lvlText w:val="%1."/>
      <w:lvlJc w:val="left"/>
      <w:pPr>
        <w:ind w:left="510" w:hanging="51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09152A49"/>
    <w:multiLevelType w:val="hybridMultilevel"/>
    <w:tmpl w:val="689A763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10318E"/>
    <w:multiLevelType w:val="multilevel"/>
    <w:tmpl w:val="93303EA6"/>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196F7231"/>
    <w:multiLevelType w:val="multilevel"/>
    <w:tmpl w:val="290C339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nsid w:val="2FA03E7D"/>
    <w:multiLevelType w:val="multilevel"/>
    <w:tmpl w:val="EF0A0832"/>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5">
    <w:nsid w:val="33C70D6B"/>
    <w:multiLevelType w:val="hybridMultilevel"/>
    <w:tmpl w:val="CC3A72E4"/>
    <w:lvl w:ilvl="0" w:tplc="47E8F8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A790664"/>
    <w:multiLevelType w:val="multilevel"/>
    <w:tmpl w:val="BCDA6C8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9197A80"/>
    <w:multiLevelType w:val="hybridMultilevel"/>
    <w:tmpl w:val="2578E834"/>
    <w:lvl w:ilvl="0" w:tplc="D62E62EA">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E684D31"/>
    <w:multiLevelType w:val="multilevel"/>
    <w:tmpl w:val="9B581228"/>
    <w:lvl w:ilvl="0">
      <w:start w:val="1"/>
      <w:numFmt w:val="decimal"/>
      <w:lvlText w:val="%1."/>
      <w:lvlJc w:val="left"/>
      <w:pPr>
        <w:ind w:left="1099" w:hanging="3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72C37EDA"/>
    <w:multiLevelType w:val="hybridMultilevel"/>
    <w:tmpl w:val="3BD2671E"/>
    <w:lvl w:ilvl="0" w:tplc="D22EE8A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C6E5FA4"/>
    <w:multiLevelType w:val="hybridMultilevel"/>
    <w:tmpl w:val="353E0A0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0"/>
  </w:num>
  <w:num w:numId="5">
    <w:abstractNumId w:val="6"/>
  </w:num>
  <w:num w:numId="6">
    <w:abstractNumId w:val="10"/>
  </w:num>
  <w:num w:numId="7">
    <w:abstractNumId w:val="8"/>
  </w:num>
  <w:num w:numId="8">
    <w:abstractNumId w:val="1"/>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656"/>
    <w:rsid w:val="00001CF0"/>
    <w:rsid w:val="00004931"/>
    <w:rsid w:val="000135A2"/>
    <w:rsid w:val="00017E8B"/>
    <w:rsid w:val="000212DC"/>
    <w:rsid w:val="00044D5A"/>
    <w:rsid w:val="00051320"/>
    <w:rsid w:val="000679F3"/>
    <w:rsid w:val="000851E0"/>
    <w:rsid w:val="00091CC0"/>
    <w:rsid w:val="00094154"/>
    <w:rsid w:val="00096409"/>
    <w:rsid w:val="000A2A86"/>
    <w:rsid w:val="000C3C13"/>
    <w:rsid w:val="000D0F78"/>
    <w:rsid w:val="000E4D98"/>
    <w:rsid w:val="00107C08"/>
    <w:rsid w:val="00116A93"/>
    <w:rsid w:val="0012477A"/>
    <w:rsid w:val="00133CAD"/>
    <w:rsid w:val="001345FB"/>
    <w:rsid w:val="00136177"/>
    <w:rsid w:val="0014088B"/>
    <w:rsid w:val="00153953"/>
    <w:rsid w:val="00160B1D"/>
    <w:rsid w:val="00164F65"/>
    <w:rsid w:val="00170F43"/>
    <w:rsid w:val="00175B1B"/>
    <w:rsid w:val="00180FD0"/>
    <w:rsid w:val="001B6518"/>
    <w:rsid w:val="001C49E0"/>
    <w:rsid w:val="001D577F"/>
    <w:rsid w:val="0020317D"/>
    <w:rsid w:val="0020510A"/>
    <w:rsid w:val="00205194"/>
    <w:rsid w:val="00217A5E"/>
    <w:rsid w:val="00232FE7"/>
    <w:rsid w:val="0026134D"/>
    <w:rsid w:val="00262306"/>
    <w:rsid w:val="00271964"/>
    <w:rsid w:val="00274149"/>
    <w:rsid w:val="00281DAD"/>
    <w:rsid w:val="00282D3B"/>
    <w:rsid w:val="0028476F"/>
    <w:rsid w:val="002B05E2"/>
    <w:rsid w:val="002B2BA6"/>
    <w:rsid w:val="002B3CD0"/>
    <w:rsid w:val="002C000D"/>
    <w:rsid w:val="002C0C76"/>
    <w:rsid w:val="002C314A"/>
    <w:rsid w:val="002D0AE0"/>
    <w:rsid w:val="002D74D3"/>
    <w:rsid w:val="002E02CA"/>
    <w:rsid w:val="002E0DFA"/>
    <w:rsid w:val="002E3015"/>
    <w:rsid w:val="002F354E"/>
    <w:rsid w:val="002F5B5C"/>
    <w:rsid w:val="002F6A9C"/>
    <w:rsid w:val="00300E34"/>
    <w:rsid w:val="0031629D"/>
    <w:rsid w:val="00326BBA"/>
    <w:rsid w:val="00331495"/>
    <w:rsid w:val="00334BEA"/>
    <w:rsid w:val="003431E4"/>
    <w:rsid w:val="00344311"/>
    <w:rsid w:val="003507BC"/>
    <w:rsid w:val="00352C50"/>
    <w:rsid w:val="00355A94"/>
    <w:rsid w:val="0035647B"/>
    <w:rsid w:val="00361F6E"/>
    <w:rsid w:val="00374CD5"/>
    <w:rsid w:val="0038021D"/>
    <w:rsid w:val="00380BB0"/>
    <w:rsid w:val="0038453E"/>
    <w:rsid w:val="003930AE"/>
    <w:rsid w:val="003A3388"/>
    <w:rsid w:val="003A34DA"/>
    <w:rsid w:val="003B10E1"/>
    <w:rsid w:val="003B127E"/>
    <w:rsid w:val="003C53BB"/>
    <w:rsid w:val="003D358F"/>
    <w:rsid w:val="003E0D61"/>
    <w:rsid w:val="003F1F1F"/>
    <w:rsid w:val="003F64EC"/>
    <w:rsid w:val="00414EF8"/>
    <w:rsid w:val="00417A34"/>
    <w:rsid w:val="004269B2"/>
    <w:rsid w:val="00441A90"/>
    <w:rsid w:val="00454951"/>
    <w:rsid w:val="00460157"/>
    <w:rsid w:val="00462E74"/>
    <w:rsid w:val="0046350D"/>
    <w:rsid w:val="004731FC"/>
    <w:rsid w:val="00482D26"/>
    <w:rsid w:val="00492D4F"/>
    <w:rsid w:val="00496526"/>
    <w:rsid w:val="004B2B81"/>
    <w:rsid w:val="004B4C79"/>
    <w:rsid w:val="004B5299"/>
    <w:rsid w:val="004C23AE"/>
    <w:rsid w:val="004C78DC"/>
    <w:rsid w:val="004D066A"/>
    <w:rsid w:val="004D5780"/>
    <w:rsid w:val="004D7BF9"/>
    <w:rsid w:val="004F7570"/>
    <w:rsid w:val="005033E4"/>
    <w:rsid w:val="005049C8"/>
    <w:rsid w:val="00515615"/>
    <w:rsid w:val="00546A44"/>
    <w:rsid w:val="00557A14"/>
    <w:rsid w:val="00560A8E"/>
    <w:rsid w:val="00561DE8"/>
    <w:rsid w:val="00575337"/>
    <w:rsid w:val="00582AE4"/>
    <w:rsid w:val="00592C4A"/>
    <w:rsid w:val="00596044"/>
    <w:rsid w:val="005A04A3"/>
    <w:rsid w:val="005A1D10"/>
    <w:rsid w:val="005A24C4"/>
    <w:rsid w:val="005B56D1"/>
    <w:rsid w:val="005B7B44"/>
    <w:rsid w:val="005C152B"/>
    <w:rsid w:val="005F25E3"/>
    <w:rsid w:val="00600E7B"/>
    <w:rsid w:val="006048C5"/>
    <w:rsid w:val="00604BAB"/>
    <w:rsid w:val="006075D9"/>
    <w:rsid w:val="00610209"/>
    <w:rsid w:val="00614787"/>
    <w:rsid w:val="00620413"/>
    <w:rsid w:val="0063083C"/>
    <w:rsid w:val="00640EB5"/>
    <w:rsid w:val="0065694A"/>
    <w:rsid w:val="00663AA7"/>
    <w:rsid w:val="00671268"/>
    <w:rsid w:val="00672DA7"/>
    <w:rsid w:val="00672DAC"/>
    <w:rsid w:val="0067419B"/>
    <w:rsid w:val="00684301"/>
    <w:rsid w:val="00687BF5"/>
    <w:rsid w:val="006961A6"/>
    <w:rsid w:val="006A2C9D"/>
    <w:rsid w:val="006B1A24"/>
    <w:rsid w:val="006B526D"/>
    <w:rsid w:val="006D4C35"/>
    <w:rsid w:val="006E3A9A"/>
    <w:rsid w:val="006F2668"/>
    <w:rsid w:val="006F5EFC"/>
    <w:rsid w:val="00701788"/>
    <w:rsid w:val="00727A46"/>
    <w:rsid w:val="0073505A"/>
    <w:rsid w:val="007526C0"/>
    <w:rsid w:val="007534D4"/>
    <w:rsid w:val="00761C18"/>
    <w:rsid w:val="00792CA5"/>
    <w:rsid w:val="00795647"/>
    <w:rsid w:val="007A22A5"/>
    <w:rsid w:val="007A4F56"/>
    <w:rsid w:val="007B55F2"/>
    <w:rsid w:val="007F0988"/>
    <w:rsid w:val="007F25AD"/>
    <w:rsid w:val="007F29B3"/>
    <w:rsid w:val="007F5B8F"/>
    <w:rsid w:val="007F7AB3"/>
    <w:rsid w:val="00803549"/>
    <w:rsid w:val="00807A2F"/>
    <w:rsid w:val="00812996"/>
    <w:rsid w:val="008314DD"/>
    <w:rsid w:val="00833787"/>
    <w:rsid w:val="008364CF"/>
    <w:rsid w:val="00844324"/>
    <w:rsid w:val="00853774"/>
    <w:rsid w:val="00860300"/>
    <w:rsid w:val="008643BA"/>
    <w:rsid w:val="00873584"/>
    <w:rsid w:val="00876B05"/>
    <w:rsid w:val="00894EFB"/>
    <w:rsid w:val="008971F5"/>
    <w:rsid w:val="008C1D5B"/>
    <w:rsid w:val="008D0D3C"/>
    <w:rsid w:val="008D1379"/>
    <w:rsid w:val="008D50B1"/>
    <w:rsid w:val="008D79F2"/>
    <w:rsid w:val="008E444D"/>
    <w:rsid w:val="009132CE"/>
    <w:rsid w:val="00926E95"/>
    <w:rsid w:val="00926F30"/>
    <w:rsid w:val="0094064A"/>
    <w:rsid w:val="00941C4C"/>
    <w:rsid w:val="00955E8C"/>
    <w:rsid w:val="0096067F"/>
    <w:rsid w:val="009665B6"/>
    <w:rsid w:val="00967ED3"/>
    <w:rsid w:val="00976D22"/>
    <w:rsid w:val="00982905"/>
    <w:rsid w:val="00987D32"/>
    <w:rsid w:val="0099779F"/>
    <w:rsid w:val="009A7DCA"/>
    <w:rsid w:val="009B01D3"/>
    <w:rsid w:val="009B19F2"/>
    <w:rsid w:val="009B2306"/>
    <w:rsid w:val="009F4AE6"/>
    <w:rsid w:val="00A02559"/>
    <w:rsid w:val="00A0681F"/>
    <w:rsid w:val="00A12710"/>
    <w:rsid w:val="00A14016"/>
    <w:rsid w:val="00A15175"/>
    <w:rsid w:val="00A52EC9"/>
    <w:rsid w:val="00A57A98"/>
    <w:rsid w:val="00A7030F"/>
    <w:rsid w:val="00A7641A"/>
    <w:rsid w:val="00A845FA"/>
    <w:rsid w:val="00A84B01"/>
    <w:rsid w:val="00A91BEE"/>
    <w:rsid w:val="00A94565"/>
    <w:rsid w:val="00A959FB"/>
    <w:rsid w:val="00AB1C38"/>
    <w:rsid w:val="00AB24AF"/>
    <w:rsid w:val="00AD697C"/>
    <w:rsid w:val="00AE5AB8"/>
    <w:rsid w:val="00AF7D50"/>
    <w:rsid w:val="00B03223"/>
    <w:rsid w:val="00B1197B"/>
    <w:rsid w:val="00B13C6E"/>
    <w:rsid w:val="00B241A0"/>
    <w:rsid w:val="00B347F9"/>
    <w:rsid w:val="00B359C0"/>
    <w:rsid w:val="00B513E6"/>
    <w:rsid w:val="00B51AC9"/>
    <w:rsid w:val="00B539BB"/>
    <w:rsid w:val="00B6086F"/>
    <w:rsid w:val="00B6567D"/>
    <w:rsid w:val="00B72398"/>
    <w:rsid w:val="00B7324D"/>
    <w:rsid w:val="00BB5193"/>
    <w:rsid w:val="00BB5B17"/>
    <w:rsid w:val="00BC312D"/>
    <w:rsid w:val="00BD6CFB"/>
    <w:rsid w:val="00BE5675"/>
    <w:rsid w:val="00C32808"/>
    <w:rsid w:val="00C36243"/>
    <w:rsid w:val="00C41B58"/>
    <w:rsid w:val="00C42E06"/>
    <w:rsid w:val="00C43CFE"/>
    <w:rsid w:val="00C55FC2"/>
    <w:rsid w:val="00C6513E"/>
    <w:rsid w:val="00C66500"/>
    <w:rsid w:val="00C7503F"/>
    <w:rsid w:val="00C7706A"/>
    <w:rsid w:val="00C832AA"/>
    <w:rsid w:val="00CA38AE"/>
    <w:rsid w:val="00CC249F"/>
    <w:rsid w:val="00CC4B17"/>
    <w:rsid w:val="00CC745D"/>
    <w:rsid w:val="00CE59A0"/>
    <w:rsid w:val="00CF0326"/>
    <w:rsid w:val="00CF0A75"/>
    <w:rsid w:val="00D139CE"/>
    <w:rsid w:val="00D162AB"/>
    <w:rsid w:val="00D26019"/>
    <w:rsid w:val="00D272B2"/>
    <w:rsid w:val="00D3412F"/>
    <w:rsid w:val="00D43EC5"/>
    <w:rsid w:val="00D52CB0"/>
    <w:rsid w:val="00D65156"/>
    <w:rsid w:val="00D77D44"/>
    <w:rsid w:val="00D849E6"/>
    <w:rsid w:val="00D907FE"/>
    <w:rsid w:val="00DB3602"/>
    <w:rsid w:val="00DC43A4"/>
    <w:rsid w:val="00DD7A3E"/>
    <w:rsid w:val="00DF100D"/>
    <w:rsid w:val="00E010AD"/>
    <w:rsid w:val="00E2428C"/>
    <w:rsid w:val="00E24573"/>
    <w:rsid w:val="00E51FCE"/>
    <w:rsid w:val="00EA0748"/>
    <w:rsid w:val="00EA4596"/>
    <w:rsid w:val="00EA7AD9"/>
    <w:rsid w:val="00EC164F"/>
    <w:rsid w:val="00EC64CA"/>
    <w:rsid w:val="00EF3276"/>
    <w:rsid w:val="00F02C6D"/>
    <w:rsid w:val="00F23EFF"/>
    <w:rsid w:val="00F273B3"/>
    <w:rsid w:val="00F366A9"/>
    <w:rsid w:val="00F36BD0"/>
    <w:rsid w:val="00F37A6C"/>
    <w:rsid w:val="00F47346"/>
    <w:rsid w:val="00F535F7"/>
    <w:rsid w:val="00F53A96"/>
    <w:rsid w:val="00F623B7"/>
    <w:rsid w:val="00F76C64"/>
    <w:rsid w:val="00F900B9"/>
    <w:rsid w:val="00FA1676"/>
    <w:rsid w:val="00FB0656"/>
    <w:rsid w:val="00FB46BE"/>
    <w:rsid w:val="00FC4611"/>
    <w:rsid w:val="00FD23FE"/>
    <w:rsid w:val="00FD2758"/>
    <w:rsid w:val="00FD5271"/>
    <w:rsid w:val="00FE52AA"/>
    <w:rsid w:val="00FF2D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E1AC9D-FB22-421B-AA4E-C5DE4957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379"/>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6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06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065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rsid w:val="008D1379"/>
    <w:pPr>
      <w:tabs>
        <w:tab w:val="center" w:pos="4677"/>
        <w:tab w:val="right" w:pos="9355"/>
      </w:tabs>
      <w:autoSpaceDE w:val="0"/>
      <w:autoSpaceDN w:val="0"/>
    </w:pPr>
    <w:rPr>
      <w:szCs w:val="24"/>
    </w:rPr>
  </w:style>
  <w:style w:type="character" w:customStyle="1" w:styleId="a4">
    <w:name w:val="Верхний колонтитул Знак"/>
    <w:basedOn w:val="a0"/>
    <w:link w:val="a3"/>
    <w:uiPriority w:val="99"/>
    <w:rsid w:val="008D1379"/>
    <w:rPr>
      <w:rFonts w:ascii="Times New Roman" w:eastAsia="Times New Roman" w:hAnsi="Times New Roman" w:cs="Times New Roman"/>
      <w:sz w:val="24"/>
      <w:szCs w:val="24"/>
      <w:lang w:eastAsia="ru-RU"/>
    </w:rPr>
  </w:style>
  <w:style w:type="paragraph" w:styleId="a5">
    <w:name w:val="List Paragraph"/>
    <w:basedOn w:val="a"/>
    <w:uiPriority w:val="34"/>
    <w:qFormat/>
    <w:rsid w:val="00D139CE"/>
    <w:pPr>
      <w:ind w:left="720"/>
      <w:contextualSpacing/>
    </w:pPr>
  </w:style>
  <w:style w:type="paragraph" w:styleId="a6">
    <w:name w:val="No Spacing"/>
    <w:uiPriority w:val="1"/>
    <w:qFormat/>
    <w:rsid w:val="00C36243"/>
    <w:pPr>
      <w:spacing w:after="0" w:line="240" w:lineRule="auto"/>
    </w:pPr>
    <w:rPr>
      <w:rFonts w:ascii="Times New Roman" w:eastAsia="Times New Roman" w:hAnsi="Times New Roman" w:cs="Times New Roman"/>
      <w:sz w:val="24"/>
      <w:szCs w:val="20"/>
      <w:lang w:eastAsia="ru-RU"/>
    </w:rPr>
  </w:style>
  <w:style w:type="paragraph" w:customStyle="1" w:styleId="1">
    <w:name w:val="Стиль1"/>
    <w:basedOn w:val="a"/>
    <w:link w:val="10"/>
    <w:qFormat/>
    <w:rsid w:val="004D066A"/>
    <w:pPr>
      <w:widowControl w:val="0"/>
      <w:autoSpaceDE w:val="0"/>
      <w:autoSpaceDN w:val="0"/>
      <w:adjustRightInd w:val="0"/>
      <w:ind w:firstLine="540"/>
      <w:jc w:val="center"/>
    </w:pPr>
    <w:rPr>
      <w:szCs w:val="24"/>
    </w:rPr>
  </w:style>
  <w:style w:type="character" w:customStyle="1" w:styleId="10">
    <w:name w:val="Стиль1 Знак"/>
    <w:link w:val="1"/>
    <w:rsid w:val="004D066A"/>
    <w:rPr>
      <w:rFonts w:ascii="Times New Roman" w:eastAsia="Times New Roman" w:hAnsi="Times New Roman" w:cs="Times New Roman"/>
      <w:sz w:val="24"/>
      <w:szCs w:val="24"/>
      <w:lang w:eastAsia="ru-RU"/>
    </w:rPr>
  </w:style>
  <w:style w:type="paragraph" w:customStyle="1" w:styleId="3">
    <w:name w:val="Стиль3"/>
    <w:basedOn w:val="2"/>
    <w:rsid w:val="004D066A"/>
    <w:pPr>
      <w:widowControl w:val="0"/>
      <w:tabs>
        <w:tab w:val="num" w:pos="1307"/>
      </w:tabs>
      <w:adjustRightInd w:val="0"/>
      <w:spacing w:after="0" w:line="240" w:lineRule="auto"/>
      <w:ind w:left="1080"/>
      <w:jc w:val="center"/>
      <w:textAlignment w:val="baseline"/>
    </w:pPr>
  </w:style>
  <w:style w:type="character" w:styleId="a7">
    <w:name w:val="Hyperlink"/>
    <w:rsid w:val="004D066A"/>
    <w:rPr>
      <w:color w:val="0000FF"/>
      <w:u w:val="single"/>
    </w:rPr>
  </w:style>
  <w:style w:type="paragraph" w:styleId="a8">
    <w:name w:val="Normal (Web)"/>
    <w:basedOn w:val="a"/>
    <w:uiPriority w:val="99"/>
    <w:semiHidden/>
    <w:unhideWhenUsed/>
    <w:rsid w:val="004D066A"/>
    <w:pPr>
      <w:spacing w:before="100" w:beforeAutospacing="1" w:after="100" w:afterAutospacing="1"/>
    </w:pPr>
    <w:rPr>
      <w:szCs w:val="24"/>
    </w:rPr>
  </w:style>
  <w:style w:type="character" w:customStyle="1" w:styleId="FontStyle13">
    <w:name w:val="Font Style13"/>
    <w:rsid w:val="004D066A"/>
    <w:rPr>
      <w:rFonts w:ascii="Times New Roman" w:hAnsi="Times New Roman" w:cs="Times New Roman" w:hint="default"/>
      <w:sz w:val="24"/>
      <w:szCs w:val="24"/>
    </w:rPr>
  </w:style>
  <w:style w:type="paragraph" w:styleId="2">
    <w:name w:val="Body Text Indent 2"/>
    <w:basedOn w:val="a"/>
    <w:link w:val="20"/>
    <w:uiPriority w:val="99"/>
    <w:semiHidden/>
    <w:unhideWhenUsed/>
    <w:rsid w:val="004D066A"/>
    <w:pPr>
      <w:spacing w:after="120" w:line="480" w:lineRule="auto"/>
      <w:ind w:left="283"/>
    </w:pPr>
  </w:style>
  <w:style w:type="character" w:customStyle="1" w:styleId="20">
    <w:name w:val="Основной текст с отступом 2 Знак"/>
    <w:basedOn w:val="a0"/>
    <w:link w:val="2"/>
    <w:uiPriority w:val="99"/>
    <w:semiHidden/>
    <w:rsid w:val="004D066A"/>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326BBA"/>
    <w:rPr>
      <w:rFonts w:ascii="Tahoma" w:hAnsi="Tahoma" w:cs="Tahoma"/>
      <w:sz w:val="16"/>
      <w:szCs w:val="16"/>
    </w:rPr>
  </w:style>
  <w:style w:type="character" w:customStyle="1" w:styleId="aa">
    <w:name w:val="Текст выноски Знак"/>
    <w:basedOn w:val="a0"/>
    <w:link w:val="a9"/>
    <w:uiPriority w:val="99"/>
    <w:semiHidden/>
    <w:rsid w:val="00326BBA"/>
    <w:rPr>
      <w:rFonts w:ascii="Tahoma" w:eastAsia="Times New Roman" w:hAnsi="Tahoma" w:cs="Tahoma"/>
      <w:sz w:val="16"/>
      <w:szCs w:val="16"/>
      <w:lang w:eastAsia="ru-RU"/>
    </w:rPr>
  </w:style>
  <w:style w:type="paragraph" w:customStyle="1" w:styleId="21">
    <w:name w:val="Основной текст 21"/>
    <w:basedOn w:val="a"/>
    <w:rsid w:val="006B1A24"/>
    <w:pPr>
      <w:ind w:right="-1050" w:firstLine="85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85E0594B87EE152B0D020A39BE322AF581823DC6B4FB56299925D9C21EABEA3847DCD812BCD6B0F5A46F41D22D828A62DE6B4D57D6FFF25181A9A0RFU2M" TargetMode="External"/><Relationship Id="rId13" Type="http://schemas.openxmlformats.org/officeDocument/2006/relationships/hyperlink" Target="consultantplus://offline/ref=58D6BCEFFB0202ADF62ABF216531E25D0CBBD5EFC42AEDDD578E3EEC0C19CAF48F125903B0173083B8A6587CA2B426BD135CB336F0F4CE6F22E6A86Fu4I4M" TargetMode="External"/><Relationship Id="rId3" Type="http://schemas.openxmlformats.org/officeDocument/2006/relationships/styles" Target="styles.xml"/><Relationship Id="rId7" Type="http://schemas.openxmlformats.org/officeDocument/2006/relationships/hyperlink" Target="consultantplus://offline/ref=4CA4DC451DD7AB3047A506BA3917106F23560DB2F5AFD8544328C734760002BD619590B6D7A5E472A3A0C1AC286242C8F30AFA66716A15698F761A21J7I5K" TargetMode="External"/><Relationship Id="rId12" Type="http://schemas.openxmlformats.org/officeDocument/2006/relationships/hyperlink" Target="consultantplus://offline/ref=58D6BCEFFB0202ADF62ABF216531E25D0CBBD5EFC42AEDDD578E3EEC0C19CAF48F125903B0173083B8A6587BA2B426BD135CB336F0F4CE6F22E6A86Fu4I4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58D6BCEFFB0202ADF62ABF216531E25D0CBBD5EFC42AEDDD578E3EEC0C19CAF48F125903B0173083B8A65871A8B426BD135CB336F0F4CE6F22E6A86Fu4I4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8D6BCEFFB0202ADF62ABF216531E25D0CBBD5EFC42AEDDD578E3EEC0C19CAF48F125903B0173083B8A6587CA9B426BD135CB336F0F4CE6F22E6A86Fu4I4M" TargetMode="External"/><Relationship Id="rId4" Type="http://schemas.openxmlformats.org/officeDocument/2006/relationships/settings" Target="settings.xml"/><Relationship Id="rId9" Type="http://schemas.openxmlformats.org/officeDocument/2006/relationships/hyperlink" Target="consultantplus://offline/ref=58D6BCEFFB0202ADF62ABF216531E25D0CBBD5EFC42AEDDD578E3EEC0C19CAF48F125903B0173083B8A6587CA2B426BD135CB336F0F4CE6F22E6A86Fu4I4M" TargetMode="External"/><Relationship Id="rId14" Type="http://schemas.openxmlformats.org/officeDocument/2006/relationships/hyperlink" Target="consultantplus://offline/ref=58D6BCEFFB0202ADF62ABF216531E25D0CBBD5EFC42AEDDD578E3EEC0C19CAF48F125903B0173083B8A6587CA9B426BD135CB336F0F4CE6F22E6A86Fu4I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E5441-ED23-4074-8FD3-4E4E1EC81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2886</Words>
  <Characters>16453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Бояркина Алла Николаевна</dc:creator>
  <cp:keywords/>
  <dc:description/>
  <cp:lastModifiedBy>Грицюк Марина Геннадьевна</cp:lastModifiedBy>
  <cp:revision>4</cp:revision>
  <cp:lastPrinted>2020-05-21T09:17:00Z</cp:lastPrinted>
  <dcterms:created xsi:type="dcterms:W3CDTF">2020-05-21T06:00:00Z</dcterms:created>
  <dcterms:modified xsi:type="dcterms:W3CDTF">2020-05-27T03:05:00Z</dcterms:modified>
</cp:coreProperties>
</file>