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2467D6" w14:textId="77777777" w:rsidR="006923A5" w:rsidRPr="00EF6148" w:rsidRDefault="000B75AD" w:rsidP="00F63649">
      <w:pPr>
        <w:pStyle w:val="a3"/>
        <w:tabs>
          <w:tab w:val="left" w:pos="7230"/>
        </w:tabs>
        <w:ind w:firstLine="0"/>
        <w:jc w:val="center"/>
        <w:rPr>
          <w:sz w:val="26"/>
          <w:szCs w:val="26"/>
        </w:rPr>
      </w:pPr>
      <w:r w:rsidRPr="00EF6148">
        <w:rPr>
          <w:noProof/>
          <w:sz w:val="26"/>
          <w:szCs w:val="26"/>
        </w:rPr>
        <w:drawing>
          <wp:inline distT="0" distB="0" distL="0" distR="0" wp14:anchorId="3F419A14" wp14:editId="52C0D84B">
            <wp:extent cx="466725" cy="5619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DB05D67" w14:textId="77777777" w:rsidR="006923A5" w:rsidRPr="00EF6148" w:rsidRDefault="006923A5" w:rsidP="00F63649">
      <w:pPr>
        <w:pStyle w:val="a3"/>
        <w:tabs>
          <w:tab w:val="left" w:pos="5529"/>
        </w:tabs>
        <w:spacing w:line="228" w:lineRule="auto"/>
        <w:ind w:firstLine="0"/>
        <w:rPr>
          <w:color w:val="000000"/>
          <w:sz w:val="26"/>
          <w:szCs w:val="26"/>
        </w:rPr>
      </w:pPr>
      <w:r w:rsidRPr="00EF6148">
        <w:rPr>
          <w:spacing w:val="-4"/>
          <w:sz w:val="26"/>
          <w:szCs w:val="26"/>
        </w:rPr>
        <w:tab/>
      </w:r>
      <w:r w:rsidRPr="00EF6148">
        <w:rPr>
          <w:color w:val="000000"/>
          <w:sz w:val="26"/>
          <w:szCs w:val="26"/>
        </w:rPr>
        <w:t xml:space="preserve">АДМИНИСТРАЦИЯ ГОРОДА НОРИЛЬСКА </w:t>
      </w:r>
    </w:p>
    <w:p w14:paraId="11FBF809" w14:textId="77777777" w:rsidR="006923A5" w:rsidRPr="00EF6148" w:rsidRDefault="006923A5" w:rsidP="00F63649">
      <w:pPr>
        <w:pStyle w:val="a3"/>
        <w:ind w:firstLine="0"/>
        <w:jc w:val="center"/>
        <w:rPr>
          <w:color w:val="000000"/>
          <w:sz w:val="26"/>
          <w:szCs w:val="26"/>
        </w:rPr>
      </w:pPr>
      <w:r w:rsidRPr="00EF6148">
        <w:rPr>
          <w:color w:val="000000"/>
          <w:sz w:val="26"/>
          <w:szCs w:val="26"/>
        </w:rPr>
        <w:t>КРАСНОЯРСКОГО КРАЯ</w:t>
      </w:r>
    </w:p>
    <w:p w14:paraId="0A672CEB" w14:textId="77777777" w:rsidR="006923A5" w:rsidRPr="00EF6148" w:rsidRDefault="006923A5" w:rsidP="00F63649">
      <w:pPr>
        <w:pStyle w:val="a3"/>
        <w:ind w:firstLine="0"/>
        <w:jc w:val="center"/>
        <w:rPr>
          <w:color w:val="000000"/>
          <w:sz w:val="26"/>
          <w:szCs w:val="26"/>
        </w:rPr>
      </w:pPr>
      <w:r w:rsidRPr="00EF6148">
        <w:rPr>
          <w:color w:val="000000"/>
          <w:sz w:val="26"/>
          <w:szCs w:val="26"/>
        </w:rPr>
        <w:t xml:space="preserve">                           </w:t>
      </w:r>
    </w:p>
    <w:p w14:paraId="3332D6F7" w14:textId="77777777" w:rsidR="006923A5" w:rsidRPr="00EF6148" w:rsidRDefault="006923A5" w:rsidP="00F63649">
      <w:pPr>
        <w:pStyle w:val="a3"/>
        <w:ind w:firstLine="0"/>
        <w:jc w:val="center"/>
        <w:outlineLvl w:val="0"/>
        <w:rPr>
          <w:b/>
          <w:bCs/>
          <w:color w:val="000000"/>
          <w:sz w:val="26"/>
          <w:szCs w:val="26"/>
        </w:rPr>
      </w:pPr>
      <w:r w:rsidRPr="00EF6148">
        <w:rPr>
          <w:b/>
          <w:bCs/>
          <w:color w:val="000000"/>
          <w:sz w:val="26"/>
          <w:szCs w:val="26"/>
        </w:rPr>
        <w:t>ПОСТАНОВЛЕНИЕ</w:t>
      </w:r>
    </w:p>
    <w:p w14:paraId="406D7FEC" w14:textId="77777777" w:rsidR="006923A5" w:rsidRPr="00EF6148" w:rsidRDefault="006923A5" w:rsidP="00F63649">
      <w:pPr>
        <w:pStyle w:val="a3"/>
        <w:ind w:firstLine="0"/>
        <w:jc w:val="center"/>
        <w:rPr>
          <w:color w:val="000000"/>
          <w:sz w:val="26"/>
          <w:szCs w:val="26"/>
        </w:rPr>
      </w:pPr>
      <w:r w:rsidRPr="00EF6148">
        <w:rPr>
          <w:color w:val="000000"/>
          <w:sz w:val="26"/>
          <w:szCs w:val="26"/>
        </w:rPr>
        <w:t xml:space="preserve">                            </w:t>
      </w:r>
    </w:p>
    <w:p w14:paraId="43D1516F" w14:textId="1E629E6B" w:rsidR="006923A5" w:rsidRPr="00EF6148" w:rsidRDefault="009C1C41" w:rsidP="00360648">
      <w:pPr>
        <w:tabs>
          <w:tab w:val="left" w:pos="3969"/>
          <w:tab w:val="left" w:pos="7797"/>
        </w:tabs>
        <w:ind w:right="-161" w:firstLine="0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06.10.</w:t>
      </w:r>
      <w:r w:rsidR="00FB5244" w:rsidRPr="00EF6148">
        <w:rPr>
          <w:rFonts w:ascii="Times New Roman" w:hAnsi="Times New Roman" w:cs="Times New Roman"/>
          <w:color w:val="000000"/>
          <w:sz w:val="26"/>
          <w:szCs w:val="26"/>
        </w:rPr>
        <w:t>2016</w:t>
      </w:r>
      <w:r w:rsidR="006923A5" w:rsidRPr="00EF6148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360648" w:rsidRPr="00EF6148"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r w:rsidR="006923A5" w:rsidRPr="00EF6148">
        <w:rPr>
          <w:rFonts w:ascii="Times New Roman" w:hAnsi="Times New Roman" w:cs="Times New Roman"/>
          <w:color w:val="000000"/>
          <w:sz w:val="26"/>
          <w:szCs w:val="26"/>
        </w:rPr>
        <w:t>г.</w:t>
      </w:r>
      <w:r w:rsidR="008541B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923A5" w:rsidRPr="00EF6148">
        <w:rPr>
          <w:rFonts w:ascii="Times New Roman" w:hAnsi="Times New Roman" w:cs="Times New Roman"/>
          <w:color w:val="000000"/>
          <w:sz w:val="26"/>
          <w:szCs w:val="26"/>
        </w:rPr>
        <w:t>Норильск</w:t>
      </w:r>
      <w:r w:rsidR="00EB6637" w:rsidRPr="00EF6148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="00360648" w:rsidRPr="00EF6148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        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360648" w:rsidRPr="00EF6148">
        <w:rPr>
          <w:rFonts w:ascii="Times New Roman" w:hAnsi="Times New Roman" w:cs="Times New Roman"/>
          <w:color w:val="000000"/>
          <w:sz w:val="26"/>
          <w:szCs w:val="26"/>
        </w:rPr>
        <w:t xml:space="preserve">   №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502</w:t>
      </w:r>
    </w:p>
    <w:p w14:paraId="502DDADA" w14:textId="77777777" w:rsidR="006923A5" w:rsidRPr="00EF6148" w:rsidRDefault="006923A5" w:rsidP="006923A5">
      <w:pPr>
        <w:pStyle w:val="a3"/>
        <w:rPr>
          <w:color w:val="000000"/>
          <w:sz w:val="26"/>
          <w:szCs w:val="26"/>
        </w:rPr>
      </w:pPr>
    </w:p>
    <w:p w14:paraId="0A31BAA2" w14:textId="77777777" w:rsidR="00B638EA" w:rsidRPr="00EF6148" w:rsidRDefault="00B638EA" w:rsidP="006923A5">
      <w:pPr>
        <w:pStyle w:val="a3"/>
        <w:rPr>
          <w:color w:val="000000"/>
          <w:sz w:val="26"/>
          <w:szCs w:val="26"/>
        </w:rPr>
      </w:pPr>
    </w:p>
    <w:p w14:paraId="30D19FBC" w14:textId="77777777" w:rsidR="00316EBE" w:rsidRPr="00EF6148" w:rsidRDefault="00316EBE" w:rsidP="00316EBE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6"/>
          <w:szCs w:val="26"/>
        </w:rPr>
      </w:pPr>
      <w:r w:rsidRPr="00EF6148">
        <w:rPr>
          <w:rFonts w:ascii="Times New Roman" w:hAnsi="Times New Roman" w:cs="Times New Roman"/>
          <w:sz w:val="26"/>
          <w:szCs w:val="26"/>
        </w:rPr>
        <w:t xml:space="preserve">Об утверждении </w:t>
      </w:r>
      <w:hyperlink r:id="rId9" w:history="1">
        <w:r w:rsidR="009451CD" w:rsidRPr="00EF6148">
          <w:rPr>
            <w:rFonts w:ascii="Times New Roman" w:hAnsi="Times New Roman" w:cs="Times New Roman"/>
            <w:sz w:val="26"/>
            <w:szCs w:val="26"/>
          </w:rPr>
          <w:t>Положения</w:t>
        </w:r>
      </w:hyperlink>
      <w:r w:rsidRPr="00EF6148">
        <w:rPr>
          <w:rFonts w:ascii="Times New Roman" w:hAnsi="Times New Roman" w:cs="Times New Roman"/>
          <w:sz w:val="26"/>
          <w:szCs w:val="26"/>
        </w:rPr>
        <w:t xml:space="preserve"> об оплате труда </w:t>
      </w:r>
      <w:r w:rsidR="009451CD" w:rsidRPr="00EF6148">
        <w:rPr>
          <w:rFonts w:ascii="Times New Roman" w:hAnsi="Times New Roman" w:cs="Times New Roman"/>
          <w:sz w:val="26"/>
          <w:szCs w:val="26"/>
        </w:rPr>
        <w:t>руководителей, заместителей</w:t>
      </w:r>
      <w:r w:rsidR="00530619" w:rsidRPr="00EF6148">
        <w:rPr>
          <w:rFonts w:ascii="Times New Roman" w:hAnsi="Times New Roman" w:cs="Times New Roman"/>
          <w:sz w:val="26"/>
          <w:szCs w:val="26"/>
        </w:rPr>
        <w:t xml:space="preserve"> руководителя</w:t>
      </w:r>
      <w:r w:rsidRPr="00EF6148">
        <w:rPr>
          <w:rFonts w:ascii="Times New Roman" w:hAnsi="Times New Roman" w:cs="Times New Roman"/>
          <w:sz w:val="26"/>
          <w:szCs w:val="26"/>
        </w:rPr>
        <w:t xml:space="preserve"> муниципальных образовательных учреждений</w:t>
      </w:r>
      <w:r w:rsidR="00993741" w:rsidRPr="00EF6148">
        <w:rPr>
          <w:rFonts w:ascii="Times New Roman" w:hAnsi="Times New Roman" w:cs="Times New Roman"/>
          <w:sz w:val="26"/>
          <w:szCs w:val="26"/>
        </w:rPr>
        <w:t>, подведомственных Управлению общего и дошкольного образования Администрации города Но</w:t>
      </w:r>
      <w:r w:rsidR="00570CE7" w:rsidRPr="00EF6148">
        <w:rPr>
          <w:rFonts w:ascii="Times New Roman" w:hAnsi="Times New Roman" w:cs="Times New Roman"/>
          <w:sz w:val="26"/>
          <w:szCs w:val="26"/>
        </w:rPr>
        <w:t>р</w:t>
      </w:r>
      <w:r w:rsidR="00993741" w:rsidRPr="00EF6148">
        <w:rPr>
          <w:rFonts w:ascii="Times New Roman" w:hAnsi="Times New Roman" w:cs="Times New Roman"/>
          <w:sz w:val="26"/>
          <w:szCs w:val="26"/>
        </w:rPr>
        <w:t>ильска</w:t>
      </w:r>
    </w:p>
    <w:p w14:paraId="74E9C2B0" w14:textId="77777777" w:rsidR="006923A5" w:rsidRPr="00EF6148" w:rsidRDefault="006923A5" w:rsidP="006923A5">
      <w:pPr>
        <w:pStyle w:val="a3"/>
        <w:rPr>
          <w:color w:val="000000"/>
          <w:sz w:val="26"/>
          <w:szCs w:val="26"/>
        </w:rPr>
      </w:pPr>
    </w:p>
    <w:p w14:paraId="46DEE082" w14:textId="77777777" w:rsidR="00ED7FA9" w:rsidRPr="00EF6148" w:rsidRDefault="00ED7FA9" w:rsidP="006923A5">
      <w:pPr>
        <w:pStyle w:val="a3"/>
        <w:rPr>
          <w:color w:val="000000"/>
          <w:sz w:val="26"/>
          <w:szCs w:val="26"/>
        </w:rPr>
      </w:pPr>
    </w:p>
    <w:p w14:paraId="6F57BDC1" w14:textId="77777777" w:rsidR="00E769DC" w:rsidRPr="00EF6148" w:rsidRDefault="00E54A6D" w:rsidP="00EB1D49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6"/>
          <w:szCs w:val="26"/>
        </w:rPr>
      </w:pPr>
      <w:r w:rsidRPr="00EF6148">
        <w:rPr>
          <w:rFonts w:ascii="Times New Roman" w:hAnsi="Times New Roman" w:cs="Times New Roman"/>
          <w:sz w:val="26"/>
          <w:szCs w:val="26"/>
        </w:rPr>
        <w:t xml:space="preserve">В соответствии с Трудовым </w:t>
      </w:r>
      <w:hyperlink r:id="rId10" w:history="1">
        <w:r w:rsidRPr="00EF6148">
          <w:rPr>
            <w:rFonts w:ascii="Times New Roman" w:hAnsi="Times New Roman" w:cs="Times New Roman"/>
            <w:sz w:val="26"/>
            <w:szCs w:val="26"/>
          </w:rPr>
          <w:t>кодексом</w:t>
        </w:r>
      </w:hyperlink>
      <w:r w:rsidRPr="00EF6148">
        <w:rPr>
          <w:rFonts w:ascii="Times New Roman" w:hAnsi="Times New Roman" w:cs="Times New Roman"/>
          <w:sz w:val="26"/>
          <w:szCs w:val="26"/>
        </w:rPr>
        <w:t xml:space="preserve"> Российской Федерации, </w:t>
      </w:r>
      <w:hyperlink r:id="rId11" w:history="1">
        <w:r w:rsidRPr="00EF6148">
          <w:rPr>
            <w:rFonts w:ascii="Times New Roman" w:hAnsi="Times New Roman" w:cs="Times New Roman"/>
            <w:sz w:val="26"/>
            <w:szCs w:val="26"/>
          </w:rPr>
          <w:t>постановлением</w:t>
        </w:r>
      </w:hyperlink>
      <w:r w:rsidRPr="00EF6148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 от 29.03.2016 № 181 </w:t>
      </w:r>
      <w:r w:rsidR="000111DA" w:rsidRPr="00EF6148">
        <w:rPr>
          <w:rFonts w:ascii="Times New Roman" w:hAnsi="Times New Roman" w:cs="Times New Roman"/>
          <w:sz w:val="26"/>
          <w:szCs w:val="26"/>
        </w:rPr>
        <w:t>«</w:t>
      </w:r>
      <w:r w:rsidRPr="00EF6148">
        <w:rPr>
          <w:rFonts w:ascii="Times New Roman" w:hAnsi="Times New Roman" w:cs="Times New Roman"/>
          <w:sz w:val="26"/>
          <w:szCs w:val="26"/>
        </w:rPr>
        <w:t>О систем</w:t>
      </w:r>
      <w:r w:rsidR="00EB1D49" w:rsidRPr="00EF6148">
        <w:rPr>
          <w:rFonts w:ascii="Times New Roman" w:hAnsi="Times New Roman" w:cs="Times New Roman"/>
          <w:sz w:val="26"/>
          <w:szCs w:val="26"/>
        </w:rPr>
        <w:t>е</w:t>
      </w:r>
      <w:r w:rsidRPr="00EF6148">
        <w:rPr>
          <w:rFonts w:ascii="Times New Roman" w:hAnsi="Times New Roman" w:cs="Times New Roman"/>
          <w:sz w:val="26"/>
          <w:szCs w:val="26"/>
        </w:rPr>
        <w:t xml:space="preserve"> оплаты труда работников муниципальных учреждений муниципального образования город Норильск</w:t>
      </w:r>
      <w:r w:rsidR="000111DA" w:rsidRPr="00EF6148">
        <w:rPr>
          <w:rFonts w:ascii="Times New Roman" w:hAnsi="Times New Roman" w:cs="Times New Roman"/>
          <w:sz w:val="26"/>
          <w:szCs w:val="26"/>
        </w:rPr>
        <w:t>»</w:t>
      </w:r>
      <w:r w:rsidR="00F30524" w:rsidRPr="00EF6148">
        <w:rPr>
          <w:rFonts w:ascii="Times New Roman" w:eastAsia="Times New Roman" w:hAnsi="Times New Roman" w:cs="Times New Roman"/>
          <w:sz w:val="26"/>
          <w:szCs w:val="26"/>
        </w:rPr>
        <w:t>,</w:t>
      </w:r>
      <w:r w:rsidR="00A77BFF" w:rsidRPr="00EF6148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4178FD9" w14:textId="77777777" w:rsidR="006923A5" w:rsidRPr="00EF6148" w:rsidRDefault="006923A5" w:rsidP="00F63649">
      <w:pPr>
        <w:ind w:firstLine="0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  <w:r w:rsidRPr="00EF6148">
        <w:rPr>
          <w:rFonts w:ascii="Times New Roman" w:hAnsi="Times New Roman" w:cs="Times New Roman"/>
          <w:color w:val="000000"/>
          <w:spacing w:val="-2"/>
          <w:sz w:val="26"/>
          <w:szCs w:val="26"/>
        </w:rPr>
        <w:t>ПОСТАНОВЛЯЮ:</w:t>
      </w:r>
    </w:p>
    <w:p w14:paraId="66F63FB0" w14:textId="77777777" w:rsidR="00ED7FA9" w:rsidRPr="00EF6148" w:rsidRDefault="00ED7FA9" w:rsidP="00DB455E">
      <w:pPr>
        <w:shd w:val="clear" w:color="auto" w:fill="FFFFFF"/>
        <w:spacing w:line="360" w:lineRule="auto"/>
        <w:ind w:firstLine="0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</w:p>
    <w:p w14:paraId="0FF62433" w14:textId="77777777" w:rsidR="00EF7097" w:rsidRPr="00EF6148" w:rsidRDefault="00EF7097" w:rsidP="00EC57D0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rFonts w:ascii="Times New Roman" w:eastAsia="Times New Roman" w:hAnsi="Times New Roman" w:cs="Times New Roman"/>
          <w:sz w:val="26"/>
          <w:szCs w:val="26"/>
        </w:rPr>
      </w:pPr>
      <w:r w:rsidRPr="00EF6148">
        <w:rPr>
          <w:rFonts w:ascii="Times New Roman" w:eastAsia="Times New Roman" w:hAnsi="Times New Roman" w:cs="Times New Roman"/>
          <w:sz w:val="26"/>
          <w:szCs w:val="26"/>
        </w:rPr>
        <w:t xml:space="preserve">Утвердить </w:t>
      </w:r>
      <w:hyperlink r:id="rId12" w:history="1">
        <w:r w:rsidR="00530619" w:rsidRPr="00EF6148">
          <w:rPr>
            <w:rFonts w:ascii="Times New Roman" w:hAnsi="Times New Roman" w:cs="Times New Roman"/>
            <w:sz w:val="26"/>
            <w:szCs w:val="26"/>
          </w:rPr>
          <w:t>Положение</w:t>
        </w:r>
      </w:hyperlink>
      <w:r w:rsidR="00530619" w:rsidRPr="00EF6148">
        <w:rPr>
          <w:rFonts w:ascii="Times New Roman" w:hAnsi="Times New Roman" w:cs="Times New Roman"/>
          <w:sz w:val="26"/>
          <w:szCs w:val="26"/>
        </w:rPr>
        <w:t xml:space="preserve"> об оплате труда руководителей, заместителей руководителя муниципальных образовательных учреждений, подведомственных Управлению общего и дошкольного образования Администрации города Норильска</w:t>
      </w:r>
      <w:r w:rsidR="00F30524" w:rsidRPr="00EF6148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 w:rsidR="00C45342" w:rsidRPr="00EF6148">
        <w:rPr>
          <w:rFonts w:ascii="Times New Roman" w:eastAsia="Times New Roman" w:hAnsi="Times New Roman" w:cs="Times New Roman"/>
          <w:sz w:val="26"/>
          <w:szCs w:val="26"/>
        </w:rPr>
        <w:t>прилагается).</w:t>
      </w:r>
    </w:p>
    <w:p w14:paraId="70D76329" w14:textId="77777777" w:rsidR="00C817DD" w:rsidRPr="00EF6148" w:rsidRDefault="00742545" w:rsidP="00EC57D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C817DD" w:rsidRPr="00EF6148">
        <w:rPr>
          <w:rFonts w:ascii="Times New Roman" w:hAnsi="Times New Roman" w:cs="Times New Roman"/>
          <w:sz w:val="26"/>
          <w:szCs w:val="26"/>
        </w:rPr>
        <w:t>. Признать утратившими силу:</w:t>
      </w:r>
    </w:p>
    <w:p w14:paraId="1204034C" w14:textId="77777777" w:rsidR="00C817DD" w:rsidRPr="00EF6148" w:rsidRDefault="00C817DD" w:rsidP="00A23B39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  <w:r w:rsidRPr="00EF6148">
        <w:rPr>
          <w:rFonts w:ascii="Times New Roman" w:hAnsi="Times New Roman" w:cs="Times New Roman"/>
          <w:sz w:val="26"/>
          <w:szCs w:val="26"/>
        </w:rPr>
        <w:t xml:space="preserve">- </w:t>
      </w:r>
      <w:r w:rsidR="00A23B39">
        <w:rPr>
          <w:rFonts w:ascii="Times New Roman" w:hAnsi="Times New Roman" w:cs="Times New Roman"/>
          <w:sz w:val="26"/>
          <w:szCs w:val="26"/>
        </w:rPr>
        <w:t xml:space="preserve">пункт 1 </w:t>
      </w:r>
      <w:r w:rsidRPr="00EF6148">
        <w:rPr>
          <w:rFonts w:ascii="Times New Roman" w:hAnsi="Times New Roman" w:cs="Times New Roman"/>
          <w:sz w:val="26"/>
          <w:szCs w:val="26"/>
        </w:rPr>
        <w:t>постановлени</w:t>
      </w:r>
      <w:r w:rsidR="00A23B39">
        <w:rPr>
          <w:rFonts w:ascii="Times New Roman" w:hAnsi="Times New Roman" w:cs="Times New Roman"/>
          <w:sz w:val="26"/>
          <w:szCs w:val="26"/>
        </w:rPr>
        <w:t>я</w:t>
      </w:r>
      <w:r w:rsidRPr="00EF6148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 от </w:t>
      </w:r>
      <w:r w:rsidR="00B35BB9" w:rsidRPr="00EF6148">
        <w:rPr>
          <w:rFonts w:ascii="Times New Roman" w:eastAsiaTheme="minorEastAsia" w:hAnsi="Times New Roman" w:cs="Times New Roman"/>
          <w:sz w:val="26"/>
          <w:szCs w:val="26"/>
        </w:rPr>
        <w:t xml:space="preserve">21.07.2015 </w:t>
      </w:r>
      <w:r w:rsidR="00BE7E7F">
        <w:rPr>
          <w:rFonts w:ascii="Times New Roman" w:eastAsiaTheme="minorEastAsia" w:hAnsi="Times New Roman" w:cs="Times New Roman"/>
          <w:sz w:val="26"/>
          <w:szCs w:val="26"/>
        </w:rPr>
        <w:br/>
      </w:r>
      <w:r w:rsidR="00EC57D0">
        <w:rPr>
          <w:rFonts w:ascii="Times New Roman" w:eastAsiaTheme="minorEastAsia" w:hAnsi="Times New Roman" w:cs="Times New Roman"/>
          <w:sz w:val="26"/>
          <w:szCs w:val="26"/>
        </w:rPr>
        <w:t>№</w:t>
      </w:r>
      <w:r w:rsidR="00B35BB9" w:rsidRPr="00EF6148">
        <w:rPr>
          <w:rFonts w:ascii="Times New Roman" w:eastAsiaTheme="minorEastAsia" w:hAnsi="Times New Roman" w:cs="Times New Roman"/>
          <w:sz w:val="26"/>
          <w:szCs w:val="26"/>
        </w:rPr>
        <w:t xml:space="preserve"> 378</w:t>
      </w:r>
      <w:r w:rsidR="00EC57D0">
        <w:rPr>
          <w:rFonts w:ascii="Times New Roman" w:eastAsiaTheme="minorEastAsia" w:hAnsi="Times New Roman" w:cs="Times New Roman"/>
          <w:sz w:val="26"/>
          <w:szCs w:val="26"/>
        </w:rPr>
        <w:t xml:space="preserve"> «</w:t>
      </w:r>
      <w:r w:rsidR="00B35BB9" w:rsidRPr="00EF6148">
        <w:rPr>
          <w:rFonts w:ascii="Times New Roman" w:hAnsi="Times New Roman" w:cs="Times New Roman"/>
          <w:sz w:val="26"/>
          <w:szCs w:val="26"/>
        </w:rPr>
        <w:t xml:space="preserve">Об утверждении Положения об оплате труда руководителей и заместителей руководителя муниципальных образовательных учреждений, подведомственных Управлению общего и дошкольного образования Администрации города Норильска и внесении изменений в </w:t>
      </w:r>
      <w:r w:rsidR="00EC57D0">
        <w:rPr>
          <w:rFonts w:ascii="Times New Roman" w:hAnsi="Times New Roman" w:cs="Times New Roman"/>
          <w:sz w:val="26"/>
          <w:szCs w:val="26"/>
        </w:rPr>
        <w:t>п</w:t>
      </w:r>
      <w:r w:rsidR="00B35BB9" w:rsidRPr="00EF6148">
        <w:rPr>
          <w:rFonts w:ascii="Times New Roman" w:hAnsi="Times New Roman" w:cs="Times New Roman"/>
          <w:sz w:val="26"/>
          <w:szCs w:val="26"/>
        </w:rPr>
        <w:t xml:space="preserve">остановление Администрации города Норильска от 17.10.2014 </w:t>
      </w:r>
      <w:r w:rsidR="00EC57D0">
        <w:rPr>
          <w:rFonts w:ascii="Times New Roman" w:hAnsi="Times New Roman" w:cs="Times New Roman"/>
          <w:sz w:val="26"/>
          <w:szCs w:val="26"/>
        </w:rPr>
        <w:t>№</w:t>
      </w:r>
      <w:r w:rsidR="00B35BB9" w:rsidRPr="00EF6148">
        <w:rPr>
          <w:rFonts w:ascii="Times New Roman" w:hAnsi="Times New Roman" w:cs="Times New Roman"/>
          <w:sz w:val="26"/>
          <w:szCs w:val="26"/>
        </w:rPr>
        <w:t xml:space="preserve"> 57</w:t>
      </w:r>
      <w:r w:rsidR="00A23B39">
        <w:rPr>
          <w:rFonts w:ascii="Times New Roman" w:hAnsi="Times New Roman" w:cs="Times New Roman"/>
          <w:sz w:val="26"/>
          <w:szCs w:val="26"/>
        </w:rPr>
        <w:t>9»;</w:t>
      </w:r>
    </w:p>
    <w:p w14:paraId="3EFF4790" w14:textId="39D87B9C" w:rsidR="00FC0D65" w:rsidRPr="00EF6148" w:rsidRDefault="00C817DD" w:rsidP="00EC57D0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  <w:r w:rsidRPr="00EF6148">
        <w:rPr>
          <w:rFonts w:ascii="Times New Roman" w:hAnsi="Times New Roman" w:cs="Times New Roman"/>
          <w:sz w:val="26"/>
          <w:szCs w:val="26"/>
        </w:rPr>
        <w:t xml:space="preserve">- постановление Администрации города Норильска от </w:t>
      </w:r>
      <w:r w:rsidR="00FC0D65" w:rsidRPr="00EF6148">
        <w:rPr>
          <w:rFonts w:ascii="Times New Roman" w:hAnsi="Times New Roman" w:cs="Times New Roman"/>
          <w:sz w:val="26"/>
          <w:szCs w:val="26"/>
        </w:rPr>
        <w:t xml:space="preserve">12.01.2016 </w:t>
      </w:r>
      <w:r w:rsidR="00A23B39">
        <w:rPr>
          <w:rFonts w:ascii="Times New Roman" w:hAnsi="Times New Roman" w:cs="Times New Roman"/>
          <w:sz w:val="26"/>
          <w:szCs w:val="26"/>
        </w:rPr>
        <w:t>№</w:t>
      </w:r>
      <w:r w:rsidR="00FC0D65" w:rsidRPr="00EF6148">
        <w:rPr>
          <w:rFonts w:ascii="Times New Roman" w:hAnsi="Times New Roman" w:cs="Times New Roman"/>
          <w:sz w:val="26"/>
          <w:szCs w:val="26"/>
        </w:rPr>
        <w:t xml:space="preserve"> 05</w:t>
      </w:r>
      <w:r w:rsidR="00A23B39">
        <w:rPr>
          <w:rFonts w:ascii="Times New Roman" w:hAnsi="Times New Roman" w:cs="Times New Roman"/>
          <w:sz w:val="26"/>
          <w:szCs w:val="26"/>
        </w:rPr>
        <w:t xml:space="preserve"> </w:t>
      </w:r>
      <w:r w:rsidR="00EA41E5">
        <w:rPr>
          <w:rFonts w:ascii="Times New Roman" w:hAnsi="Times New Roman" w:cs="Times New Roman"/>
          <w:sz w:val="26"/>
          <w:szCs w:val="26"/>
        </w:rPr>
        <w:br/>
      </w:r>
      <w:r w:rsidR="00A23B39">
        <w:rPr>
          <w:rFonts w:ascii="Times New Roman" w:hAnsi="Times New Roman" w:cs="Times New Roman"/>
          <w:sz w:val="26"/>
          <w:szCs w:val="26"/>
        </w:rPr>
        <w:t>«</w:t>
      </w:r>
      <w:r w:rsidR="00DC62BD">
        <w:rPr>
          <w:rFonts w:ascii="Times New Roman" w:hAnsi="Times New Roman" w:cs="Times New Roman"/>
          <w:sz w:val="26"/>
          <w:szCs w:val="26"/>
        </w:rPr>
        <w:t>О внесении изменений в п</w:t>
      </w:r>
      <w:r w:rsidR="00FC0D65" w:rsidRPr="00EF6148">
        <w:rPr>
          <w:rFonts w:ascii="Times New Roman" w:hAnsi="Times New Roman" w:cs="Times New Roman"/>
          <w:sz w:val="26"/>
          <w:szCs w:val="26"/>
        </w:rPr>
        <w:t xml:space="preserve">остановление Администрации города Норильска </w:t>
      </w:r>
      <w:r w:rsidR="00DC62BD">
        <w:rPr>
          <w:rFonts w:ascii="Times New Roman" w:hAnsi="Times New Roman" w:cs="Times New Roman"/>
          <w:sz w:val="26"/>
          <w:szCs w:val="26"/>
        </w:rPr>
        <w:t xml:space="preserve"> </w:t>
      </w:r>
      <w:r w:rsidR="000528FC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="00FC0D65" w:rsidRPr="00EF6148">
        <w:rPr>
          <w:rFonts w:ascii="Times New Roman" w:hAnsi="Times New Roman" w:cs="Times New Roman"/>
          <w:sz w:val="26"/>
          <w:szCs w:val="26"/>
        </w:rPr>
        <w:t xml:space="preserve">от 21.07.2015 </w:t>
      </w:r>
      <w:r w:rsidR="00A23B39">
        <w:rPr>
          <w:rFonts w:ascii="Times New Roman" w:hAnsi="Times New Roman" w:cs="Times New Roman"/>
          <w:sz w:val="26"/>
          <w:szCs w:val="26"/>
        </w:rPr>
        <w:t>№</w:t>
      </w:r>
      <w:r w:rsidR="00FC0D65" w:rsidRPr="00EF6148">
        <w:rPr>
          <w:rFonts w:ascii="Times New Roman" w:hAnsi="Times New Roman" w:cs="Times New Roman"/>
          <w:sz w:val="26"/>
          <w:szCs w:val="26"/>
        </w:rPr>
        <w:t xml:space="preserve"> 378</w:t>
      </w:r>
      <w:r w:rsidR="00A23B39">
        <w:rPr>
          <w:rFonts w:ascii="Times New Roman" w:hAnsi="Times New Roman" w:cs="Times New Roman"/>
          <w:sz w:val="26"/>
          <w:szCs w:val="26"/>
        </w:rPr>
        <w:t>».</w:t>
      </w:r>
      <w:r w:rsidR="00DC62BD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26927B1" w14:textId="77777777" w:rsidR="0012591C" w:rsidRPr="00EF6148" w:rsidRDefault="00742545" w:rsidP="00EC57D0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12591C" w:rsidRPr="00EF6148">
        <w:rPr>
          <w:rFonts w:ascii="Times New Roman" w:hAnsi="Times New Roman" w:cs="Times New Roman"/>
          <w:sz w:val="26"/>
          <w:szCs w:val="26"/>
        </w:rPr>
        <w:t xml:space="preserve">. Опубликовать настоящее постановление в газете </w:t>
      </w:r>
      <w:r w:rsidR="000111DA" w:rsidRPr="00EF6148">
        <w:rPr>
          <w:rFonts w:ascii="Times New Roman" w:hAnsi="Times New Roman" w:cs="Times New Roman"/>
          <w:sz w:val="26"/>
          <w:szCs w:val="26"/>
        </w:rPr>
        <w:t>«</w:t>
      </w:r>
      <w:r w:rsidR="0012591C" w:rsidRPr="00EF6148">
        <w:rPr>
          <w:rFonts w:ascii="Times New Roman" w:hAnsi="Times New Roman" w:cs="Times New Roman"/>
          <w:sz w:val="26"/>
          <w:szCs w:val="26"/>
        </w:rPr>
        <w:t>Заполярная правда</w:t>
      </w:r>
      <w:r w:rsidR="000111DA" w:rsidRPr="00EF6148">
        <w:rPr>
          <w:rFonts w:ascii="Times New Roman" w:hAnsi="Times New Roman" w:cs="Times New Roman"/>
          <w:sz w:val="26"/>
          <w:szCs w:val="26"/>
        </w:rPr>
        <w:t>»</w:t>
      </w:r>
      <w:r w:rsidR="0012591C" w:rsidRPr="00EF6148">
        <w:rPr>
          <w:rFonts w:ascii="Times New Roman" w:hAnsi="Times New Roman" w:cs="Times New Roman"/>
          <w:sz w:val="26"/>
          <w:szCs w:val="26"/>
        </w:rPr>
        <w:t xml:space="preserve"> и разместить его на официальном сайте муниципального образования город Норильск.</w:t>
      </w:r>
    </w:p>
    <w:p w14:paraId="77249CF8" w14:textId="77777777" w:rsidR="0008415D" w:rsidRPr="0008415D" w:rsidRDefault="0008415D" w:rsidP="0008415D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Настоящее п</w:t>
      </w:r>
      <w:r w:rsidRPr="0008415D">
        <w:rPr>
          <w:rFonts w:ascii="Times New Roman" w:hAnsi="Times New Roman" w:cs="Times New Roman"/>
          <w:sz w:val="26"/>
          <w:szCs w:val="26"/>
        </w:rPr>
        <w:t>остановление вступает в силу с 01.</w:t>
      </w:r>
      <w:r>
        <w:rPr>
          <w:rFonts w:ascii="Times New Roman" w:hAnsi="Times New Roman" w:cs="Times New Roman"/>
          <w:sz w:val="26"/>
          <w:szCs w:val="26"/>
        </w:rPr>
        <w:t>12</w:t>
      </w:r>
      <w:r w:rsidRPr="0008415D">
        <w:rPr>
          <w:rFonts w:ascii="Times New Roman" w:hAnsi="Times New Roman" w:cs="Times New Roman"/>
          <w:sz w:val="26"/>
          <w:szCs w:val="26"/>
        </w:rPr>
        <w:t>.2016.</w:t>
      </w:r>
    </w:p>
    <w:p w14:paraId="52A6D6F8" w14:textId="77777777" w:rsidR="00F63649" w:rsidRPr="00EF6148" w:rsidRDefault="00F63649" w:rsidP="006923A5">
      <w:pPr>
        <w:shd w:val="clear" w:color="auto" w:fill="FFFFFF"/>
        <w:rPr>
          <w:rFonts w:ascii="Times New Roman" w:hAnsi="Times New Roman" w:cs="Times New Roman"/>
          <w:color w:val="000000"/>
          <w:sz w:val="26"/>
          <w:szCs w:val="26"/>
        </w:rPr>
      </w:pPr>
    </w:p>
    <w:p w14:paraId="6591D21E" w14:textId="77777777" w:rsidR="00E96532" w:rsidRPr="00EF6148" w:rsidRDefault="00E96532" w:rsidP="006923A5">
      <w:pPr>
        <w:shd w:val="clear" w:color="auto" w:fill="FFFFFF"/>
        <w:rPr>
          <w:rFonts w:ascii="Times New Roman" w:hAnsi="Times New Roman" w:cs="Times New Roman"/>
          <w:color w:val="000000"/>
          <w:sz w:val="26"/>
          <w:szCs w:val="26"/>
        </w:rPr>
      </w:pPr>
    </w:p>
    <w:p w14:paraId="2636A390" w14:textId="25A4C28D" w:rsidR="006923A5" w:rsidRPr="00EF6148" w:rsidRDefault="008D7235" w:rsidP="00F63649">
      <w:pPr>
        <w:shd w:val="clear" w:color="auto" w:fill="FFFFFF"/>
        <w:ind w:firstLine="0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И.о. Руководителя</w:t>
      </w:r>
      <w:r w:rsidR="006923A5" w:rsidRPr="00EF6148">
        <w:rPr>
          <w:rFonts w:ascii="Times New Roman" w:hAnsi="Times New Roman" w:cs="Times New Roman"/>
          <w:color w:val="000000"/>
          <w:sz w:val="26"/>
          <w:szCs w:val="26"/>
        </w:rPr>
        <w:t xml:space="preserve"> Администрации горо</w:t>
      </w:r>
      <w:r w:rsidR="004A1BDB" w:rsidRPr="00EF6148">
        <w:rPr>
          <w:rFonts w:ascii="Times New Roman" w:hAnsi="Times New Roman" w:cs="Times New Roman"/>
          <w:color w:val="000000"/>
          <w:sz w:val="26"/>
          <w:szCs w:val="26"/>
        </w:rPr>
        <w:t>да Норильска</w:t>
      </w:r>
      <w:r w:rsidR="00C4155E" w:rsidRPr="00EF6148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C4155E" w:rsidRPr="00EF6148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C4155E" w:rsidRPr="00EF6148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364D8F" w:rsidRPr="00EF6148">
        <w:rPr>
          <w:rFonts w:ascii="Times New Roman" w:hAnsi="Times New Roman" w:cs="Times New Roman"/>
          <w:color w:val="000000"/>
          <w:sz w:val="26"/>
          <w:szCs w:val="26"/>
        </w:rPr>
        <w:t xml:space="preserve">      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</w:t>
      </w:r>
      <w:r w:rsidR="00364D8F" w:rsidRPr="00EF614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3622B8" w:rsidRPr="00EF6148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 А.П. Митленко</w:t>
      </w:r>
    </w:p>
    <w:p w14:paraId="192D9CE9" w14:textId="77777777" w:rsidR="006923A5" w:rsidRPr="00EF6148" w:rsidRDefault="006923A5" w:rsidP="006923A5">
      <w:pPr>
        <w:shd w:val="clear" w:color="auto" w:fill="FFFFFF"/>
        <w:spacing w:line="228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14:paraId="05E96912" w14:textId="77777777" w:rsidR="00BB640E" w:rsidRPr="00EF6148" w:rsidRDefault="00BB640E" w:rsidP="006923A5">
      <w:pPr>
        <w:shd w:val="clear" w:color="auto" w:fill="FFFFFF"/>
        <w:spacing w:line="228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14:paraId="66708385" w14:textId="77777777" w:rsidR="00754591" w:rsidRPr="00EF6148" w:rsidRDefault="00754591" w:rsidP="003E11F7">
      <w:pPr>
        <w:shd w:val="clear" w:color="auto" w:fill="FFFFFF"/>
        <w:rPr>
          <w:rFonts w:ascii="Times New Roman" w:hAnsi="Times New Roman" w:cs="Times New Roman"/>
          <w:color w:val="000000"/>
          <w:sz w:val="26"/>
          <w:szCs w:val="26"/>
        </w:rPr>
      </w:pPr>
    </w:p>
    <w:p w14:paraId="05727710" w14:textId="77777777" w:rsidR="00754591" w:rsidRPr="00EF6148" w:rsidRDefault="00754591" w:rsidP="003E11F7">
      <w:pPr>
        <w:shd w:val="clear" w:color="auto" w:fill="FFFFFF"/>
        <w:rPr>
          <w:rFonts w:ascii="Times New Roman" w:hAnsi="Times New Roman" w:cs="Times New Roman"/>
          <w:color w:val="000000"/>
          <w:sz w:val="26"/>
          <w:szCs w:val="26"/>
        </w:rPr>
      </w:pPr>
    </w:p>
    <w:p w14:paraId="134E49F4" w14:textId="77777777" w:rsidR="00754591" w:rsidRPr="00EF6148" w:rsidRDefault="00754591" w:rsidP="003E11F7">
      <w:pPr>
        <w:shd w:val="clear" w:color="auto" w:fill="FFFFFF"/>
        <w:rPr>
          <w:rFonts w:ascii="Times New Roman" w:hAnsi="Times New Roman" w:cs="Times New Roman"/>
          <w:color w:val="000000"/>
          <w:sz w:val="26"/>
          <w:szCs w:val="26"/>
        </w:rPr>
      </w:pPr>
    </w:p>
    <w:p w14:paraId="3D77BE67" w14:textId="77777777" w:rsidR="00C45D99" w:rsidRDefault="00C45D99" w:rsidP="003E11F7">
      <w:pPr>
        <w:shd w:val="clear" w:color="auto" w:fill="FFFFFF"/>
        <w:rPr>
          <w:rFonts w:ascii="Times New Roman" w:hAnsi="Times New Roman" w:cs="Times New Roman"/>
          <w:color w:val="000000"/>
          <w:sz w:val="26"/>
          <w:szCs w:val="26"/>
        </w:rPr>
      </w:pPr>
    </w:p>
    <w:p w14:paraId="763FD970" w14:textId="77777777" w:rsidR="009C1C41" w:rsidRPr="00EF6148" w:rsidRDefault="009C1C41" w:rsidP="003E11F7">
      <w:pPr>
        <w:shd w:val="clear" w:color="auto" w:fill="FFFFFF"/>
        <w:rPr>
          <w:rFonts w:ascii="Times New Roman" w:hAnsi="Times New Roman" w:cs="Times New Roman"/>
          <w:color w:val="000000"/>
          <w:sz w:val="26"/>
          <w:szCs w:val="26"/>
        </w:rPr>
      </w:pPr>
    </w:p>
    <w:p w14:paraId="35D04811" w14:textId="77777777" w:rsidR="00C45D99" w:rsidRPr="00EF6148" w:rsidRDefault="00C45D99" w:rsidP="003E11F7">
      <w:pPr>
        <w:shd w:val="clear" w:color="auto" w:fill="FFFFFF"/>
        <w:rPr>
          <w:rFonts w:ascii="Times New Roman" w:hAnsi="Times New Roman" w:cs="Times New Roman"/>
          <w:color w:val="000000"/>
          <w:sz w:val="26"/>
          <w:szCs w:val="26"/>
        </w:rPr>
      </w:pPr>
    </w:p>
    <w:p w14:paraId="68AED80F" w14:textId="77777777" w:rsidR="002D1F48" w:rsidRPr="00EF6148" w:rsidRDefault="002D1F48" w:rsidP="00742545">
      <w:pPr>
        <w:ind w:left="5670" w:firstLine="0"/>
        <w:jc w:val="left"/>
        <w:rPr>
          <w:rFonts w:ascii="Times New Roman" w:hAnsi="Times New Roman" w:cs="Times New Roman"/>
          <w:sz w:val="26"/>
          <w:szCs w:val="26"/>
        </w:rPr>
      </w:pPr>
      <w:r w:rsidRPr="00EF6148">
        <w:rPr>
          <w:rFonts w:ascii="Times New Roman" w:hAnsi="Times New Roman" w:cs="Times New Roman"/>
          <w:sz w:val="26"/>
          <w:szCs w:val="26"/>
        </w:rPr>
        <w:lastRenderedPageBreak/>
        <w:t>УТВЕРЖДЕНО</w:t>
      </w:r>
    </w:p>
    <w:p w14:paraId="16A3B734" w14:textId="77777777" w:rsidR="002D1F48" w:rsidRPr="00EF6148" w:rsidRDefault="002D1F48" w:rsidP="00742545">
      <w:pPr>
        <w:ind w:left="5670" w:firstLine="0"/>
        <w:jc w:val="left"/>
        <w:rPr>
          <w:rFonts w:ascii="Times New Roman" w:hAnsi="Times New Roman" w:cs="Times New Roman"/>
          <w:sz w:val="26"/>
          <w:szCs w:val="26"/>
        </w:rPr>
      </w:pPr>
      <w:r w:rsidRPr="00EF6148">
        <w:rPr>
          <w:rFonts w:ascii="Times New Roman" w:hAnsi="Times New Roman" w:cs="Times New Roman"/>
          <w:sz w:val="26"/>
          <w:szCs w:val="26"/>
        </w:rPr>
        <w:t xml:space="preserve">постановлением Администрации </w:t>
      </w:r>
    </w:p>
    <w:p w14:paraId="21B8141E" w14:textId="77777777" w:rsidR="002D1F48" w:rsidRPr="00EF6148" w:rsidRDefault="002D1F48" w:rsidP="00742545">
      <w:pPr>
        <w:ind w:left="5670" w:firstLine="0"/>
        <w:jc w:val="left"/>
        <w:rPr>
          <w:rFonts w:ascii="Times New Roman" w:hAnsi="Times New Roman" w:cs="Times New Roman"/>
          <w:sz w:val="26"/>
          <w:szCs w:val="26"/>
        </w:rPr>
      </w:pPr>
      <w:r w:rsidRPr="00EF6148">
        <w:rPr>
          <w:rFonts w:ascii="Times New Roman" w:hAnsi="Times New Roman" w:cs="Times New Roman"/>
          <w:sz w:val="26"/>
          <w:szCs w:val="26"/>
        </w:rPr>
        <w:t>города Норильска</w:t>
      </w:r>
    </w:p>
    <w:p w14:paraId="2DE88EA7" w14:textId="0868BAE1" w:rsidR="002D1F48" w:rsidRPr="00EF6148" w:rsidRDefault="009C1C41" w:rsidP="00742545">
      <w:pPr>
        <w:ind w:left="5670" w:firstLine="0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06.10.</w:t>
      </w:r>
      <w:r w:rsidR="002D1F48" w:rsidRPr="00EF6148">
        <w:rPr>
          <w:rFonts w:ascii="Times New Roman" w:hAnsi="Times New Roman" w:cs="Times New Roman"/>
          <w:sz w:val="26"/>
          <w:szCs w:val="26"/>
        </w:rPr>
        <w:t>20</w:t>
      </w:r>
      <w:r w:rsidR="00742545">
        <w:rPr>
          <w:rFonts w:ascii="Times New Roman" w:hAnsi="Times New Roman" w:cs="Times New Roman"/>
          <w:sz w:val="26"/>
          <w:szCs w:val="26"/>
        </w:rPr>
        <w:t>16</w:t>
      </w:r>
      <w:r>
        <w:rPr>
          <w:rFonts w:ascii="Times New Roman" w:hAnsi="Times New Roman" w:cs="Times New Roman"/>
          <w:sz w:val="26"/>
          <w:szCs w:val="26"/>
        </w:rPr>
        <w:t xml:space="preserve"> № 502</w:t>
      </w:r>
    </w:p>
    <w:p w14:paraId="4DB568A5" w14:textId="77777777" w:rsidR="002D1F48" w:rsidRPr="00EF6148" w:rsidRDefault="002D1F48" w:rsidP="00742545">
      <w:pPr>
        <w:ind w:firstLine="0"/>
        <w:jc w:val="left"/>
        <w:rPr>
          <w:rFonts w:ascii="Times New Roman" w:hAnsi="Times New Roman" w:cs="Times New Roman"/>
          <w:b/>
          <w:sz w:val="26"/>
          <w:szCs w:val="26"/>
        </w:rPr>
      </w:pPr>
    </w:p>
    <w:p w14:paraId="437C62D3" w14:textId="77777777" w:rsidR="00742545" w:rsidRDefault="00742545" w:rsidP="002D1F48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15E80D2D" w14:textId="77777777" w:rsidR="002D1F48" w:rsidRPr="00EF6148" w:rsidRDefault="00371B8F" w:rsidP="002D1F48">
      <w:pPr>
        <w:jc w:val="center"/>
        <w:rPr>
          <w:rFonts w:ascii="Times New Roman" w:hAnsi="Times New Roman" w:cs="Times New Roman"/>
          <w:sz w:val="26"/>
          <w:szCs w:val="26"/>
        </w:rPr>
      </w:pPr>
      <w:hyperlink r:id="rId13" w:history="1">
        <w:r w:rsidR="00DF0775" w:rsidRPr="00EF6148">
          <w:rPr>
            <w:rFonts w:ascii="Times New Roman" w:hAnsi="Times New Roman" w:cs="Times New Roman"/>
            <w:sz w:val="26"/>
            <w:szCs w:val="26"/>
          </w:rPr>
          <w:t>Положение</w:t>
        </w:r>
      </w:hyperlink>
      <w:r w:rsidR="00DF0775" w:rsidRPr="00EF6148">
        <w:rPr>
          <w:rFonts w:ascii="Times New Roman" w:hAnsi="Times New Roman" w:cs="Times New Roman"/>
          <w:sz w:val="26"/>
          <w:szCs w:val="26"/>
        </w:rPr>
        <w:t xml:space="preserve"> об оплате труда руководителей, заместителей руководителя муниципальных образовательных учреждений, подведомственных Управлению общего и дошкольного образования Администрации города Норильска</w:t>
      </w:r>
    </w:p>
    <w:p w14:paraId="024E26A2" w14:textId="77777777" w:rsidR="00DF0775" w:rsidRPr="00EF6148" w:rsidRDefault="00DF0775" w:rsidP="002D1F48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0B2CB992" w14:textId="77777777" w:rsidR="002D1F48" w:rsidRPr="00EF6148" w:rsidRDefault="002D1F48" w:rsidP="008F38F6">
      <w:pPr>
        <w:numPr>
          <w:ilvl w:val="0"/>
          <w:numId w:val="2"/>
        </w:numPr>
        <w:autoSpaceDE w:val="0"/>
        <w:autoSpaceDN w:val="0"/>
        <w:adjustRightInd w:val="0"/>
        <w:ind w:left="284" w:hanging="284"/>
        <w:contextualSpacing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EF6148">
        <w:rPr>
          <w:rFonts w:ascii="Times New Roman" w:hAnsi="Times New Roman" w:cs="Times New Roman"/>
          <w:sz w:val="26"/>
          <w:szCs w:val="26"/>
        </w:rPr>
        <w:t>Общие положения</w:t>
      </w:r>
    </w:p>
    <w:p w14:paraId="4DD7C9AB" w14:textId="77777777" w:rsidR="002D1F48" w:rsidRPr="00EF6148" w:rsidRDefault="002D1F48" w:rsidP="002D1F48">
      <w:pPr>
        <w:autoSpaceDE w:val="0"/>
        <w:autoSpaceDN w:val="0"/>
        <w:adjustRightInd w:val="0"/>
        <w:ind w:left="284"/>
        <w:contextualSpacing/>
        <w:outlineLvl w:val="1"/>
        <w:rPr>
          <w:rFonts w:ascii="Times New Roman" w:hAnsi="Times New Roman" w:cs="Times New Roman"/>
          <w:sz w:val="26"/>
          <w:szCs w:val="26"/>
        </w:rPr>
      </w:pPr>
    </w:p>
    <w:p w14:paraId="6A60755C" w14:textId="77777777" w:rsidR="002D1F48" w:rsidRPr="00EF6148" w:rsidRDefault="00742545" w:rsidP="008F38F6">
      <w:pPr>
        <w:numPr>
          <w:ilvl w:val="1"/>
          <w:numId w:val="2"/>
        </w:numPr>
        <w:autoSpaceDE w:val="0"/>
        <w:autoSpaceDN w:val="0"/>
        <w:adjustRightInd w:val="0"/>
        <w:ind w:left="0" w:firstLine="709"/>
        <w:contextualSpacing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D1F48" w:rsidRPr="00EF6148">
        <w:rPr>
          <w:rFonts w:ascii="Times New Roman" w:hAnsi="Times New Roman" w:cs="Times New Roman"/>
          <w:sz w:val="26"/>
          <w:szCs w:val="26"/>
        </w:rPr>
        <w:t xml:space="preserve">Настоящее Положение регулирует порядок и условия оплаты труда </w:t>
      </w:r>
      <w:r w:rsidR="000A19CA" w:rsidRPr="00EF6148">
        <w:rPr>
          <w:rFonts w:ascii="Times New Roman" w:hAnsi="Times New Roman" w:cs="Times New Roman"/>
          <w:sz w:val="26"/>
          <w:szCs w:val="26"/>
        </w:rPr>
        <w:t xml:space="preserve">руководителей, заместителей руководителя муниципальных образовательных учреждений, подведомственных Управлению общего и дошкольного образования Администрации города Норильска </w:t>
      </w:r>
      <w:r w:rsidR="002D1F48" w:rsidRPr="00EF6148">
        <w:rPr>
          <w:rFonts w:ascii="Times New Roman" w:hAnsi="Times New Roman" w:cs="Times New Roman"/>
          <w:sz w:val="26"/>
          <w:szCs w:val="26"/>
        </w:rPr>
        <w:t>(далее – учреждение).</w:t>
      </w:r>
    </w:p>
    <w:p w14:paraId="11832995" w14:textId="77777777" w:rsidR="002D1F48" w:rsidRPr="00EF6148" w:rsidRDefault="001A298B" w:rsidP="008F38F6">
      <w:pPr>
        <w:numPr>
          <w:ilvl w:val="1"/>
          <w:numId w:val="2"/>
        </w:numPr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D1F48" w:rsidRPr="00EF6148">
        <w:rPr>
          <w:rFonts w:ascii="Times New Roman" w:hAnsi="Times New Roman" w:cs="Times New Roman"/>
          <w:sz w:val="26"/>
          <w:szCs w:val="26"/>
        </w:rPr>
        <w:t xml:space="preserve">Заработная плата </w:t>
      </w:r>
      <w:r w:rsidR="000A19CA" w:rsidRPr="00EF6148">
        <w:rPr>
          <w:rFonts w:ascii="Times New Roman" w:hAnsi="Times New Roman" w:cs="Times New Roman"/>
          <w:sz w:val="26"/>
          <w:szCs w:val="26"/>
        </w:rPr>
        <w:t>руководител</w:t>
      </w:r>
      <w:r w:rsidR="008E3D46">
        <w:rPr>
          <w:rFonts w:ascii="Times New Roman" w:hAnsi="Times New Roman" w:cs="Times New Roman"/>
          <w:sz w:val="26"/>
          <w:szCs w:val="26"/>
        </w:rPr>
        <w:t>я</w:t>
      </w:r>
      <w:r w:rsidR="000A19CA" w:rsidRPr="00EF6148">
        <w:rPr>
          <w:rFonts w:ascii="Times New Roman" w:hAnsi="Times New Roman" w:cs="Times New Roman"/>
          <w:sz w:val="26"/>
          <w:szCs w:val="26"/>
        </w:rPr>
        <w:t xml:space="preserve">, заместителей руководителя </w:t>
      </w:r>
      <w:r w:rsidR="002D1F48" w:rsidRPr="00EF6148">
        <w:rPr>
          <w:rFonts w:ascii="Times New Roman" w:hAnsi="Times New Roman" w:cs="Times New Roman"/>
          <w:sz w:val="26"/>
          <w:szCs w:val="26"/>
        </w:rPr>
        <w:t>учреждения включает в себя:</w:t>
      </w:r>
    </w:p>
    <w:p w14:paraId="6FDF06D4" w14:textId="77777777" w:rsidR="002D1F48" w:rsidRPr="00EF6148" w:rsidRDefault="002D1F48" w:rsidP="002D1F4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EF6148">
        <w:rPr>
          <w:rFonts w:ascii="Times New Roman" w:hAnsi="Times New Roman" w:cs="Times New Roman"/>
          <w:sz w:val="26"/>
          <w:szCs w:val="26"/>
        </w:rPr>
        <w:t>- должностной оклад;</w:t>
      </w:r>
    </w:p>
    <w:p w14:paraId="5A15DAB7" w14:textId="77777777" w:rsidR="002D1F48" w:rsidRPr="00EF6148" w:rsidRDefault="002D1F48" w:rsidP="002D1F4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EF6148">
        <w:rPr>
          <w:rFonts w:ascii="Times New Roman" w:hAnsi="Times New Roman" w:cs="Times New Roman"/>
          <w:sz w:val="26"/>
          <w:szCs w:val="26"/>
        </w:rPr>
        <w:t>- выплаты компенсационного характера;</w:t>
      </w:r>
    </w:p>
    <w:p w14:paraId="1374874F" w14:textId="77777777" w:rsidR="002D1F48" w:rsidRPr="00EF6148" w:rsidRDefault="002D1F48" w:rsidP="002D1F4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EF6148">
        <w:rPr>
          <w:rFonts w:ascii="Times New Roman" w:hAnsi="Times New Roman" w:cs="Times New Roman"/>
          <w:sz w:val="26"/>
          <w:szCs w:val="26"/>
        </w:rPr>
        <w:t>- выплаты стимулирующего характера.</w:t>
      </w:r>
    </w:p>
    <w:p w14:paraId="78779998" w14:textId="77777777" w:rsidR="002D1F48" w:rsidRPr="00EF6148" w:rsidRDefault="002D1F48" w:rsidP="002D1F48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6"/>
          <w:szCs w:val="26"/>
        </w:rPr>
      </w:pPr>
      <w:r w:rsidRPr="00EF6148">
        <w:rPr>
          <w:rFonts w:ascii="Times New Roman" w:hAnsi="Times New Roman" w:cs="Times New Roman"/>
          <w:sz w:val="26"/>
          <w:szCs w:val="26"/>
        </w:rPr>
        <w:t>1.3</w:t>
      </w:r>
      <w:r w:rsidRPr="00EF6148">
        <w:rPr>
          <w:rFonts w:ascii="Times New Roman" w:hAnsi="Times New Roman" w:cs="Times New Roman"/>
          <w:i/>
          <w:sz w:val="26"/>
          <w:szCs w:val="26"/>
        </w:rPr>
        <w:t xml:space="preserve">. </w:t>
      </w:r>
      <w:r w:rsidR="00525E13" w:rsidRPr="00EF6148">
        <w:rPr>
          <w:rFonts w:ascii="Times New Roman" w:hAnsi="Times New Roman" w:cs="Times New Roman"/>
          <w:sz w:val="26"/>
          <w:szCs w:val="26"/>
        </w:rPr>
        <w:t>Руководител</w:t>
      </w:r>
      <w:r w:rsidR="008E3D46">
        <w:rPr>
          <w:rFonts w:ascii="Times New Roman" w:hAnsi="Times New Roman" w:cs="Times New Roman"/>
          <w:sz w:val="26"/>
          <w:szCs w:val="26"/>
        </w:rPr>
        <w:t>ю</w:t>
      </w:r>
      <w:r w:rsidR="00525E13" w:rsidRPr="00EF6148">
        <w:rPr>
          <w:rFonts w:ascii="Times New Roman" w:hAnsi="Times New Roman" w:cs="Times New Roman"/>
          <w:sz w:val="26"/>
          <w:szCs w:val="26"/>
        </w:rPr>
        <w:t xml:space="preserve">, заместителям руководителя </w:t>
      </w:r>
      <w:r w:rsidRPr="00EF6148">
        <w:rPr>
          <w:rFonts w:ascii="Times New Roman" w:hAnsi="Times New Roman" w:cs="Times New Roman"/>
          <w:sz w:val="26"/>
          <w:szCs w:val="26"/>
        </w:rPr>
        <w:t xml:space="preserve">учреждения </w:t>
      </w:r>
      <w:r w:rsidRPr="00EF6148">
        <w:rPr>
          <w:rFonts w:ascii="Times New Roman" w:hAnsi="Times New Roman" w:cs="Times New Roman"/>
          <w:bCs/>
          <w:sz w:val="26"/>
          <w:szCs w:val="26"/>
        </w:rPr>
        <w:t>в случаях, установленных настоящим Положением, осуществляется выплата материальной помощи.</w:t>
      </w:r>
    </w:p>
    <w:p w14:paraId="1F4C4964" w14:textId="410AE743" w:rsidR="002D1F48" w:rsidRPr="00EF6148" w:rsidRDefault="002D1F48" w:rsidP="002D1F48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6"/>
          <w:szCs w:val="26"/>
        </w:rPr>
      </w:pPr>
      <w:r w:rsidRPr="00EF6148">
        <w:rPr>
          <w:rFonts w:ascii="Times New Roman" w:hAnsi="Times New Roman" w:cs="Times New Roman"/>
          <w:bCs/>
          <w:sz w:val="26"/>
          <w:szCs w:val="26"/>
        </w:rPr>
        <w:t xml:space="preserve">1.4. </w:t>
      </w:r>
      <w:r w:rsidR="00E377DA" w:rsidRPr="00EF6148">
        <w:rPr>
          <w:rFonts w:ascii="Times New Roman" w:hAnsi="Times New Roman" w:cs="Times New Roman"/>
          <w:sz w:val="26"/>
          <w:szCs w:val="26"/>
        </w:rPr>
        <w:t>Руководител</w:t>
      </w:r>
      <w:r w:rsidR="008E3D46">
        <w:rPr>
          <w:rFonts w:ascii="Times New Roman" w:hAnsi="Times New Roman" w:cs="Times New Roman"/>
          <w:sz w:val="26"/>
          <w:szCs w:val="26"/>
        </w:rPr>
        <w:t>ю</w:t>
      </w:r>
      <w:r w:rsidR="00E377DA" w:rsidRPr="00EF6148">
        <w:rPr>
          <w:rFonts w:ascii="Times New Roman" w:hAnsi="Times New Roman" w:cs="Times New Roman"/>
          <w:sz w:val="26"/>
          <w:szCs w:val="26"/>
        </w:rPr>
        <w:t xml:space="preserve">, заместителям руководителя учреждения </w:t>
      </w:r>
      <w:r w:rsidRPr="00EF6148">
        <w:rPr>
          <w:rFonts w:ascii="Times New Roman" w:hAnsi="Times New Roman" w:cs="Times New Roman"/>
          <w:sz w:val="26"/>
          <w:szCs w:val="26"/>
        </w:rPr>
        <w:t>не могут осуществляться выплаты, не</w:t>
      </w:r>
      <w:r w:rsidR="00DC62BD">
        <w:rPr>
          <w:rFonts w:ascii="Times New Roman" w:hAnsi="Times New Roman" w:cs="Times New Roman"/>
          <w:sz w:val="26"/>
          <w:szCs w:val="26"/>
        </w:rPr>
        <w:t xml:space="preserve"> </w:t>
      </w:r>
      <w:r w:rsidRPr="00EF6148">
        <w:rPr>
          <w:rFonts w:ascii="Times New Roman" w:hAnsi="Times New Roman" w:cs="Times New Roman"/>
          <w:sz w:val="26"/>
          <w:szCs w:val="26"/>
        </w:rPr>
        <w:t>предусмотренные настоящим Положением.</w:t>
      </w:r>
    </w:p>
    <w:p w14:paraId="4CA84DD4" w14:textId="77777777" w:rsidR="002D1F48" w:rsidRPr="00EF6148" w:rsidRDefault="002D1F48" w:rsidP="002D1F48">
      <w:pPr>
        <w:pStyle w:val="af8"/>
        <w:ind w:left="709"/>
        <w:rPr>
          <w:rFonts w:ascii="Times New Roman" w:hAnsi="Times New Roman" w:cs="Times New Roman"/>
          <w:sz w:val="26"/>
          <w:szCs w:val="26"/>
        </w:rPr>
      </w:pPr>
    </w:p>
    <w:p w14:paraId="6FBEA94F" w14:textId="77777777" w:rsidR="002D1F48" w:rsidRPr="00EF6148" w:rsidRDefault="009B668F" w:rsidP="008F38F6">
      <w:pPr>
        <w:pStyle w:val="af8"/>
        <w:numPr>
          <w:ilvl w:val="0"/>
          <w:numId w:val="2"/>
        </w:numPr>
        <w:spacing w:after="200"/>
        <w:ind w:left="0" w:firstLine="426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D1F48" w:rsidRPr="00EF6148">
        <w:rPr>
          <w:rFonts w:ascii="Times New Roman" w:hAnsi="Times New Roman" w:cs="Times New Roman"/>
          <w:sz w:val="26"/>
          <w:szCs w:val="26"/>
        </w:rPr>
        <w:t>Должностной оклад</w:t>
      </w:r>
    </w:p>
    <w:p w14:paraId="0072401A" w14:textId="77777777" w:rsidR="002D1F48" w:rsidRPr="00033062" w:rsidRDefault="001A298B" w:rsidP="008E3D46">
      <w:pPr>
        <w:pStyle w:val="ConsPlusNormal"/>
        <w:numPr>
          <w:ilvl w:val="1"/>
          <w:numId w:val="2"/>
        </w:numPr>
        <w:spacing w:after="120"/>
        <w:ind w:left="0"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D1F48" w:rsidRPr="00EF6148">
        <w:rPr>
          <w:rFonts w:ascii="Times New Roman" w:hAnsi="Times New Roman" w:cs="Times New Roman"/>
          <w:sz w:val="26"/>
          <w:szCs w:val="26"/>
        </w:rPr>
        <w:t xml:space="preserve">Размер должностного оклада руководителя учреждения определяется в кратном отношении к среднему размеру оклада работников основного персонала, возглавляемого им учреждения, с учетом отнесения учреждения к группе по оплате труда </w:t>
      </w:r>
      <w:r w:rsidR="002D1F48" w:rsidRPr="00033062">
        <w:rPr>
          <w:rFonts w:ascii="Times New Roman" w:hAnsi="Times New Roman" w:cs="Times New Roman"/>
          <w:sz w:val="26"/>
          <w:szCs w:val="26"/>
        </w:rPr>
        <w:t>руководителей</w:t>
      </w:r>
      <w:r w:rsidR="00DA4020" w:rsidRPr="00033062">
        <w:rPr>
          <w:rFonts w:ascii="Times New Roman" w:hAnsi="Times New Roman" w:cs="Times New Roman"/>
          <w:sz w:val="26"/>
          <w:szCs w:val="26"/>
        </w:rPr>
        <w:t xml:space="preserve"> учреждения</w:t>
      </w:r>
      <w:r w:rsidR="002D1F48" w:rsidRPr="00033062">
        <w:rPr>
          <w:rFonts w:ascii="Times New Roman" w:hAnsi="Times New Roman" w:cs="Times New Roman"/>
          <w:sz w:val="26"/>
          <w:szCs w:val="26"/>
        </w:rPr>
        <w:t>:</w:t>
      </w:r>
    </w:p>
    <w:tbl>
      <w:tblPr>
        <w:tblW w:w="9250" w:type="dxa"/>
        <w:tblInd w:w="101" w:type="dxa"/>
        <w:tblLayout w:type="fixed"/>
        <w:tblLook w:val="04A0" w:firstRow="1" w:lastRow="0" w:firstColumn="1" w:lastColumn="0" w:noHBand="0" w:noVBand="1"/>
      </w:tblPr>
      <w:tblGrid>
        <w:gridCol w:w="2312"/>
        <w:gridCol w:w="2313"/>
        <w:gridCol w:w="2312"/>
        <w:gridCol w:w="2313"/>
      </w:tblGrid>
      <w:tr w:rsidR="002D1F48" w:rsidRPr="00EF6148" w14:paraId="598229FE" w14:textId="77777777" w:rsidTr="008E3D46">
        <w:trPr>
          <w:trHeight w:val="660"/>
        </w:trPr>
        <w:tc>
          <w:tcPr>
            <w:tcW w:w="9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A11D76C" w14:textId="77777777" w:rsidR="002D1F48" w:rsidRPr="00EF6148" w:rsidRDefault="002D1F48" w:rsidP="002D1F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4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Количество средних окладов (должностных окладов) заработной платы </w:t>
            </w:r>
            <w:r w:rsidR="00334EFC" w:rsidRPr="00EF6148">
              <w:rPr>
                <w:rFonts w:ascii="Times New Roman" w:eastAsia="Times New Roman" w:hAnsi="Times New Roman" w:cs="Times New Roman"/>
                <w:sz w:val="26"/>
                <w:szCs w:val="26"/>
              </w:rPr>
              <w:t>работников основного персонала у</w:t>
            </w:r>
            <w:r w:rsidRPr="00EF6148">
              <w:rPr>
                <w:rFonts w:ascii="Times New Roman" w:eastAsia="Times New Roman" w:hAnsi="Times New Roman" w:cs="Times New Roman"/>
                <w:sz w:val="26"/>
                <w:szCs w:val="26"/>
              </w:rPr>
              <w:t>чреждения</w:t>
            </w:r>
          </w:p>
        </w:tc>
      </w:tr>
      <w:tr w:rsidR="002D1F48" w:rsidRPr="00EF6148" w14:paraId="6135158C" w14:textId="77777777" w:rsidTr="008E3D46">
        <w:trPr>
          <w:trHeight w:val="564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7191DFD2" w14:textId="77777777" w:rsidR="002D1F48" w:rsidRPr="00EF6148" w:rsidRDefault="002D1F48" w:rsidP="00334EF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48">
              <w:rPr>
                <w:rFonts w:ascii="Times New Roman" w:eastAsia="Times New Roman" w:hAnsi="Times New Roman" w:cs="Times New Roman"/>
                <w:sz w:val="26"/>
                <w:szCs w:val="26"/>
              </w:rPr>
              <w:t>1 группа</w:t>
            </w:r>
            <w:r w:rsidRPr="00EF6148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по оплате труда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0444605F" w14:textId="77777777" w:rsidR="002D1F48" w:rsidRPr="00EF6148" w:rsidRDefault="002D1F48" w:rsidP="00334EF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48">
              <w:rPr>
                <w:rFonts w:ascii="Times New Roman" w:eastAsia="Times New Roman" w:hAnsi="Times New Roman" w:cs="Times New Roman"/>
                <w:sz w:val="26"/>
                <w:szCs w:val="26"/>
              </w:rPr>
              <w:t>2 группа</w:t>
            </w:r>
            <w:r w:rsidRPr="00EF6148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по оплате труда</w:t>
            </w:r>
          </w:p>
        </w:tc>
        <w:tc>
          <w:tcPr>
            <w:tcW w:w="2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4E31D156" w14:textId="77777777" w:rsidR="002D1F48" w:rsidRPr="00EF6148" w:rsidRDefault="002D1F48" w:rsidP="00334EF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48">
              <w:rPr>
                <w:rFonts w:ascii="Times New Roman" w:eastAsia="Times New Roman" w:hAnsi="Times New Roman" w:cs="Times New Roman"/>
                <w:sz w:val="26"/>
                <w:szCs w:val="26"/>
              </w:rPr>
              <w:t>3 группа</w:t>
            </w:r>
            <w:r w:rsidRPr="00EF6148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по оплате труда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6838AC41" w14:textId="77777777" w:rsidR="002D1F48" w:rsidRPr="00EF6148" w:rsidRDefault="002D1F48" w:rsidP="00334EF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48">
              <w:rPr>
                <w:rFonts w:ascii="Times New Roman" w:eastAsia="Times New Roman" w:hAnsi="Times New Roman" w:cs="Times New Roman"/>
                <w:sz w:val="26"/>
                <w:szCs w:val="26"/>
              </w:rPr>
              <w:t>4 группа</w:t>
            </w:r>
            <w:r w:rsidRPr="00EF6148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по оплате труда</w:t>
            </w:r>
          </w:p>
        </w:tc>
      </w:tr>
      <w:tr w:rsidR="002D1F48" w:rsidRPr="004840E8" w14:paraId="6DCF78C6" w14:textId="77777777" w:rsidTr="008E3D46">
        <w:trPr>
          <w:trHeight w:val="445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C889731" w14:textId="77777777" w:rsidR="002D1F48" w:rsidRPr="004840E8" w:rsidRDefault="007173A3" w:rsidP="008E3D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840E8">
              <w:rPr>
                <w:rFonts w:ascii="Times New Roman" w:eastAsia="Times New Roman" w:hAnsi="Times New Roman" w:cs="Times New Roman"/>
                <w:sz w:val="26"/>
                <w:szCs w:val="26"/>
              </w:rPr>
              <w:t>2,6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F1D0BE4" w14:textId="77777777" w:rsidR="002D1F48" w:rsidRPr="004840E8" w:rsidRDefault="007173A3" w:rsidP="008E3D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840E8">
              <w:rPr>
                <w:rFonts w:ascii="Times New Roman" w:eastAsia="Times New Roman" w:hAnsi="Times New Roman" w:cs="Times New Roman"/>
                <w:sz w:val="26"/>
                <w:szCs w:val="26"/>
              </w:rPr>
              <w:t>2,1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85E028C" w14:textId="77777777" w:rsidR="002D1F48" w:rsidRPr="004840E8" w:rsidRDefault="007173A3" w:rsidP="008E3D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840E8">
              <w:rPr>
                <w:rFonts w:ascii="Times New Roman" w:eastAsia="Times New Roman" w:hAnsi="Times New Roman" w:cs="Times New Roman"/>
                <w:sz w:val="26"/>
                <w:szCs w:val="26"/>
              </w:rPr>
              <w:t>1,8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9946ABC" w14:textId="77777777" w:rsidR="002D1F48" w:rsidRPr="004840E8" w:rsidRDefault="007173A3" w:rsidP="008E3D4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840E8">
              <w:rPr>
                <w:rFonts w:ascii="Times New Roman" w:eastAsia="Times New Roman" w:hAnsi="Times New Roman" w:cs="Times New Roman"/>
                <w:sz w:val="26"/>
                <w:szCs w:val="26"/>
              </w:rPr>
              <w:t>1,5</w:t>
            </w:r>
          </w:p>
        </w:tc>
      </w:tr>
    </w:tbl>
    <w:p w14:paraId="4B5932E6" w14:textId="77777777" w:rsidR="002D1F48" w:rsidRPr="00EF6148" w:rsidRDefault="002D1F48" w:rsidP="008E3D46">
      <w:pPr>
        <w:pStyle w:val="ConsPlusNormal"/>
        <w:spacing w:before="120"/>
        <w:ind w:firstLine="709"/>
        <w:rPr>
          <w:rFonts w:ascii="Times New Roman" w:hAnsi="Times New Roman" w:cs="Times New Roman"/>
          <w:sz w:val="26"/>
          <w:szCs w:val="26"/>
        </w:rPr>
      </w:pPr>
      <w:r w:rsidRPr="00EF6148">
        <w:rPr>
          <w:rFonts w:ascii="Times New Roman" w:hAnsi="Times New Roman" w:cs="Times New Roman"/>
          <w:sz w:val="26"/>
          <w:szCs w:val="26"/>
        </w:rPr>
        <w:t>Размер должностного оклада руководителя учреждения устанавливается трудовым договором (дополнительным соглашением к трудовому договору).</w:t>
      </w:r>
    </w:p>
    <w:p w14:paraId="38027BD8" w14:textId="77777777" w:rsidR="002D1F48" w:rsidRDefault="00177F9D" w:rsidP="008F38F6">
      <w:pPr>
        <w:pStyle w:val="ConsPlusNormal"/>
        <w:numPr>
          <w:ilvl w:val="1"/>
          <w:numId w:val="2"/>
        </w:numPr>
        <w:ind w:left="0"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D1F48" w:rsidRPr="00EF6148">
        <w:rPr>
          <w:rFonts w:ascii="Times New Roman" w:hAnsi="Times New Roman" w:cs="Times New Roman"/>
          <w:sz w:val="26"/>
          <w:szCs w:val="26"/>
        </w:rPr>
        <w:t xml:space="preserve">Группа по оплате труда руководителя учреждения определяется на основании </w:t>
      </w:r>
      <w:hyperlink r:id="rId14" w:history="1">
        <w:r w:rsidR="002D1F48" w:rsidRPr="00EF6148">
          <w:rPr>
            <w:rFonts w:ascii="Times New Roman" w:hAnsi="Times New Roman" w:cs="Times New Roman"/>
            <w:sz w:val="26"/>
            <w:szCs w:val="26"/>
          </w:rPr>
          <w:t>объемных показателей</w:t>
        </w:r>
      </w:hyperlink>
      <w:r w:rsidR="002D1F48" w:rsidRPr="00EF6148">
        <w:rPr>
          <w:rFonts w:ascii="Times New Roman" w:hAnsi="Times New Roman" w:cs="Times New Roman"/>
          <w:sz w:val="26"/>
          <w:szCs w:val="26"/>
        </w:rPr>
        <w:t>, характеризующих работу учреждения, в соответствии с разделом 6 настоящего Положения.</w:t>
      </w:r>
    </w:p>
    <w:p w14:paraId="5255E296" w14:textId="77777777" w:rsidR="002D1F48" w:rsidRPr="00EF6148" w:rsidRDefault="002D1F48" w:rsidP="001E247B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  <w:r w:rsidRPr="00EF6148">
        <w:rPr>
          <w:rFonts w:ascii="Times New Roman" w:hAnsi="Times New Roman" w:cs="Times New Roman"/>
          <w:sz w:val="26"/>
          <w:szCs w:val="26"/>
        </w:rPr>
        <w:t xml:space="preserve">2.3. Ежегодно в срок до 1 февраля текущего года учреждением осуществляется оценка объемных показателей в соответствии с </w:t>
      </w:r>
      <w:hyperlink r:id="rId15" w:history="1">
        <w:r w:rsidRPr="00EF6148">
          <w:rPr>
            <w:rFonts w:ascii="Times New Roman" w:hAnsi="Times New Roman" w:cs="Times New Roman"/>
            <w:sz w:val="26"/>
            <w:szCs w:val="26"/>
          </w:rPr>
          <w:t>разделом 6</w:t>
        </w:r>
      </w:hyperlink>
      <w:r w:rsidRPr="00EF6148">
        <w:rPr>
          <w:rFonts w:ascii="Times New Roman" w:hAnsi="Times New Roman" w:cs="Times New Roman"/>
          <w:sz w:val="26"/>
          <w:szCs w:val="26"/>
        </w:rPr>
        <w:t xml:space="preserve"> настоящего Положения по состоянию на 1 января текущего года.</w:t>
      </w:r>
    </w:p>
    <w:p w14:paraId="43E27B85" w14:textId="77777777" w:rsidR="002D1F48" w:rsidRPr="00EF6148" w:rsidRDefault="002D1F48" w:rsidP="001E247B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6"/>
          <w:szCs w:val="26"/>
        </w:rPr>
      </w:pPr>
      <w:r w:rsidRPr="00EF6148">
        <w:rPr>
          <w:rFonts w:ascii="Times New Roman" w:eastAsiaTheme="minorHAnsi" w:hAnsi="Times New Roman" w:cs="Times New Roman"/>
          <w:sz w:val="26"/>
          <w:szCs w:val="26"/>
        </w:rPr>
        <w:t xml:space="preserve">При изменении объемных показателей деятельности, влекущих отнесение учреждения к иной группе по оплате труда </w:t>
      </w:r>
      <w:r w:rsidR="00F321E4">
        <w:rPr>
          <w:rFonts w:ascii="Times New Roman" w:eastAsiaTheme="minorHAnsi" w:hAnsi="Times New Roman" w:cs="Times New Roman"/>
          <w:sz w:val="26"/>
          <w:szCs w:val="26"/>
        </w:rPr>
        <w:t>руководителя</w:t>
      </w:r>
      <w:r w:rsidRPr="00EF6148">
        <w:rPr>
          <w:rFonts w:ascii="Times New Roman" w:eastAsiaTheme="minorHAnsi" w:hAnsi="Times New Roman" w:cs="Times New Roman"/>
          <w:sz w:val="26"/>
          <w:szCs w:val="26"/>
        </w:rPr>
        <w:t xml:space="preserve"> учреждения, учреждением направляется соответствующее информационное сообщение в </w:t>
      </w:r>
      <w:r w:rsidR="00C75EFB" w:rsidRPr="00EF6148">
        <w:rPr>
          <w:rFonts w:ascii="Times New Roman" w:hAnsi="Times New Roman" w:cs="Times New Roman"/>
          <w:sz w:val="26"/>
          <w:szCs w:val="26"/>
        </w:rPr>
        <w:t>Управлени</w:t>
      </w:r>
      <w:r w:rsidR="00C75EFB">
        <w:rPr>
          <w:rFonts w:ascii="Times New Roman" w:hAnsi="Times New Roman" w:cs="Times New Roman"/>
          <w:sz w:val="26"/>
          <w:szCs w:val="26"/>
        </w:rPr>
        <w:t>е</w:t>
      </w:r>
      <w:r w:rsidR="00475444">
        <w:rPr>
          <w:rFonts w:ascii="Times New Roman" w:hAnsi="Times New Roman" w:cs="Times New Roman"/>
          <w:sz w:val="26"/>
          <w:szCs w:val="26"/>
        </w:rPr>
        <w:t xml:space="preserve"> общего и дошкольного образования Администрации города Норильска (далее – Управление)</w:t>
      </w:r>
      <w:r w:rsidR="00B33EFC">
        <w:rPr>
          <w:rFonts w:ascii="Times New Roman" w:hAnsi="Times New Roman" w:cs="Times New Roman"/>
          <w:sz w:val="26"/>
          <w:szCs w:val="26"/>
        </w:rPr>
        <w:t>.</w:t>
      </w:r>
      <w:r w:rsidR="00C75EFB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2A96DCA" w14:textId="77777777" w:rsidR="002D1F48" w:rsidRPr="00EF6148" w:rsidRDefault="00B37143" w:rsidP="001E247B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6"/>
          <w:szCs w:val="26"/>
        </w:rPr>
      </w:pPr>
      <w:r>
        <w:rPr>
          <w:rFonts w:ascii="Times New Roman" w:eastAsiaTheme="minorHAnsi" w:hAnsi="Times New Roman" w:cs="Times New Roman"/>
          <w:sz w:val="26"/>
          <w:szCs w:val="26"/>
        </w:rPr>
        <w:lastRenderedPageBreak/>
        <w:t>У</w:t>
      </w:r>
      <w:r w:rsidR="00C75EFB">
        <w:rPr>
          <w:rFonts w:ascii="Times New Roman" w:eastAsiaTheme="minorHAnsi" w:hAnsi="Times New Roman" w:cs="Times New Roman"/>
          <w:sz w:val="26"/>
          <w:szCs w:val="26"/>
        </w:rPr>
        <w:t>правление</w:t>
      </w:r>
      <w:r w:rsidR="008541B4">
        <w:rPr>
          <w:rFonts w:ascii="Times New Roman" w:eastAsiaTheme="minorHAnsi" w:hAnsi="Times New Roman" w:cs="Times New Roman"/>
          <w:sz w:val="26"/>
          <w:szCs w:val="26"/>
        </w:rPr>
        <w:t>,</w:t>
      </w:r>
      <w:r w:rsidR="00C75EFB">
        <w:rPr>
          <w:rFonts w:ascii="Times New Roman" w:eastAsiaTheme="minorHAnsi" w:hAnsi="Times New Roman" w:cs="Times New Roman"/>
          <w:sz w:val="26"/>
          <w:szCs w:val="26"/>
        </w:rPr>
        <w:t xml:space="preserve"> </w:t>
      </w:r>
      <w:r w:rsidR="002D1F48" w:rsidRPr="00EF6148">
        <w:rPr>
          <w:rFonts w:ascii="Times New Roman" w:eastAsiaTheme="minorHAnsi" w:hAnsi="Times New Roman" w:cs="Times New Roman"/>
          <w:sz w:val="26"/>
          <w:szCs w:val="26"/>
        </w:rPr>
        <w:t>в течение 20 рабочих дней с даты получения информационного сообщения от учреждения</w:t>
      </w:r>
      <w:r w:rsidR="008541B4">
        <w:rPr>
          <w:rFonts w:ascii="Times New Roman" w:eastAsiaTheme="minorHAnsi" w:hAnsi="Times New Roman" w:cs="Times New Roman"/>
          <w:sz w:val="26"/>
          <w:szCs w:val="26"/>
        </w:rPr>
        <w:t>,</w:t>
      </w:r>
      <w:r w:rsidR="002D1F48" w:rsidRPr="00EF6148">
        <w:rPr>
          <w:rFonts w:ascii="Times New Roman" w:eastAsiaTheme="minorHAnsi" w:hAnsi="Times New Roman" w:cs="Times New Roman"/>
          <w:sz w:val="26"/>
          <w:szCs w:val="26"/>
        </w:rPr>
        <w:t xml:space="preserve"> осуществляет проверку данного сообщения и при отсутствии замечаний издает распоряжени</w:t>
      </w:r>
      <w:r w:rsidR="00223449">
        <w:rPr>
          <w:rFonts w:ascii="Times New Roman" w:eastAsiaTheme="minorHAnsi" w:hAnsi="Times New Roman" w:cs="Times New Roman"/>
          <w:sz w:val="26"/>
          <w:szCs w:val="26"/>
        </w:rPr>
        <w:t>е</w:t>
      </w:r>
      <w:r w:rsidR="002D1F48" w:rsidRPr="00EF6148">
        <w:rPr>
          <w:rFonts w:ascii="Times New Roman" w:eastAsiaTheme="minorHAnsi" w:hAnsi="Times New Roman" w:cs="Times New Roman"/>
          <w:sz w:val="26"/>
          <w:szCs w:val="26"/>
        </w:rPr>
        <w:t xml:space="preserve"> об изменении группы по оплате труда </w:t>
      </w:r>
      <w:r>
        <w:rPr>
          <w:rFonts w:ascii="Times New Roman" w:eastAsiaTheme="minorHAnsi" w:hAnsi="Times New Roman" w:cs="Times New Roman"/>
          <w:sz w:val="26"/>
          <w:szCs w:val="26"/>
        </w:rPr>
        <w:t>руководителя</w:t>
      </w:r>
      <w:r w:rsidR="002D1F48" w:rsidRPr="00EF6148">
        <w:rPr>
          <w:rFonts w:ascii="Times New Roman" w:eastAsiaTheme="minorHAnsi" w:hAnsi="Times New Roman" w:cs="Times New Roman"/>
          <w:sz w:val="26"/>
          <w:szCs w:val="26"/>
        </w:rPr>
        <w:t xml:space="preserve"> учреждения. При наличии замечаний – возвращает документы на доработку в указанный в настоящем абзаце срок.</w:t>
      </w:r>
    </w:p>
    <w:p w14:paraId="18E5BB5F" w14:textId="77777777" w:rsidR="002D1F48" w:rsidRDefault="002D1F48" w:rsidP="008E3D46">
      <w:pPr>
        <w:pStyle w:val="ConsPlusNormal"/>
        <w:spacing w:after="120"/>
        <w:ind w:firstLine="709"/>
        <w:rPr>
          <w:rFonts w:ascii="Times New Roman" w:hAnsi="Times New Roman" w:cs="Times New Roman"/>
          <w:sz w:val="26"/>
          <w:szCs w:val="26"/>
        </w:rPr>
      </w:pPr>
      <w:r w:rsidRPr="00EF6148">
        <w:rPr>
          <w:rFonts w:ascii="Times New Roman" w:hAnsi="Times New Roman" w:cs="Times New Roman"/>
          <w:sz w:val="26"/>
          <w:szCs w:val="26"/>
        </w:rPr>
        <w:t>2.4. Средний размер оклада работников основного персонала учреждения определяется в соответствии с Порядком исчисления среднего размера оклада работников основного персонала для определения размера должностного оклада руководителя учреждения, определенным постановлением Адм</w:t>
      </w:r>
      <w:r w:rsidR="00DA4020">
        <w:rPr>
          <w:rFonts w:ascii="Times New Roman" w:hAnsi="Times New Roman" w:cs="Times New Roman"/>
          <w:sz w:val="26"/>
          <w:szCs w:val="26"/>
        </w:rPr>
        <w:t>инистрации города Норильска, и п</w:t>
      </w:r>
      <w:r w:rsidRPr="00EF6148">
        <w:rPr>
          <w:rFonts w:ascii="Times New Roman" w:hAnsi="Times New Roman" w:cs="Times New Roman"/>
          <w:sz w:val="26"/>
          <w:szCs w:val="26"/>
        </w:rPr>
        <w:t xml:space="preserve">еречнем должностей, профессий работников, относимых к основному </w:t>
      </w:r>
      <w:r w:rsidRPr="00033062">
        <w:rPr>
          <w:rFonts w:ascii="Times New Roman" w:hAnsi="Times New Roman" w:cs="Times New Roman"/>
          <w:sz w:val="26"/>
          <w:szCs w:val="26"/>
        </w:rPr>
        <w:t>персоналу</w:t>
      </w:r>
      <w:r w:rsidR="00DA4020" w:rsidRPr="00033062">
        <w:rPr>
          <w:rFonts w:ascii="Times New Roman" w:hAnsi="Times New Roman" w:cs="Times New Roman"/>
          <w:sz w:val="26"/>
          <w:szCs w:val="26"/>
        </w:rPr>
        <w:t xml:space="preserve"> по видам экономической деятельности</w:t>
      </w:r>
      <w:r w:rsidRPr="00033062">
        <w:rPr>
          <w:rFonts w:ascii="Times New Roman" w:hAnsi="Times New Roman" w:cs="Times New Roman"/>
          <w:sz w:val="26"/>
          <w:szCs w:val="26"/>
        </w:rPr>
        <w:t>:</w:t>
      </w:r>
    </w:p>
    <w:tbl>
      <w:tblPr>
        <w:tblW w:w="958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19"/>
        <w:gridCol w:w="4762"/>
      </w:tblGrid>
      <w:tr w:rsidR="00102CDF" w:rsidRPr="00AB61E1" w14:paraId="5816853A" w14:textId="77777777" w:rsidTr="008E3D46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51EEF3" w14:textId="77777777" w:rsidR="00102CDF" w:rsidRPr="00AB61E1" w:rsidRDefault="00102CDF" w:rsidP="00AB61E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61E1">
              <w:rPr>
                <w:rFonts w:ascii="Times New Roman" w:hAnsi="Times New Roman" w:cs="Times New Roman"/>
                <w:sz w:val="26"/>
                <w:szCs w:val="26"/>
              </w:rPr>
              <w:t>Вид экономической деятельности, тип учреждений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248A60A" w14:textId="77777777" w:rsidR="00102CDF" w:rsidRPr="00AB61E1" w:rsidRDefault="00102CDF" w:rsidP="00AB61E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61E1">
              <w:rPr>
                <w:rFonts w:ascii="Times New Roman" w:hAnsi="Times New Roman" w:cs="Times New Roman"/>
                <w:sz w:val="26"/>
                <w:szCs w:val="26"/>
              </w:rPr>
              <w:t>Должности, профессии работников учреждений</w:t>
            </w:r>
          </w:p>
        </w:tc>
      </w:tr>
      <w:tr w:rsidR="00102CDF" w:rsidRPr="00AB61E1" w14:paraId="12F4DC4D" w14:textId="77777777" w:rsidTr="008E3D46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01F9BA" w14:textId="77777777" w:rsidR="00102CDF" w:rsidRPr="00AB61E1" w:rsidRDefault="00102CDF" w:rsidP="00AB61E1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B61E1">
              <w:rPr>
                <w:rFonts w:ascii="Times New Roman" w:hAnsi="Times New Roman" w:cs="Times New Roman"/>
                <w:sz w:val="26"/>
                <w:szCs w:val="26"/>
              </w:rPr>
              <w:t>Дошкольные образовательные учреждения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D657D9" w14:textId="77777777" w:rsidR="00102CDF" w:rsidRPr="00AB61E1" w:rsidRDefault="00475444" w:rsidP="00AB61E1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B61E1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102CDF" w:rsidRPr="00AB61E1">
              <w:rPr>
                <w:rFonts w:ascii="Times New Roman" w:hAnsi="Times New Roman" w:cs="Times New Roman"/>
                <w:sz w:val="26"/>
                <w:szCs w:val="26"/>
              </w:rPr>
              <w:t>оспитатель</w:t>
            </w:r>
          </w:p>
        </w:tc>
      </w:tr>
      <w:tr w:rsidR="00102CDF" w:rsidRPr="00AB61E1" w14:paraId="63EDAC79" w14:textId="77777777" w:rsidTr="008E3D46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B43FDA" w14:textId="77777777" w:rsidR="00102CDF" w:rsidRPr="00AB61E1" w:rsidRDefault="00102CDF" w:rsidP="00AB61E1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B61E1">
              <w:rPr>
                <w:rFonts w:ascii="Times New Roman" w:hAnsi="Times New Roman" w:cs="Times New Roman"/>
                <w:sz w:val="26"/>
                <w:szCs w:val="26"/>
              </w:rPr>
              <w:t>Общеобразовательные учреждения (начального общего, основного общего, среднего общего образования)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026BC8" w14:textId="77777777" w:rsidR="00102CDF" w:rsidRPr="00AB61E1" w:rsidRDefault="00475444" w:rsidP="00AB61E1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B61E1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="00102CDF" w:rsidRPr="00AB61E1">
              <w:rPr>
                <w:rFonts w:ascii="Times New Roman" w:hAnsi="Times New Roman" w:cs="Times New Roman"/>
                <w:sz w:val="26"/>
                <w:szCs w:val="26"/>
              </w:rPr>
              <w:t>читель</w:t>
            </w:r>
          </w:p>
        </w:tc>
      </w:tr>
      <w:tr w:rsidR="00102CDF" w:rsidRPr="00AB61E1" w14:paraId="5F30ED7E" w14:textId="77777777" w:rsidTr="008E3D46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FE8F7A" w14:textId="77777777" w:rsidR="00102CDF" w:rsidRPr="00AB61E1" w:rsidRDefault="00102CDF" w:rsidP="00AB61E1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B61E1">
              <w:rPr>
                <w:rFonts w:ascii="Times New Roman" w:hAnsi="Times New Roman" w:cs="Times New Roman"/>
                <w:sz w:val="26"/>
                <w:szCs w:val="26"/>
              </w:rPr>
              <w:t>Общеобразовательные школы-интернаты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3D2F5EA" w14:textId="77777777" w:rsidR="00102CDF" w:rsidRPr="00AB61E1" w:rsidRDefault="003E19FB" w:rsidP="003E19FB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="00102CDF" w:rsidRPr="00AB61E1">
              <w:rPr>
                <w:rFonts w:ascii="Times New Roman" w:hAnsi="Times New Roman" w:cs="Times New Roman"/>
                <w:sz w:val="26"/>
                <w:szCs w:val="26"/>
              </w:rPr>
              <w:t>читель, воспитатель</w:t>
            </w:r>
          </w:p>
        </w:tc>
      </w:tr>
      <w:tr w:rsidR="00102CDF" w:rsidRPr="00AB61E1" w14:paraId="42CD4360" w14:textId="77777777" w:rsidTr="008E3D46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13F2A8" w14:textId="24937137" w:rsidR="00102CDF" w:rsidRPr="00AB61E1" w:rsidRDefault="00102CDF" w:rsidP="0071400D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B61E1">
              <w:rPr>
                <w:rFonts w:ascii="Times New Roman" w:hAnsi="Times New Roman" w:cs="Times New Roman"/>
                <w:sz w:val="26"/>
                <w:szCs w:val="26"/>
              </w:rPr>
              <w:t>Учреждения дополнительного образова</w:t>
            </w:r>
            <w:r w:rsidR="0071400D">
              <w:rPr>
                <w:rFonts w:ascii="Times New Roman" w:hAnsi="Times New Roman" w:cs="Times New Roman"/>
                <w:sz w:val="26"/>
                <w:szCs w:val="26"/>
              </w:rPr>
              <w:t>ния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5108D9" w14:textId="77777777" w:rsidR="00102CDF" w:rsidRPr="00AB61E1" w:rsidRDefault="003E19FB" w:rsidP="003E19FB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102CDF" w:rsidRPr="00AB61E1">
              <w:rPr>
                <w:rFonts w:ascii="Times New Roman" w:hAnsi="Times New Roman" w:cs="Times New Roman"/>
                <w:sz w:val="26"/>
                <w:szCs w:val="26"/>
              </w:rPr>
              <w:t>едагог дополнительного образования, педагог-организатор, концертмейстер</w:t>
            </w:r>
          </w:p>
        </w:tc>
      </w:tr>
    </w:tbl>
    <w:p w14:paraId="579E8BD8" w14:textId="77777777" w:rsidR="00384B98" w:rsidRDefault="00384B98" w:rsidP="00517814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iCs/>
          <w:sz w:val="26"/>
          <w:szCs w:val="26"/>
        </w:rPr>
      </w:pPr>
      <w:r w:rsidRPr="00384B98">
        <w:rPr>
          <w:rFonts w:ascii="Times New Roman" w:hAnsi="Times New Roman" w:cs="Times New Roman"/>
          <w:iCs/>
          <w:sz w:val="26"/>
          <w:szCs w:val="26"/>
        </w:rPr>
        <w:t>2.</w:t>
      </w:r>
      <w:r w:rsidR="00C356A3">
        <w:rPr>
          <w:rFonts w:ascii="Times New Roman" w:hAnsi="Times New Roman" w:cs="Times New Roman"/>
          <w:iCs/>
          <w:sz w:val="26"/>
          <w:szCs w:val="26"/>
        </w:rPr>
        <w:t>5</w:t>
      </w:r>
      <w:r w:rsidRPr="00384B98">
        <w:rPr>
          <w:rFonts w:ascii="Times New Roman" w:hAnsi="Times New Roman" w:cs="Times New Roman"/>
          <w:iCs/>
          <w:sz w:val="26"/>
          <w:szCs w:val="26"/>
        </w:rPr>
        <w:t>. Размеры должностных окладов заместителей руководителя устанавливаются на 10</w:t>
      </w:r>
      <w:r w:rsidR="003E19FB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Pr="00384B98">
        <w:rPr>
          <w:rFonts w:ascii="Times New Roman" w:hAnsi="Times New Roman" w:cs="Times New Roman"/>
          <w:iCs/>
          <w:sz w:val="26"/>
          <w:szCs w:val="26"/>
        </w:rPr>
        <w:t>процентов ниже размер</w:t>
      </w:r>
      <w:r w:rsidR="00517814">
        <w:rPr>
          <w:rFonts w:ascii="Times New Roman" w:hAnsi="Times New Roman" w:cs="Times New Roman"/>
          <w:iCs/>
          <w:sz w:val="26"/>
          <w:szCs w:val="26"/>
        </w:rPr>
        <w:t>а</w:t>
      </w:r>
      <w:r w:rsidRPr="00384B98">
        <w:rPr>
          <w:rFonts w:ascii="Times New Roman" w:hAnsi="Times New Roman" w:cs="Times New Roman"/>
          <w:iCs/>
          <w:sz w:val="26"/>
          <w:szCs w:val="26"/>
        </w:rPr>
        <w:t xml:space="preserve"> должностн</w:t>
      </w:r>
      <w:r w:rsidR="00517814">
        <w:rPr>
          <w:rFonts w:ascii="Times New Roman" w:hAnsi="Times New Roman" w:cs="Times New Roman"/>
          <w:iCs/>
          <w:sz w:val="26"/>
          <w:szCs w:val="26"/>
        </w:rPr>
        <w:t>ого</w:t>
      </w:r>
      <w:r w:rsidRPr="00384B98">
        <w:rPr>
          <w:rFonts w:ascii="Times New Roman" w:hAnsi="Times New Roman" w:cs="Times New Roman"/>
          <w:iCs/>
          <w:sz w:val="26"/>
          <w:szCs w:val="26"/>
        </w:rPr>
        <w:t xml:space="preserve"> оклад</w:t>
      </w:r>
      <w:r w:rsidR="00517814">
        <w:rPr>
          <w:rFonts w:ascii="Times New Roman" w:hAnsi="Times New Roman" w:cs="Times New Roman"/>
          <w:iCs/>
          <w:sz w:val="26"/>
          <w:szCs w:val="26"/>
        </w:rPr>
        <w:t>а</w:t>
      </w:r>
      <w:r w:rsidRPr="00384B98">
        <w:rPr>
          <w:rFonts w:ascii="Times New Roman" w:hAnsi="Times New Roman" w:cs="Times New Roman"/>
          <w:iCs/>
          <w:sz w:val="26"/>
          <w:szCs w:val="26"/>
        </w:rPr>
        <w:t xml:space="preserve"> руководител</w:t>
      </w:r>
      <w:r w:rsidR="00517814">
        <w:rPr>
          <w:rFonts w:ascii="Times New Roman" w:hAnsi="Times New Roman" w:cs="Times New Roman"/>
          <w:iCs/>
          <w:sz w:val="26"/>
          <w:szCs w:val="26"/>
        </w:rPr>
        <w:t>я учреждения</w:t>
      </w:r>
      <w:r w:rsidRPr="00384B98">
        <w:rPr>
          <w:rFonts w:ascii="Times New Roman" w:hAnsi="Times New Roman" w:cs="Times New Roman"/>
          <w:iCs/>
          <w:sz w:val="26"/>
          <w:szCs w:val="26"/>
        </w:rPr>
        <w:t>.</w:t>
      </w:r>
    </w:p>
    <w:p w14:paraId="7867D2BA" w14:textId="77777777" w:rsidR="008541B4" w:rsidRPr="00384B98" w:rsidRDefault="008541B4" w:rsidP="00B441B1">
      <w:pPr>
        <w:autoSpaceDE w:val="0"/>
        <w:autoSpaceDN w:val="0"/>
        <w:adjustRightInd w:val="0"/>
        <w:rPr>
          <w:rFonts w:ascii="Times New Roman" w:hAnsi="Times New Roman" w:cs="Times New Roman"/>
          <w:iCs/>
          <w:sz w:val="26"/>
          <w:szCs w:val="26"/>
        </w:rPr>
      </w:pPr>
    </w:p>
    <w:p w14:paraId="420C340A" w14:textId="77777777" w:rsidR="002D1F48" w:rsidRPr="00EF6148" w:rsidRDefault="009B668F" w:rsidP="008F38F6">
      <w:pPr>
        <w:pStyle w:val="af8"/>
        <w:numPr>
          <w:ilvl w:val="0"/>
          <w:numId w:val="2"/>
        </w:numPr>
        <w:ind w:left="0" w:firstLine="426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D1F48" w:rsidRPr="00EF6148">
        <w:rPr>
          <w:rFonts w:ascii="Times New Roman" w:hAnsi="Times New Roman" w:cs="Times New Roman"/>
          <w:sz w:val="26"/>
          <w:szCs w:val="26"/>
        </w:rPr>
        <w:t>Выплаты компенсационного характера</w:t>
      </w:r>
    </w:p>
    <w:p w14:paraId="693530E2" w14:textId="77777777" w:rsidR="002D1F48" w:rsidRPr="00EF6148" w:rsidRDefault="002D1F48" w:rsidP="002D1F48">
      <w:pPr>
        <w:rPr>
          <w:rFonts w:ascii="Times New Roman" w:hAnsi="Times New Roman" w:cs="Times New Roman"/>
          <w:sz w:val="26"/>
          <w:szCs w:val="26"/>
        </w:rPr>
      </w:pPr>
    </w:p>
    <w:p w14:paraId="38A1325B" w14:textId="77777777" w:rsidR="002D1F48" w:rsidRPr="00EF6148" w:rsidRDefault="002D1F48" w:rsidP="002D1F48">
      <w:pPr>
        <w:rPr>
          <w:rFonts w:ascii="Times New Roman" w:hAnsi="Times New Roman" w:cs="Times New Roman"/>
          <w:sz w:val="26"/>
          <w:szCs w:val="26"/>
        </w:rPr>
      </w:pPr>
      <w:r w:rsidRPr="00EF6148">
        <w:rPr>
          <w:rFonts w:ascii="Times New Roman" w:hAnsi="Times New Roman" w:cs="Times New Roman"/>
          <w:sz w:val="26"/>
          <w:szCs w:val="26"/>
        </w:rPr>
        <w:t>3.1.</w:t>
      </w:r>
      <w:r w:rsidRPr="00EF6148">
        <w:rPr>
          <w:rFonts w:ascii="Times New Roman" w:hAnsi="Times New Roman" w:cs="Times New Roman"/>
          <w:sz w:val="26"/>
          <w:szCs w:val="26"/>
        </w:rPr>
        <w:tab/>
      </w:r>
      <w:r w:rsidR="009B668F">
        <w:rPr>
          <w:rFonts w:ascii="Times New Roman" w:hAnsi="Times New Roman" w:cs="Times New Roman"/>
          <w:sz w:val="26"/>
          <w:szCs w:val="26"/>
        </w:rPr>
        <w:t xml:space="preserve"> </w:t>
      </w:r>
      <w:r w:rsidRPr="00EF6148">
        <w:rPr>
          <w:rFonts w:ascii="Times New Roman" w:hAnsi="Times New Roman" w:cs="Times New Roman"/>
          <w:sz w:val="26"/>
          <w:szCs w:val="26"/>
        </w:rPr>
        <w:t>К выплатам компенсационного характера относятся:</w:t>
      </w:r>
    </w:p>
    <w:p w14:paraId="1B15A840" w14:textId="77777777" w:rsidR="002D1F48" w:rsidRPr="00EF6148" w:rsidRDefault="002D1F48" w:rsidP="002D1F48">
      <w:pPr>
        <w:pStyle w:val="af8"/>
        <w:ind w:left="0"/>
        <w:rPr>
          <w:rFonts w:ascii="Times New Roman" w:hAnsi="Times New Roman" w:cs="Times New Roman"/>
          <w:sz w:val="26"/>
          <w:szCs w:val="26"/>
        </w:rPr>
      </w:pPr>
      <w:r w:rsidRPr="00EF6148">
        <w:rPr>
          <w:rFonts w:ascii="Times New Roman" w:hAnsi="Times New Roman" w:cs="Times New Roman"/>
          <w:sz w:val="26"/>
          <w:szCs w:val="26"/>
        </w:rPr>
        <w:t>- выплаты за работу в местностях с особыми климатическими условиями;</w:t>
      </w:r>
    </w:p>
    <w:p w14:paraId="28E454E7" w14:textId="77777777" w:rsidR="002D1F48" w:rsidRPr="00EF6148" w:rsidRDefault="002D1F48" w:rsidP="002D1F48">
      <w:pPr>
        <w:pStyle w:val="af8"/>
        <w:ind w:left="0"/>
        <w:rPr>
          <w:rFonts w:ascii="Times New Roman" w:hAnsi="Times New Roman" w:cs="Times New Roman"/>
          <w:sz w:val="26"/>
          <w:szCs w:val="26"/>
        </w:rPr>
      </w:pPr>
      <w:r w:rsidRPr="00EF6148">
        <w:rPr>
          <w:rFonts w:ascii="Times New Roman" w:hAnsi="Times New Roman" w:cs="Times New Roman"/>
          <w:sz w:val="26"/>
          <w:szCs w:val="26"/>
        </w:rPr>
        <w:t>- выплаты за работу в условиях, отклоняющихся от нормальных;</w:t>
      </w:r>
    </w:p>
    <w:p w14:paraId="5A99D77E" w14:textId="77777777" w:rsidR="002D1F48" w:rsidRPr="00EF6148" w:rsidRDefault="002D1F48" w:rsidP="002D1F48">
      <w:pPr>
        <w:pStyle w:val="af8"/>
        <w:ind w:left="0"/>
        <w:rPr>
          <w:rFonts w:ascii="Times New Roman" w:hAnsi="Times New Roman" w:cs="Times New Roman"/>
          <w:sz w:val="26"/>
          <w:szCs w:val="26"/>
        </w:rPr>
      </w:pPr>
      <w:r w:rsidRPr="00EF6148">
        <w:rPr>
          <w:rFonts w:ascii="Times New Roman" w:hAnsi="Times New Roman" w:cs="Times New Roman"/>
          <w:sz w:val="26"/>
          <w:szCs w:val="26"/>
        </w:rPr>
        <w:t>- на</w:t>
      </w:r>
      <w:r w:rsidR="00776822">
        <w:rPr>
          <w:rFonts w:ascii="Times New Roman" w:hAnsi="Times New Roman" w:cs="Times New Roman"/>
          <w:sz w:val="26"/>
          <w:szCs w:val="26"/>
        </w:rPr>
        <w:t>дбавка руководителю, заместителям</w:t>
      </w:r>
      <w:r w:rsidRPr="00EF6148">
        <w:rPr>
          <w:rFonts w:ascii="Times New Roman" w:hAnsi="Times New Roman" w:cs="Times New Roman"/>
          <w:sz w:val="26"/>
          <w:szCs w:val="26"/>
        </w:rPr>
        <w:t xml:space="preserve"> руководителя в возрасте до 30 лет, проживши</w:t>
      </w:r>
      <w:r w:rsidR="00475444">
        <w:rPr>
          <w:rFonts w:ascii="Times New Roman" w:hAnsi="Times New Roman" w:cs="Times New Roman"/>
          <w:sz w:val="26"/>
          <w:szCs w:val="26"/>
        </w:rPr>
        <w:t>м</w:t>
      </w:r>
      <w:r w:rsidRPr="00EF6148">
        <w:rPr>
          <w:rFonts w:ascii="Times New Roman" w:hAnsi="Times New Roman" w:cs="Times New Roman"/>
          <w:sz w:val="26"/>
          <w:szCs w:val="26"/>
        </w:rPr>
        <w:t xml:space="preserve"> на территории муниципального образования город Норильск не менее 5 лет и заключивши</w:t>
      </w:r>
      <w:r w:rsidR="00475444">
        <w:rPr>
          <w:rFonts w:ascii="Times New Roman" w:hAnsi="Times New Roman" w:cs="Times New Roman"/>
          <w:sz w:val="26"/>
          <w:szCs w:val="26"/>
        </w:rPr>
        <w:t>м</w:t>
      </w:r>
      <w:r w:rsidRPr="00EF6148">
        <w:rPr>
          <w:rFonts w:ascii="Times New Roman" w:hAnsi="Times New Roman" w:cs="Times New Roman"/>
          <w:sz w:val="26"/>
          <w:szCs w:val="26"/>
        </w:rPr>
        <w:t xml:space="preserve"> после 1 января 2005 года трудовые договоры с </w:t>
      </w:r>
      <w:r w:rsidR="00DA4020">
        <w:rPr>
          <w:rFonts w:ascii="Times New Roman" w:hAnsi="Times New Roman" w:cs="Times New Roman"/>
          <w:sz w:val="26"/>
          <w:szCs w:val="26"/>
        </w:rPr>
        <w:t xml:space="preserve">муниципальными </w:t>
      </w:r>
      <w:r w:rsidRPr="00EF6148">
        <w:rPr>
          <w:rFonts w:ascii="Times New Roman" w:hAnsi="Times New Roman" w:cs="Times New Roman"/>
          <w:sz w:val="26"/>
          <w:szCs w:val="26"/>
        </w:rPr>
        <w:t>учреждениями, органами местного самоуправления муниципального образования город Норильск.</w:t>
      </w:r>
    </w:p>
    <w:p w14:paraId="5AECD1BE" w14:textId="77777777" w:rsidR="002D1F48" w:rsidRPr="00EF6148" w:rsidRDefault="002D1F48" w:rsidP="002D1F48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  <w:r w:rsidRPr="00EF6148">
        <w:rPr>
          <w:rFonts w:ascii="Times New Roman" w:hAnsi="Times New Roman" w:cs="Times New Roman"/>
          <w:sz w:val="26"/>
          <w:szCs w:val="26"/>
        </w:rPr>
        <w:t xml:space="preserve">Выплаты компенсационного характера </w:t>
      </w:r>
      <w:r w:rsidR="00776822">
        <w:rPr>
          <w:rFonts w:ascii="Times New Roman" w:hAnsi="Times New Roman" w:cs="Times New Roman"/>
          <w:sz w:val="26"/>
          <w:szCs w:val="26"/>
        </w:rPr>
        <w:t>руководител</w:t>
      </w:r>
      <w:r w:rsidR="00517814">
        <w:rPr>
          <w:rFonts w:ascii="Times New Roman" w:hAnsi="Times New Roman" w:cs="Times New Roman"/>
          <w:sz w:val="26"/>
          <w:szCs w:val="26"/>
        </w:rPr>
        <w:t>ю</w:t>
      </w:r>
      <w:r w:rsidR="00776822">
        <w:rPr>
          <w:rFonts w:ascii="Times New Roman" w:hAnsi="Times New Roman" w:cs="Times New Roman"/>
          <w:sz w:val="26"/>
          <w:szCs w:val="26"/>
        </w:rPr>
        <w:t>, заместителям руководителя</w:t>
      </w:r>
      <w:r w:rsidRPr="00EF6148">
        <w:rPr>
          <w:rFonts w:ascii="Times New Roman" w:hAnsi="Times New Roman" w:cs="Times New Roman"/>
          <w:sz w:val="26"/>
          <w:szCs w:val="26"/>
        </w:rPr>
        <w:t xml:space="preserve"> учреждения устанавливаются к должностному окладу, если иное не установлено федеральными законами, иными нормативными правовыми актами Российской Федерации, нормативными правовыми актами органов местного самоуправления муниципального образования город Норильск.</w:t>
      </w:r>
    </w:p>
    <w:p w14:paraId="4A373F1D" w14:textId="77777777" w:rsidR="002D1F48" w:rsidRPr="00EF6148" w:rsidRDefault="002D1F48" w:rsidP="002D1F48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  <w:r w:rsidRPr="00EF6148">
        <w:rPr>
          <w:rFonts w:ascii="Times New Roman" w:hAnsi="Times New Roman" w:cs="Times New Roman"/>
          <w:sz w:val="26"/>
          <w:szCs w:val="26"/>
        </w:rPr>
        <w:t xml:space="preserve">3.2. </w:t>
      </w:r>
      <w:r w:rsidR="00491EA3">
        <w:rPr>
          <w:rFonts w:ascii="Times New Roman" w:hAnsi="Times New Roman" w:cs="Times New Roman"/>
          <w:sz w:val="26"/>
          <w:szCs w:val="26"/>
        </w:rPr>
        <w:t>Руководител</w:t>
      </w:r>
      <w:r w:rsidR="00517814">
        <w:rPr>
          <w:rFonts w:ascii="Times New Roman" w:hAnsi="Times New Roman" w:cs="Times New Roman"/>
          <w:sz w:val="26"/>
          <w:szCs w:val="26"/>
        </w:rPr>
        <w:t>ю</w:t>
      </w:r>
      <w:r w:rsidR="00491EA3">
        <w:rPr>
          <w:rFonts w:ascii="Times New Roman" w:hAnsi="Times New Roman" w:cs="Times New Roman"/>
          <w:sz w:val="26"/>
          <w:szCs w:val="26"/>
        </w:rPr>
        <w:t>, заместителям руководителя</w:t>
      </w:r>
      <w:r w:rsidR="00491EA3" w:rsidRPr="00EF6148">
        <w:rPr>
          <w:rFonts w:ascii="Times New Roman" w:hAnsi="Times New Roman" w:cs="Times New Roman"/>
          <w:sz w:val="26"/>
          <w:szCs w:val="26"/>
        </w:rPr>
        <w:t xml:space="preserve"> учреждения </w:t>
      </w:r>
      <w:r w:rsidRPr="00EF6148">
        <w:rPr>
          <w:rFonts w:ascii="Times New Roman" w:hAnsi="Times New Roman" w:cs="Times New Roman"/>
          <w:sz w:val="26"/>
          <w:szCs w:val="26"/>
        </w:rPr>
        <w:t>могут быть установлены следующие выплаты за работу в условиях, отклоняющихся от нормальных:</w:t>
      </w:r>
    </w:p>
    <w:p w14:paraId="447D1440" w14:textId="77777777" w:rsidR="002D1F48" w:rsidRPr="00EF6148" w:rsidRDefault="002D1F48" w:rsidP="002D1F48">
      <w:pPr>
        <w:pStyle w:val="af8"/>
        <w:ind w:left="0"/>
        <w:rPr>
          <w:rFonts w:ascii="Times New Roman" w:hAnsi="Times New Roman" w:cs="Times New Roman"/>
          <w:sz w:val="26"/>
          <w:szCs w:val="26"/>
        </w:rPr>
      </w:pPr>
      <w:r w:rsidRPr="00EF6148">
        <w:rPr>
          <w:rFonts w:ascii="Times New Roman" w:hAnsi="Times New Roman" w:cs="Times New Roman"/>
          <w:sz w:val="26"/>
          <w:szCs w:val="26"/>
        </w:rPr>
        <w:t>- за совмещение профессий (должностей), расширение зоны обслуживания, исполнение обязанностей временно отсутствующего работника без освобождения от основной работы;</w:t>
      </w:r>
    </w:p>
    <w:p w14:paraId="0D7EB77D" w14:textId="77777777" w:rsidR="002D1F48" w:rsidRPr="00EF6148" w:rsidRDefault="002D1F48" w:rsidP="002D1F48">
      <w:pPr>
        <w:pStyle w:val="af8"/>
        <w:ind w:left="0"/>
        <w:rPr>
          <w:rFonts w:ascii="Times New Roman" w:hAnsi="Times New Roman" w:cs="Times New Roman"/>
          <w:sz w:val="26"/>
          <w:szCs w:val="26"/>
        </w:rPr>
      </w:pPr>
      <w:r w:rsidRPr="00EF6148">
        <w:rPr>
          <w:rFonts w:ascii="Times New Roman" w:hAnsi="Times New Roman" w:cs="Times New Roman"/>
          <w:sz w:val="26"/>
          <w:szCs w:val="26"/>
        </w:rPr>
        <w:t>- за работу в выходные и нерабочие праздничные дни.</w:t>
      </w:r>
    </w:p>
    <w:p w14:paraId="515200E3" w14:textId="77777777" w:rsidR="002D1F48" w:rsidRDefault="002D1F48" w:rsidP="002D1F48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  <w:r w:rsidRPr="00EF6148">
        <w:rPr>
          <w:rFonts w:ascii="Times New Roman" w:hAnsi="Times New Roman" w:cs="Times New Roman"/>
          <w:sz w:val="26"/>
          <w:szCs w:val="26"/>
        </w:rPr>
        <w:t xml:space="preserve">3.2.1. Размер доплаты за совмещение профессий (должностей), расширение зоны обслуживания, исполнение обязанностей временно отсутствующего работника </w:t>
      </w:r>
      <w:r w:rsidRPr="00EF6148">
        <w:rPr>
          <w:rFonts w:ascii="Times New Roman" w:hAnsi="Times New Roman" w:cs="Times New Roman"/>
          <w:sz w:val="26"/>
          <w:szCs w:val="26"/>
        </w:rPr>
        <w:lastRenderedPageBreak/>
        <w:t xml:space="preserve">и срок, на который устанавливается доплата, определяется по письменному соглашению сторон с учетом содержания и (или) объема </w:t>
      </w:r>
      <w:r w:rsidRPr="008E501B">
        <w:rPr>
          <w:rFonts w:ascii="Times New Roman" w:hAnsi="Times New Roman" w:cs="Times New Roman"/>
          <w:sz w:val="26"/>
          <w:szCs w:val="26"/>
        </w:rPr>
        <w:t>дополнительной работы.</w:t>
      </w:r>
    </w:p>
    <w:p w14:paraId="51F8F36F" w14:textId="5A56DC24" w:rsidR="00475444" w:rsidRDefault="00475444" w:rsidP="00517814">
      <w:pPr>
        <w:pStyle w:val="ConsPlusNormal"/>
        <w:spacing w:after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3.2.1.1. </w:t>
      </w:r>
      <w:r w:rsidRPr="00475444">
        <w:rPr>
          <w:rFonts w:ascii="Times New Roman" w:hAnsi="Times New Roman" w:cs="Times New Roman"/>
          <w:sz w:val="26"/>
          <w:szCs w:val="26"/>
        </w:rPr>
        <w:t xml:space="preserve">Руководителю, заместителям руководителя общеобразовательного учреждения оплачивается педагогическая работа, осуществляемая ими в соответствии с тарификацией в основное рабочее время без занятия штатной должности по педагогической должности в процентах от должностного оклада </w:t>
      </w:r>
      <w:r w:rsidR="00DC62BD">
        <w:rPr>
          <w:rFonts w:ascii="Times New Roman" w:hAnsi="Times New Roman" w:cs="Times New Roman"/>
          <w:sz w:val="26"/>
          <w:szCs w:val="26"/>
        </w:rPr>
        <w:t xml:space="preserve">по </w:t>
      </w:r>
      <w:r w:rsidRPr="00475444">
        <w:rPr>
          <w:rFonts w:ascii="Times New Roman" w:hAnsi="Times New Roman" w:cs="Times New Roman"/>
          <w:sz w:val="26"/>
          <w:szCs w:val="26"/>
        </w:rPr>
        <w:t>замещаемой педагогической должности</w:t>
      </w:r>
      <w:r w:rsidR="00C356A3">
        <w:rPr>
          <w:rFonts w:ascii="Times New Roman" w:hAnsi="Times New Roman" w:cs="Times New Roman"/>
          <w:sz w:val="26"/>
          <w:szCs w:val="26"/>
        </w:rPr>
        <w:t xml:space="preserve"> </w:t>
      </w:r>
      <w:r w:rsidR="003E19FB">
        <w:rPr>
          <w:rFonts w:ascii="Times New Roman" w:hAnsi="Times New Roman" w:cs="Times New Roman"/>
          <w:sz w:val="26"/>
          <w:szCs w:val="26"/>
        </w:rPr>
        <w:t>с учетом</w:t>
      </w:r>
      <w:r w:rsidR="00C356A3">
        <w:rPr>
          <w:rFonts w:ascii="Times New Roman" w:hAnsi="Times New Roman" w:cs="Times New Roman"/>
          <w:sz w:val="26"/>
          <w:szCs w:val="26"/>
        </w:rPr>
        <w:t xml:space="preserve"> наличи</w:t>
      </w:r>
      <w:r w:rsidR="003E19FB">
        <w:rPr>
          <w:rFonts w:ascii="Times New Roman" w:hAnsi="Times New Roman" w:cs="Times New Roman"/>
          <w:sz w:val="26"/>
          <w:szCs w:val="26"/>
        </w:rPr>
        <w:t>я</w:t>
      </w:r>
      <w:r w:rsidR="00C356A3">
        <w:rPr>
          <w:rFonts w:ascii="Times New Roman" w:hAnsi="Times New Roman" w:cs="Times New Roman"/>
          <w:sz w:val="26"/>
          <w:szCs w:val="26"/>
        </w:rPr>
        <w:t xml:space="preserve"> высшего профессионального образования</w:t>
      </w:r>
      <w:r w:rsidRPr="00475444">
        <w:rPr>
          <w:rFonts w:ascii="Times New Roman" w:hAnsi="Times New Roman" w:cs="Times New Roman"/>
          <w:sz w:val="26"/>
          <w:szCs w:val="26"/>
        </w:rPr>
        <w:t>, определенного штатным расписанием учреждения</w:t>
      </w:r>
      <w:r w:rsidR="00517814">
        <w:rPr>
          <w:rFonts w:ascii="Times New Roman" w:hAnsi="Times New Roman" w:cs="Times New Roman"/>
          <w:sz w:val="26"/>
          <w:szCs w:val="26"/>
        </w:rPr>
        <w:t>, в зависимости от наличия квалификационной категории</w:t>
      </w:r>
      <w:r w:rsidRPr="00475444">
        <w:rPr>
          <w:rFonts w:ascii="Times New Roman" w:hAnsi="Times New Roman" w:cs="Times New Roman"/>
          <w:sz w:val="26"/>
          <w:szCs w:val="26"/>
        </w:rPr>
        <w:t>:</w:t>
      </w:r>
    </w:p>
    <w:tbl>
      <w:tblPr>
        <w:tblStyle w:val="af0"/>
        <w:tblW w:w="9351" w:type="dxa"/>
        <w:tblLayout w:type="fixed"/>
        <w:tblLook w:val="04A0" w:firstRow="1" w:lastRow="0" w:firstColumn="1" w:lastColumn="0" w:noHBand="0" w:noVBand="1"/>
      </w:tblPr>
      <w:tblGrid>
        <w:gridCol w:w="567"/>
        <w:gridCol w:w="4815"/>
        <w:gridCol w:w="1304"/>
        <w:gridCol w:w="1276"/>
        <w:gridCol w:w="1389"/>
      </w:tblGrid>
      <w:tr w:rsidR="00984220" w:rsidRPr="00E87980" w14:paraId="3BE06C6F" w14:textId="77777777" w:rsidTr="00517814">
        <w:trPr>
          <w:tblHeader/>
        </w:trPr>
        <w:tc>
          <w:tcPr>
            <w:tcW w:w="567" w:type="dxa"/>
            <w:vMerge w:val="restart"/>
            <w:vAlign w:val="center"/>
          </w:tcPr>
          <w:p w14:paraId="569FC389" w14:textId="77777777" w:rsidR="00984220" w:rsidRPr="00E87980" w:rsidRDefault="00984220" w:rsidP="00D661D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87980">
              <w:rPr>
                <w:rFonts w:ascii="Times New Roman" w:hAnsi="Times New Roman"/>
                <w:sz w:val="26"/>
                <w:szCs w:val="26"/>
              </w:rPr>
              <w:t>№ п/п</w:t>
            </w:r>
          </w:p>
        </w:tc>
        <w:tc>
          <w:tcPr>
            <w:tcW w:w="4815" w:type="dxa"/>
            <w:vMerge w:val="restart"/>
            <w:vAlign w:val="center"/>
          </w:tcPr>
          <w:p w14:paraId="4A1D5348" w14:textId="77777777" w:rsidR="00984220" w:rsidRPr="00E87980" w:rsidRDefault="00984220" w:rsidP="00D661D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87980">
              <w:rPr>
                <w:rFonts w:ascii="Times New Roman" w:hAnsi="Times New Roman"/>
                <w:sz w:val="26"/>
                <w:szCs w:val="26"/>
              </w:rPr>
              <w:t>Наименование предмета</w:t>
            </w:r>
          </w:p>
        </w:tc>
        <w:tc>
          <w:tcPr>
            <w:tcW w:w="3969" w:type="dxa"/>
            <w:gridSpan w:val="3"/>
            <w:vAlign w:val="center"/>
          </w:tcPr>
          <w:p w14:paraId="6210DC4D" w14:textId="22307EA9" w:rsidR="00984220" w:rsidRPr="00E87980" w:rsidRDefault="00984220" w:rsidP="00D661D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87980">
              <w:rPr>
                <w:rFonts w:ascii="Times New Roman" w:hAnsi="Times New Roman"/>
                <w:sz w:val="26"/>
                <w:szCs w:val="26"/>
              </w:rPr>
              <w:t xml:space="preserve">Размер выплат за один </w:t>
            </w:r>
            <w:r w:rsidR="00DC62BD">
              <w:rPr>
                <w:rFonts w:ascii="Times New Roman" w:hAnsi="Times New Roman"/>
                <w:sz w:val="26"/>
                <w:szCs w:val="26"/>
              </w:rPr>
              <w:t xml:space="preserve">учебный </w:t>
            </w:r>
            <w:r w:rsidRPr="00E87980">
              <w:rPr>
                <w:rFonts w:ascii="Times New Roman" w:hAnsi="Times New Roman"/>
                <w:sz w:val="26"/>
                <w:szCs w:val="26"/>
              </w:rPr>
              <w:t>час</w:t>
            </w:r>
          </w:p>
        </w:tc>
      </w:tr>
      <w:tr w:rsidR="00984220" w:rsidRPr="00E87980" w14:paraId="259A8E90" w14:textId="77777777" w:rsidTr="00517814">
        <w:trPr>
          <w:tblHeader/>
        </w:trPr>
        <w:tc>
          <w:tcPr>
            <w:tcW w:w="567" w:type="dxa"/>
            <w:vMerge/>
            <w:vAlign w:val="center"/>
          </w:tcPr>
          <w:p w14:paraId="2BACBED5" w14:textId="77777777" w:rsidR="00984220" w:rsidRPr="00E87980" w:rsidRDefault="00984220" w:rsidP="00D661D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15" w:type="dxa"/>
            <w:vMerge/>
            <w:vAlign w:val="center"/>
          </w:tcPr>
          <w:p w14:paraId="1D21C96C" w14:textId="77777777" w:rsidR="00984220" w:rsidRPr="00E87980" w:rsidRDefault="00984220" w:rsidP="00D661D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04" w:type="dxa"/>
            <w:vAlign w:val="center"/>
          </w:tcPr>
          <w:p w14:paraId="3438F81F" w14:textId="77777777" w:rsidR="00984220" w:rsidRPr="00E87980" w:rsidRDefault="00984220" w:rsidP="00517814">
            <w:pPr>
              <w:pStyle w:val="ConsPlusNormal"/>
              <w:ind w:left="-80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87980">
              <w:rPr>
                <w:rFonts w:ascii="Times New Roman" w:hAnsi="Times New Roman"/>
                <w:sz w:val="26"/>
                <w:szCs w:val="26"/>
              </w:rPr>
              <w:t>Высшая категория</w:t>
            </w:r>
          </w:p>
        </w:tc>
        <w:tc>
          <w:tcPr>
            <w:tcW w:w="1276" w:type="dxa"/>
            <w:vAlign w:val="center"/>
          </w:tcPr>
          <w:p w14:paraId="08938678" w14:textId="77777777" w:rsidR="00984220" w:rsidRPr="00E87980" w:rsidRDefault="00984220" w:rsidP="00517814">
            <w:pPr>
              <w:pStyle w:val="ConsPlusNormal"/>
              <w:ind w:left="-108" w:right="-108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87980">
              <w:rPr>
                <w:rFonts w:ascii="Times New Roman" w:hAnsi="Times New Roman"/>
                <w:sz w:val="26"/>
                <w:szCs w:val="26"/>
              </w:rPr>
              <w:t>Первая категория</w:t>
            </w:r>
          </w:p>
        </w:tc>
        <w:tc>
          <w:tcPr>
            <w:tcW w:w="1389" w:type="dxa"/>
            <w:vAlign w:val="center"/>
          </w:tcPr>
          <w:p w14:paraId="1E9A6ED4" w14:textId="77777777" w:rsidR="00984220" w:rsidRPr="00E87980" w:rsidRDefault="00984220" w:rsidP="00517814">
            <w:pPr>
              <w:pStyle w:val="ConsPlusNormal"/>
              <w:ind w:left="-79" w:right="-108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87980">
              <w:rPr>
                <w:rFonts w:ascii="Times New Roman" w:hAnsi="Times New Roman"/>
                <w:sz w:val="26"/>
                <w:szCs w:val="26"/>
              </w:rPr>
              <w:t>Без категории</w:t>
            </w:r>
          </w:p>
        </w:tc>
      </w:tr>
      <w:tr w:rsidR="00984220" w:rsidRPr="00E87980" w14:paraId="67D574A8" w14:textId="77777777" w:rsidTr="00517814">
        <w:tc>
          <w:tcPr>
            <w:tcW w:w="567" w:type="dxa"/>
          </w:tcPr>
          <w:p w14:paraId="355BF218" w14:textId="77777777" w:rsidR="00984220" w:rsidRPr="00E87980" w:rsidRDefault="00984220" w:rsidP="00D661DB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E87980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4815" w:type="dxa"/>
          </w:tcPr>
          <w:p w14:paraId="23635D02" w14:textId="77777777" w:rsidR="00984220" w:rsidRPr="00E87980" w:rsidRDefault="00984220" w:rsidP="00D661DB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E87980">
              <w:rPr>
                <w:rFonts w:ascii="Times New Roman" w:hAnsi="Times New Roman"/>
                <w:sz w:val="26"/>
                <w:szCs w:val="26"/>
              </w:rPr>
              <w:t>История, биология, география</w:t>
            </w:r>
          </w:p>
        </w:tc>
        <w:tc>
          <w:tcPr>
            <w:tcW w:w="1304" w:type="dxa"/>
            <w:vAlign w:val="center"/>
          </w:tcPr>
          <w:p w14:paraId="35F3EAD9" w14:textId="77777777" w:rsidR="00984220" w:rsidRPr="00E87980" w:rsidRDefault="00984220" w:rsidP="00D661D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87980">
              <w:rPr>
                <w:rFonts w:ascii="Times New Roman" w:hAnsi="Times New Roman"/>
                <w:sz w:val="26"/>
                <w:szCs w:val="26"/>
              </w:rPr>
              <w:t>10,0</w:t>
            </w:r>
          </w:p>
        </w:tc>
        <w:tc>
          <w:tcPr>
            <w:tcW w:w="1276" w:type="dxa"/>
            <w:vAlign w:val="center"/>
          </w:tcPr>
          <w:p w14:paraId="6985477E" w14:textId="77777777" w:rsidR="00984220" w:rsidRPr="00E87980" w:rsidRDefault="00984220" w:rsidP="00D661D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87980">
              <w:rPr>
                <w:rFonts w:ascii="Times New Roman" w:hAnsi="Times New Roman"/>
                <w:sz w:val="26"/>
                <w:szCs w:val="26"/>
              </w:rPr>
              <w:t>9,0</w:t>
            </w:r>
          </w:p>
        </w:tc>
        <w:tc>
          <w:tcPr>
            <w:tcW w:w="1389" w:type="dxa"/>
            <w:vAlign w:val="center"/>
          </w:tcPr>
          <w:p w14:paraId="3914A39C" w14:textId="77777777" w:rsidR="00984220" w:rsidRPr="00E87980" w:rsidRDefault="00984220" w:rsidP="00D661D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87980">
              <w:rPr>
                <w:rFonts w:ascii="Times New Roman" w:hAnsi="Times New Roman"/>
                <w:sz w:val="26"/>
                <w:szCs w:val="26"/>
              </w:rPr>
              <w:t>8,0</w:t>
            </w:r>
          </w:p>
        </w:tc>
      </w:tr>
      <w:tr w:rsidR="00984220" w:rsidRPr="00E87980" w14:paraId="08CD10F7" w14:textId="77777777" w:rsidTr="00517814">
        <w:tc>
          <w:tcPr>
            <w:tcW w:w="567" w:type="dxa"/>
          </w:tcPr>
          <w:p w14:paraId="02E93AD6" w14:textId="77777777" w:rsidR="00984220" w:rsidRPr="00E87980" w:rsidRDefault="00984220" w:rsidP="00D661DB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E87980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4815" w:type="dxa"/>
          </w:tcPr>
          <w:p w14:paraId="4882C323" w14:textId="77777777" w:rsidR="00984220" w:rsidRPr="00E87980" w:rsidRDefault="00984220" w:rsidP="00D661DB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E87980">
              <w:rPr>
                <w:rFonts w:ascii="Times New Roman" w:hAnsi="Times New Roman"/>
                <w:sz w:val="26"/>
                <w:szCs w:val="26"/>
              </w:rPr>
              <w:t>Физика, химия, иностранный язык</w:t>
            </w:r>
          </w:p>
        </w:tc>
        <w:tc>
          <w:tcPr>
            <w:tcW w:w="1304" w:type="dxa"/>
            <w:vAlign w:val="center"/>
          </w:tcPr>
          <w:p w14:paraId="5B84F3AD" w14:textId="77777777" w:rsidR="00984220" w:rsidRPr="00E87980" w:rsidRDefault="00984220" w:rsidP="00D661D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87980">
              <w:rPr>
                <w:rFonts w:ascii="Times New Roman" w:hAnsi="Times New Roman"/>
                <w:sz w:val="26"/>
                <w:szCs w:val="26"/>
              </w:rPr>
              <w:t>10,3</w:t>
            </w:r>
          </w:p>
        </w:tc>
        <w:tc>
          <w:tcPr>
            <w:tcW w:w="1276" w:type="dxa"/>
            <w:vAlign w:val="center"/>
          </w:tcPr>
          <w:p w14:paraId="16851C27" w14:textId="77777777" w:rsidR="00984220" w:rsidRPr="00E87980" w:rsidRDefault="00984220" w:rsidP="00D661D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87980">
              <w:rPr>
                <w:rFonts w:ascii="Times New Roman" w:hAnsi="Times New Roman"/>
                <w:sz w:val="26"/>
                <w:szCs w:val="26"/>
              </w:rPr>
              <w:t>9,3</w:t>
            </w:r>
          </w:p>
        </w:tc>
        <w:tc>
          <w:tcPr>
            <w:tcW w:w="1389" w:type="dxa"/>
            <w:vAlign w:val="center"/>
          </w:tcPr>
          <w:p w14:paraId="0B95B1A7" w14:textId="77777777" w:rsidR="00984220" w:rsidRPr="00E87980" w:rsidRDefault="00984220" w:rsidP="00D661D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87980">
              <w:rPr>
                <w:rFonts w:ascii="Times New Roman" w:hAnsi="Times New Roman"/>
                <w:sz w:val="26"/>
                <w:szCs w:val="26"/>
              </w:rPr>
              <w:t>8,3</w:t>
            </w:r>
          </w:p>
        </w:tc>
      </w:tr>
      <w:tr w:rsidR="00984220" w:rsidRPr="00E87980" w14:paraId="4B83DED5" w14:textId="77777777" w:rsidTr="00517814">
        <w:tc>
          <w:tcPr>
            <w:tcW w:w="567" w:type="dxa"/>
          </w:tcPr>
          <w:p w14:paraId="3E10772C" w14:textId="77777777" w:rsidR="00984220" w:rsidRPr="00E87980" w:rsidRDefault="00984220" w:rsidP="00D661DB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E87980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4815" w:type="dxa"/>
          </w:tcPr>
          <w:p w14:paraId="18B8A99B" w14:textId="77777777" w:rsidR="00984220" w:rsidRPr="00E87980" w:rsidRDefault="00984220" w:rsidP="00D661DB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E87980">
              <w:rPr>
                <w:rFonts w:ascii="Times New Roman" w:hAnsi="Times New Roman"/>
                <w:sz w:val="26"/>
                <w:szCs w:val="26"/>
              </w:rPr>
              <w:t>Математика, начальные классы</w:t>
            </w:r>
          </w:p>
        </w:tc>
        <w:tc>
          <w:tcPr>
            <w:tcW w:w="1304" w:type="dxa"/>
            <w:vAlign w:val="center"/>
          </w:tcPr>
          <w:p w14:paraId="7F4F51E2" w14:textId="77777777" w:rsidR="00984220" w:rsidRPr="00E87980" w:rsidRDefault="00984220" w:rsidP="005D112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87980"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>0</w:t>
            </w:r>
            <w:r w:rsidRPr="00E87980">
              <w:rPr>
                <w:rFonts w:ascii="Times New Roman" w:hAnsi="Times New Roman"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1276" w:type="dxa"/>
            <w:vAlign w:val="center"/>
          </w:tcPr>
          <w:p w14:paraId="21053C3F" w14:textId="77777777" w:rsidR="00984220" w:rsidRPr="00E87980" w:rsidRDefault="00984220" w:rsidP="005D112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9,9</w:t>
            </w:r>
          </w:p>
        </w:tc>
        <w:tc>
          <w:tcPr>
            <w:tcW w:w="1389" w:type="dxa"/>
            <w:vAlign w:val="center"/>
          </w:tcPr>
          <w:p w14:paraId="60E4FB27" w14:textId="77777777" w:rsidR="00984220" w:rsidRPr="00E87980" w:rsidRDefault="00984220" w:rsidP="005D112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8,9</w:t>
            </w:r>
          </w:p>
        </w:tc>
      </w:tr>
      <w:tr w:rsidR="00984220" w:rsidRPr="00E87980" w14:paraId="3F35DCF6" w14:textId="77777777" w:rsidTr="00517814">
        <w:tc>
          <w:tcPr>
            <w:tcW w:w="567" w:type="dxa"/>
          </w:tcPr>
          <w:p w14:paraId="1D087F27" w14:textId="77777777" w:rsidR="00984220" w:rsidRPr="00E87980" w:rsidRDefault="00984220" w:rsidP="00D661DB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E87980"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4815" w:type="dxa"/>
          </w:tcPr>
          <w:p w14:paraId="6A02B29D" w14:textId="77777777" w:rsidR="00984220" w:rsidRPr="00E87980" w:rsidRDefault="00984220" w:rsidP="00D661DB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E87980">
              <w:rPr>
                <w:rFonts w:ascii="Times New Roman" w:hAnsi="Times New Roman"/>
                <w:sz w:val="26"/>
                <w:szCs w:val="26"/>
              </w:rPr>
              <w:t>Русский язык, литература</w:t>
            </w:r>
          </w:p>
        </w:tc>
        <w:tc>
          <w:tcPr>
            <w:tcW w:w="1304" w:type="dxa"/>
            <w:vAlign w:val="center"/>
          </w:tcPr>
          <w:p w14:paraId="048B1AC3" w14:textId="77777777" w:rsidR="00984220" w:rsidRPr="00E87980" w:rsidRDefault="00984220" w:rsidP="005D112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87980"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Pr="00E87980">
              <w:rPr>
                <w:rFonts w:ascii="Times New Roman" w:hAnsi="Times New Roman"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276" w:type="dxa"/>
            <w:vAlign w:val="center"/>
          </w:tcPr>
          <w:p w14:paraId="678E69A1" w14:textId="77777777" w:rsidR="00984220" w:rsidRPr="00E87980" w:rsidRDefault="00984220" w:rsidP="005D112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10,2</w:t>
            </w:r>
          </w:p>
        </w:tc>
        <w:tc>
          <w:tcPr>
            <w:tcW w:w="1389" w:type="dxa"/>
            <w:vAlign w:val="center"/>
          </w:tcPr>
          <w:p w14:paraId="5D772791" w14:textId="77777777" w:rsidR="00984220" w:rsidRPr="00E87980" w:rsidRDefault="00984220" w:rsidP="00D661D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9,2</w:t>
            </w:r>
          </w:p>
        </w:tc>
      </w:tr>
      <w:tr w:rsidR="00984220" w:rsidRPr="00E87980" w14:paraId="261CF8D7" w14:textId="77777777" w:rsidTr="00517814">
        <w:tc>
          <w:tcPr>
            <w:tcW w:w="567" w:type="dxa"/>
          </w:tcPr>
          <w:p w14:paraId="106AA9CE" w14:textId="77777777" w:rsidR="00984220" w:rsidRPr="00E87980" w:rsidRDefault="00984220" w:rsidP="00D661DB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E87980"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4815" w:type="dxa"/>
          </w:tcPr>
          <w:p w14:paraId="6700EE8B" w14:textId="77777777" w:rsidR="00984220" w:rsidRPr="00E87980" w:rsidRDefault="00984220" w:rsidP="00D661DB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E87980">
              <w:rPr>
                <w:rFonts w:ascii="Times New Roman" w:hAnsi="Times New Roman"/>
                <w:sz w:val="26"/>
                <w:szCs w:val="26"/>
              </w:rPr>
              <w:t xml:space="preserve">Информатика, обществознание, музыка, изобразительное искусство, мировая художественная культура, психология, основы регионального развития, художественная культура Красноярского края, научно-исследовательская деятельность, факультативные занятия, индивидуально-групповая работа  </w:t>
            </w:r>
          </w:p>
        </w:tc>
        <w:tc>
          <w:tcPr>
            <w:tcW w:w="1304" w:type="dxa"/>
            <w:vAlign w:val="center"/>
          </w:tcPr>
          <w:p w14:paraId="29CC38DE" w14:textId="77777777" w:rsidR="00984220" w:rsidRPr="00E87980" w:rsidRDefault="00984220" w:rsidP="00D661D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87980">
              <w:rPr>
                <w:rFonts w:ascii="Times New Roman" w:hAnsi="Times New Roman"/>
                <w:sz w:val="26"/>
                <w:szCs w:val="26"/>
              </w:rPr>
              <w:t>9,7</w:t>
            </w:r>
          </w:p>
        </w:tc>
        <w:tc>
          <w:tcPr>
            <w:tcW w:w="1276" w:type="dxa"/>
            <w:vAlign w:val="center"/>
          </w:tcPr>
          <w:p w14:paraId="1AAE657B" w14:textId="77777777" w:rsidR="00984220" w:rsidRPr="00E87980" w:rsidRDefault="00984220" w:rsidP="00D661D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87980">
              <w:rPr>
                <w:rFonts w:ascii="Times New Roman" w:hAnsi="Times New Roman"/>
                <w:sz w:val="26"/>
                <w:szCs w:val="26"/>
              </w:rPr>
              <w:t>8,7</w:t>
            </w:r>
          </w:p>
        </w:tc>
        <w:tc>
          <w:tcPr>
            <w:tcW w:w="1389" w:type="dxa"/>
            <w:vAlign w:val="center"/>
          </w:tcPr>
          <w:p w14:paraId="2F77E871" w14:textId="77777777" w:rsidR="00984220" w:rsidRPr="00E87980" w:rsidRDefault="00984220" w:rsidP="00D661D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87980">
              <w:rPr>
                <w:rFonts w:ascii="Times New Roman" w:hAnsi="Times New Roman"/>
                <w:sz w:val="26"/>
                <w:szCs w:val="26"/>
              </w:rPr>
              <w:t>7,7</w:t>
            </w:r>
          </w:p>
        </w:tc>
      </w:tr>
      <w:tr w:rsidR="00984220" w:rsidRPr="00E87980" w14:paraId="121866D3" w14:textId="77777777" w:rsidTr="00517814">
        <w:tc>
          <w:tcPr>
            <w:tcW w:w="567" w:type="dxa"/>
          </w:tcPr>
          <w:p w14:paraId="40831604" w14:textId="77777777" w:rsidR="00984220" w:rsidRPr="00E87980" w:rsidRDefault="00984220" w:rsidP="00D661DB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E87980">
              <w:rPr>
                <w:rFonts w:ascii="Times New Roman" w:hAnsi="Times New Roman"/>
                <w:sz w:val="26"/>
                <w:szCs w:val="26"/>
              </w:rPr>
              <w:t>6.</w:t>
            </w:r>
          </w:p>
        </w:tc>
        <w:tc>
          <w:tcPr>
            <w:tcW w:w="4815" w:type="dxa"/>
          </w:tcPr>
          <w:p w14:paraId="7FF05CFC" w14:textId="77777777" w:rsidR="00984220" w:rsidRPr="00E87980" w:rsidRDefault="00984220" w:rsidP="00984220">
            <w:pPr>
              <w:pStyle w:val="ConsPlusNormal"/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87980">
              <w:rPr>
                <w:rFonts w:ascii="Times New Roman" w:hAnsi="Times New Roman"/>
                <w:sz w:val="26"/>
                <w:szCs w:val="26"/>
              </w:rPr>
              <w:t>Педагог дополнительного образования</w:t>
            </w:r>
          </w:p>
        </w:tc>
        <w:tc>
          <w:tcPr>
            <w:tcW w:w="1304" w:type="dxa"/>
            <w:vAlign w:val="center"/>
          </w:tcPr>
          <w:p w14:paraId="432C1EF7" w14:textId="77777777" w:rsidR="00984220" w:rsidRPr="00E87980" w:rsidRDefault="00984220" w:rsidP="00D661D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87980">
              <w:rPr>
                <w:rFonts w:ascii="Times New Roman" w:hAnsi="Times New Roman"/>
                <w:sz w:val="26"/>
                <w:szCs w:val="26"/>
              </w:rPr>
              <w:t>9,</w:t>
            </w: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276" w:type="dxa"/>
            <w:vAlign w:val="center"/>
          </w:tcPr>
          <w:p w14:paraId="0EACC778" w14:textId="77777777" w:rsidR="00984220" w:rsidRPr="00E87980" w:rsidRDefault="00984220" w:rsidP="00D661D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87980">
              <w:rPr>
                <w:rFonts w:ascii="Times New Roman" w:hAnsi="Times New Roman"/>
                <w:sz w:val="26"/>
                <w:szCs w:val="26"/>
              </w:rPr>
              <w:t>8,</w:t>
            </w: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389" w:type="dxa"/>
            <w:vAlign w:val="center"/>
          </w:tcPr>
          <w:p w14:paraId="156D02FD" w14:textId="77777777" w:rsidR="00984220" w:rsidRPr="00E87980" w:rsidRDefault="00984220" w:rsidP="00D661D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87980">
              <w:rPr>
                <w:rFonts w:ascii="Times New Roman" w:hAnsi="Times New Roman"/>
                <w:sz w:val="26"/>
                <w:szCs w:val="26"/>
              </w:rPr>
              <w:t>7,</w:t>
            </w: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475444" w:rsidRPr="00E87980" w14:paraId="61FB7614" w14:textId="77777777" w:rsidTr="00517814">
        <w:tc>
          <w:tcPr>
            <w:tcW w:w="9351" w:type="dxa"/>
            <w:gridSpan w:val="5"/>
          </w:tcPr>
          <w:p w14:paraId="4D2D67FF" w14:textId="2C3EC168" w:rsidR="00475444" w:rsidRPr="00E87980" w:rsidRDefault="00475444" w:rsidP="00DC62BD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При осуществлении педагогической деятельности в классах для обучающихся с </w:t>
            </w:r>
            <w:r w:rsidR="00DC62BD">
              <w:rPr>
                <w:rFonts w:ascii="Times New Roman" w:hAnsi="Times New Roman"/>
                <w:sz w:val="26"/>
                <w:szCs w:val="26"/>
              </w:rPr>
              <w:t>ограниченными возможностями здоровья</w:t>
            </w:r>
            <w:r>
              <w:rPr>
                <w:rFonts w:ascii="Times New Roman" w:hAnsi="Times New Roman"/>
                <w:sz w:val="26"/>
                <w:szCs w:val="26"/>
              </w:rPr>
              <w:t>; в образовательном учреждении, имеющем интернат; на дому при индивидуальном обучении обучающихся, осваивающих образовательные программы начального общего, основного общего и среднего общего образования и нуждающихся в длительном лечении, а также детей-инвалидов, которые по состоянию здоровья не могут посещать образовательные учреждения (при наличии соответствующего медицинского заключения), за индивидуальное и групповое обучение детей, находящихся на длительном лечении в медицинских организациях</w:t>
            </w:r>
            <w:r w:rsidR="00DC62BD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</w:tr>
      <w:tr w:rsidR="00984220" w:rsidRPr="00E87980" w14:paraId="52412C0A" w14:textId="77777777" w:rsidTr="00517814">
        <w:tc>
          <w:tcPr>
            <w:tcW w:w="567" w:type="dxa"/>
          </w:tcPr>
          <w:p w14:paraId="06EDD24F" w14:textId="77777777" w:rsidR="00984220" w:rsidRPr="00E87980" w:rsidRDefault="00984220" w:rsidP="00D661DB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E87980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4815" w:type="dxa"/>
          </w:tcPr>
          <w:p w14:paraId="6CA9C988" w14:textId="77777777" w:rsidR="00984220" w:rsidRPr="00E87980" w:rsidRDefault="00984220" w:rsidP="00D661DB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E87980">
              <w:rPr>
                <w:rFonts w:ascii="Times New Roman" w:hAnsi="Times New Roman"/>
                <w:sz w:val="26"/>
                <w:szCs w:val="26"/>
              </w:rPr>
              <w:t>История, биология, география</w:t>
            </w:r>
          </w:p>
        </w:tc>
        <w:tc>
          <w:tcPr>
            <w:tcW w:w="1304" w:type="dxa"/>
            <w:vAlign w:val="center"/>
          </w:tcPr>
          <w:p w14:paraId="48A56662" w14:textId="77777777" w:rsidR="00984220" w:rsidRPr="00E87980" w:rsidRDefault="00984220" w:rsidP="00D661D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11,2</w:t>
            </w:r>
          </w:p>
        </w:tc>
        <w:tc>
          <w:tcPr>
            <w:tcW w:w="1276" w:type="dxa"/>
            <w:vAlign w:val="center"/>
          </w:tcPr>
          <w:p w14:paraId="0C55A0BC" w14:textId="77777777" w:rsidR="00984220" w:rsidRPr="00E87980" w:rsidRDefault="00984220" w:rsidP="00D661D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10,2</w:t>
            </w:r>
          </w:p>
        </w:tc>
        <w:tc>
          <w:tcPr>
            <w:tcW w:w="1389" w:type="dxa"/>
            <w:vAlign w:val="center"/>
          </w:tcPr>
          <w:p w14:paraId="4C040BB0" w14:textId="77777777" w:rsidR="00984220" w:rsidRPr="00E87980" w:rsidRDefault="00984220" w:rsidP="00D661D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9,2</w:t>
            </w:r>
          </w:p>
        </w:tc>
      </w:tr>
      <w:tr w:rsidR="00984220" w:rsidRPr="00E87980" w14:paraId="09EEA96D" w14:textId="77777777" w:rsidTr="00517814">
        <w:tc>
          <w:tcPr>
            <w:tcW w:w="567" w:type="dxa"/>
          </w:tcPr>
          <w:p w14:paraId="294351F4" w14:textId="77777777" w:rsidR="00984220" w:rsidRPr="00E87980" w:rsidRDefault="00984220" w:rsidP="00D661DB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E87980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4815" w:type="dxa"/>
          </w:tcPr>
          <w:p w14:paraId="16ABBAB6" w14:textId="77777777" w:rsidR="00984220" w:rsidRPr="00E87980" w:rsidRDefault="00984220" w:rsidP="00D661DB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E87980">
              <w:rPr>
                <w:rFonts w:ascii="Times New Roman" w:hAnsi="Times New Roman"/>
                <w:sz w:val="26"/>
                <w:szCs w:val="26"/>
              </w:rPr>
              <w:t>Физика, химия, иностранный язык</w:t>
            </w:r>
          </w:p>
        </w:tc>
        <w:tc>
          <w:tcPr>
            <w:tcW w:w="1304" w:type="dxa"/>
            <w:vAlign w:val="center"/>
          </w:tcPr>
          <w:p w14:paraId="55268D04" w14:textId="77777777" w:rsidR="00984220" w:rsidRPr="00E87980" w:rsidRDefault="00984220" w:rsidP="00D661D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11,5</w:t>
            </w:r>
          </w:p>
        </w:tc>
        <w:tc>
          <w:tcPr>
            <w:tcW w:w="1276" w:type="dxa"/>
            <w:vAlign w:val="center"/>
          </w:tcPr>
          <w:p w14:paraId="42FCB56F" w14:textId="77777777" w:rsidR="00984220" w:rsidRPr="00E87980" w:rsidRDefault="00984220" w:rsidP="00D661D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10,5</w:t>
            </w:r>
          </w:p>
        </w:tc>
        <w:tc>
          <w:tcPr>
            <w:tcW w:w="1389" w:type="dxa"/>
            <w:vAlign w:val="center"/>
          </w:tcPr>
          <w:p w14:paraId="73C93B23" w14:textId="77777777" w:rsidR="00984220" w:rsidRPr="00E87980" w:rsidRDefault="00984220" w:rsidP="00D661D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9,4</w:t>
            </w:r>
          </w:p>
        </w:tc>
      </w:tr>
      <w:tr w:rsidR="00984220" w:rsidRPr="00E87980" w14:paraId="20112DE9" w14:textId="77777777" w:rsidTr="00517814">
        <w:tc>
          <w:tcPr>
            <w:tcW w:w="567" w:type="dxa"/>
          </w:tcPr>
          <w:p w14:paraId="23E669E1" w14:textId="77777777" w:rsidR="00984220" w:rsidRPr="00E87980" w:rsidRDefault="00984220" w:rsidP="00D661DB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E87980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4815" w:type="dxa"/>
          </w:tcPr>
          <w:p w14:paraId="5978A7D1" w14:textId="77777777" w:rsidR="00984220" w:rsidRPr="00E87980" w:rsidRDefault="00984220" w:rsidP="00D661DB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E87980">
              <w:rPr>
                <w:rFonts w:ascii="Times New Roman" w:hAnsi="Times New Roman"/>
                <w:sz w:val="26"/>
                <w:szCs w:val="26"/>
              </w:rPr>
              <w:t>Математика, начальные классы</w:t>
            </w:r>
          </w:p>
        </w:tc>
        <w:tc>
          <w:tcPr>
            <w:tcW w:w="1304" w:type="dxa"/>
            <w:vAlign w:val="center"/>
          </w:tcPr>
          <w:p w14:paraId="04CAD6EB" w14:textId="77777777" w:rsidR="00984220" w:rsidRPr="00E87980" w:rsidRDefault="00984220" w:rsidP="005D112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12,1</w:t>
            </w:r>
          </w:p>
        </w:tc>
        <w:tc>
          <w:tcPr>
            <w:tcW w:w="1276" w:type="dxa"/>
            <w:vAlign w:val="center"/>
          </w:tcPr>
          <w:p w14:paraId="74A3AE9D" w14:textId="77777777" w:rsidR="00984220" w:rsidRPr="00E87980" w:rsidRDefault="00984220" w:rsidP="005D112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11,1</w:t>
            </w:r>
          </w:p>
        </w:tc>
        <w:tc>
          <w:tcPr>
            <w:tcW w:w="1389" w:type="dxa"/>
            <w:vAlign w:val="center"/>
          </w:tcPr>
          <w:p w14:paraId="466EB48C" w14:textId="77777777" w:rsidR="00984220" w:rsidRPr="00E87980" w:rsidRDefault="00984220" w:rsidP="005D112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10,0</w:t>
            </w:r>
          </w:p>
        </w:tc>
      </w:tr>
      <w:tr w:rsidR="00984220" w:rsidRPr="00E87980" w14:paraId="28E5EB7C" w14:textId="77777777" w:rsidTr="00517814">
        <w:tc>
          <w:tcPr>
            <w:tcW w:w="567" w:type="dxa"/>
          </w:tcPr>
          <w:p w14:paraId="4E1B0F52" w14:textId="77777777" w:rsidR="00984220" w:rsidRPr="00E87980" w:rsidRDefault="00984220" w:rsidP="00D661DB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E87980"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4815" w:type="dxa"/>
          </w:tcPr>
          <w:p w14:paraId="7F27A828" w14:textId="77777777" w:rsidR="00984220" w:rsidRPr="00E87980" w:rsidRDefault="00984220" w:rsidP="00D661DB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E87980">
              <w:rPr>
                <w:rFonts w:ascii="Times New Roman" w:hAnsi="Times New Roman"/>
                <w:sz w:val="26"/>
                <w:szCs w:val="26"/>
              </w:rPr>
              <w:t>Русский язык, литература</w:t>
            </w:r>
          </w:p>
        </w:tc>
        <w:tc>
          <w:tcPr>
            <w:tcW w:w="1304" w:type="dxa"/>
            <w:vAlign w:val="center"/>
          </w:tcPr>
          <w:p w14:paraId="2F6B11E6" w14:textId="77777777" w:rsidR="00984220" w:rsidRPr="00E87980" w:rsidRDefault="00984220" w:rsidP="005D112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12,4</w:t>
            </w:r>
          </w:p>
        </w:tc>
        <w:tc>
          <w:tcPr>
            <w:tcW w:w="1276" w:type="dxa"/>
            <w:vAlign w:val="center"/>
          </w:tcPr>
          <w:p w14:paraId="399A78B3" w14:textId="77777777" w:rsidR="00984220" w:rsidRPr="00E87980" w:rsidRDefault="00984220" w:rsidP="00D661D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11,4</w:t>
            </w:r>
          </w:p>
        </w:tc>
        <w:tc>
          <w:tcPr>
            <w:tcW w:w="1389" w:type="dxa"/>
            <w:vAlign w:val="center"/>
          </w:tcPr>
          <w:p w14:paraId="76154430" w14:textId="77777777" w:rsidR="00984220" w:rsidRPr="00E87980" w:rsidRDefault="00984220" w:rsidP="00D661D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10,9</w:t>
            </w:r>
          </w:p>
        </w:tc>
      </w:tr>
      <w:tr w:rsidR="00984220" w:rsidRPr="00E87980" w14:paraId="3BC8844A" w14:textId="77777777" w:rsidTr="00517814">
        <w:tc>
          <w:tcPr>
            <w:tcW w:w="567" w:type="dxa"/>
          </w:tcPr>
          <w:p w14:paraId="1787CC3E" w14:textId="77777777" w:rsidR="00984220" w:rsidRPr="00E87980" w:rsidRDefault="00984220" w:rsidP="00D661DB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E87980"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4815" w:type="dxa"/>
          </w:tcPr>
          <w:p w14:paraId="4FB311FB" w14:textId="77777777" w:rsidR="00984220" w:rsidRPr="00E87980" w:rsidRDefault="00984220" w:rsidP="00D661DB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E87980">
              <w:rPr>
                <w:rFonts w:ascii="Times New Roman" w:hAnsi="Times New Roman"/>
                <w:sz w:val="26"/>
                <w:szCs w:val="26"/>
              </w:rPr>
              <w:t xml:space="preserve">Информатика, обществознание, музыка, изобразительное искусство, мировая художественная культура, психология, основы регионального развития, художественная культура Красноярского края, научно-исследовательская деятельность, факультативные занятия, индивидуально-групповая работа  </w:t>
            </w:r>
          </w:p>
        </w:tc>
        <w:tc>
          <w:tcPr>
            <w:tcW w:w="1304" w:type="dxa"/>
            <w:vAlign w:val="center"/>
          </w:tcPr>
          <w:p w14:paraId="23C5B183" w14:textId="77777777" w:rsidR="00984220" w:rsidRPr="00E87980" w:rsidRDefault="00984220" w:rsidP="00D661D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10,9</w:t>
            </w:r>
          </w:p>
        </w:tc>
        <w:tc>
          <w:tcPr>
            <w:tcW w:w="1276" w:type="dxa"/>
            <w:vAlign w:val="center"/>
          </w:tcPr>
          <w:p w14:paraId="7237B492" w14:textId="77777777" w:rsidR="00984220" w:rsidRPr="00E87980" w:rsidRDefault="00984220" w:rsidP="00D661D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9,9</w:t>
            </w:r>
          </w:p>
        </w:tc>
        <w:tc>
          <w:tcPr>
            <w:tcW w:w="1389" w:type="dxa"/>
            <w:vAlign w:val="center"/>
          </w:tcPr>
          <w:p w14:paraId="5E1737E7" w14:textId="77777777" w:rsidR="00984220" w:rsidRPr="00E87980" w:rsidRDefault="00984220" w:rsidP="00D661D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8,9</w:t>
            </w:r>
          </w:p>
        </w:tc>
      </w:tr>
      <w:tr w:rsidR="00984220" w:rsidRPr="00E87980" w14:paraId="73F2551D" w14:textId="77777777" w:rsidTr="00517814">
        <w:tc>
          <w:tcPr>
            <w:tcW w:w="567" w:type="dxa"/>
          </w:tcPr>
          <w:p w14:paraId="1687EFE4" w14:textId="77777777" w:rsidR="00984220" w:rsidRPr="00E87980" w:rsidRDefault="00984220" w:rsidP="00D661DB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E87980">
              <w:rPr>
                <w:rFonts w:ascii="Times New Roman" w:hAnsi="Times New Roman"/>
                <w:sz w:val="26"/>
                <w:szCs w:val="26"/>
              </w:rPr>
              <w:t>6.</w:t>
            </w:r>
          </w:p>
        </w:tc>
        <w:tc>
          <w:tcPr>
            <w:tcW w:w="4815" w:type="dxa"/>
          </w:tcPr>
          <w:p w14:paraId="780AAB9B" w14:textId="77777777" w:rsidR="00984220" w:rsidRPr="00E87980" w:rsidRDefault="00984220" w:rsidP="00D661DB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E87980">
              <w:rPr>
                <w:rFonts w:ascii="Times New Roman" w:hAnsi="Times New Roman"/>
                <w:sz w:val="26"/>
                <w:szCs w:val="26"/>
              </w:rPr>
              <w:t>Педагог дополнительного образования</w:t>
            </w:r>
          </w:p>
        </w:tc>
        <w:tc>
          <w:tcPr>
            <w:tcW w:w="1304" w:type="dxa"/>
            <w:vAlign w:val="center"/>
          </w:tcPr>
          <w:p w14:paraId="4C6658D6" w14:textId="77777777" w:rsidR="00984220" w:rsidRPr="00E87980" w:rsidRDefault="00984220" w:rsidP="00D661D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10,6</w:t>
            </w:r>
          </w:p>
        </w:tc>
        <w:tc>
          <w:tcPr>
            <w:tcW w:w="1276" w:type="dxa"/>
            <w:vAlign w:val="center"/>
          </w:tcPr>
          <w:p w14:paraId="0D6AE994" w14:textId="77777777" w:rsidR="00984220" w:rsidRPr="00E87980" w:rsidRDefault="00984220" w:rsidP="00D661D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9,7</w:t>
            </w:r>
          </w:p>
        </w:tc>
        <w:tc>
          <w:tcPr>
            <w:tcW w:w="1389" w:type="dxa"/>
            <w:vAlign w:val="center"/>
          </w:tcPr>
          <w:p w14:paraId="598F9274" w14:textId="77777777" w:rsidR="00984220" w:rsidRPr="00E87980" w:rsidRDefault="00984220" w:rsidP="00D661D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8,7</w:t>
            </w:r>
          </w:p>
        </w:tc>
      </w:tr>
      <w:tr w:rsidR="00984220" w:rsidRPr="00E87980" w14:paraId="55214CD4" w14:textId="77777777" w:rsidTr="00517814">
        <w:tc>
          <w:tcPr>
            <w:tcW w:w="567" w:type="dxa"/>
          </w:tcPr>
          <w:p w14:paraId="32B825BC" w14:textId="77777777" w:rsidR="00984220" w:rsidRPr="00E87980" w:rsidRDefault="00984220" w:rsidP="00D661DB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7.</w:t>
            </w:r>
          </w:p>
        </w:tc>
        <w:tc>
          <w:tcPr>
            <w:tcW w:w="4815" w:type="dxa"/>
          </w:tcPr>
          <w:p w14:paraId="5D8C5BDC" w14:textId="77777777" w:rsidR="00984220" w:rsidRPr="00E87980" w:rsidRDefault="00984220" w:rsidP="00D661DB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Воспитатель</w:t>
            </w:r>
          </w:p>
        </w:tc>
        <w:tc>
          <w:tcPr>
            <w:tcW w:w="1304" w:type="dxa"/>
            <w:vAlign w:val="center"/>
          </w:tcPr>
          <w:p w14:paraId="6CACFA75" w14:textId="77777777" w:rsidR="00984220" w:rsidRDefault="00984220" w:rsidP="00D661D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6,4</w:t>
            </w:r>
          </w:p>
        </w:tc>
        <w:tc>
          <w:tcPr>
            <w:tcW w:w="1276" w:type="dxa"/>
            <w:vAlign w:val="center"/>
          </w:tcPr>
          <w:p w14:paraId="43115E27" w14:textId="77777777" w:rsidR="00984220" w:rsidRDefault="00984220" w:rsidP="00D661D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5,8</w:t>
            </w:r>
          </w:p>
        </w:tc>
        <w:tc>
          <w:tcPr>
            <w:tcW w:w="1389" w:type="dxa"/>
            <w:vAlign w:val="center"/>
          </w:tcPr>
          <w:p w14:paraId="0C55DD8E" w14:textId="77777777" w:rsidR="00984220" w:rsidRDefault="00984220" w:rsidP="00D661D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5,2</w:t>
            </w:r>
          </w:p>
        </w:tc>
      </w:tr>
    </w:tbl>
    <w:p w14:paraId="3A5132A5" w14:textId="77777777" w:rsidR="00475444" w:rsidRPr="00475444" w:rsidRDefault="00475444" w:rsidP="002A36B4">
      <w:pPr>
        <w:pStyle w:val="ConsPlusNormal"/>
        <w:spacing w:after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3.2.1.2. </w:t>
      </w:r>
      <w:r w:rsidRPr="00475444">
        <w:rPr>
          <w:rFonts w:ascii="Times New Roman" w:hAnsi="Times New Roman" w:cs="Times New Roman"/>
          <w:sz w:val="26"/>
          <w:szCs w:val="26"/>
        </w:rPr>
        <w:t>Руководителю, заместителям руководителя учреждения дополнительного образования оплачивается педагогическая работа, осуществляемая ими в соответствии с тарификацией в основное рабочее время без занятия штатной должности по должности методист в процентах от должностного оклада методиста</w:t>
      </w:r>
      <w:r w:rsidR="003E19FB">
        <w:rPr>
          <w:rFonts w:ascii="Times New Roman" w:hAnsi="Times New Roman" w:cs="Times New Roman"/>
          <w:sz w:val="26"/>
          <w:szCs w:val="26"/>
        </w:rPr>
        <w:t xml:space="preserve"> с учетом</w:t>
      </w:r>
      <w:r w:rsidR="00984220" w:rsidRPr="00984220">
        <w:rPr>
          <w:rFonts w:ascii="Times New Roman" w:hAnsi="Times New Roman" w:cs="Times New Roman"/>
          <w:sz w:val="26"/>
          <w:szCs w:val="26"/>
        </w:rPr>
        <w:t xml:space="preserve"> наличи</w:t>
      </w:r>
      <w:r w:rsidR="003E19FB">
        <w:rPr>
          <w:rFonts w:ascii="Times New Roman" w:hAnsi="Times New Roman" w:cs="Times New Roman"/>
          <w:sz w:val="26"/>
          <w:szCs w:val="26"/>
        </w:rPr>
        <w:t>я</w:t>
      </w:r>
      <w:r w:rsidR="00984220" w:rsidRPr="00984220">
        <w:rPr>
          <w:rFonts w:ascii="Times New Roman" w:hAnsi="Times New Roman" w:cs="Times New Roman"/>
          <w:sz w:val="26"/>
          <w:szCs w:val="26"/>
        </w:rPr>
        <w:t xml:space="preserve"> высшего профессионального образования</w:t>
      </w:r>
      <w:r w:rsidRPr="00475444">
        <w:rPr>
          <w:rFonts w:ascii="Times New Roman" w:hAnsi="Times New Roman" w:cs="Times New Roman"/>
          <w:sz w:val="26"/>
          <w:szCs w:val="26"/>
        </w:rPr>
        <w:t>, определенного штатным расписанием учреждения</w:t>
      </w:r>
      <w:r w:rsidR="002A36B4">
        <w:rPr>
          <w:rFonts w:ascii="Times New Roman" w:hAnsi="Times New Roman" w:cs="Times New Roman"/>
          <w:sz w:val="26"/>
          <w:szCs w:val="26"/>
        </w:rPr>
        <w:t>, в зависимости от наличия квалификационной категории</w:t>
      </w:r>
      <w:r w:rsidRPr="00475444">
        <w:rPr>
          <w:rFonts w:ascii="Times New Roman" w:hAnsi="Times New Roman" w:cs="Times New Roman"/>
          <w:sz w:val="26"/>
          <w:szCs w:val="26"/>
        </w:rPr>
        <w:t>:</w:t>
      </w:r>
    </w:p>
    <w:tbl>
      <w:tblPr>
        <w:tblStyle w:val="af0"/>
        <w:tblW w:w="9315" w:type="dxa"/>
        <w:tblLayout w:type="fixed"/>
        <w:tblLook w:val="04A0" w:firstRow="1" w:lastRow="0" w:firstColumn="1" w:lastColumn="0" w:noHBand="0" w:noVBand="1"/>
      </w:tblPr>
      <w:tblGrid>
        <w:gridCol w:w="567"/>
        <w:gridCol w:w="3681"/>
        <w:gridCol w:w="1559"/>
        <w:gridCol w:w="1912"/>
        <w:gridCol w:w="1596"/>
      </w:tblGrid>
      <w:tr w:rsidR="00475444" w:rsidRPr="00E87980" w14:paraId="66C42048" w14:textId="77777777" w:rsidTr="002A36B4">
        <w:tc>
          <w:tcPr>
            <w:tcW w:w="567" w:type="dxa"/>
            <w:vMerge w:val="restart"/>
          </w:tcPr>
          <w:p w14:paraId="5810B7C9" w14:textId="77777777" w:rsidR="00475444" w:rsidRPr="00E87980" w:rsidRDefault="00475444" w:rsidP="00D661D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87980">
              <w:rPr>
                <w:rFonts w:ascii="Times New Roman" w:hAnsi="Times New Roman"/>
                <w:sz w:val="26"/>
                <w:szCs w:val="26"/>
              </w:rPr>
              <w:t>№ п/п</w:t>
            </w:r>
          </w:p>
        </w:tc>
        <w:tc>
          <w:tcPr>
            <w:tcW w:w="3681" w:type="dxa"/>
            <w:vMerge w:val="restart"/>
          </w:tcPr>
          <w:p w14:paraId="14677DAD" w14:textId="77777777" w:rsidR="00475444" w:rsidRPr="00E87980" w:rsidRDefault="00475444" w:rsidP="00D661D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87980">
              <w:rPr>
                <w:rFonts w:ascii="Times New Roman" w:hAnsi="Times New Roman"/>
                <w:sz w:val="26"/>
                <w:szCs w:val="26"/>
              </w:rPr>
              <w:t xml:space="preserve">Наименование </w:t>
            </w:r>
            <w:r>
              <w:rPr>
                <w:rFonts w:ascii="Times New Roman" w:hAnsi="Times New Roman"/>
                <w:sz w:val="26"/>
                <w:szCs w:val="26"/>
              </w:rPr>
              <w:t>должности</w:t>
            </w:r>
          </w:p>
        </w:tc>
        <w:tc>
          <w:tcPr>
            <w:tcW w:w="5067" w:type="dxa"/>
            <w:gridSpan w:val="3"/>
          </w:tcPr>
          <w:p w14:paraId="614D1FA6" w14:textId="188ADC42" w:rsidR="00475444" w:rsidRPr="00E87980" w:rsidRDefault="00475444" w:rsidP="00DC62B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87980">
              <w:rPr>
                <w:rFonts w:ascii="Times New Roman" w:hAnsi="Times New Roman"/>
                <w:sz w:val="26"/>
                <w:szCs w:val="26"/>
              </w:rPr>
              <w:t xml:space="preserve">Размер выплат за один </w:t>
            </w:r>
            <w:r w:rsidR="00DC62BD">
              <w:rPr>
                <w:rFonts w:ascii="Times New Roman" w:hAnsi="Times New Roman"/>
                <w:sz w:val="26"/>
                <w:szCs w:val="26"/>
              </w:rPr>
              <w:t>учебный час</w:t>
            </w:r>
          </w:p>
        </w:tc>
      </w:tr>
      <w:tr w:rsidR="00984220" w:rsidRPr="00E87980" w14:paraId="6FE1D94C" w14:textId="77777777" w:rsidTr="002A36B4">
        <w:tc>
          <w:tcPr>
            <w:tcW w:w="567" w:type="dxa"/>
            <w:vMerge/>
          </w:tcPr>
          <w:p w14:paraId="0D176976" w14:textId="77777777" w:rsidR="00984220" w:rsidRPr="00E87980" w:rsidRDefault="00984220" w:rsidP="00D661D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81" w:type="dxa"/>
            <w:vMerge/>
          </w:tcPr>
          <w:p w14:paraId="56359EA5" w14:textId="77777777" w:rsidR="00984220" w:rsidRPr="00E87980" w:rsidRDefault="00984220" w:rsidP="00D661D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14:paraId="6214046B" w14:textId="77777777" w:rsidR="00984220" w:rsidRPr="00E87980" w:rsidRDefault="00984220" w:rsidP="00D661D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87980">
              <w:rPr>
                <w:rFonts w:ascii="Times New Roman" w:hAnsi="Times New Roman"/>
                <w:sz w:val="26"/>
                <w:szCs w:val="26"/>
              </w:rPr>
              <w:t>Высшая категория</w:t>
            </w:r>
          </w:p>
        </w:tc>
        <w:tc>
          <w:tcPr>
            <w:tcW w:w="1912" w:type="dxa"/>
          </w:tcPr>
          <w:p w14:paraId="34FA6CF7" w14:textId="77777777" w:rsidR="00984220" w:rsidRPr="00E87980" w:rsidRDefault="00984220" w:rsidP="00D661D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87980">
              <w:rPr>
                <w:rFonts w:ascii="Times New Roman" w:hAnsi="Times New Roman"/>
                <w:sz w:val="26"/>
                <w:szCs w:val="26"/>
              </w:rPr>
              <w:t>Первая категория</w:t>
            </w:r>
          </w:p>
        </w:tc>
        <w:tc>
          <w:tcPr>
            <w:tcW w:w="1596" w:type="dxa"/>
          </w:tcPr>
          <w:p w14:paraId="06330F62" w14:textId="77777777" w:rsidR="00984220" w:rsidRPr="00E87980" w:rsidRDefault="00984220" w:rsidP="00D661D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87980">
              <w:rPr>
                <w:rFonts w:ascii="Times New Roman" w:hAnsi="Times New Roman"/>
                <w:sz w:val="26"/>
                <w:szCs w:val="26"/>
              </w:rPr>
              <w:t>Без категории</w:t>
            </w:r>
          </w:p>
        </w:tc>
      </w:tr>
      <w:tr w:rsidR="00984220" w:rsidRPr="00E87980" w14:paraId="72524E35" w14:textId="77777777" w:rsidTr="002A36B4">
        <w:tc>
          <w:tcPr>
            <w:tcW w:w="567" w:type="dxa"/>
          </w:tcPr>
          <w:p w14:paraId="465A2960" w14:textId="77777777" w:rsidR="00984220" w:rsidRPr="00E87980" w:rsidRDefault="00984220" w:rsidP="00D661DB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E87980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3681" w:type="dxa"/>
          </w:tcPr>
          <w:p w14:paraId="0BF22FF4" w14:textId="77777777" w:rsidR="00984220" w:rsidRPr="00E87980" w:rsidRDefault="00984220" w:rsidP="00D661DB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Методист</w:t>
            </w:r>
          </w:p>
        </w:tc>
        <w:tc>
          <w:tcPr>
            <w:tcW w:w="1559" w:type="dxa"/>
            <w:vAlign w:val="center"/>
          </w:tcPr>
          <w:p w14:paraId="65266294" w14:textId="77777777" w:rsidR="00984220" w:rsidRPr="00E87980" w:rsidRDefault="00984220" w:rsidP="00D661D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4,2</w:t>
            </w:r>
          </w:p>
        </w:tc>
        <w:tc>
          <w:tcPr>
            <w:tcW w:w="1912" w:type="dxa"/>
            <w:vAlign w:val="center"/>
          </w:tcPr>
          <w:p w14:paraId="0CA0B7C9" w14:textId="77777777" w:rsidR="00984220" w:rsidRPr="00E87980" w:rsidRDefault="00984220" w:rsidP="00D661D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3,8</w:t>
            </w:r>
          </w:p>
        </w:tc>
        <w:tc>
          <w:tcPr>
            <w:tcW w:w="1596" w:type="dxa"/>
            <w:vAlign w:val="center"/>
          </w:tcPr>
          <w:p w14:paraId="0CB762B4" w14:textId="77777777" w:rsidR="00984220" w:rsidRPr="00E87980" w:rsidRDefault="00984220" w:rsidP="00D661D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3,3</w:t>
            </w:r>
          </w:p>
        </w:tc>
      </w:tr>
    </w:tbl>
    <w:p w14:paraId="5A8F37A5" w14:textId="77777777" w:rsidR="00475444" w:rsidRPr="00475444" w:rsidRDefault="00475444" w:rsidP="002A36B4">
      <w:pPr>
        <w:pStyle w:val="ConsPlusNormal"/>
        <w:spacing w:before="120"/>
        <w:rPr>
          <w:rFonts w:ascii="Times New Roman" w:hAnsi="Times New Roman" w:cs="Times New Roman"/>
          <w:sz w:val="26"/>
          <w:szCs w:val="26"/>
        </w:rPr>
      </w:pPr>
      <w:r w:rsidRPr="00475444">
        <w:rPr>
          <w:rFonts w:ascii="Times New Roman" w:hAnsi="Times New Roman" w:cs="Times New Roman"/>
          <w:sz w:val="26"/>
          <w:szCs w:val="26"/>
        </w:rPr>
        <w:t>Педагогическая работа руководителя, заместителя руководителя учреждения оплачивается пропорционального отработанному времени.</w:t>
      </w:r>
    </w:p>
    <w:p w14:paraId="4356A077" w14:textId="77777777" w:rsidR="00475444" w:rsidRPr="00475444" w:rsidRDefault="00475444" w:rsidP="00475444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475444">
        <w:rPr>
          <w:rFonts w:ascii="Times New Roman" w:hAnsi="Times New Roman" w:cs="Times New Roman"/>
          <w:sz w:val="26"/>
          <w:szCs w:val="26"/>
        </w:rPr>
        <w:t>Основанием для установления руководителю учреждения данных выплат является распоряжение Администрации города Норильска, издаваемое Руководителем Администрации города Норильска.</w:t>
      </w:r>
    </w:p>
    <w:p w14:paraId="6D56C1CE" w14:textId="77777777" w:rsidR="00475444" w:rsidRPr="00475444" w:rsidRDefault="00475444" w:rsidP="00475444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475444">
        <w:rPr>
          <w:rFonts w:ascii="Times New Roman" w:hAnsi="Times New Roman" w:cs="Times New Roman"/>
          <w:sz w:val="26"/>
          <w:szCs w:val="26"/>
        </w:rPr>
        <w:t>Основанием для установления заместителям руководителя учреждения данных выплат является приказ руководителя учреждения.</w:t>
      </w:r>
    </w:p>
    <w:p w14:paraId="3455EE1A" w14:textId="77777777" w:rsidR="001358E0" w:rsidRPr="00475444" w:rsidRDefault="001358E0" w:rsidP="001358E0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475444">
        <w:rPr>
          <w:rFonts w:ascii="Times New Roman" w:hAnsi="Times New Roman" w:cs="Times New Roman"/>
          <w:sz w:val="26"/>
          <w:szCs w:val="26"/>
        </w:rPr>
        <w:t>3.</w:t>
      </w:r>
      <w:r>
        <w:rPr>
          <w:rFonts w:ascii="Times New Roman" w:hAnsi="Times New Roman" w:cs="Times New Roman"/>
          <w:sz w:val="26"/>
          <w:szCs w:val="26"/>
        </w:rPr>
        <w:t>2.1.3.</w:t>
      </w:r>
      <w:r w:rsidRPr="00475444">
        <w:rPr>
          <w:rFonts w:ascii="Times New Roman" w:hAnsi="Times New Roman" w:cs="Times New Roman"/>
          <w:sz w:val="26"/>
          <w:szCs w:val="26"/>
        </w:rPr>
        <w:t xml:space="preserve"> Руководителю, заместителям руководителя общеобразовательного учреждения на период отсутствия основного работника разрешается осуществлять педагогическую работу на условиях почасовой оплаты в объеме не более 300 часов в год.</w:t>
      </w:r>
    </w:p>
    <w:p w14:paraId="5F9C356F" w14:textId="77777777" w:rsidR="001358E0" w:rsidRDefault="001358E0" w:rsidP="002A36B4">
      <w:pPr>
        <w:pStyle w:val="ConsPlusNormal"/>
        <w:spacing w:after="120"/>
        <w:rPr>
          <w:rFonts w:ascii="Times New Roman" w:hAnsi="Times New Roman" w:cs="Times New Roman"/>
          <w:sz w:val="26"/>
          <w:szCs w:val="26"/>
        </w:rPr>
      </w:pPr>
      <w:r w:rsidRPr="00475444">
        <w:rPr>
          <w:rFonts w:ascii="Times New Roman" w:hAnsi="Times New Roman" w:cs="Times New Roman"/>
          <w:sz w:val="26"/>
          <w:szCs w:val="26"/>
        </w:rPr>
        <w:t>Педагогическая работа на условиях почасовой оплаты руководителю, заместителям руководителя общеобразовательного учреждения оплачивается пропорционального отработанному времени в процентах от должностного оклада замещаемой педагогической должности</w:t>
      </w:r>
      <w:r w:rsidR="00C356A3">
        <w:rPr>
          <w:rFonts w:ascii="Times New Roman" w:hAnsi="Times New Roman" w:cs="Times New Roman"/>
          <w:sz w:val="26"/>
          <w:szCs w:val="26"/>
        </w:rPr>
        <w:t xml:space="preserve"> </w:t>
      </w:r>
      <w:r w:rsidR="003E19FB">
        <w:rPr>
          <w:rFonts w:ascii="Times New Roman" w:hAnsi="Times New Roman" w:cs="Times New Roman"/>
          <w:sz w:val="26"/>
          <w:szCs w:val="26"/>
        </w:rPr>
        <w:t xml:space="preserve">с учетом </w:t>
      </w:r>
      <w:r w:rsidR="00C356A3">
        <w:rPr>
          <w:rFonts w:ascii="Times New Roman" w:hAnsi="Times New Roman" w:cs="Times New Roman"/>
          <w:sz w:val="26"/>
          <w:szCs w:val="26"/>
        </w:rPr>
        <w:t>наличи</w:t>
      </w:r>
      <w:r w:rsidR="003E19FB">
        <w:rPr>
          <w:rFonts w:ascii="Times New Roman" w:hAnsi="Times New Roman" w:cs="Times New Roman"/>
          <w:sz w:val="26"/>
          <w:szCs w:val="26"/>
        </w:rPr>
        <w:t>я</w:t>
      </w:r>
      <w:r w:rsidR="00C356A3">
        <w:rPr>
          <w:rFonts w:ascii="Times New Roman" w:hAnsi="Times New Roman" w:cs="Times New Roman"/>
          <w:sz w:val="26"/>
          <w:szCs w:val="26"/>
        </w:rPr>
        <w:t xml:space="preserve"> высшего профессионального образования</w:t>
      </w:r>
      <w:r w:rsidRPr="00475444">
        <w:rPr>
          <w:rFonts w:ascii="Times New Roman" w:hAnsi="Times New Roman" w:cs="Times New Roman"/>
          <w:sz w:val="26"/>
          <w:szCs w:val="26"/>
        </w:rPr>
        <w:t>, определенного штатным расписани</w:t>
      </w:r>
      <w:r>
        <w:rPr>
          <w:rFonts w:ascii="Times New Roman" w:hAnsi="Times New Roman" w:cs="Times New Roman"/>
          <w:sz w:val="26"/>
          <w:szCs w:val="26"/>
        </w:rPr>
        <w:t>ем учреждения</w:t>
      </w:r>
      <w:r w:rsidR="002A36B4">
        <w:rPr>
          <w:rFonts w:ascii="Times New Roman" w:hAnsi="Times New Roman" w:cs="Times New Roman"/>
          <w:sz w:val="26"/>
          <w:szCs w:val="26"/>
        </w:rPr>
        <w:t>, в зависимости от наличия квалификационной категории</w:t>
      </w:r>
      <w:r>
        <w:rPr>
          <w:rFonts w:ascii="Times New Roman" w:hAnsi="Times New Roman" w:cs="Times New Roman"/>
          <w:sz w:val="26"/>
          <w:szCs w:val="26"/>
        </w:rPr>
        <w:t>:</w:t>
      </w:r>
    </w:p>
    <w:tbl>
      <w:tblPr>
        <w:tblStyle w:val="af0"/>
        <w:tblW w:w="9380" w:type="dxa"/>
        <w:tblLayout w:type="fixed"/>
        <w:tblLook w:val="04A0" w:firstRow="1" w:lastRow="0" w:firstColumn="1" w:lastColumn="0" w:noHBand="0" w:noVBand="1"/>
      </w:tblPr>
      <w:tblGrid>
        <w:gridCol w:w="567"/>
        <w:gridCol w:w="4957"/>
        <w:gridCol w:w="1305"/>
        <w:gridCol w:w="1275"/>
        <w:gridCol w:w="1276"/>
      </w:tblGrid>
      <w:tr w:rsidR="001358E0" w:rsidRPr="00E87980" w14:paraId="3B2DDD09" w14:textId="77777777" w:rsidTr="002A36B4">
        <w:tc>
          <w:tcPr>
            <w:tcW w:w="567" w:type="dxa"/>
            <w:vMerge w:val="restart"/>
          </w:tcPr>
          <w:p w14:paraId="06BAC2F0" w14:textId="77777777" w:rsidR="001358E0" w:rsidRPr="00E87980" w:rsidRDefault="001358E0" w:rsidP="00994A5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87980">
              <w:rPr>
                <w:rFonts w:ascii="Times New Roman" w:hAnsi="Times New Roman"/>
                <w:sz w:val="26"/>
                <w:szCs w:val="26"/>
              </w:rPr>
              <w:t>№ п/п</w:t>
            </w:r>
          </w:p>
        </w:tc>
        <w:tc>
          <w:tcPr>
            <w:tcW w:w="4957" w:type="dxa"/>
            <w:vMerge w:val="restart"/>
          </w:tcPr>
          <w:p w14:paraId="45D51BF9" w14:textId="77777777" w:rsidR="001358E0" w:rsidRPr="00E87980" w:rsidRDefault="001358E0" w:rsidP="00994A5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87980">
              <w:rPr>
                <w:rFonts w:ascii="Times New Roman" w:hAnsi="Times New Roman"/>
                <w:sz w:val="26"/>
                <w:szCs w:val="26"/>
              </w:rPr>
              <w:t xml:space="preserve">Наименование </w:t>
            </w:r>
            <w:r>
              <w:rPr>
                <w:rFonts w:ascii="Times New Roman" w:hAnsi="Times New Roman"/>
                <w:sz w:val="26"/>
                <w:szCs w:val="26"/>
              </w:rPr>
              <w:t>должности</w:t>
            </w:r>
          </w:p>
        </w:tc>
        <w:tc>
          <w:tcPr>
            <w:tcW w:w="3856" w:type="dxa"/>
            <w:gridSpan w:val="3"/>
          </w:tcPr>
          <w:p w14:paraId="1B9EEE6F" w14:textId="77777777" w:rsidR="001358E0" w:rsidRPr="00E87980" w:rsidRDefault="001358E0" w:rsidP="00994A5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87980">
              <w:rPr>
                <w:rFonts w:ascii="Times New Roman" w:hAnsi="Times New Roman"/>
                <w:sz w:val="26"/>
                <w:szCs w:val="26"/>
              </w:rPr>
              <w:t>Размер выплат за один час</w:t>
            </w:r>
          </w:p>
        </w:tc>
      </w:tr>
      <w:tr w:rsidR="00984220" w:rsidRPr="00E87980" w14:paraId="7B0822C9" w14:textId="77777777" w:rsidTr="002A36B4">
        <w:tc>
          <w:tcPr>
            <w:tcW w:w="567" w:type="dxa"/>
            <w:vMerge/>
          </w:tcPr>
          <w:p w14:paraId="69856B66" w14:textId="77777777" w:rsidR="00984220" w:rsidRPr="00E87980" w:rsidRDefault="00984220" w:rsidP="00994A5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57" w:type="dxa"/>
            <w:vMerge/>
          </w:tcPr>
          <w:p w14:paraId="3E760CAF" w14:textId="77777777" w:rsidR="00984220" w:rsidRPr="00E87980" w:rsidRDefault="00984220" w:rsidP="00994A5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05" w:type="dxa"/>
          </w:tcPr>
          <w:p w14:paraId="51D16D3D" w14:textId="77777777" w:rsidR="00984220" w:rsidRPr="00E87980" w:rsidRDefault="00984220" w:rsidP="002A36B4">
            <w:pPr>
              <w:pStyle w:val="ConsPlusNormal"/>
              <w:ind w:left="-79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87980">
              <w:rPr>
                <w:rFonts w:ascii="Times New Roman" w:hAnsi="Times New Roman"/>
                <w:sz w:val="26"/>
                <w:szCs w:val="26"/>
              </w:rPr>
              <w:t>Высшая категория</w:t>
            </w:r>
          </w:p>
        </w:tc>
        <w:tc>
          <w:tcPr>
            <w:tcW w:w="1275" w:type="dxa"/>
          </w:tcPr>
          <w:p w14:paraId="6A58AAEE" w14:textId="77777777" w:rsidR="00984220" w:rsidRPr="00E87980" w:rsidRDefault="00984220" w:rsidP="002A36B4">
            <w:pPr>
              <w:pStyle w:val="ConsPlusNormal"/>
              <w:ind w:left="-79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87980">
              <w:rPr>
                <w:rFonts w:ascii="Times New Roman" w:hAnsi="Times New Roman"/>
                <w:sz w:val="26"/>
                <w:szCs w:val="26"/>
              </w:rPr>
              <w:t>Первая категория</w:t>
            </w:r>
          </w:p>
        </w:tc>
        <w:tc>
          <w:tcPr>
            <w:tcW w:w="1276" w:type="dxa"/>
          </w:tcPr>
          <w:p w14:paraId="66A24A45" w14:textId="77777777" w:rsidR="00984220" w:rsidRPr="00E87980" w:rsidRDefault="00984220" w:rsidP="002A36B4">
            <w:pPr>
              <w:pStyle w:val="ConsPlusNormal"/>
              <w:ind w:left="-79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87980">
              <w:rPr>
                <w:rFonts w:ascii="Times New Roman" w:hAnsi="Times New Roman"/>
                <w:sz w:val="26"/>
                <w:szCs w:val="26"/>
              </w:rPr>
              <w:t>Без категории</w:t>
            </w:r>
          </w:p>
        </w:tc>
      </w:tr>
      <w:tr w:rsidR="00984220" w:rsidRPr="00E87980" w14:paraId="2A632CD2" w14:textId="77777777" w:rsidTr="002A36B4">
        <w:tc>
          <w:tcPr>
            <w:tcW w:w="567" w:type="dxa"/>
          </w:tcPr>
          <w:p w14:paraId="022B848A" w14:textId="77777777" w:rsidR="00984220" w:rsidRPr="00E87980" w:rsidRDefault="00984220" w:rsidP="001358E0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4957" w:type="dxa"/>
          </w:tcPr>
          <w:p w14:paraId="5A885E00" w14:textId="77777777" w:rsidR="00984220" w:rsidRPr="00E87980" w:rsidRDefault="00984220" w:rsidP="00994A52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Замена учебных часов по всем предметам</w:t>
            </w:r>
          </w:p>
        </w:tc>
        <w:tc>
          <w:tcPr>
            <w:tcW w:w="1305" w:type="dxa"/>
            <w:vAlign w:val="center"/>
          </w:tcPr>
          <w:p w14:paraId="3C8B04DD" w14:textId="77777777" w:rsidR="00984220" w:rsidRPr="00E87980" w:rsidRDefault="00984220" w:rsidP="00994A5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2,4</w:t>
            </w:r>
          </w:p>
        </w:tc>
        <w:tc>
          <w:tcPr>
            <w:tcW w:w="1275" w:type="dxa"/>
            <w:vAlign w:val="center"/>
          </w:tcPr>
          <w:p w14:paraId="3C465B1E" w14:textId="77777777" w:rsidR="00984220" w:rsidRPr="00E87980" w:rsidRDefault="00984220" w:rsidP="00994A5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2,2</w:t>
            </w:r>
          </w:p>
        </w:tc>
        <w:tc>
          <w:tcPr>
            <w:tcW w:w="1276" w:type="dxa"/>
            <w:vAlign w:val="center"/>
          </w:tcPr>
          <w:p w14:paraId="722256A7" w14:textId="77777777" w:rsidR="00984220" w:rsidRPr="00E87980" w:rsidRDefault="00984220" w:rsidP="00994A5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1,9</w:t>
            </w:r>
          </w:p>
        </w:tc>
      </w:tr>
      <w:tr w:rsidR="00984220" w:rsidRPr="00E87980" w14:paraId="2F1C8642" w14:textId="77777777" w:rsidTr="002A36B4">
        <w:tc>
          <w:tcPr>
            <w:tcW w:w="567" w:type="dxa"/>
          </w:tcPr>
          <w:p w14:paraId="39BB3A59" w14:textId="77777777" w:rsidR="00984220" w:rsidRDefault="00984220" w:rsidP="00994A52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4957" w:type="dxa"/>
          </w:tcPr>
          <w:p w14:paraId="5EBA3BCD" w14:textId="77777777" w:rsidR="00984220" w:rsidRDefault="00984220" w:rsidP="00994A52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Замена учебных часов по должности педагог дополнительного образования</w:t>
            </w:r>
          </w:p>
        </w:tc>
        <w:tc>
          <w:tcPr>
            <w:tcW w:w="1305" w:type="dxa"/>
            <w:vAlign w:val="center"/>
          </w:tcPr>
          <w:p w14:paraId="29950EA7" w14:textId="77777777" w:rsidR="00984220" w:rsidRDefault="00984220" w:rsidP="00994A5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2,3</w:t>
            </w:r>
          </w:p>
        </w:tc>
        <w:tc>
          <w:tcPr>
            <w:tcW w:w="1275" w:type="dxa"/>
            <w:vAlign w:val="center"/>
          </w:tcPr>
          <w:p w14:paraId="565FD4B7" w14:textId="77777777" w:rsidR="00984220" w:rsidRDefault="00984220" w:rsidP="00994A5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2,1</w:t>
            </w:r>
          </w:p>
        </w:tc>
        <w:tc>
          <w:tcPr>
            <w:tcW w:w="1276" w:type="dxa"/>
            <w:vAlign w:val="center"/>
          </w:tcPr>
          <w:p w14:paraId="3570453A" w14:textId="77777777" w:rsidR="00984220" w:rsidRDefault="00984220" w:rsidP="00994A5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1,9</w:t>
            </w:r>
          </w:p>
        </w:tc>
      </w:tr>
      <w:tr w:rsidR="001358E0" w:rsidRPr="00E87980" w14:paraId="54BF716A" w14:textId="77777777" w:rsidTr="002A36B4">
        <w:tc>
          <w:tcPr>
            <w:tcW w:w="9380" w:type="dxa"/>
            <w:gridSpan w:val="5"/>
          </w:tcPr>
          <w:p w14:paraId="745750B0" w14:textId="77777777" w:rsidR="001358E0" w:rsidRPr="00E87980" w:rsidRDefault="001358E0" w:rsidP="001358E0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1358E0">
              <w:rPr>
                <w:rFonts w:ascii="Times New Roman" w:hAnsi="Times New Roman"/>
                <w:sz w:val="26"/>
                <w:szCs w:val="26"/>
              </w:rPr>
              <w:t>При осуществлении педагогической деятельности в классах для обучающихся  с ОВЗ; в образовательном учреждении, имеющем интернат; на дому при индивидуальном обучении обучающихся, осваивающих образовательные программы начального общего, основного общего и среднего общего образования и нуждающихся в длительном лечении, а также детей-инвалидов, которые по состоянию здоровья не могут посещать образовательные учреждения (при наличии соответствующего медицинского заключения), за индивидуальное и групповое обучение детей, находящихся на длительном лечении в медицинских организациях</w:t>
            </w:r>
          </w:p>
        </w:tc>
      </w:tr>
      <w:tr w:rsidR="00984220" w:rsidRPr="00E87980" w14:paraId="1CB6FE64" w14:textId="77777777" w:rsidTr="002A36B4">
        <w:tc>
          <w:tcPr>
            <w:tcW w:w="567" w:type="dxa"/>
          </w:tcPr>
          <w:p w14:paraId="4F6EC48D" w14:textId="77777777" w:rsidR="00984220" w:rsidRPr="00E87980" w:rsidRDefault="00984220" w:rsidP="00994A52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4957" w:type="dxa"/>
          </w:tcPr>
          <w:p w14:paraId="67773547" w14:textId="77777777" w:rsidR="00984220" w:rsidRPr="00E87980" w:rsidRDefault="00984220" w:rsidP="00994A52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200F42">
              <w:rPr>
                <w:rFonts w:ascii="Times New Roman" w:hAnsi="Times New Roman"/>
                <w:sz w:val="26"/>
                <w:szCs w:val="26"/>
              </w:rPr>
              <w:t xml:space="preserve">Замена учебных часов по всем предметам </w:t>
            </w:r>
          </w:p>
        </w:tc>
        <w:tc>
          <w:tcPr>
            <w:tcW w:w="1305" w:type="dxa"/>
            <w:vAlign w:val="center"/>
          </w:tcPr>
          <w:p w14:paraId="6343DFC0" w14:textId="77777777" w:rsidR="00984220" w:rsidRDefault="00984220" w:rsidP="00994A5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2,7</w:t>
            </w:r>
          </w:p>
        </w:tc>
        <w:tc>
          <w:tcPr>
            <w:tcW w:w="1275" w:type="dxa"/>
            <w:vAlign w:val="center"/>
          </w:tcPr>
          <w:p w14:paraId="3DEBA55D" w14:textId="77777777" w:rsidR="00984220" w:rsidRDefault="00984220" w:rsidP="00994A5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2,4</w:t>
            </w:r>
          </w:p>
        </w:tc>
        <w:tc>
          <w:tcPr>
            <w:tcW w:w="1276" w:type="dxa"/>
            <w:vAlign w:val="center"/>
          </w:tcPr>
          <w:p w14:paraId="1433A7BF" w14:textId="77777777" w:rsidR="00984220" w:rsidRDefault="00984220" w:rsidP="00994A5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2,2</w:t>
            </w:r>
          </w:p>
        </w:tc>
      </w:tr>
      <w:tr w:rsidR="00984220" w:rsidRPr="00E87980" w14:paraId="0557A3EA" w14:textId="77777777" w:rsidTr="002A36B4">
        <w:tc>
          <w:tcPr>
            <w:tcW w:w="567" w:type="dxa"/>
          </w:tcPr>
          <w:p w14:paraId="3349F80E" w14:textId="77777777" w:rsidR="00984220" w:rsidRPr="00E87980" w:rsidRDefault="00984220" w:rsidP="001358E0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4957" w:type="dxa"/>
          </w:tcPr>
          <w:p w14:paraId="37BDEDA1" w14:textId="77777777" w:rsidR="00984220" w:rsidRPr="00E87980" w:rsidRDefault="00984220" w:rsidP="00994A52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Замена учебных часов по должности педагог дополнительного образования</w:t>
            </w:r>
          </w:p>
        </w:tc>
        <w:tc>
          <w:tcPr>
            <w:tcW w:w="1305" w:type="dxa"/>
            <w:vAlign w:val="center"/>
          </w:tcPr>
          <w:p w14:paraId="0C520A57" w14:textId="77777777" w:rsidR="00984220" w:rsidRPr="00E87980" w:rsidRDefault="00984220" w:rsidP="00994A5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2,7</w:t>
            </w:r>
          </w:p>
        </w:tc>
        <w:tc>
          <w:tcPr>
            <w:tcW w:w="1275" w:type="dxa"/>
            <w:vAlign w:val="center"/>
          </w:tcPr>
          <w:p w14:paraId="42635EB5" w14:textId="77777777" w:rsidR="00984220" w:rsidRPr="00E87980" w:rsidRDefault="00984220" w:rsidP="00994A5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2,4</w:t>
            </w:r>
          </w:p>
        </w:tc>
        <w:tc>
          <w:tcPr>
            <w:tcW w:w="1276" w:type="dxa"/>
            <w:vAlign w:val="center"/>
          </w:tcPr>
          <w:p w14:paraId="79351AF2" w14:textId="77777777" w:rsidR="00984220" w:rsidRPr="00E87980" w:rsidRDefault="00984220" w:rsidP="00994A5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2,2</w:t>
            </w:r>
          </w:p>
        </w:tc>
      </w:tr>
      <w:tr w:rsidR="00984220" w:rsidRPr="00E87980" w14:paraId="263FCBA5" w14:textId="77777777" w:rsidTr="002A36B4">
        <w:tc>
          <w:tcPr>
            <w:tcW w:w="567" w:type="dxa"/>
          </w:tcPr>
          <w:p w14:paraId="0E37EE00" w14:textId="77777777" w:rsidR="00984220" w:rsidRPr="00E87980" w:rsidRDefault="00984220" w:rsidP="001358E0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4957" w:type="dxa"/>
          </w:tcPr>
          <w:p w14:paraId="12B22D00" w14:textId="77777777" w:rsidR="00984220" w:rsidRPr="00E87980" w:rsidRDefault="00984220" w:rsidP="00994A52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Замена часов по должности воспитатель</w:t>
            </w:r>
          </w:p>
        </w:tc>
        <w:tc>
          <w:tcPr>
            <w:tcW w:w="1305" w:type="dxa"/>
            <w:vAlign w:val="center"/>
          </w:tcPr>
          <w:p w14:paraId="587518EA" w14:textId="77777777" w:rsidR="00984220" w:rsidRPr="00E87980" w:rsidRDefault="00984220" w:rsidP="00994A5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1,6</w:t>
            </w:r>
          </w:p>
        </w:tc>
        <w:tc>
          <w:tcPr>
            <w:tcW w:w="1275" w:type="dxa"/>
            <w:vAlign w:val="center"/>
          </w:tcPr>
          <w:p w14:paraId="1F49A087" w14:textId="77777777" w:rsidR="00984220" w:rsidRPr="00E87980" w:rsidRDefault="00984220" w:rsidP="00994A5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1,5</w:t>
            </w:r>
          </w:p>
        </w:tc>
        <w:tc>
          <w:tcPr>
            <w:tcW w:w="1276" w:type="dxa"/>
            <w:vAlign w:val="center"/>
          </w:tcPr>
          <w:p w14:paraId="66A01483" w14:textId="77777777" w:rsidR="00984220" w:rsidRPr="00E87980" w:rsidRDefault="00984220" w:rsidP="00994A5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1,3</w:t>
            </w:r>
          </w:p>
        </w:tc>
      </w:tr>
    </w:tbl>
    <w:p w14:paraId="78743B8D" w14:textId="77777777" w:rsidR="001358E0" w:rsidRPr="00475444" w:rsidRDefault="001358E0" w:rsidP="001358E0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475444">
        <w:rPr>
          <w:rFonts w:ascii="Times New Roman" w:hAnsi="Times New Roman" w:cs="Times New Roman"/>
          <w:sz w:val="26"/>
          <w:szCs w:val="26"/>
        </w:rPr>
        <w:t xml:space="preserve">Основанием для установления руководителю общеобразовательного учреждения выплат за педагогическую работу на условиях почасовой оплаты </w:t>
      </w:r>
      <w:r w:rsidRPr="00475444">
        <w:rPr>
          <w:rFonts w:ascii="Times New Roman" w:hAnsi="Times New Roman" w:cs="Times New Roman"/>
          <w:sz w:val="26"/>
          <w:szCs w:val="26"/>
        </w:rPr>
        <w:lastRenderedPageBreak/>
        <w:t>является распоряжение Администрации города Норильска, издаваемое Руководителем Администрации города Норильска.</w:t>
      </w:r>
    </w:p>
    <w:p w14:paraId="1E1D7C6C" w14:textId="77777777" w:rsidR="001358E0" w:rsidRDefault="001358E0" w:rsidP="001358E0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  <w:r w:rsidRPr="00475444">
        <w:rPr>
          <w:rFonts w:ascii="Times New Roman" w:hAnsi="Times New Roman" w:cs="Times New Roman"/>
          <w:sz w:val="26"/>
          <w:szCs w:val="26"/>
        </w:rPr>
        <w:t>Основанием для установления заместителям руководителя общеобразовательного учреждения данных выплат является приказ руководителя учреждения.</w:t>
      </w:r>
    </w:p>
    <w:p w14:paraId="6C3AF9CC" w14:textId="77777777" w:rsidR="00C6471E" w:rsidRPr="00EF6148" w:rsidRDefault="00C6471E" w:rsidP="00C6471E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  <w:r w:rsidRPr="00EF6148">
        <w:rPr>
          <w:rFonts w:ascii="Times New Roman" w:hAnsi="Times New Roman" w:cs="Times New Roman"/>
          <w:sz w:val="26"/>
          <w:szCs w:val="26"/>
        </w:rPr>
        <w:t xml:space="preserve">3.2.2. Оплата труда в выходные и нерабочие праздничные дни производится на основании </w:t>
      </w:r>
      <w:hyperlink r:id="rId16" w:history="1">
        <w:r w:rsidRPr="00EF6148">
          <w:rPr>
            <w:rFonts w:ascii="Times New Roman" w:hAnsi="Times New Roman" w:cs="Times New Roman"/>
            <w:sz w:val="26"/>
            <w:szCs w:val="26"/>
          </w:rPr>
          <w:t>статьи 153</w:t>
        </w:r>
      </w:hyperlink>
      <w:r w:rsidRPr="00EF6148">
        <w:rPr>
          <w:rFonts w:ascii="Times New Roman" w:hAnsi="Times New Roman" w:cs="Times New Roman"/>
          <w:sz w:val="26"/>
          <w:szCs w:val="26"/>
        </w:rPr>
        <w:t xml:space="preserve"> Трудового кодекса Российской Федерации.</w:t>
      </w:r>
    </w:p>
    <w:p w14:paraId="2D8DFAA6" w14:textId="77777777" w:rsidR="00C6471E" w:rsidRPr="00EF6148" w:rsidRDefault="00C6471E" w:rsidP="00C6471E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  <w:r w:rsidRPr="00EF6148">
        <w:rPr>
          <w:rFonts w:ascii="Times New Roman" w:hAnsi="Times New Roman" w:cs="Times New Roman"/>
          <w:sz w:val="26"/>
          <w:szCs w:val="26"/>
        </w:rPr>
        <w:t>Размер компенсационной выплаты за работу в выходные и нерабочие праздничные дни составляет:</w:t>
      </w:r>
    </w:p>
    <w:p w14:paraId="3AD58FBE" w14:textId="77777777" w:rsidR="00C6471E" w:rsidRPr="00EF6148" w:rsidRDefault="00C6471E" w:rsidP="00C6471E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  <w:r w:rsidRPr="00EF6148">
        <w:rPr>
          <w:rFonts w:ascii="Times New Roman" w:hAnsi="Times New Roman" w:cs="Times New Roman"/>
          <w:sz w:val="26"/>
          <w:szCs w:val="26"/>
        </w:rPr>
        <w:t>- в размере не менее одинарной части должностного оклада за день или час работы сверх должностного оклада, если работа в выходной или нерабочий праздничный день производилась в пределах месячной нормы рабочего времени;</w:t>
      </w:r>
    </w:p>
    <w:p w14:paraId="2DF832E8" w14:textId="77777777" w:rsidR="00C6471E" w:rsidRPr="00EF6148" w:rsidRDefault="00C6471E" w:rsidP="00C6471E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  <w:r w:rsidRPr="00EF6148">
        <w:rPr>
          <w:rFonts w:ascii="Times New Roman" w:hAnsi="Times New Roman" w:cs="Times New Roman"/>
          <w:sz w:val="26"/>
          <w:szCs w:val="26"/>
        </w:rPr>
        <w:t>- в размере не менее двойной части должностного оклада за день или час работы сверх должностного оклада, если работа производилась сверх месячной нормы рабочего времени.</w:t>
      </w:r>
    </w:p>
    <w:p w14:paraId="25C5C1AE" w14:textId="77777777" w:rsidR="00C6471E" w:rsidRPr="00EF6148" w:rsidRDefault="00C6471E" w:rsidP="00C6471E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  <w:r w:rsidRPr="00EF6148">
        <w:rPr>
          <w:rFonts w:ascii="Times New Roman" w:hAnsi="Times New Roman" w:cs="Times New Roman"/>
          <w:sz w:val="26"/>
          <w:szCs w:val="26"/>
        </w:rPr>
        <w:t>Основанием для установления руководителю учреждения данной выплаты является распоряжение Администрации города Норильска, издаваемое Руководителем Администрации города Норильска, и табель учета использования рабочего времени.</w:t>
      </w:r>
    </w:p>
    <w:p w14:paraId="2EA3EA0F" w14:textId="77777777" w:rsidR="00BE3B7F" w:rsidRDefault="00C6471E" w:rsidP="00BE3B7F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EF6148">
        <w:rPr>
          <w:rFonts w:ascii="Times New Roman" w:hAnsi="Times New Roman" w:cs="Times New Roman"/>
          <w:sz w:val="26"/>
          <w:szCs w:val="26"/>
        </w:rPr>
        <w:t xml:space="preserve">Основанием для установления заместителям руководителя 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EF6148">
        <w:rPr>
          <w:rFonts w:ascii="Times New Roman" w:hAnsi="Times New Roman" w:cs="Times New Roman"/>
          <w:sz w:val="26"/>
          <w:szCs w:val="26"/>
        </w:rPr>
        <w:t>чреждения данной выплаты является приказ руководителя учреждения и табель учета использования рабочего времени.</w:t>
      </w:r>
      <w:r w:rsidR="00BE3B7F" w:rsidRPr="00BE3B7F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156FD9D" w14:textId="77777777" w:rsidR="002D1F48" w:rsidRPr="00CD5F6E" w:rsidRDefault="00CD5F6E" w:rsidP="00CD5F6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1358E0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772E55" w:rsidRPr="00CD5F6E">
        <w:rPr>
          <w:rFonts w:ascii="Times New Roman" w:hAnsi="Times New Roman" w:cs="Times New Roman"/>
          <w:sz w:val="26"/>
          <w:szCs w:val="26"/>
        </w:rPr>
        <w:t>Руководител</w:t>
      </w:r>
      <w:r w:rsidR="002A36B4">
        <w:rPr>
          <w:rFonts w:ascii="Times New Roman" w:hAnsi="Times New Roman" w:cs="Times New Roman"/>
          <w:sz w:val="26"/>
          <w:szCs w:val="26"/>
        </w:rPr>
        <w:t>ю</w:t>
      </w:r>
      <w:r w:rsidR="00772E55" w:rsidRPr="00CD5F6E">
        <w:rPr>
          <w:rFonts w:ascii="Times New Roman" w:hAnsi="Times New Roman" w:cs="Times New Roman"/>
          <w:sz w:val="26"/>
          <w:szCs w:val="26"/>
        </w:rPr>
        <w:t>, заместителям руководителя учреждения</w:t>
      </w:r>
      <w:r w:rsidR="002D1F48" w:rsidRPr="00CD5F6E">
        <w:rPr>
          <w:rFonts w:ascii="Times New Roman" w:hAnsi="Times New Roman" w:cs="Times New Roman"/>
          <w:sz w:val="26"/>
          <w:szCs w:val="26"/>
        </w:rPr>
        <w:t xml:space="preserve"> в возрасте до 30 лет, прожившим на территории муниципального образования город Норильск не менее 5 лет и заключившим после 1 января 2005 года трудовые договоры с </w:t>
      </w:r>
      <w:r w:rsidR="00DA4020" w:rsidRPr="00033062">
        <w:rPr>
          <w:rFonts w:ascii="Times New Roman" w:hAnsi="Times New Roman" w:cs="Times New Roman"/>
          <w:sz w:val="26"/>
          <w:szCs w:val="26"/>
        </w:rPr>
        <w:t xml:space="preserve">муниципальными </w:t>
      </w:r>
      <w:r w:rsidR="002D1F48" w:rsidRPr="00033062">
        <w:rPr>
          <w:rFonts w:ascii="Times New Roman" w:hAnsi="Times New Roman" w:cs="Times New Roman"/>
          <w:sz w:val="26"/>
          <w:szCs w:val="26"/>
        </w:rPr>
        <w:t>учреждениями</w:t>
      </w:r>
      <w:r w:rsidR="00BE3B7F" w:rsidRPr="00033062">
        <w:rPr>
          <w:rFonts w:ascii="Times New Roman" w:hAnsi="Times New Roman" w:cs="Times New Roman"/>
          <w:sz w:val="26"/>
          <w:szCs w:val="26"/>
        </w:rPr>
        <w:t>, органами местного самоуправления муниципального образования город Норильск,</w:t>
      </w:r>
      <w:r w:rsidR="002D1F48" w:rsidRPr="00033062">
        <w:rPr>
          <w:rFonts w:ascii="Times New Roman" w:hAnsi="Times New Roman" w:cs="Times New Roman"/>
          <w:sz w:val="26"/>
          <w:szCs w:val="26"/>
        </w:rPr>
        <w:t xml:space="preserve"> устанавливается надбавка в размере</w:t>
      </w:r>
      <w:r w:rsidR="002D1F48" w:rsidRPr="00CD5F6E">
        <w:rPr>
          <w:rFonts w:ascii="Times New Roman" w:hAnsi="Times New Roman" w:cs="Times New Roman"/>
          <w:sz w:val="26"/>
          <w:szCs w:val="26"/>
        </w:rPr>
        <w:t xml:space="preserve"> 80%. Данная надбавка уменьшается пропорционально размеру процентной надбавки к заработной плате за стаж работы в районах Крайнего Севера, предусмотренной </w:t>
      </w:r>
      <w:hyperlink r:id="rId17" w:history="1">
        <w:r w:rsidR="002D1F48" w:rsidRPr="00CD5F6E">
          <w:rPr>
            <w:rFonts w:ascii="Times New Roman" w:hAnsi="Times New Roman" w:cs="Times New Roman"/>
            <w:sz w:val="26"/>
            <w:szCs w:val="26"/>
          </w:rPr>
          <w:t>статьей 317</w:t>
        </w:r>
      </w:hyperlink>
      <w:r w:rsidR="002D1F48" w:rsidRPr="00CD5F6E">
        <w:rPr>
          <w:rFonts w:ascii="Times New Roman" w:hAnsi="Times New Roman" w:cs="Times New Roman"/>
          <w:sz w:val="26"/>
          <w:szCs w:val="26"/>
        </w:rPr>
        <w:t xml:space="preserve"> Трудового кодекса РФ, установленной в </w:t>
      </w:r>
      <w:hyperlink r:id="rId18" w:history="1">
        <w:r w:rsidR="002D1F48" w:rsidRPr="00CD5F6E">
          <w:rPr>
            <w:rFonts w:ascii="Times New Roman" w:hAnsi="Times New Roman" w:cs="Times New Roman"/>
            <w:sz w:val="26"/>
            <w:szCs w:val="26"/>
          </w:rPr>
          <w:t>порядке</w:t>
        </w:r>
      </w:hyperlink>
      <w:r w:rsidR="002D1F48" w:rsidRPr="00CD5F6E">
        <w:rPr>
          <w:rFonts w:ascii="Times New Roman" w:hAnsi="Times New Roman" w:cs="Times New Roman"/>
          <w:sz w:val="26"/>
          <w:szCs w:val="26"/>
        </w:rPr>
        <w:t>, предусмотренном Постановлением Совета Министров РСФСР от 22</w:t>
      </w:r>
      <w:r w:rsidR="00772E55" w:rsidRPr="00CD5F6E">
        <w:rPr>
          <w:rFonts w:ascii="Times New Roman" w:hAnsi="Times New Roman" w:cs="Times New Roman"/>
          <w:sz w:val="26"/>
          <w:szCs w:val="26"/>
        </w:rPr>
        <w:t>.10.1990</w:t>
      </w:r>
      <w:r w:rsidR="002D1F48" w:rsidRPr="00CD5F6E">
        <w:rPr>
          <w:rFonts w:ascii="Times New Roman" w:hAnsi="Times New Roman" w:cs="Times New Roman"/>
          <w:sz w:val="26"/>
          <w:szCs w:val="26"/>
        </w:rPr>
        <w:t xml:space="preserve"> № 458 «Об упорядочении компенсации гражданам, проживающим в районах Крайнего Севера».</w:t>
      </w:r>
    </w:p>
    <w:p w14:paraId="614C6AC4" w14:textId="77777777" w:rsidR="002D1F48" w:rsidRPr="00EF6148" w:rsidRDefault="002D1F48" w:rsidP="00C6471E">
      <w:pPr>
        <w:rPr>
          <w:rFonts w:ascii="Times New Roman" w:hAnsi="Times New Roman" w:cs="Times New Roman"/>
          <w:sz w:val="26"/>
          <w:szCs w:val="26"/>
        </w:rPr>
      </w:pPr>
      <w:r w:rsidRPr="00C6471E">
        <w:rPr>
          <w:rFonts w:ascii="Times New Roman" w:hAnsi="Times New Roman" w:cs="Times New Roman"/>
          <w:sz w:val="26"/>
          <w:szCs w:val="26"/>
        </w:rPr>
        <w:t>Данная надбавка рассчитывается в порядке, аналогичном порядку расчета надбавки к заработной плате за стаж работы в районах Крайнего Севера и приравненных к ним местностях, установленному действующим</w:t>
      </w:r>
      <w:r w:rsidRPr="00EF6148">
        <w:rPr>
          <w:rFonts w:ascii="Times New Roman" w:hAnsi="Times New Roman" w:cs="Times New Roman"/>
          <w:sz w:val="26"/>
          <w:szCs w:val="26"/>
        </w:rPr>
        <w:t xml:space="preserve"> законодательством.</w:t>
      </w:r>
    </w:p>
    <w:p w14:paraId="4BA8CF46" w14:textId="77777777" w:rsidR="002D1F48" w:rsidRPr="00EF6148" w:rsidRDefault="002D1F48" w:rsidP="00503BF3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  <w:r w:rsidRPr="00EF6148">
        <w:rPr>
          <w:rFonts w:ascii="Times New Roman" w:eastAsiaTheme="minorEastAsia" w:hAnsi="Times New Roman" w:cs="Times New Roman"/>
          <w:sz w:val="26"/>
          <w:szCs w:val="26"/>
        </w:rPr>
        <w:t>На данную выплату районный коэффициент и надбавка к заработной плате за стаж работы в</w:t>
      </w:r>
      <w:r w:rsidRPr="00EF6148">
        <w:rPr>
          <w:rFonts w:ascii="Times New Roman" w:hAnsi="Times New Roman" w:cs="Times New Roman"/>
          <w:sz w:val="26"/>
          <w:szCs w:val="26"/>
        </w:rPr>
        <w:t xml:space="preserve"> районах Крайнего Севера и приравненных к ним местностях не начисляются.</w:t>
      </w:r>
    </w:p>
    <w:p w14:paraId="61DF35FD" w14:textId="4CB82829" w:rsidR="004A7E80" w:rsidRDefault="00CD5F6E" w:rsidP="00033062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033062">
        <w:rPr>
          <w:rFonts w:ascii="Times New Roman" w:hAnsi="Times New Roman" w:cs="Times New Roman"/>
          <w:sz w:val="26"/>
          <w:szCs w:val="26"/>
        </w:rPr>
        <w:t>3.</w:t>
      </w:r>
      <w:r w:rsidR="001358E0" w:rsidRPr="00033062">
        <w:rPr>
          <w:rFonts w:ascii="Times New Roman" w:hAnsi="Times New Roman" w:cs="Times New Roman"/>
          <w:sz w:val="26"/>
          <w:szCs w:val="26"/>
        </w:rPr>
        <w:t>4</w:t>
      </w:r>
      <w:r w:rsidRPr="00033062">
        <w:rPr>
          <w:rFonts w:ascii="Times New Roman" w:hAnsi="Times New Roman" w:cs="Times New Roman"/>
          <w:sz w:val="26"/>
          <w:szCs w:val="26"/>
        </w:rPr>
        <w:t xml:space="preserve">. </w:t>
      </w:r>
      <w:r w:rsidR="004A7E80" w:rsidRPr="00033062">
        <w:rPr>
          <w:rFonts w:ascii="Times New Roman" w:hAnsi="Times New Roman" w:cs="Times New Roman"/>
          <w:sz w:val="26"/>
          <w:szCs w:val="26"/>
        </w:rPr>
        <w:t>К другим видам выплат компенсационного характера за работу в условиях, отклоняющихся от нормальных (при выполнении работ в других условиях, отклоняющихся от нормальных), относятся:</w:t>
      </w:r>
    </w:p>
    <w:tbl>
      <w:tblPr>
        <w:tblW w:w="928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7021"/>
        <w:gridCol w:w="1701"/>
      </w:tblGrid>
      <w:tr w:rsidR="004A7E80" w:rsidRPr="004A7E80" w14:paraId="67DFE605" w14:textId="77777777" w:rsidTr="004F6883">
        <w:trPr>
          <w:trHeight w:val="10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B271190" w14:textId="77777777" w:rsidR="004A7E80" w:rsidRPr="004A7E80" w:rsidRDefault="003E127A" w:rsidP="004A7E8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 w:rsidR="004A7E80" w:rsidRPr="004A7E80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7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4D9954F" w14:textId="77777777" w:rsidR="004A7E80" w:rsidRPr="004A7E80" w:rsidRDefault="004A7E80" w:rsidP="004A7E8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7E80">
              <w:rPr>
                <w:rFonts w:ascii="Times New Roman" w:hAnsi="Times New Roman" w:cs="Times New Roman"/>
                <w:sz w:val="26"/>
                <w:szCs w:val="26"/>
              </w:rPr>
              <w:t>Виды компенсационных выплат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A41C2EE" w14:textId="77777777" w:rsidR="004A7E80" w:rsidRPr="004A7E80" w:rsidRDefault="004A7E80" w:rsidP="002A36B4">
            <w:pPr>
              <w:autoSpaceDE w:val="0"/>
              <w:autoSpaceDN w:val="0"/>
              <w:adjustRightInd w:val="0"/>
              <w:ind w:right="-19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7E80">
              <w:rPr>
                <w:rFonts w:ascii="Times New Roman" w:hAnsi="Times New Roman" w:cs="Times New Roman"/>
                <w:sz w:val="26"/>
                <w:szCs w:val="26"/>
              </w:rPr>
              <w:t xml:space="preserve">Размер в процентах к должностному окладу </w:t>
            </w:r>
          </w:p>
        </w:tc>
      </w:tr>
      <w:tr w:rsidR="004A7E80" w:rsidRPr="004A7E80" w14:paraId="52135301" w14:textId="77777777" w:rsidTr="002A36B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884B8D" w14:textId="77777777" w:rsidR="004A7E80" w:rsidRPr="004A7E80" w:rsidRDefault="004A7E80" w:rsidP="002A36B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7E8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C70BC1" w14:textId="77777777" w:rsidR="004A7E80" w:rsidRPr="004A7E80" w:rsidRDefault="004A7E80" w:rsidP="004A7E8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4A7E80">
              <w:rPr>
                <w:rFonts w:ascii="Times New Roman" w:hAnsi="Times New Roman" w:cs="Times New Roman"/>
                <w:sz w:val="26"/>
                <w:szCs w:val="26"/>
              </w:rPr>
              <w:t>руководителям учреждений, имеющих отделения, классы, группы для обучающихся (воспитанников) с ограниченным возможностями здоровья или классы (группы) для обучающихся (воспитанников) нуждающихся в длительном лечении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1AD968" w14:textId="77777777" w:rsidR="004A7E80" w:rsidRPr="004A7E80" w:rsidRDefault="004A7E80" w:rsidP="004A7E8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7E80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4A7E80" w:rsidRPr="004A7E80" w14:paraId="26ACD45C" w14:textId="77777777" w:rsidTr="002A36B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A64409A" w14:textId="77777777" w:rsidR="004A7E80" w:rsidRPr="004A7E80" w:rsidRDefault="004A7E80" w:rsidP="002A36B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7E8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7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30F3BBA" w14:textId="77777777" w:rsidR="004A7E80" w:rsidRPr="004A7E80" w:rsidRDefault="004A7E80" w:rsidP="004A7E8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4A7E80">
              <w:rPr>
                <w:rFonts w:ascii="Times New Roman" w:hAnsi="Times New Roman" w:cs="Times New Roman"/>
                <w:sz w:val="26"/>
                <w:szCs w:val="26"/>
              </w:rPr>
              <w:t>руководителям и заместителям руководителя учреждений за работу в общеобразовательном учреждении, имеющем интернат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A72F1A2" w14:textId="77777777" w:rsidR="004A7E80" w:rsidRPr="004A7E80" w:rsidRDefault="004A7E80" w:rsidP="004A7E8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7E80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4A7E80" w:rsidRPr="004A7E80" w14:paraId="24869BDB" w14:textId="77777777" w:rsidTr="002A36B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F5B853E" w14:textId="77777777" w:rsidR="004A7E80" w:rsidRPr="004A7E80" w:rsidRDefault="004A7E80" w:rsidP="002A36B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7E8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1381BB" w14:textId="77777777" w:rsidR="004A7E80" w:rsidRPr="004A7E80" w:rsidRDefault="004A7E80" w:rsidP="004A7E8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4A7E80">
              <w:rPr>
                <w:rFonts w:ascii="Times New Roman" w:hAnsi="Times New Roman" w:cs="Times New Roman"/>
                <w:sz w:val="26"/>
                <w:szCs w:val="26"/>
              </w:rPr>
              <w:t>руководителям и заместителям руководителя учреждений, непосредственно участвующим в оказании противотуберкулезной помощи, занятие которых связано с опасностью инфицирования микробактериями туберкулеза в группах оздоровительной направленности в дошкольных образовательных учреждениях для детей, инфицированных туберкулезом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648D1E" w14:textId="77777777" w:rsidR="004A7E80" w:rsidRPr="004A7E80" w:rsidRDefault="004A7E80" w:rsidP="004A7E8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7E80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</w:tr>
    </w:tbl>
    <w:p w14:paraId="5B15DFDF" w14:textId="77777777" w:rsidR="00BE3B7F" w:rsidRPr="002A36B4" w:rsidRDefault="00BE3B7F" w:rsidP="004A7E80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12"/>
          <w:szCs w:val="12"/>
        </w:rPr>
      </w:pPr>
      <w:bookmarkStart w:id="0" w:name="Par16"/>
      <w:bookmarkEnd w:id="0"/>
    </w:p>
    <w:p w14:paraId="713A5A81" w14:textId="77777777" w:rsidR="002D1F48" w:rsidRDefault="00EB456C" w:rsidP="00EB456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1358E0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>.</w:t>
      </w:r>
      <w:r w:rsidR="004A7E80" w:rsidRPr="00EB456C">
        <w:rPr>
          <w:rFonts w:ascii="Times New Roman" w:hAnsi="Times New Roman" w:cs="Times New Roman"/>
          <w:sz w:val="26"/>
          <w:szCs w:val="26"/>
        </w:rPr>
        <w:t xml:space="preserve"> </w:t>
      </w:r>
      <w:r w:rsidR="002D1F48" w:rsidRPr="00EB456C">
        <w:rPr>
          <w:rFonts w:ascii="Times New Roman" w:hAnsi="Times New Roman" w:cs="Times New Roman"/>
          <w:sz w:val="26"/>
          <w:szCs w:val="26"/>
        </w:rPr>
        <w:t xml:space="preserve">В случаях, определенных законодательством Российской Федерации и Красноярского края, к заработной плате </w:t>
      </w:r>
      <w:r w:rsidR="00271679" w:rsidRPr="00EB456C">
        <w:rPr>
          <w:rFonts w:ascii="Times New Roman" w:hAnsi="Times New Roman" w:cs="Times New Roman"/>
          <w:sz w:val="26"/>
          <w:szCs w:val="26"/>
        </w:rPr>
        <w:t>руководителя, заместител</w:t>
      </w:r>
      <w:r w:rsidR="002A36B4">
        <w:rPr>
          <w:rFonts w:ascii="Times New Roman" w:hAnsi="Times New Roman" w:cs="Times New Roman"/>
          <w:sz w:val="26"/>
          <w:szCs w:val="26"/>
        </w:rPr>
        <w:t>ей</w:t>
      </w:r>
      <w:r w:rsidR="00271679" w:rsidRPr="00EB456C">
        <w:rPr>
          <w:rFonts w:ascii="Times New Roman" w:hAnsi="Times New Roman" w:cs="Times New Roman"/>
          <w:sz w:val="26"/>
          <w:szCs w:val="26"/>
        </w:rPr>
        <w:t xml:space="preserve"> руководителя</w:t>
      </w:r>
      <w:r w:rsidR="002D1F48" w:rsidRPr="00EB456C">
        <w:rPr>
          <w:rFonts w:ascii="Times New Roman" w:hAnsi="Times New Roman" w:cs="Times New Roman"/>
          <w:sz w:val="26"/>
          <w:szCs w:val="26"/>
        </w:rPr>
        <w:t xml:space="preserve"> учреждения устанавливаются районный коэффициент, процентная надбавка к заработной плате за стаж работы в районах Крайнего Севера и приравненных к ним местностях.</w:t>
      </w:r>
    </w:p>
    <w:p w14:paraId="0664B701" w14:textId="77777777" w:rsidR="004F6883" w:rsidRPr="00EB456C" w:rsidRDefault="004F6883" w:rsidP="00EB456C">
      <w:pPr>
        <w:rPr>
          <w:rFonts w:ascii="Times New Roman" w:hAnsi="Times New Roman" w:cs="Times New Roman"/>
          <w:sz w:val="26"/>
          <w:szCs w:val="26"/>
        </w:rPr>
      </w:pPr>
    </w:p>
    <w:p w14:paraId="63C5E7E3" w14:textId="77777777" w:rsidR="002D1F48" w:rsidRPr="00EF6148" w:rsidRDefault="002D1F48" w:rsidP="008F38F6">
      <w:pPr>
        <w:pStyle w:val="af8"/>
        <w:numPr>
          <w:ilvl w:val="0"/>
          <w:numId w:val="3"/>
        </w:num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EF6148">
        <w:rPr>
          <w:rFonts w:ascii="Times New Roman" w:hAnsi="Times New Roman" w:cs="Times New Roman"/>
          <w:sz w:val="26"/>
          <w:szCs w:val="26"/>
        </w:rPr>
        <w:t>Выплаты стимулирующего характера</w:t>
      </w:r>
    </w:p>
    <w:p w14:paraId="3A5DD538" w14:textId="77777777" w:rsidR="002D1F48" w:rsidRPr="00EF6148" w:rsidRDefault="002D1F48" w:rsidP="002D1F48">
      <w:pPr>
        <w:pStyle w:val="af8"/>
        <w:autoSpaceDE w:val="0"/>
        <w:autoSpaceDN w:val="0"/>
        <w:adjustRightInd w:val="0"/>
        <w:ind w:left="360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14:paraId="3CC99272" w14:textId="77777777" w:rsidR="002D1F48" w:rsidRPr="00EF6148" w:rsidRDefault="00C018DC" w:rsidP="008F38F6">
      <w:pPr>
        <w:pStyle w:val="af8"/>
        <w:numPr>
          <w:ilvl w:val="1"/>
          <w:numId w:val="6"/>
        </w:numPr>
        <w:autoSpaceDE w:val="0"/>
        <w:autoSpaceDN w:val="0"/>
        <w:adjustRightInd w:val="0"/>
        <w:ind w:left="0" w:firstLine="709"/>
        <w:outlineLvl w:val="1"/>
        <w:rPr>
          <w:rFonts w:ascii="Times New Roman" w:hAnsi="Times New Roman" w:cs="Times New Roman"/>
          <w:sz w:val="26"/>
          <w:szCs w:val="26"/>
        </w:rPr>
      </w:pPr>
      <w:r w:rsidRPr="00C018DC">
        <w:rPr>
          <w:rFonts w:ascii="Times New Roman" w:hAnsi="Times New Roman" w:cs="Times New Roman"/>
          <w:sz w:val="26"/>
          <w:szCs w:val="26"/>
        </w:rPr>
        <w:t xml:space="preserve"> Руководител</w:t>
      </w:r>
      <w:r w:rsidR="002A36B4">
        <w:rPr>
          <w:rFonts w:ascii="Times New Roman" w:hAnsi="Times New Roman" w:cs="Times New Roman"/>
          <w:sz w:val="26"/>
          <w:szCs w:val="26"/>
        </w:rPr>
        <w:t>ю</w:t>
      </w:r>
      <w:r w:rsidRPr="00C018DC">
        <w:rPr>
          <w:rFonts w:ascii="Times New Roman" w:hAnsi="Times New Roman" w:cs="Times New Roman"/>
          <w:sz w:val="26"/>
          <w:szCs w:val="26"/>
        </w:rPr>
        <w:t>, заместителям руководителя</w:t>
      </w:r>
      <w:r w:rsidR="002D1F48" w:rsidRPr="00C018DC">
        <w:rPr>
          <w:rFonts w:ascii="Times New Roman" w:hAnsi="Times New Roman" w:cs="Times New Roman"/>
          <w:sz w:val="26"/>
          <w:szCs w:val="26"/>
        </w:rPr>
        <w:t xml:space="preserve"> учреждения в пределах</w:t>
      </w:r>
      <w:r w:rsidR="002D1F48" w:rsidRPr="00EF6148">
        <w:rPr>
          <w:rFonts w:ascii="Times New Roman" w:hAnsi="Times New Roman" w:cs="Times New Roman"/>
          <w:sz w:val="26"/>
          <w:szCs w:val="26"/>
        </w:rPr>
        <w:t xml:space="preserve"> утвержденного фонда оплаты труда устанавливаются следующие выплаты стимулирующего характера:</w:t>
      </w:r>
    </w:p>
    <w:p w14:paraId="1C03F5BC" w14:textId="77777777" w:rsidR="002D1F48" w:rsidRPr="00EF6148" w:rsidRDefault="002D1F48" w:rsidP="002D1F48">
      <w:pPr>
        <w:pStyle w:val="af8"/>
        <w:autoSpaceDE w:val="0"/>
        <w:autoSpaceDN w:val="0"/>
        <w:adjustRightInd w:val="0"/>
        <w:ind w:left="0"/>
        <w:outlineLvl w:val="1"/>
        <w:rPr>
          <w:rFonts w:ascii="Times New Roman" w:hAnsi="Times New Roman" w:cs="Times New Roman"/>
          <w:sz w:val="26"/>
          <w:szCs w:val="26"/>
        </w:rPr>
      </w:pPr>
      <w:r w:rsidRPr="00EF6148">
        <w:rPr>
          <w:rFonts w:ascii="Times New Roman" w:hAnsi="Times New Roman" w:cs="Times New Roman"/>
          <w:sz w:val="26"/>
          <w:szCs w:val="26"/>
        </w:rPr>
        <w:t>- выплаты за важность выполняемой работы, степень самостоятельности и ответственности при выполнении поставленных задач;</w:t>
      </w:r>
    </w:p>
    <w:p w14:paraId="5EF6EA5D" w14:textId="77777777" w:rsidR="002D1F48" w:rsidRPr="00EF6148" w:rsidRDefault="002D1F48" w:rsidP="002D1F48">
      <w:pPr>
        <w:pStyle w:val="af8"/>
        <w:autoSpaceDE w:val="0"/>
        <w:autoSpaceDN w:val="0"/>
        <w:adjustRightInd w:val="0"/>
        <w:ind w:left="0"/>
        <w:outlineLvl w:val="1"/>
        <w:rPr>
          <w:rFonts w:ascii="Times New Roman" w:hAnsi="Times New Roman" w:cs="Times New Roman"/>
          <w:sz w:val="26"/>
          <w:szCs w:val="26"/>
        </w:rPr>
      </w:pPr>
      <w:r w:rsidRPr="00EF6148">
        <w:rPr>
          <w:rFonts w:ascii="Times New Roman" w:hAnsi="Times New Roman" w:cs="Times New Roman"/>
          <w:sz w:val="26"/>
          <w:szCs w:val="26"/>
        </w:rPr>
        <w:t>- выплаты за интенсивность и высокие результаты работы;</w:t>
      </w:r>
    </w:p>
    <w:p w14:paraId="4189CD0C" w14:textId="77777777" w:rsidR="002D1F48" w:rsidRPr="00EF6148" w:rsidRDefault="002D1F48" w:rsidP="002D1F48">
      <w:pPr>
        <w:pStyle w:val="af8"/>
        <w:autoSpaceDE w:val="0"/>
        <w:autoSpaceDN w:val="0"/>
        <w:adjustRightInd w:val="0"/>
        <w:ind w:left="0"/>
        <w:outlineLvl w:val="1"/>
        <w:rPr>
          <w:rFonts w:ascii="Times New Roman" w:hAnsi="Times New Roman" w:cs="Times New Roman"/>
          <w:sz w:val="26"/>
          <w:szCs w:val="26"/>
        </w:rPr>
      </w:pPr>
      <w:r w:rsidRPr="00EF6148">
        <w:rPr>
          <w:rFonts w:ascii="Times New Roman" w:hAnsi="Times New Roman" w:cs="Times New Roman"/>
          <w:sz w:val="26"/>
          <w:szCs w:val="26"/>
        </w:rPr>
        <w:t>- выплаты за качество выполняемых работ;</w:t>
      </w:r>
    </w:p>
    <w:p w14:paraId="5E8C2857" w14:textId="77777777" w:rsidR="002D1F48" w:rsidRPr="00EF6148" w:rsidRDefault="002D1F48" w:rsidP="002D1F48">
      <w:pPr>
        <w:pStyle w:val="af8"/>
        <w:autoSpaceDE w:val="0"/>
        <w:autoSpaceDN w:val="0"/>
        <w:adjustRightInd w:val="0"/>
        <w:ind w:left="0"/>
        <w:outlineLvl w:val="1"/>
        <w:rPr>
          <w:rFonts w:ascii="Times New Roman" w:hAnsi="Times New Roman" w:cs="Times New Roman"/>
          <w:sz w:val="26"/>
          <w:szCs w:val="26"/>
        </w:rPr>
      </w:pPr>
      <w:r w:rsidRPr="00EF6148">
        <w:rPr>
          <w:rFonts w:ascii="Times New Roman" w:hAnsi="Times New Roman" w:cs="Times New Roman"/>
          <w:sz w:val="26"/>
          <w:szCs w:val="26"/>
        </w:rPr>
        <w:t>- персональные выплаты;</w:t>
      </w:r>
    </w:p>
    <w:p w14:paraId="41F4696C" w14:textId="77777777" w:rsidR="002D1F48" w:rsidRPr="00EF6148" w:rsidRDefault="002D1F48" w:rsidP="002D1F48">
      <w:pPr>
        <w:pStyle w:val="af8"/>
        <w:autoSpaceDE w:val="0"/>
        <w:autoSpaceDN w:val="0"/>
        <w:adjustRightInd w:val="0"/>
        <w:ind w:left="0"/>
        <w:outlineLvl w:val="1"/>
        <w:rPr>
          <w:rFonts w:ascii="Times New Roman" w:hAnsi="Times New Roman" w:cs="Times New Roman"/>
          <w:sz w:val="26"/>
          <w:szCs w:val="26"/>
        </w:rPr>
      </w:pPr>
      <w:r w:rsidRPr="00EF6148">
        <w:rPr>
          <w:rFonts w:ascii="Times New Roman" w:hAnsi="Times New Roman" w:cs="Times New Roman"/>
          <w:sz w:val="26"/>
          <w:szCs w:val="26"/>
        </w:rPr>
        <w:t>- выплаты по итогам работы;</w:t>
      </w:r>
    </w:p>
    <w:p w14:paraId="587D2994" w14:textId="77777777" w:rsidR="002D1F48" w:rsidRPr="00656720" w:rsidRDefault="002D1F48" w:rsidP="002D1F48">
      <w:pPr>
        <w:pStyle w:val="af8"/>
        <w:autoSpaceDE w:val="0"/>
        <w:autoSpaceDN w:val="0"/>
        <w:adjustRightInd w:val="0"/>
        <w:ind w:left="0"/>
        <w:outlineLvl w:val="1"/>
        <w:rPr>
          <w:rFonts w:ascii="Times New Roman" w:hAnsi="Times New Roman" w:cs="Times New Roman"/>
          <w:sz w:val="26"/>
          <w:szCs w:val="26"/>
        </w:rPr>
      </w:pPr>
      <w:r w:rsidRPr="00656720">
        <w:rPr>
          <w:rFonts w:ascii="Times New Roman" w:hAnsi="Times New Roman" w:cs="Times New Roman"/>
          <w:sz w:val="26"/>
          <w:szCs w:val="26"/>
        </w:rPr>
        <w:t>- материальное поощрение (премирование).</w:t>
      </w:r>
    </w:p>
    <w:p w14:paraId="54B0E855" w14:textId="77777777" w:rsidR="002D1F48" w:rsidRPr="006761BB" w:rsidRDefault="006761BB" w:rsidP="008F38F6">
      <w:pPr>
        <w:pStyle w:val="af8"/>
        <w:numPr>
          <w:ilvl w:val="1"/>
          <w:numId w:val="6"/>
        </w:numPr>
        <w:autoSpaceDE w:val="0"/>
        <w:autoSpaceDN w:val="0"/>
        <w:adjustRightInd w:val="0"/>
        <w:ind w:left="0" w:firstLine="709"/>
        <w:outlineLvl w:val="1"/>
        <w:rPr>
          <w:rFonts w:ascii="Times New Roman" w:hAnsi="Times New Roman" w:cs="Times New Roman"/>
          <w:sz w:val="26"/>
          <w:szCs w:val="26"/>
        </w:rPr>
      </w:pPr>
      <w:r w:rsidRPr="006761BB">
        <w:rPr>
          <w:rFonts w:ascii="Times New Roman" w:hAnsi="Times New Roman" w:cs="Times New Roman"/>
          <w:sz w:val="26"/>
          <w:szCs w:val="26"/>
        </w:rPr>
        <w:t xml:space="preserve"> </w:t>
      </w:r>
      <w:r w:rsidR="002D1F48" w:rsidRPr="006761BB">
        <w:rPr>
          <w:rFonts w:ascii="Times New Roman" w:hAnsi="Times New Roman" w:cs="Times New Roman"/>
          <w:sz w:val="26"/>
          <w:szCs w:val="26"/>
        </w:rPr>
        <w:t xml:space="preserve">Объем средств на осуществление выплат стимулирующего характера </w:t>
      </w:r>
      <w:r w:rsidR="00027CCD">
        <w:rPr>
          <w:rFonts w:ascii="Times New Roman" w:hAnsi="Times New Roman" w:cs="Times New Roman"/>
          <w:sz w:val="26"/>
          <w:szCs w:val="26"/>
        </w:rPr>
        <w:t>р</w:t>
      </w:r>
      <w:r w:rsidR="00210593" w:rsidRPr="00C018DC">
        <w:rPr>
          <w:rFonts w:ascii="Times New Roman" w:hAnsi="Times New Roman" w:cs="Times New Roman"/>
          <w:sz w:val="26"/>
          <w:szCs w:val="26"/>
        </w:rPr>
        <w:t>уководител</w:t>
      </w:r>
      <w:r w:rsidR="002A36B4">
        <w:rPr>
          <w:rFonts w:ascii="Times New Roman" w:hAnsi="Times New Roman" w:cs="Times New Roman"/>
          <w:sz w:val="26"/>
          <w:szCs w:val="26"/>
        </w:rPr>
        <w:t>ю</w:t>
      </w:r>
      <w:r w:rsidR="00210593" w:rsidRPr="00C018DC">
        <w:rPr>
          <w:rFonts w:ascii="Times New Roman" w:hAnsi="Times New Roman" w:cs="Times New Roman"/>
          <w:sz w:val="26"/>
          <w:szCs w:val="26"/>
        </w:rPr>
        <w:t xml:space="preserve">, заместителям руководителя учреждения </w:t>
      </w:r>
      <w:r w:rsidR="002D1F48" w:rsidRPr="006761BB">
        <w:rPr>
          <w:rFonts w:ascii="Times New Roman" w:hAnsi="Times New Roman" w:cs="Times New Roman"/>
          <w:sz w:val="26"/>
          <w:szCs w:val="26"/>
        </w:rPr>
        <w:t>предусматривается в субсидии на финансовое обеспечение вы</w:t>
      </w:r>
      <w:r w:rsidRPr="006761BB">
        <w:rPr>
          <w:rFonts w:ascii="Times New Roman" w:hAnsi="Times New Roman" w:cs="Times New Roman"/>
          <w:sz w:val="26"/>
          <w:szCs w:val="26"/>
        </w:rPr>
        <w:t>полнения муниципального задания.</w:t>
      </w:r>
    </w:p>
    <w:p w14:paraId="21CDEF5B" w14:textId="77777777" w:rsidR="002D1F48" w:rsidRDefault="002D1F48" w:rsidP="002A36B4">
      <w:pPr>
        <w:autoSpaceDE w:val="0"/>
        <w:autoSpaceDN w:val="0"/>
        <w:adjustRightInd w:val="0"/>
        <w:spacing w:after="120"/>
        <w:outlineLvl w:val="1"/>
        <w:rPr>
          <w:rFonts w:ascii="Times New Roman" w:hAnsi="Times New Roman" w:cs="Times New Roman"/>
          <w:sz w:val="26"/>
          <w:szCs w:val="26"/>
        </w:rPr>
      </w:pPr>
      <w:r w:rsidRPr="006761BB">
        <w:rPr>
          <w:rFonts w:ascii="Times New Roman" w:hAnsi="Times New Roman" w:cs="Times New Roman"/>
          <w:sz w:val="26"/>
          <w:szCs w:val="26"/>
        </w:rPr>
        <w:t>Плановый объём средств на осуществление выплат стимулирующего</w:t>
      </w:r>
      <w:r w:rsidRPr="00EF6148">
        <w:rPr>
          <w:rFonts w:ascii="Times New Roman" w:hAnsi="Times New Roman" w:cs="Times New Roman"/>
          <w:sz w:val="26"/>
          <w:szCs w:val="26"/>
        </w:rPr>
        <w:t xml:space="preserve"> характера (за исключением персональной выплаты за работу в муниципальном образовании город Норильск) </w:t>
      </w:r>
      <w:r w:rsidR="00027CCD">
        <w:rPr>
          <w:rFonts w:ascii="Times New Roman" w:hAnsi="Times New Roman" w:cs="Times New Roman"/>
          <w:sz w:val="26"/>
          <w:szCs w:val="26"/>
        </w:rPr>
        <w:t>р</w:t>
      </w:r>
      <w:r w:rsidR="00027CCD" w:rsidRPr="00C018DC">
        <w:rPr>
          <w:rFonts w:ascii="Times New Roman" w:hAnsi="Times New Roman" w:cs="Times New Roman"/>
          <w:sz w:val="26"/>
          <w:szCs w:val="26"/>
        </w:rPr>
        <w:t>уководител</w:t>
      </w:r>
      <w:r w:rsidR="002A36B4">
        <w:rPr>
          <w:rFonts w:ascii="Times New Roman" w:hAnsi="Times New Roman" w:cs="Times New Roman"/>
          <w:sz w:val="26"/>
          <w:szCs w:val="26"/>
        </w:rPr>
        <w:t>ю</w:t>
      </w:r>
      <w:r w:rsidR="00027CCD" w:rsidRPr="00C018DC">
        <w:rPr>
          <w:rFonts w:ascii="Times New Roman" w:hAnsi="Times New Roman" w:cs="Times New Roman"/>
          <w:sz w:val="26"/>
          <w:szCs w:val="26"/>
        </w:rPr>
        <w:t xml:space="preserve">, заместителям руководителя учреждения </w:t>
      </w:r>
      <w:r w:rsidRPr="00EF6148">
        <w:rPr>
          <w:rFonts w:ascii="Times New Roman" w:hAnsi="Times New Roman" w:cs="Times New Roman"/>
          <w:sz w:val="26"/>
          <w:szCs w:val="26"/>
        </w:rPr>
        <w:t>определяется в кратном отношении к размеру должностного оклада руководителя учреждения:</w:t>
      </w:r>
    </w:p>
    <w:tbl>
      <w:tblPr>
        <w:tblStyle w:val="af0"/>
        <w:tblW w:w="9356" w:type="dxa"/>
        <w:tblInd w:w="-5" w:type="dxa"/>
        <w:tblLook w:val="04A0" w:firstRow="1" w:lastRow="0" w:firstColumn="1" w:lastColumn="0" w:noHBand="0" w:noVBand="1"/>
      </w:tblPr>
      <w:tblGrid>
        <w:gridCol w:w="4678"/>
        <w:gridCol w:w="4678"/>
      </w:tblGrid>
      <w:tr w:rsidR="002D1F48" w:rsidRPr="00EF6148" w14:paraId="4080CEB4" w14:textId="77777777" w:rsidTr="002D1F48">
        <w:tc>
          <w:tcPr>
            <w:tcW w:w="9356" w:type="dxa"/>
            <w:gridSpan w:val="2"/>
          </w:tcPr>
          <w:p w14:paraId="6307E248" w14:textId="77777777" w:rsidR="002D1F48" w:rsidRPr="00EF6148" w:rsidRDefault="002D1F48" w:rsidP="002A36B4">
            <w:pPr>
              <w:pStyle w:val="af8"/>
              <w:autoSpaceDE w:val="0"/>
              <w:autoSpaceDN w:val="0"/>
              <w:adjustRightInd w:val="0"/>
              <w:ind w:left="0" w:firstLine="0"/>
              <w:jc w:val="center"/>
              <w:outlineLvl w:val="1"/>
              <w:rPr>
                <w:sz w:val="26"/>
                <w:szCs w:val="26"/>
              </w:rPr>
            </w:pPr>
            <w:r w:rsidRPr="00EF6148">
              <w:rPr>
                <w:sz w:val="26"/>
                <w:szCs w:val="26"/>
              </w:rPr>
              <w:t>Предельное количество должностных окладов руководителя учреждения в год</w:t>
            </w:r>
          </w:p>
        </w:tc>
      </w:tr>
      <w:tr w:rsidR="002D1F48" w:rsidRPr="00EF6148" w14:paraId="19C706CD" w14:textId="77777777" w:rsidTr="004F6883">
        <w:trPr>
          <w:trHeight w:val="726"/>
        </w:trPr>
        <w:tc>
          <w:tcPr>
            <w:tcW w:w="4678" w:type="dxa"/>
          </w:tcPr>
          <w:p w14:paraId="2886B478" w14:textId="77777777" w:rsidR="002D1F48" w:rsidRPr="00EF6148" w:rsidRDefault="002D1F48" w:rsidP="002A36B4">
            <w:pPr>
              <w:pStyle w:val="af8"/>
              <w:autoSpaceDE w:val="0"/>
              <w:autoSpaceDN w:val="0"/>
              <w:adjustRightInd w:val="0"/>
              <w:ind w:left="0" w:firstLine="0"/>
              <w:jc w:val="center"/>
              <w:outlineLvl w:val="1"/>
              <w:rPr>
                <w:sz w:val="26"/>
                <w:szCs w:val="26"/>
              </w:rPr>
            </w:pPr>
            <w:r w:rsidRPr="00EF6148">
              <w:rPr>
                <w:sz w:val="26"/>
                <w:szCs w:val="26"/>
              </w:rPr>
              <w:t>Для определения объема стимулирующих выплат руководителю</w:t>
            </w:r>
          </w:p>
        </w:tc>
        <w:tc>
          <w:tcPr>
            <w:tcW w:w="4678" w:type="dxa"/>
          </w:tcPr>
          <w:p w14:paraId="52C63AB5" w14:textId="77777777" w:rsidR="002D1F48" w:rsidRPr="00EF6148" w:rsidRDefault="002D1F48" w:rsidP="002A36B4">
            <w:pPr>
              <w:pStyle w:val="af8"/>
              <w:autoSpaceDE w:val="0"/>
              <w:autoSpaceDN w:val="0"/>
              <w:adjustRightInd w:val="0"/>
              <w:ind w:left="0" w:firstLine="0"/>
              <w:jc w:val="center"/>
              <w:outlineLvl w:val="1"/>
              <w:rPr>
                <w:sz w:val="26"/>
                <w:szCs w:val="26"/>
              </w:rPr>
            </w:pPr>
            <w:r w:rsidRPr="00EF6148">
              <w:rPr>
                <w:sz w:val="26"/>
                <w:szCs w:val="26"/>
              </w:rPr>
              <w:t>Для определения объема стимулирующих выплат заместителям руководителя</w:t>
            </w:r>
          </w:p>
        </w:tc>
      </w:tr>
      <w:tr w:rsidR="002D1F48" w:rsidRPr="00EF6148" w14:paraId="33532898" w14:textId="77777777" w:rsidTr="00144565">
        <w:trPr>
          <w:trHeight w:val="356"/>
        </w:trPr>
        <w:tc>
          <w:tcPr>
            <w:tcW w:w="4678" w:type="dxa"/>
            <w:vAlign w:val="center"/>
          </w:tcPr>
          <w:p w14:paraId="035CA02C" w14:textId="77777777" w:rsidR="002D1F48" w:rsidRPr="000548B3" w:rsidRDefault="000548B3" w:rsidP="0091018C">
            <w:pPr>
              <w:pStyle w:val="af8"/>
              <w:autoSpaceDE w:val="0"/>
              <w:autoSpaceDN w:val="0"/>
              <w:adjustRightInd w:val="0"/>
              <w:ind w:left="0" w:firstLine="34"/>
              <w:jc w:val="center"/>
              <w:outlineLvl w:val="1"/>
              <w:rPr>
                <w:i/>
                <w:sz w:val="26"/>
                <w:szCs w:val="26"/>
              </w:rPr>
            </w:pPr>
            <w:r w:rsidRPr="000548B3">
              <w:rPr>
                <w:i/>
                <w:sz w:val="26"/>
                <w:szCs w:val="26"/>
              </w:rPr>
              <w:t>19</w:t>
            </w:r>
          </w:p>
        </w:tc>
        <w:tc>
          <w:tcPr>
            <w:tcW w:w="4678" w:type="dxa"/>
            <w:vAlign w:val="center"/>
          </w:tcPr>
          <w:p w14:paraId="13796638" w14:textId="77777777" w:rsidR="002D1F48" w:rsidRPr="00EF6148" w:rsidRDefault="000548B3" w:rsidP="0091018C">
            <w:pPr>
              <w:pStyle w:val="af8"/>
              <w:autoSpaceDE w:val="0"/>
              <w:autoSpaceDN w:val="0"/>
              <w:adjustRightInd w:val="0"/>
              <w:ind w:left="0" w:firstLine="34"/>
              <w:jc w:val="center"/>
              <w:outlineLvl w:val="1"/>
              <w:rPr>
                <w:i/>
                <w:sz w:val="26"/>
                <w:szCs w:val="26"/>
              </w:rPr>
            </w:pPr>
            <w:r w:rsidRPr="000548B3">
              <w:rPr>
                <w:i/>
                <w:sz w:val="26"/>
                <w:szCs w:val="26"/>
              </w:rPr>
              <w:t>18</w:t>
            </w:r>
          </w:p>
        </w:tc>
      </w:tr>
    </w:tbl>
    <w:p w14:paraId="1849162E" w14:textId="77777777" w:rsidR="002D1F48" w:rsidRPr="00F40115" w:rsidRDefault="002D1F48" w:rsidP="0091018C">
      <w:pPr>
        <w:pStyle w:val="ConsPlusNormal"/>
        <w:spacing w:before="120"/>
        <w:ind w:firstLine="709"/>
        <w:rPr>
          <w:rFonts w:ascii="Times New Roman" w:eastAsiaTheme="minorEastAsia" w:hAnsi="Times New Roman" w:cs="Times New Roman"/>
          <w:sz w:val="26"/>
          <w:szCs w:val="26"/>
        </w:rPr>
      </w:pPr>
      <w:r w:rsidRPr="00EF6148">
        <w:rPr>
          <w:rFonts w:ascii="Times New Roman" w:hAnsi="Times New Roman" w:cs="Times New Roman"/>
          <w:sz w:val="26"/>
          <w:szCs w:val="26"/>
        </w:rPr>
        <w:t>Расчет средств на стимулирующие выплаты осуществляется с учетом районного коэффициента, процентной надбавки за стаж работы в районах Крайнего Севера и приравненных к ним местностях, надбавки руководителю учреждения, его заместителям</w:t>
      </w:r>
      <w:r w:rsidRPr="00EF6148">
        <w:rPr>
          <w:rFonts w:ascii="Times New Roman" w:eastAsiaTheme="minorEastAsia" w:hAnsi="Times New Roman" w:cs="Times New Roman"/>
          <w:sz w:val="26"/>
          <w:szCs w:val="26"/>
        </w:rPr>
        <w:t xml:space="preserve"> в возрасте до 30 лет, прожившим на территории муниципального образования город Норильск не менее 5 лет и заключившим после </w:t>
      </w:r>
      <w:r w:rsidRPr="00F40115">
        <w:rPr>
          <w:rFonts w:ascii="Times New Roman" w:eastAsiaTheme="minorEastAsia" w:hAnsi="Times New Roman" w:cs="Times New Roman"/>
          <w:sz w:val="26"/>
          <w:szCs w:val="26"/>
        </w:rPr>
        <w:t xml:space="preserve">1 января 2005 года </w:t>
      </w:r>
      <w:r w:rsidRPr="00F40115">
        <w:rPr>
          <w:rFonts w:ascii="Times New Roman" w:hAnsi="Times New Roman" w:cs="Times New Roman"/>
          <w:sz w:val="26"/>
          <w:szCs w:val="26"/>
        </w:rPr>
        <w:t>трудовые</w:t>
      </w:r>
      <w:r w:rsidRPr="00F40115">
        <w:rPr>
          <w:rFonts w:ascii="Times New Roman" w:eastAsiaTheme="minorEastAsia" w:hAnsi="Times New Roman" w:cs="Times New Roman"/>
          <w:sz w:val="26"/>
          <w:szCs w:val="26"/>
        </w:rPr>
        <w:t xml:space="preserve"> договоры с </w:t>
      </w:r>
      <w:r w:rsidR="00DA4020" w:rsidRPr="00033062">
        <w:rPr>
          <w:rFonts w:ascii="Times New Roman" w:eastAsiaTheme="minorEastAsia" w:hAnsi="Times New Roman" w:cs="Times New Roman"/>
          <w:sz w:val="26"/>
          <w:szCs w:val="26"/>
        </w:rPr>
        <w:t>муниципальными</w:t>
      </w:r>
      <w:r w:rsidR="00DA4020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Pr="00F40115">
        <w:rPr>
          <w:rFonts w:ascii="Times New Roman" w:eastAsiaTheme="minorEastAsia" w:hAnsi="Times New Roman" w:cs="Times New Roman"/>
          <w:sz w:val="26"/>
          <w:szCs w:val="26"/>
        </w:rPr>
        <w:t>учреждениями, органами местного самоуправления муниципального образования город Норильск.</w:t>
      </w:r>
    </w:p>
    <w:p w14:paraId="46E496B6" w14:textId="77777777" w:rsidR="002D1F48" w:rsidRPr="00F40115" w:rsidRDefault="002D1F48" w:rsidP="002D1F48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  <w:r w:rsidRPr="00F40115">
        <w:rPr>
          <w:rFonts w:ascii="Times New Roman" w:eastAsiaTheme="minorEastAsia" w:hAnsi="Times New Roman" w:cs="Times New Roman"/>
          <w:sz w:val="26"/>
          <w:szCs w:val="26"/>
        </w:rPr>
        <w:lastRenderedPageBreak/>
        <w:t xml:space="preserve">Дополнительно </w:t>
      </w:r>
      <w:r w:rsidRPr="00F40115">
        <w:rPr>
          <w:rFonts w:ascii="Times New Roman" w:hAnsi="Times New Roman" w:cs="Times New Roman"/>
          <w:sz w:val="26"/>
          <w:szCs w:val="26"/>
        </w:rPr>
        <w:t xml:space="preserve">в субсидии на </w:t>
      </w:r>
      <w:r w:rsidRPr="00F40115">
        <w:rPr>
          <w:rFonts w:ascii="Times New Roman" w:eastAsia="Calibri" w:hAnsi="Times New Roman" w:cs="Times New Roman"/>
          <w:sz w:val="26"/>
          <w:szCs w:val="26"/>
        </w:rPr>
        <w:t>финансовое обеспечение выполнения</w:t>
      </w:r>
      <w:r w:rsidRPr="00F40115">
        <w:rPr>
          <w:rFonts w:ascii="Times New Roman" w:hAnsi="Times New Roman" w:cs="Times New Roman"/>
          <w:sz w:val="26"/>
          <w:szCs w:val="26"/>
        </w:rPr>
        <w:t xml:space="preserve"> муниципального задания </w:t>
      </w:r>
      <w:r w:rsidRPr="00F40115">
        <w:rPr>
          <w:rFonts w:ascii="Times New Roman" w:eastAsiaTheme="minorEastAsia" w:hAnsi="Times New Roman" w:cs="Times New Roman"/>
          <w:sz w:val="26"/>
          <w:szCs w:val="26"/>
        </w:rPr>
        <w:t xml:space="preserve">предусматриваются средства на </w:t>
      </w:r>
      <w:r w:rsidRPr="00F40115">
        <w:rPr>
          <w:rFonts w:ascii="Times New Roman" w:hAnsi="Times New Roman" w:cs="Times New Roman"/>
          <w:sz w:val="26"/>
          <w:szCs w:val="26"/>
        </w:rPr>
        <w:t>персональную выплату за работу в муниципальном образовании город Норильск.</w:t>
      </w:r>
    </w:p>
    <w:p w14:paraId="4A76A034" w14:textId="44E9EDF3" w:rsidR="002D1F48" w:rsidRPr="00EF6148" w:rsidRDefault="00F40115" w:rsidP="008F38F6">
      <w:pPr>
        <w:pStyle w:val="af8"/>
        <w:numPr>
          <w:ilvl w:val="1"/>
          <w:numId w:val="6"/>
        </w:numPr>
        <w:autoSpaceDE w:val="0"/>
        <w:autoSpaceDN w:val="0"/>
        <w:adjustRightInd w:val="0"/>
        <w:ind w:left="0" w:firstLine="709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D1F48" w:rsidRPr="00EF6148">
        <w:rPr>
          <w:rFonts w:ascii="Times New Roman" w:hAnsi="Times New Roman" w:cs="Times New Roman"/>
          <w:sz w:val="26"/>
          <w:szCs w:val="26"/>
        </w:rPr>
        <w:t xml:space="preserve">Выплаты стимулирующего характера (за исключением персональной выплаты за </w:t>
      </w:r>
      <w:r w:rsidR="002D1F48" w:rsidRPr="00EF6148">
        <w:rPr>
          <w:rFonts w:ascii="Times New Roman" w:eastAsiaTheme="minorHAnsi" w:hAnsi="Times New Roman" w:cs="Times New Roman"/>
          <w:sz w:val="26"/>
          <w:szCs w:val="26"/>
        </w:rPr>
        <w:t>работу</w:t>
      </w:r>
      <w:r w:rsidR="002D1F48" w:rsidRPr="00EF6148">
        <w:rPr>
          <w:rFonts w:ascii="Times New Roman" w:hAnsi="Times New Roman" w:cs="Times New Roman"/>
          <w:sz w:val="26"/>
          <w:szCs w:val="26"/>
        </w:rPr>
        <w:t xml:space="preserve"> в муниципальном образовании город Норильск) </w:t>
      </w:r>
      <w:r w:rsidR="00027CCD">
        <w:rPr>
          <w:rFonts w:ascii="Times New Roman" w:hAnsi="Times New Roman" w:cs="Times New Roman"/>
          <w:sz w:val="26"/>
          <w:szCs w:val="26"/>
        </w:rPr>
        <w:t>р</w:t>
      </w:r>
      <w:r w:rsidR="00027CCD" w:rsidRPr="00C018DC">
        <w:rPr>
          <w:rFonts w:ascii="Times New Roman" w:hAnsi="Times New Roman" w:cs="Times New Roman"/>
          <w:sz w:val="26"/>
          <w:szCs w:val="26"/>
        </w:rPr>
        <w:t>уководител</w:t>
      </w:r>
      <w:r w:rsidR="00144565">
        <w:rPr>
          <w:rFonts w:ascii="Times New Roman" w:hAnsi="Times New Roman" w:cs="Times New Roman"/>
          <w:sz w:val="26"/>
          <w:szCs w:val="26"/>
        </w:rPr>
        <w:t>ю</w:t>
      </w:r>
      <w:r w:rsidR="00027CCD" w:rsidRPr="00C018DC">
        <w:rPr>
          <w:rFonts w:ascii="Times New Roman" w:hAnsi="Times New Roman" w:cs="Times New Roman"/>
          <w:sz w:val="26"/>
          <w:szCs w:val="26"/>
        </w:rPr>
        <w:t>, заместителям руководителя учреждения</w:t>
      </w:r>
      <w:r w:rsidR="002D1F48" w:rsidRPr="00EF6148">
        <w:rPr>
          <w:rFonts w:ascii="Times New Roman" w:hAnsi="Times New Roman" w:cs="Times New Roman"/>
          <w:sz w:val="26"/>
          <w:szCs w:val="26"/>
        </w:rPr>
        <w:t xml:space="preserve"> производятся в пределах объема средств на осуществление выплат стимулирующего характера данной категории работников, определённого в соответствии с п</w:t>
      </w:r>
      <w:r w:rsidR="00DC62BD">
        <w:rPr>
          <w:rFonts w:ascii="Times New Roman" w:hAnsi="Times New Roman" w:cs="Times New Roman"/>
          <w:sz w:val="26"/>
          <w:szCs w:val="26"/>
        </w:rPr>
        <w:t>унктом 4.2 настоящего Положения.</w:t>
      </w:r>
    </w:p>
    <w:p w14:paraId="43ECCDCC" w14:textId="77777777" w:rsidR="002D1F48" w:rsidRPr="00EF6148" w:rsidRDefault="00F40115" w:rsidP="008F38F6">
      <w:pPr>
        <w:pStyle w:val="af8"/>
        <w:numPr>
          <w:ilvl w:val="1"/>
          <w:numId w:val="6"/>
        </w:numPr>
        <w:autoSpaceDE w:val="0"/>
        <w:autoSpaceDN w:val="0"/>
        <w:adjustRightInd w:val="0"/>
        <w:ind w:left="0" w:firstLine="709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D1F48" w:rsidRPr="00EF6148">
        <w:rPr>
          <w:rFonts w:ascii="Times New Roman" w:hAnsi="Times New Roman" w:cs="Times New Roman"/>
          <w:sz w:val="26"/>
          <w:szCs w:val="26"/>
        </w:rPr>
        <w:t xml:space="preserve">Фактический объем средств, использованных на осуществление стимулирующих выплат конкретному </w:t>
      </w:r>
      <w:r w:rsidR="002D1F48" w:rsidRPr="00EF6148">
        <w:rPr>
          <w:rFonts w:ascii="Times New Roman" w:eastAsiaTheme="minorHAnsi" w:hAnsi="Times New Roman" w:cs="Times New Roman"/>
          <w:sz w:val="26"/>
          <w:szCs w:val="26"/>
        </w:rPr>
        <w:t>должностному</w:t>
      </w:r>
      <w:r w:rsidR="002D1F48" w:rsidRPr="00EF6148">
        <w:rPr>
          <w:rFonts w:ascii="Times New Roman" w:hAnsi="Times New Roman" w:cs="Times New Roman"/>
          <w:sz w:val="26"/>
          <w:szCs w:val="26"/>
        </w:rPr>
        <w:t xml:space="preserve"> лицу, рассчитывается как сумма начисленных ему стимулирующих выплат в течение отчетного периода, а также сумма сохраняемого ему в течение отдельных периодов среднего заработка (в части стимулирующих выплат) в установленных действующим законодательством случаях. </w:t>
      </w:r>
    </w:p>
    <w:p w14:paraId="6E9FDBF4" w14:textId="77777777" w:rsidR="002D1F48" w:rsidRPr="00EF6148" w:rsidRDefault="002D1F48" w:rsidP="002D1F48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  <w:r w:rsidRPr="00EF6148">
        <w:rPr>
          <w:rFonts w:ascii="Times New Roman" w:hAnsi="Times New Roman" w:cs="Times New Roman"/>
          <w:sz w:val="26"/>
          <w:szCs w:val="26"/>
        </w:rPr>
        <w:t>Предельный объем средств на осуществление стимулирующих выплат должностному лицу в отчетном периоде определяется исходя из должностного оклада руководителя, установленного по состоянию на дату окончания отчетного периода.</w:t>
      </w:r>
    </w:p>
    <w:p w14:paraId="05C61F79" w14:textId="77777777" w:rsidR="002D1F48" w:rsidRPr="00EF6148" w:rsidRDefault="002D1F48" w:rsidP="002D1F48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  <w:r w:rsidRPr="00EF6148">
        <w:rPr>
          <w:rFonts w:ascii="Times New Roman" w:hAnsi="Times New Roman" w:cs="Times New Roman"/>
          <w:sz w:val="26"/>
          <w:szCs w:val="26"/>
        </w:rPr>
        <w:t>В целях соблюдения ограничения, установленного пунктом 4.3 настоящего Положения, средства, фактически использованные на стимулирующие выплаты в отчетном периоде, и предельный их размер по конкретному должностному лицу исчисляются без учета начисленных на стимулирующие выплаты:</w:t>
      </w:r>
    </w:p>
    <w:p w14:paraId="1CB213F1" w14:textId="77777777" w:rsidR="002D1F48" w:rsidRPr="00EF6148" w:rsidRDefault="002D1F48" w:rsidP="002D1F48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  <w:r w:rsidRPr="00EF6148">
        <w:rPr>
          <w:rFonts w:ascii="Times New Roman" w:hAnsi="Times New Roman" w:cs="Times New Roman"/>
          <w:sz w:val="26"/>
          <w:szCs w:val="26"/>
        </w:rPr>
        <w:t>- персональной выплаты за работу в муниципальном образовании город Норильск;</w:t>
      </w:r>
    </w:p>
    <w:p w14:paraId="76B3B3C1" w14:textId="77777777" w:rsidR="002D1F48" w:rsidRPr="00EF6148" w:rsidRDefault="002D1F48" w:rsidP="002D1F48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  <w:r w:rsidRPr="00EF6148">
        <w:rPr>
          <w:rFonts w:ascii="Times New Roman" w:hAnsi="Times New Roman" w:cs="Times New Roman"/>
          <w:sz w:val="26"/>
          <w:szCs w:val="26"/>
        </w:rPr>
        <w:t>- районного коэффициента;</w:t>
      </w:r>
    </w:p>
    <w:p w14:paraId="6703DD96" w14:textId="77777777" w:rsidR="002D1F48" w:rsidRPr="00EF6148" w:rsidRDefault="002D1F48" w:rsidP="002D1F48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  <w:r w:rsidRPr="00EF6148">
        <w:rPr>
          <w:rFonts w:ascii="Times New Roman" w:hAnsi="Times New Roman" w:cs="Times New Roman"/>
          <w:sz w:val="26"/>
          <w:szCs w:val="26"/>
        </w:rPr>
        <w:t>-</w:t>
      </w:r>
      <w:r w:rsidR="000548B3">
        <w:rPr>
          <w:rFonts w:ascii="Times New Roman" w:hAnsi="Times New Roman" w:cs="Times New Roman"/>
          <w:sz w:val="26"/>
          <w:szCs w:val="26"/>
        </w:rPr>
        <w:t xml:space="preserve"> </w:t>
      </w:r>
      <w:r w:rsidRPr="00EF6148">
        <w:rPr>
          <w:rFonts w:ascii="Times New Roman" w:hAnsi="Times New Roman" w:cs="Times New Roman"/>
          <w:sz w:val="26"/>
          <w:szCs w:val="26"/>
        </w:rPr>
        <w:t>процентной надбавки за стаж работы в районах Крайнего Севера и приравненных к ним местностях;</w:t>
      </w:r>
    </w:p>
    <w:p w14:paraId="1A58A1AE" w14:textId="77777777" w:rsidR="002D1F48" w:rsidRPr="00EF6148" w:rsidRDefault="002D1F48" w:rsidP="002D1F48">
      <w:pPr>
        <w:pStyle w:val="ConsPlusNormal"/>
        <w:ind w:firstLine="709"/>
        <w:rPr>
          <w:rFonts w:ascii="Times New Roman" w:eastAsiaTheme="minorEastAsia" w:hAnsi="Times New Roman" w:cs="Times New Roman"/>
          <w:sz w:val="26"/>
          <w:szCs w:val="26"/>
        </w:rPr>
      </w:pPr>
      <w:r w:rsidRPr="00EF6148">
        <w:rPr>
          <w:rFonts w:ascii="Times New Roman" w:hAnsi="Times New Roman" w:cs="Times New Roman"/>
          <w:sz w:val="26"/>
          <w:szCs w:val="26"/>
        </w:rPr>
        <w:t xml:space="preserve">- надбавки </w:t>
      </w:r>
      <w:r w:rsidR="00DE0E40">
        <w:rPr>
          <w:rFonts w:ascii="Times New Roman" w:hAnsi="Times New Roman" w:cs="Times New Roman"/>
          <w:sz w:val="26"/>
          <w:szCs w:val="26"/>
        </w:rPr>
        <w:t>р</w:t>
      </w:r>
      <w:r w:rsidR="00144565">
        <w:rPr>
          <w:rFonts w:ascii="Times New Roman" w:hAnsi="Times New Roman" w:cs="Times New Roman"/>
          <w:sz w:val="26"/>
          <w:szCs w:val="26"/>
        </w:rPr>
        <w:t xml:space="preserve">уководителю учреждения, его </w:t>
      </w:r>
      <w:r w:rsidR="00DE0E40" w:rsidRPr="00C018DC">
        <w:rPr>
          <w:rFonts w:ascii="Times New Roman" w:hAnsi="Times New Roman" w:cs="Times New Roman"/>
          <w:sz w:val="26"/>
          <w:szCs w:val="26"/>
        </w:rPr>
        <w:t xml:space="preserve">заместителям </w:t>
      </w:r>
      <w:r w:rsidRPr="00EF6148">
        <w:rPr>
          <w:rFonts w:ascii="Times New Roman" w:eastAsiaTheme="minorEastAsia" w:hAnsi="Times New Roman" w:cs="Times New Roman"/>
          <w:sz w:val="26"/>
          <w:szCs w:val="26"/>
        </w:rPr>
        <w:t xml:space="preserve">в возрасте до 30 лет, прожившим на территории муниципального образования город Норильск не менее 5 лет и заключившим после 1 января 2005 года </w:t>
      </w:r>
      <w:r w:rsidRPr="00EF6148">
        <w:rPr>
          <w:rFonts w:ascii="Times New Roman" w:hAnsi="Times New Roman" w:cs="Times New Roman"/>
          <w:sz w:val="26"/>
          <w:szCs w:val="26"/>
        </w:rPr>
        <w:t>трудовые</w:t>
      </w:r>
      <w:r w:rsidRPr="00EF6148">
        <w:rPr>
          <w:rFonts w:ascii="Times New Roman" w:eastAsiaTheme="minorEastAsia" w:hAnsi="Times New Roman" w:cs="Times New Roman"/>
          <w:sz w:val="26"/>
          <w:szCs w:val="26"/>
        </w:rPr>
        <w:t xml:space="preserve"> договоры с</w:t>
      </w:r>
      <w:r w:rsidR="00DA4020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="00DA4020" w:rsidRPr="00033062">
        <w:rPr>
          <w:rFonts w:ascii="Times New Roman" w:eastAsiaTheme="minorEastAsia" w:hAnsi="Times New Roman" w:cs="Times New Roman"/>
          <w:sz w:val="26"/>
          <w:szCs w:val="26"/>
        </w:rPr>
        <w:t>муниципальными</w:t>
      </w:r>
      <w:r w:rsidR="00DA4020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Pr="00EF6148">
        <w:rPr>
          <w:rFonts w:ascii="Times New Roman" w:eastAsiaTheme="minorEastAsia" w:hAnsi="Times New Roman" w:cs="Times New Roman"/>
          <w:sz w:val="26"/>
          <w:szCs w:val="26"/>
        </w:rPr>
        <w:t>учреждениями, органами местного самоуправления муниципального образования город Норильск.</w:t>
      </w:r>
    </w:p>
    <w:p w14:paraId="553F500D" w14:textId="77777777" w:rsidR="002D1F48" w:rsidRPr="00EF6148" w:rsidRDefault="002D1F48" w:rsidP="002D1F48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  <w:r w:rsidRPr="00EF6148">
        <w:rPr>
          <w:rFonts w:ascii="Times New Roman" w:hAnsi="Times New Roman" w:cs="Times New Roman"/>
          <w:sz w:val="26"/>
          <w:szCs w:val="26"/>
        </w:rPr>
        <w:t>В случаях неполной отработки календарного года руководителем, заместителем руководителя учреждения в соответствующей должности, предельный объем средств на осуществление выплат стимулирующего характера рассчитывается пропорционально отработанному времени в календарном году.</w:t>
      </w:r>
    </w:p>
    <w:p w14:paraId="78EED344" w14:textId="77777777" w:rsidR="002D1F48" w:rsidRPr="00EF6148" w:rsidRDefault="002D1F48" w:rsidP="002D1F48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  <w:r w:rsidRPr="00EF6148">
        <w:rPr>
          <w:rFonts w:ascii="Times New Roman" w:hAnsi="Times New Roman" w:cs="Times New Roman"/>
          <w:sz w:val="26"/>
          <w:szCs w:val="26"/>
        </w:rPr>
        <w:t>Ответственность за превышение объема средств на стимулирующие выплаты руководителю учреждения, его заместителям несёт руководитель учреждения</w:t>
      </w:r>
      <w:r w:rsidR="005C3FFE">
        <w:rPr>
          <w:rFonts w:ascii="Times New Roman" w:hAnsi="Times New Roman" w:cs="Times New Roman"/>
          <w:sz w:val="26"/>
          <w:szCs w:val="26"/>
        </w:rPr>
        <w:t>, а также начальник Управления.</w:t>
      </w:r>
      <w:r w:rsidRPr="00EF6148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D2BE204" w14:textId="77777777" w:rsidR="00550900" w:rsidRPr="00550900" w:rsidRDefault="00550900" w:rsidP="004E1F22">
      <w:pPr>
        <w:pStyle w:val="ConsPlusNormal"/>
        <w:spacing w:after="120"/>
        <w:ind w:firstLine="709"/>
        <w:rPr>
          <w:rFonts w:ascii="Times New Roman" w:eastAsiaTheme="minorEastAsia" w:hAnsi="Times New Roman" w:cs="Times New Roman"/>
          <w:sz w:val="26"/>
          <w:szCs w:val="26"/>
        </w:rPr>
      </w:pPr>
      <w:r w:rsidRPr="00550900">
        <w:rPr>
          <w:rFonts w:ascii="Times New Roman" w:eastAsiaTheme="minorEastAsia" w:hAnsi="Times New Roman" w:cs="Times New Roman"/>
          <w:sz w:val="26"/>
          <w:szCs w:val="26"/>
        </w:rPr>
        <w:t>4.</w:t>
      </w:r>
      <w:r w:rsidR="00503BF3">
        <w:rPr>
          <w:rFonts w:ascii="Times New Roman" w:eastAsiaTheme="minorEastAsia" w:hAnsi="Times New Roman" w:cs="Times New Roman"/>
          <w:sz w:val="26"/>
          <w:szCs w:val="26"/>
        </w:rPr>
        <w:t>5</w:t>
      </w:r>
      <w:r w:rsidRPr="00550900">
        <w:rPr>
          <w:rFonts w:ascii="Times New Roman" w:eastAsiaTheme="minorEastAsia" w:hAnsi="Times New Roman" w:cs="Times New Roman"/>
          <w:sz w:val="26"/>
          <w:szCs w:val="26"/>
        </w:rPr>
        <w:t>. Персональные выплаты к должностному окладу устанавливаются руководител</w:t>
      </w:r>
      <w:r w:rsidR="004E1F22">
        <w:rPr>
          <w:rFonts w:ascii="Times New Roman" w:eastAsiaTheme="minorEastAsia" w:hAnsi="Times New Roman" w:cs="Times New Roman"/>
          <w:sz w:val="26"/>
          <w:szCs w:val="26"/>
        </w:rPr>
        <w:t>ю</w:t>
      </w:r>
      <w:r w:rsidRPr="00550900">
        <w:rPr>
          <w:rFonts w:ascii="Times New Roman" w:eastAsiaTheme="minorEastAsia" w:hAnsi="Times New Roman" w:cs="Times New Roman"/>
          <w:sz w:val="26"/>
          <w:szCs w:val="26"/>
        </w:rPr>
        <w:t xml:space="preserve"> и заместителям руководителя учреждени</w:t>
      </w:r>
      <w:r w:rsidR="004E1F22">
        <w:rPr>
          <w:rFonts w:ascii="Times New Roman" w:eastAsiaTheme="minorEastAsia" w:hAnsi="Times New Roman" w:cs="Times New Roman"/>
          <w:sz w:val="26"/>
          <w:szCs w:val="26"/>
        </w:rPr>
        <w:t>я</w:t>
      </w:r>
      <w:r w:rsidRPr="00550900">
        <w:rPr>
          <w:rFonts w:ascii="Times New Roman" w:eastAsiaTheme="minorEastAsia" w:hAnsi="Times New Roman" w:cs="Times New Roman"/>
          <w:sz w:val="26"/>
          <w:szCs w:val="26"/>
        </w:rPr>
        <w:t xml:space="preserve"> по следующим основаниям: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3"/>
        <w:gridCol w:w="6193"/>
        <w:gridCol w:w="2598"/>
      </w:tblGrid>
      <w:tr w:rsidR="00550900" w:rsidRPr="00550900" w14:paraId="19AE8838" w14:textId="77777777" w:rsidTr="00F165D5">
        <w:tc>
          <w:tcPr>
            <w:tcW w:w="296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8ABFA6" w14:textId="77777777" w:rsidR="00550900" w:rsidRPr="00550900" w:rsidRDefault="00550900" w:rsidP="0055090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Pr="00550900">
              <w:rPr>
                <w:rFonts w:ascii="Times New Roman" w:hAnsi="Times New Roman" w:cs="Times New Roman"/>
                <w:sz w:val="26"/>
                <w:szCs w:val="26"/>
              </w:rPr>
              <w:t xml:space="preserve"> п/п</w:t>
            </w:r>
          </w:p>
        </w:tc>
        <w:tc>
          <w:tcPr>
            <w:tcW w:w="3314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E6F116" w14:textId="77777777" w:rsidR="00550900" w:rsidRPr="009B668F" w:rsidRDefault="00550900" w:rsidP="0055090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668F">
              <w:rPr>
                <w:rFonts w:ascii="Times New Roman" w:hAnsi="Times New Roman" w:cs="Times New Roman"/>
                <w:sz w:val="26"/>
                <w:szCs w:val="26"/>
              </w:rPr>
              <w:t>Виды персональных выплат</w:t>
            </w:r>
          </w:p>
        </w:tc>
        <w:tc>
          <w:tcPr>
            <w:tcW w:w="139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BBB227" w14:textId="77777777" w:rsidR="00550900" w:rsidRPr="009B668F" w:rsidRDefault="00060454" w:rsidP="000976B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="00550900" w:rsidRPr="009B668F">
              <w:rPr>
                <w:rFonts w:ascii="Times New Roman" w:hAnsi="Times New Roman" w:cs="Times New Roman"/>
                <w:sz w:val="26"/>
                <w:szCs w:val="26"/>
              </w:rPr>
              <w:t xml:space="preserve">азмер выплат к должностному окладу </w:t>
            </w:r>
          </w:p>
        </w:tc>
      </w:tr>
      <w:tr w:rsidR="00550900" w:rsidRPr="00550900" w14:paraId="39EEE63E" w14:textId="77777777" w:rsidTr="00F165D5">
        <w:tc>
          <w:tcPr>
            <w:tcW w:w="296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7AC7E2C" w14:textId="77777777" w:rsidR="00550900" w:rsidRPr="00550900" w:rsidRDefault="00550900" w:rsidP="0055090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55090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314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712FCF" w14:textId="77777777" w:rsidR="00550900" w:rsidRPr="009B668F" w:rsidRDefault="00550900" w:rsidP="0055090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9B668F">
              <w:rPr>
                <w:rFonts w:ascii="Times New Roman" w:hAnsi="Times New Roman" w:cs="Times New Roman"/>
                <w:sz w:val="26"/>
                <w:szCs w:val="26"/>
              </w:rPr>
              <w:t>Сложность, напряженность и особый режим работы</w:t>
            </w:r>
          </w:p>
        </w:tc>
        <w:tc>
          <w:tcPr>
            <w:tcW w:w="139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443D92B" w14:textId="77777777" w:rsidR="00550900" w:rsidRPr="009B668F" w:rsidRDefault="00550900" w:rsidP="0055090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50900" w:rsidRPr="00550900" w14:paraId="5E2F9B53" w14:textId="77777777" w:rsidTr="00F165D5">
        <w:tc>
          <w:tcPr>
            <w:tcW w:w="296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D03A507" w14:textId="77777777" w:rsidR="00550900" w:rsidRPr="00550900" w:rsidRDefault="00550900" w:rsidP="00550900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14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DEC27A" w14:textId="77777777" w:rsidR="00550900" w:rsidRPr="009B668F" w:rsidRDefault="002C0D0A" w:rsidP="002C0D0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наличие </w:t>
            </w:r>
            <w:r w:rsidR="00550900" w:rsidRPr="009B668F">
              <w:rPr>
                <w:rFonts w:ascii="Times New Roman" w:hAnsi="Times New Roman" w:cs="Times New Roman"/>
                <w:sz w:val="26"/>
                <w:szCs w:val="26"/>
              </w:rPr>
              <w:t>2 здани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й</w:t>
            </w:r>
          </w:p>
        </w:tc>
        <w:tc>
          <w:tcPr>
            <w:tcW w:w="139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D7A05C" w14:textId="77777777" w:rsidR="00550900" w:rsidRPr="009B668F" w:rsidRDefault="00550900" w:rsidP="0006045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668F">
              <w:rPr>
                <w:rFonts w:ascii="Times New Roman" w:hAnsi="Times New Roman" w:cs="Times New Roman"/>
                <w:sz w:val="26"/>
                <w:szCs w:val="26"/>
              </w:rPr>
              <w:t>20%</w:t>
            </w:r>
          </w:p>
        </w:tc>
      </w:tr>
      <w:tr w:rsidR="00550900" w:rsidRPr="00550900" w14:paraId="41E245CC" w14:textId="77777777" w:rsidTr="00F165D5">
        <w:tc>
          <w:tcPr>
            <w:tcW w:w="296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6697F1" w14:textId="77777777" w:rsidR="00550900" w:rsidRPr="00550900" w:rsidRDefault="00550900" w:rsidP="00550900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14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DFDBC1" w14:textId="77777777" w:rsidR="00550900" w:rsidRPr="009B668F" w:rsidRDefault="002C0D0A" w:rsidP="002C0D0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наличие</w:t>
            </w:r>
            <w:r w:rsidR="00550900" w:rsidRPr="009B668F">
              <w:rPr>
                <w:rFonts w:ascii="Times New Roman" w:hAnsi="Times New Roman" w:cs="Times New Roman"/>
                <w:sz w:val="26"/>
                <w:szCs w:val="26"/>
              </w:rPr>
              <w:t xml:space="preserve"> 3 здани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й</w:t>
            </w:r>
          </w:p>
        </w:tc>
        <w:tc>
          <w:tcPr>
            <w:tcW w:w="139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3FE67D6" w14:textId="77777777" w:rsidR="00550900" w:rsidRPr="009B668F" w:rsidRDefault="00550900" w:rsidP="0006045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668F">
              <w:rPr>
                <w:rFonts w:ascii="Times New Roman" w:hAnsi="Times New Roman" w:cs="Times New Roman"/>
                <w:sz w:val="26"/>
                <w:szCs w:val="26"/>
              </w:rPr>
              <w:t>30%</w:t>
            </w:r>
          </w:p>
        </w:tc>
      </w:tr>
      <w:tr w:rsidR="00550900" w:rsidRPr="00550900" w14:paraId="43567EB0" w14:textId="77777777" w:rsidTr="00F165D5">
        <w:tc>
          <w:tcPr>
            <w:tcW w:w="296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9C80C6" w14:textId="77777777" w:rsidR="00550900" w:rsidRPr="00550900" w:rsidRDefault="00550900" w:rsidP="00550900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14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04E15B" w14:textId="77777777" w:rsidR="00550900" w:rsidRPr="009B668F" w:rsidRDefault="002C0D0A" w:rsidP="0055090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наличие</w:t>
            </w:r>
            <w:r w:rsidR="00550900" w:rsidRPr="009B668F">
              <w:rPr>
                <w:rFonts w:ascii="Times New Roman" w:hAnsi="Times New Roman" w:cs="Times New Roman"/>
                <w:sz w:val="26"/>
                <w:szCs w:val="26"/>
              </w:rPr>
              <w:t xml:space="preserve"> свыше 3 зданий</w:t>
            </w:r>
          </w:p>
        </w:tc>
        <w:tc>
          <w:tcPr>
            <w:tcW w:w="139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9462717" w14:textId="77777777" w:rsidR="00550900" w:rsidRPr="009B668F" w:rsidRDefault="00550900" w:rsidP="0006045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668F">
              <w:rPr>
                <w:rFonts w:ascii="Times New Roman" w:hAnsi="Times New Roman" w:cs="Times New Roman"/>
                <w:sz w:val="26"/>
                <w:szCs w:val="26"/>
              </w:rPr>
              <w:t>60%</w:t>
            </w:r>
          </w:p>
        </w:tc>
      </w:tr>
      <w:tr w:rsidR="002C0D0A" w:rsidRPr="00550900" w14:paraId="29F4DD6B" w14:textId="77777777" w:rsidTr="00F165D5">
        <w:tc>
          <w:tcPr>
            <w:tcW w:w="296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846FDE7" w14:textId="77777777" w:rsidR="002C0D0A" w:rsidRPr="00550900" w:rsidRDefault="002C0D0A" w:rsidP="0055090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55090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314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876A34" w14:textId="77777777" w:rsidR="002C0D0A" w:rsidRPr="009B668F" w:rsidRDefault="002C0D0A" w:rsidP="000976B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9B668F">
              <w:rPr>
                <w:rFonts w:ascii="Times New Roman" w:hAnsi="Times New Roman" w:cs="Times New Roman"/>
                <w:sz w:val="26"/>
                <w:szCs w:val="26"/>
              </w:rPr>
              <w:t>пыт работы в занимаемой должности &lt;*&gt;</w:t>
            </w:r>
          </w:p>
        </w:tc>
        <w:tc>
          <w:tcPr>
            <w:tcW w:w="139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01F3DB" w14:textId="77777777" w:rsidR="002C0D0A" w:rsidRPr="009B668F" w:rsidRDefault="002C0D0A" w:rsidP="0006045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C0D0A" w:rsidRPr="00550900" w14:paraId="3EA9AEA7" w14:textId="77777777" w:rsidTr="00F165D5">
        <w:tc>
          <w:tcPr>
            <w:tcW w:w="296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DF28F0" w14:textId="77777777" w:rsidR="002C0D0A" w:rsidRPr="00550900" w:rsidRDefault="002C0D0A" w:rsidP="0055090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14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9325B93" w14:textId="77777777" w:rsidR="002C0D0A" w:rsidRPr="009B668F" w:rsidRDefault="002C0D0A" w:rsidP="0055090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 1 года до 5 лет </w:t>
            </w:r>
          </w:p>
        </w:tc>
        <w:tc>
          <w:tcPr>
            <w:tcW w:w="139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BEFEED0" w14:textId="77777777" w:rsidR="002C0D0A" w:rsidRPr="009B668F" w:rsidRDefault="002C0D0A" w:rsidP="0006045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668F">
              <w:rPr>
                <w:rFonts w:ascii="Times New Roman" w:hAnsi="Times New Roman" w:cs="Times New Roman"/>
                <w:sz w:val="26"/>
                <w:szCs w:val="26"/>
              </w:rPr>
              <w:t>5%</w:t>
            </w:r>
          </w:p>
        </w:tc>
      </w:tr>
      <w:tr w:rsidR="002C0D0A" w:rsidRPr="00550900" w14:paraId="7AC43F61" w14:textId="77777777" w:rsidTr="00F165D5">
        <w:tc>
          <w:tcPr>
            <w:tcW w:w="296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9E17B6" w14:textId="77777777" w:rsidR="002C0D0A" w:rsidRPr="00550900" w:rsidRDefault="002C0D0A" w:rsidP="0055090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14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0048D4" w14:textId="77777777" w:rsidR="002C0D0A" w:rsidRPr="009B668F" w:rsidRDefault="002C0D0A" w:rsidP="0006045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9B668F">
              <w:rPr>
                <w:rFonts w:ascii="Times New Roman" w:hAnsi="Times New Roman" w:cs="Times New Roman"/>
                <w:sz w:val="26"/>
                <w:szCs w:val="26"/>
              </w:rPr>
              <w:t xml:space="preserve">от 5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лет до 10 лет </w:t>
            </w:r>
          </w:p>
        </w:tc>
        <w:tc>
          <w:tcPr>
            <w:tcW w:w="139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FF6D132" w14:textId="77777777" w:rsidR="002C0D0A" w:rsidRPr="009B668F" w:rsidRDefault="002C0D0A" w:rsidP="0006045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668F">
              <w:rPr>
                <w:rFonts w:ascii="Times New Roman" w:hAnsi="Times New Roman" w:cs="Times New Roman"/>
                <w:sz w:val="26"/>
                <w:szCs w:val="26"/>
              </w:rPr>
              <w:t>15%</w:t>
            </w:r>
          </w:p>
        </w:tc>
      </w:tr>
      <w:tr w:rsidR="002C0D0A" w:rsidRPr="00550900" w14:paraId="081B5CBC" w14:textId="77777777" w:rsidTr="00F165D5">
        <w:tc>
          <w:tcPr>
            <w:tcW w:w="296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C072BC" w14:textId="77777777" w:rsidR="002C0D0A" w:rsidRPr="00550900" w:rsidRDefault="002C0D0A" w:rsidP="0055090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14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2FE71EF" w14:textId="77777777" w:rsidR="002C0D0A" w:rsidRPr="009B668F" w:rsidRDefault="002C0D0A" w:rsidP="0055090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свыше 10 лет </w:t>
            </w:r>
          </w:p>
        </w:tc>
        <w:tc>
          <w:tcPr>
            <w:tcW w:w="139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65BD49" w14:textId="77777777" w:rsidR="002C0D0A" w:rsidRPr="009B668F" w:rsidRDefault="002C0D0A" w:rsidP="0006045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668F">
              <w:rPr>
                <w:rFonts w:ascii="Times New Roman" w:hAnsi="Times New Roman" w:cs="Times New Roman"/>
                <w:sz w:val="26"/>
                <w:szCs w:val="26"/>
              </w:rPr>
              <w:t>25%</w:t>
            </w:r>
          </w:p>
        </w:tc>
      </w:tr>
    </w:tbl>
    <w:p w14:paraId="1CC14927" w14:textId="77777777" w:rsidR="002C0D0A" w:rsidRPr="00550900" w:rsidRDefault="002C0D0A" w:rsidP="002C0D0A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</w:rPr>
      </w:pPr>
      <w:r w:rsidRPr="00550900">
        <w:rPr>
          <w:rFonts w:ascii="Times New Roman" w:hAnsi="Times New Roman" w:cs="Times New Roman"/>
          <w:sz w:val="26"/>
          <w:szCs w:val="26"/>
        </w:rPr>
        <w:t xml:space="preserve">&lt;*&gt; К основаниям для исчисления трудового стажа для установления персональной выплаты за опыт работы в занимаемой должности относится работа на руководящих должностях в бюджетных, казенных, автономных учреждениях образования, </w:t>
      </w:r>
      <w:r>
        <w:rPr>
          <w:rFonts w:ascii="Times New Roman" w:hAnsi="Times New Roman" w:cs="Times New Roman"/>
          <w:sz w:val="26"/>
          <w:szCs w:val="26"/>
        </w:rPr>
        <w:t xml:space="preserve">должностях муниципальной службы в </w:t>
      </w:r>
      <w:r w:rsidRPr="00550900">
        <w:rPr>
          <w:rFonts w:ascii="Times New Roman" w:hAnsi="Times New Roman" w:cs="Times New Roman"/>
          <w:sz w:val="26"/>
          <w:szCs w:val="26"/>
        </w:rPr>
        <w:t>органах исполнительной власти, имеющих в своем подчинении образовательные учреждения.</w:t>
      </w:r>
    </w:p>
    <w:p w14:paraId="3E202121" w14:textId="77777777" w:rsidR="002C0D0A" w:rsidRDefault="002C0D0A" w:rsidP="002C0D0A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 наличии ученой степени </w:t>
      </w:r>
      <w:r w:rsidRPr="009B668F">
        <w:rPr>
          <w:rFonts w:ascii="Times New Roman" w:hAnsi="Times New Roman" w:cs="Times New Roman"/>
          <w:sz w:val="26"/>
          <w:szCs w:val="26"/>
        </w:rPr>
        <w:t xml:space="preserve">кандидата </w:t>
      </w:r>
      <w:r>
        <w:rPr>
          <w:rFonts w:ascii="Times New Roman" w:hAnsi="Times New Roman" w:cs="Times New Roman"/>
          <w:sz w:val="26"/>
          <w:szCs w:val="26"/>
        </w:rPr>
        <w:t>исторических наук, философских наук, педагогических наук, экономических наук размер персональной выплаты за опыт работы увеличивается на 10%.</w:t>
      </w:r>
    </w:p>
    <w:p w14:paraId="71A3BF29" w14:textId="77777777" w:rsidR="002C0D0A" w:rsidRDefault="002C0D0A" w:rsidP="002C0D0A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Pr="009B668F">
        <w:rPr>
          <w:rFonts w:ascii="Times New Roman" w:hAnsi="Times New Roman" w:cs="Times New Roman"/>
          <w:sz w:val="26"/>
          <w:szCs w:val="26"/>
        </w:rPr>
        <w:t>ри наличии ученой степени доктора</w:t>
      </w:r>
      <w:r>
        <w:t xml:space="preserve"> </w:t>
      </w:r>
      <w:r w:rsidRPr="000976B3">
        <w:rPr>
          <w:rFonts w:ascii="Times New Roman" w:hAnsi="Times New Roman" w:cs="Times New Roman"/>
          <w:sz w:val="26"/>
          <w:szCs w:val="26"/>
        </w:rPr>
        <w:t>исторических наук, философских наук, педагогических наук, экономических наук</w:t>
      </w:r>
      <w:r w:rsidRPr="002C0D0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размер персональной выплаты за опыт работы увеличивается на 15%.</w:t>
      </w:r>
    </w:p>
    <w:p w14:paraId="31E96F5F" w14:textId="77777777" w:rsidR="002C0D0A" w:rsidRDefault="002C0D0A" w:rsidP="002C0D0A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Pr="009B668F">
        <w:rPr>
          <w:rFonts w:ascii="Times New Roman" w:hAnsi="Times New Roman" w:cs="Times New Roman"/>
          <w:sz w:val="26"/>
          <w:szCs w:val="26"/>
        </w:rPr>
        <w:t xml:space="preserve">ри наличии почетного звания, начинающегося со слова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9B668F">
        <w:rPr>
          <w:rFonts w:ascii="Times New Roman" w:hAnsi="Times New Roman" w:cs="Times New Roman"/>
          <w:sz w:val="26"/>
          <w:szCs w:val="26"/>
        </w:rPr>
        <w:t>Заслуженный</w:t>
      </w:r>
      <w:r>
        <w:rPr>
          <w:rFonts w:ascii="Times New Roman" w:hAnsi="Times New Roman" w:cs="Times New Roman"/>
          <w:sz w:val="26"/>
          <w:szCs w:val="26"/>
        </w:rPr>
        <w:t xml:space="preserve">», </w:t>
      </w:r>
      <w:r w:rsidRPr="00550900">
        <w:rPr>
          <w:rFonts w:ascii="Times New Roman" w:hAnsi="Times New Roman" w:cs="Times New Roman"/>
          <w:sz w:val="26"/>
          <w:szCs w:val="26"/>
        </w:rPr>
        <w:t xml:space="preserve">при условии соответствия почетного звания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550900">
        <w:rPr>
          <w:rFonts w:ascii="Times New Roman" w:hAnsi="Times New Roman" w:cs="Times New Roman"/>
          <w:sz w:val="26"/>
          <w:szCs w:val="26"/>
        </w:rPr>
        <w:t>рофилю учреждения или профилю педагогической деятельности (преподаваемых дисциплин)</w:t>
      </w:r>
      <w:r>
        <w:rPr>
          <w:rFonts w:ascii="Times New Roman" w:hAnsi="Times New Roman" w:cs="Times New Roman"/>
          <w:sz w:val="26"/>
          <w:szCs w:val="26"/>
        </w:rPr>
        <w:t xml:space="preserve"> размер персональной выплаты за опыт работы увеличивается на 10%.</w:t>
      </w:r>
    </w:p>
    <w:p w14:paraId="63626381" w14:textId="77777777" w:rsidR="002C0D0A" w:rsidRDefault="002C0D0A" w:rsidP="002C0D0A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Pr="009B668F">
        <w:rPr>
          <w:rFonts w:ascii="Times New Roman" w:hAnsi="Times New Roman" w:cs="Times New Roman"/>
          <w:sz w:val="26"/>
          <w:szCs w:val="26"/>
        </w:rPr>
        <w:t xml:space="preserve">ри наличии почетного звания, начинающегося со слова </w:t>
      </w:r>
      <w:r>
        <w:rPr>
          <w:rFonts w:ascii="Times New Roman" w:hAnsi="Times New Roman" w:cs="Times New Roman"/>
          <w:sz w:val="26"/>
          <w:szCs w:val="26"/>
        </w:rPr>
        <w:t>«Народны</w:t>
      </w:r>
      <w:r w:rsidRPr="009B668F">
        <w:rPr>
          <w:rFonts w:ascii="Times New Roman" w:hAnsi="Times New Roman" w:cs="Times New Roman"/>
          <w:sz w:val="26"/>
          <w:szCs w:val="26"/>
        </w:rPr>
        <w:t>й</w:t>
      </w:r>
      <w:r>
        <w:rPr>
          <w:rFonts w:ascii="Times New Roman" w:hAnsi="Times New Roman" w:cs="Times New Roman"/>
          <w:sz w:val="26"/>
          <w:szCs w:val="26"/>
        </w:rPr>
        <w:t xml:space="preserve">», </w:t>
      </w:r>
      <w:r w:rsidRPr="00550900">
        <w:rPr>
          <w:rFonts w:ascii="Times New Roman" w:hAnsi="Times New Roman" w:cs="Times New Roman"/>
          <w:sz w:val="26"/>
          <w:szCs w:val="26"/>
        </w:rPr>
        <w:t xml:space="preserve">при условии соответствия почетного звания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550900">
        <w:rPr>
          <w:rFonts w:ascii="Times New Roman" w:hAnsi="Times New Roman" w:cs="Times New Roman"/>
          <w:sz w:val="26"/>
          <w:szCs w:val="26"/>
        </w:rPr>
        <w:t>рофилю учреждения или профилю педагогической деятельности (преподаваемых дисциплин)</w:t>
      </w:r>
      <w:r>
        <w:rPr>
          <w:rFonts w:ascii="Times New Roman" w:hAnsi="Times New Roman" w:cs="Times New Roman"/>
          <w:sz w:val="26"/>
          <w:szCs w:val="26"/>
        </w:rPr>
        <w:t xml:space="preserve"> размер персональной выплаты за опыт работы увеличивается на 15%.</w:t>
      </w:r>
    </w:p>
    <w:p w14:paraId="50903D74" w14:textId="77777777" w:rsidR="002D1F48" w:rsidRPr="00BD075C" w:rsidRDefault="00BD075C" w:rsidP="00495269">
      <w:pPr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6"/>
          <w:szCs w:val="26"/>
        </w:rPr>
      </w:pPr>
      <w:bookmarkStart w:id="1" w:name="Par61"/>
      <w:bookmarkEnd w:id="1"/>
      <w:r>
        <w:rPr>
          <w:rFonts w:ascii="Times New Roman" w:eastAsiaTheme="minorHAnsi" w:hAnsi="Times New Roman" w:cs="Times New Roman"/>
          <w:sz w:val="26"/>
          <w:szCs w:val="26"/>
        </w:rPr>
        <w:t xml:space="preserve">4.6. </w:t>
      </w:r>
      <w:r w:rsidR="00DE0E40" w:rsidRPr="00BD075C">
        <w:rPr>
          <w:rFonts w:ascii="Times New Roman" w:eastAsiaTheme="minorHAnsi" w:hAnsi="Times New Roman" w:cs="Times New Roman"/>
          <w:sz w:val="26"/>
          <w:szCs w:val="26"/>
        </w:rPr>
        <w:t>Р</w:t>
      </w:r>
      <w:r w:rsidR="00DE0E40" w:rsidRPr="00BD075C">
        <w:rPr>
          <w:rFonts w:ascii="Times New Roman" w:hAnsi="Times New Roman" w:cs="Times New Roman"/>
          <w:sz w:val="26"/>
          <w:szCs w:val="26"/>
        </w:rPr>
        <w:t>уководител</w:t>
      </w:r>
      <w:r w:rsidR="002C0D0A">
        <w:rPr>
          <w:rFonts w:ascii="Times New Roman" w:hAnsi="Times New Roman" w:cs="Times New Roman"/>
          <w:sz w:val="26"/>
          <w:szCs w:val="26"/>
        </w:rPr>
        <w:t>ю</w:t>
      </w:r>
      <w:r w:rsidR="00DE0E40" w:rsidRPr="00BD075C">
        <w:rPr>
          <w:rFonts w:ascii="Times New Roman" w:hAnsi="Times New Roman" w:cs="Times New Roman"/>
          <w:sz w:val="26"/>
          <w:szCs w:val="26"/>
        </w:rPr>
        <w:t xml:space="preserve">, заместителям руководителя учреждения </w:t>
      </w:r>
      <w:r w:rsidR="002D1F48" w:rsidRPr="00BD075C">
        <w:rPr>
          <w:rFonts w:ascii="Times New Roman" w:hAnsi="Times New Roman" w:cs="Times New Roman"/>
          <w:sz w:val="26"/>
          <w:szCs w:val="26"/>
        </w:rPr>
        <w:t>устанавливается персональная выплата за работу в муниципальном образовании город Норильск.</w:t>
      </w:r>
    </w:p>
    <w:p w14:paraId="48927311" w14:textId="77777777" w:rsidR="002D1F48" w:rsidRPr="00503BF3" w:rsidRDefault="002D1F48" w:rsidP="00495269">
      <w:pPr>
        <w:pStyle w:val="af8"/>
        <w:autoSpaceDE w:val="0"/>
        <w:autoSpaceDN w:val="0"/>
        <w:adjustRightInd w:val="0"/>
        <w:ind w:left="0"/>
        <w:rPr>
          <w:rFonts w:ascii="Times New Roman" w:hAnsi="Times New Roman" w:cs="Times New Roman"/>
          <w:sz w:val="26"/>
          <w:szCs w:val="26"/>
        </w:rPr>
      </w:pPr>
      <w:r w:rsidRPr="00503BF3">
        <w:rPr>
          <w:rFonts w:ascii="Times New Roman" w:hAnsi="Times New Roman" w:cs="Times New Roman"/>
          <w:sz w:val="26"/>
          <w:szCs w:val="26"/>
        </w:rPr>
        <w:t xml:space="preserve">Размер персональной выплаты за работу в муниципальном образовании город Норильск рассчитывается по </w:t>
      </w:r>
      <w:hyperlink w:anchor="Par65" w:history="1">
        <w:r w:rsidRPr="00503BF3">
          <w:rPr>
            <w:rFonts w:ascii="Times New Roman" w:hAnsi="Times New Roman" w:cs="Times New Roman"/>
            <w:sz w:val="26"/>
            <w:szCs w:val="26"/>
          </w:rPr>
          <w:t>формуле</w:t>
        </w:r>
      </w:hyperlink>
      <w:r w:rsidRPr="00503BF3">
        <w:rPr>
          <w:rFonts w:ascii="Times New Roman" w:hAnsi="Times New Roman" w:cs="Times New Roman"/>
          <w:sz w:val="26"/>
          <w:szCs w:val="26"/>
        </w:rPr>
        <w:t>:</w:t>
      </w:r>
    </w:p>
    <w:p w14:paraId="35552A8B" w14:textId="77777777" w:rsidR="002D1F48" w:rsidRPr="00EF6148" w:rsidRDefault="002D1F48" w:rsidP="002D1F48">
      <w:pPr>
        <w:pStyle w:val="af8"/>
        <w:autoSpaceDE w:val="0"/>
        <w:autoSpaceDN w:val="0"/>
        <w:adjustRightInd w:val="0"/>
        <w:ind w:left="0"/>
        <w:rPr>
          <w:rFonts w:ascii="Times New Roman" w:hAnsi="Times New Roman" w:cs="Times New Roman"/>
          <w:sz w:val="26"/>
          <w:szCs w:val="26"/>
        </w:rPr>
      </w:pPr>
    </w:p>
    <w:p w14:paraId="1F4DE865" w14:textId="77777777" w:rsidR="002D1F48" w:rsidRPr="00EF6148" w:rsidRDefault="002D1F48" w:rsidP="002D1F48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EF6148">
        <w:rPr>
          <w:rFonts w:ascii="Times New Roman" w:hAnsi="Times New Roman" w:cs="Times New Roman"/>
          <w:sz w:val="26"/>
          <w:szCs w:val="26"/>
        </w:rPr>
        <w:t xml:space="preserve">ПН = Зп x Ккв, где:                                                 </w:t>
      </w:r>
    </w:p>
    <w:p w14:paraId="0AD932A0" w14:textId="77777777" w:rsidR="002D1F48" w:rsidRPr="00EF6148" w:rsidRDefault="002D1F48" w:rsidP="002D1F48">
      <w:pPr>
        <w:pStyle w:val="af8"/>
        <w:autoSpaceDE w:val="0"/>
        <w:autoSpaceDN w:val="0"/>
        <w:adjustRightInd w:val="0"/>
        <w:ind w:left="0"/>
        <w:rPr>
          <w:rFonts w:ascii="Times New Roman" w:hAnsi="Times New Roman" w:cs="Times New Roman"/>
          <w:sz w:val="26"/>
          <w:szCs w:val="26"/>
        </w:rPr>
      </w:pPr>
    </w:p>
    <w:p w14:paraId="4977E5FD" w14:textId="77777777" w:rsidR="002D1F48" w:rsidRPr="00EF6148" w:rsidRDefault="002D1F48" w:rsidP="002D1F48">
      <w:pPr>
        <w:pStyle w:val="af8"/>
        <w:autoSpaceDE w:val="0"/>
        <w:autoSpaceDN w:val="0"/>
        <w:adjustRightInd w:val="0"/>
        <w:ind w:left="0"/>
        <w:rPr>
          <w:rFonts w:ascii="Times New Roman" w:hAnsi="Times New Roman" w:cs="Times New Roman"/>
          <w:sz w:val="26"/>
          <w:szCs w:val="26"/>
        </w:rPr>
      </w:pPr>
      <w:r w:rsidRPr="00EF6148">
        <w:rPr>
          <w:rFonts w:ascii="Times New Roman" w:hAnsi="Times New Roman" w:cs="Times New Roman"/>
          <w:sz w:val="26"/>
          <w:szCs w:val="26"/>
        </w:rPr>
        <w:t>ПН – размер персональной выплаты за работу в муниципальном образовании город Норильск;</w:t>
      </w:r>
    </w:p>
    <w:p w14:paraId="17BEE7CA" w14:textId="77777777" w:rsidR="002D1F48" w:rsidRPr="00EF6148" w:rsidRDefault="002D1F48" w:rsidP="002D1F48">
      <w:pPr>
        <w:pStyle w:val="af8"/>
        <w:autoSpaceDE w:val="0"/>
        <w:autoSpaceDN w:val="0"/>
        <w:adjustRightInd w:val="0"/>
        <w:ind w:left="0"/>
        <w:rPr>
          <w:rFonts w:ascii="Times New Roman" w:hAnsi="Times New Roman" w:cs="Times New Roman"/>
          <w:sz w:val="26"/>
          <w:szCs w:val="26"/>
        </w:rPr>
      </w:pPr>
      <w:r w:rsidRPr="00EF6148">
        <w:rPr>
          <w:rFonts w:ascii="Times New Roman" w:hAnsi="Times New Roman" w:cs="Times New Roman"/>
          <w:sz w:val="26"/>
          <w:szCs w:val="26"/>
        </w:rPr>
        <w:t>Зп – размер заработной платы;</w:t>
      </w:r>
    </w:p>
    <w:p w14:paraId="11CEF1CC" w14:textId="77777777" w:rsidR="000976B3" w:rsidRDefault="002D1F48" w:rsidP="002C0D0A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  <w:r w:rsidRPr="00EF6148">
        <w:rPr>
          <w:rFonts w:ascii="Times New Roman" w:hAnsi="Times New Roman" w:cs="Times New Roman"/>
          <w:sz w:val="26"/>
          <w:szCs w:val="26"/>
        </w:rPr>
        <w:t>Ккв – коэффициент повышения заработной платы</w:t>
      </w:r>
      <w:r w:rsidR="000976B3">
        <w:rPr>
          <w:rFonts w:ascii="Times New Roman" w:hAnsi="Times New Roman" w:cs="Times New Roman"/>
          <w:sz w:val="26"/>
          <w:szCs w:val="26"/>
        </w:rPr>
        <w:t>, равный 0,70.</w:t>
      </w:r>
    </w:p>
    <w:p w14:paraId="4B1EE88A" w14:textId="77777777" w:rsidR="002D1F48" w:rsidRPr="00EF6148" w:rsidRDefault="002D1F48" w:rsidP="002C0D0A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  <w:r w:rsidRPr="00EF6148">
        <w:rPr>
          <w:rFonts w:ascii="Times New Roman" w:hAnsi="Times New Roman" w:cs="Times New Roman"/>
          <w:sz w:val="26"/>
          <w:szCs w:val="26"/>
        </w:rPr>
        <w:t>Д</w:t>
      </w:r>
      <w:r w:rsidR="00DA4020">
        <w:rPr>
          <w:rFonts w:ascii="Times New Roman" w:hAnsi="Times New Roman" w:cs="Times New Roman"/>
          <w:sz w:val="26"/>
          <w:szCs w:val="26"/>
        </w:rPr>
        <w:t>ля руководител</w:t>
      </w:r>
      <w:r w:rsidR="00DA4020" w:rsidRPr="00033062">
        <w:rPr>
          <w:rFonts w:ascii="Times New Roman" w:hAnsi="Times New Roman" w:cs="Times New Roman"/>
          <w:sz w:val="26"/>
          <w:szCs w:val="26"/>
        </w:rPr>
        <w:t>я</w:t>
      </w:r>
      <w:r w:rsidRPr="00EF6148">
        <w:rPr>
          <w:rFonts w:ascii="Times New Roman" w:hAnsi="Times New Roman" w:cs="Times New Roman"/>
          <w:sz w:val="26"/>
          <w:szCs w:val="26"/>
        </w:rPr>
        <w:t>, заместителей</w:t>
      </w:r>
      <w:r w:rsidR="001A26F2">
        <w:rPr>
          <w:rFonts w:ascii="Times New Roman" w:hAnsi="Times New Roman" w:cs="Times New Roman"/>
          <w:sz w:val="26"/>
          <w:szCs w:val="26"/>
        </w:rPr>
        <w:t xml:space="preserve"> руководителя учреждения</w:t>
      </w:r>
      <w:r w:rsidRPr="00EF6148">
        <w:rPr>
          <w:rFonts w:ascii="Times New Roman" w:hAnsi="Times New Roman" w:cs="Times New Roman"/>
          <w:sz w:val="26"/>
          <w:szCs w:val="26"/>
        </w:rPr>
        <w:t xml:space="preserve"> распоряжением Администрации города Норильска, издаваемым Руководителем Администрации города Норильска, может устанавливаться размер Ккв отличный от размера Ккв, установленного настоящим пунктом.</w:t>
      </w:r>
    </w:p>
    <w:p w14:paraId="7BCBD045" w14:textId="77777777" w:rsidR="002D1F48" w:rsidRPr="00EF6148" w:rsidRDefault="002D1F48" w:rsidP="002D1F48">
      <w:pPr>
        <w:pStyle w:val="af8"/>
        <w:autoSpaceDE w:val="0"/>
        <w:autoSpaceDN w:val="0"/>
        <w:adjustRightInd w:val="0"/>
        <w:ind w:left="0"/>
        <w:rPr>
          <w:rFonts w:ascii="Times New Roman" w:hAnsi="Times New Roman" w:cs="Times New Roman"/>
          <w:sz w:val="26"/>
          <w:szCs w:val="26"/>
        </w:rPr>
      </w:pPr>
      <w:r w:rsidRPr="00EF6148">
        <w:rPr>
          <w:rFonts w:ascii="Times New Roman" w:hAnsi="Times New Roman" w:cs="Times New Roman"/>
          <w:sz w:val="26"/>
          <w:szCs w:val="26"/>
        </w:rPr>
        <w:t>При определении размера заработной платы (Зп) для расчета персональной выплаты за работу в муниципальном образовании город Норильск учитываются все виды выплат, за исключением:</w:t>
      </w:r>
    </w:p>
    <w:p w14:paraId="5501D49C" w14:textId="77777777" w:rsidR="002D1F48" w:rsidRPr="00EF6148" w:rsidRDefault="002D1F48" w:rsidP="002D1F48">
      <w:pPr>
        <w:pStyle w:val="af8"/>
        <w:autoSpaceDE w:val="0"/>
        <w:autoSpaceDN w:val="0"/>
        <w:adjustRightInd w:val="0"/>
        <w:ind w:left="0"/>
        <w:rPr>
          <w:rFonts w:ascii="Times New Roman" w:hAnsi="Times New Roman" w:cs="Times New Roman"/>
          <w:sz w:val="26"/>
          <w:szCs w:val="26"/>
        </w:rPr>
      </w:pPr>
      <w:r w:rsidRPr="00EF6148">
        <w:rPr>
          <w:rFonts w:ascii="Times New Roman" w:hAnsi="Times New Roman" w:cs="Times New Roman"/>
          <w:sz w:val="26"/>
          <w:szCs w:val="26"/>
        </w:rPr>
        <w:t>- выплат, полученных от приносящей доход деятельности;</w:t>
      </w:r>
    </w:p>
    <w:p w14:paraId="42465417" w14:textId="77777777" w:rsidR="002D1F48" w:rsidRPr="00EF6148" w:rsidRDefault="002D1F48" w:rsidP="002D1F48">
      <w:pPr>
        <w:pStyle w:val="af8"/>
        <w:autoSpaceDE w:val="0"/>
        <w:autoSpaceDN w:val="0"/>
        <w:adjustRightInd w:val="0"/>
        <w:ind w:left="0"/>
        <w:rPr>
          <w:rFonts w:ascii="Times New Roman" w:hAnsi="Times New Roman" w:cs="Times New Roman"/>
          <w:sz w:val="26"/>
          <w:szCs w:val="26"/>
        </w:rPr>
      </w:pPr>
      <w:r w:rsidRPr="00EF6148">
        <w:rPr>
          <w:rFonts w:ascii="Times New Roman" w:hAnsi="Times New Roman" w:cs="Times New Roman"/>
          <w:sz w:val="26"/>
          <w:szCs w:val="26"/>
        </w:rPr>
        <w:t>- материальной помощи;</w:t>
      </w:r>
    </w:p>
    <w:p w14:paraId="1F14D405" w14:textId="77777777" w:rsidR="002D1F48" w:rsidRPr="00EF6148" w:rsidRDefault="002D1F48" w:rsidP="002D1F48">
      <w:pPr>
        <w:pStyle w:val="af8"/>
        <w:autoSpaceDE w:val="0"/>
        <w:autoSpaceDN w:val="0"/>
        <w:adjustRightInd w:val="0"/>
        <w:ind w:left="0"/>
        <w:rPr>
          <w:rFonts w:ascii="Times New Roman" w:hAnsi="Times New Roman" w:cs="Times New Roman"/>
          <w:sz w:val="26"/>
          <w:szCs w:val="26"/>
        </w:rPr>
      </w:pPr>
      <w:r w:rsidRPr="00EF6148">
        <w:rPr>
          <w:rFonts w:ascii="Times New Roman" w:hAnsi="Times New Roman" w:cs="Times New Roman"/>
          <w:sz w:val="26"/>
          <w:szCs w:val="26"/>
        </w:rPr>
        <w:t>- персональной выплаты за работу в муниципальном образовании город Норильск;</w:t>
      </w:r>
    </w:p>
    <w:p w14:paraId="7D16793D" w14:textId="77777777" w:rsidR="002D1F48" w:rsidRPr="00033062" w:rsidRDefault="002D1F48" w:rsidP="002D1F48">
      <w:pPr>
        <w:pStyle w:val="af8"/>
        <w:autoSpaceDE w:val="0"/>
        <w:autoSpaceDN w:val="0"/>
        <w:adjustRightInd w:val="0"/>
        <w:ind w:left="0"/>
        <w:rPr>
          <w:rFonts w:ascii="Times New Roman" w:hAnsi="Times New Roman" w:cs="Times New Roman"/>
          <w:sz w:val="26"/>
          <w:szCs w:val="26"/>
        </w:rPr>
      </w:pPr>
      <w:r w:rsidRPr="00EF6148">
        <w:rPr>
          <w:rFonts w:ascii="Times New Roman" w:hAnsi="Times New Roman" w:cs="Times New Roman"/>
          <w:sz w:val="26"/>
          <w:szCs w:val="26"/>
        </w:rPr>
        <w:t>- начислений по районному коэффициенту, процентной надбавке к заработной плате за стаж работы в районах Крайнего Севера и приравненных к ним местностях, надбавки руководител</w:t>
      </w:r>
      <w:r w:rsidR="002C0D0A">
        <w:rPr>
          <w:rFonts w:ascii="Times New Roman" w:hAnsi="Times New Roman" w:cs="Times New Roman"/>
          <w:sz w:val="26"/>
          <w:szCs w:val="26"/>
        </w:rPr>
        <w:t>ю</w:t>
      </w:r>
      <w:r w:rsidR="00B7163C">
        <w:rPr>
          <w:rFonts w:ascii="Times New Roman" w:hAnsi="Times New Roman" w:cs="Times New Roman"/>
          <w:sz w:val="26"/>
          <w:szCs w:val="26"/>
        </w:rPr>
        <w:t xml:space="preserve"> учреждения</w:t>
      </w:r>
      <w:r w:rsidR="007909DC">
        <w:rPr>
          <w:rFonts w:ascii="Times New Roman" w:hAnsi="Times New Roman" w:cs="Times New Roman"/>
          <w:sz w:val="26"/>
          <w:szCs w:val="26"/>
        </w:rPr>
        <w:t xml:space="preserve">, </w:t>
      </w:r>
      <w:r w:rsidR="00B7163C">
        <w:rPr>
          <w:rFonts w:ascii="Times New Roman" w:hAnsi="Times New Roman" w:cs="Times New Roman"/>
          <w:sz w:val="26"/>
          <w:szCs w:val="26"/>
        </w:rPr>
        <w:t xml:space="preserve">его </w:t>
      </w:r>
      <w:r w:rsidR="007909DC">
        <w:rPr>
          <w:rFonts w:ascii="Times New Roman" w:hAnsi="Times New Roman" w:cs="Times New Roman"/>
          <w:sz w:val="26"/>
          <w:szCs w:val="26"/>
        </w:rPr>
        <w:t xml:space="preserve">заместителям </w:t>
      </w:r>
      <w:r w:rsidRPr="00EF6148">
        <w:rPr>
          <w:rFonts w:ascii="Times New Roman" w:hAnsi="Times New Roman" w:cs="Times New Roman"/>
          <w:sz w:val="26"/>
          <w:szCs w:val="26"/>
        </w:rPr>
        <w:t>в возрасте до 30 лет, прожившим на территории муниципального образования город Норильск не менее 5 лет и заключившим после 1 января 2005 года трудовые договоры с</w:t>
      </w:r>
      <w:r w:rsidR="00DA4020">
        <w:rPr>
          <w:rFonts w:ascii="Times New Roman" w:hAnsi="Times New Roman" w:cs="Times New Roman"/>
          <w:sz w:val="26"/>
          <w:szCs w:val="26"/>
        </w:rPr>
        <w:t xml:space="preserve"> </w:t>
      </w:r>
      <w:r w:rsidR="00DA4020" w:rsidRPr="00033062">
        <w:rPr>
          <w:rFonts w:ascii="Times New Roman" w:hAnsi="Times New Roman" w:cs="Times New Roman"/>
          <w:sz w:val="26"/>
          <w:szCs w:val="26"/>
        </w:rPr>
        <w:lastRenderedPageBreak/>
        <w:t>муниципальными</w:t>
      </w:r>
      <w:r w:rsidRPr="00033062">
        <w:rPr>
          <w:rFonts w:ascii="Times New Roman" w:hAnsi="Times New Roman" w:cs="Times New Roman"/>
          <w:sz w:val="26"/>
          <w:szCs w:val="26"/>
        </w:rPr>
        <w:t xml:space="preserve"> учреждениями, органами местного самоуправления муниципального образования город Норильск.</w:t>
      </w:r>
    </w:p>
    <w:p w14:paraId="6236068E" w14:textId="77777777" w:rsidR="002D1F48" w:rsidRPr="00EF6148" w:rsidRDefault="002D1F48" w:rsidP="002D1F48">
      <w:pPr>
        <w:pStyle w:val="af8"/>
        <w:autoSpaceDE w:val="0"/>
        <w:autoSpaceDN w:val="0"/>
        <w:adjustRightInd w:val="0"/>
        <w:ind w:left="0"/>
        <w:rPr>
          <w:rFonts w:ascii="Times New Roman" w:hAnsi="Times New Roman" w:cs="Times New Roman"/>
          <w:sz w:val="26"/>
          <w:szCs w:val="26"/>
        </w:rPr>
      </w:pPr>
      <w:r w:rsidRPr="00033062">
        <w:rPr>
          <w:rFonts w:ascii="Times New Roman" w:hAnsi="Times New Roman" w:cs="Times New Roman"/>
          <w:sz w:val="26"/>
          <w:szCs w:val="26"/>
        </w:rPr>
        <w:t xml:space="preserve">Персональная выплата за работу в муниципальном образовании город Норильск осуществляется с учётом начислений по районному коэффициенту, процентной надбавки к заработной плате за стаж работы в районах Крайнего Севера и надбавки </w:t>
      </w:r>
      <w:r w:rsidR="00566E87" w:rsidRPr="00033062">
        <w:rPr>
          <w:rFonts w:ascii="Times New Roman" w:hAnsi="Times New Roman" w:cs="Times New Roman"/>
          <w:sz w:val="26"/>
          <w:szCs w:val="26"/>
        </w:rPr>
        <w:t>руководител</w:t>
      </w:r>
      <w:r w:rsidR="00B7163C" w:rsidRPr="00033062">
        <w:rPr>
          <w:rFonts w:ascii="Times New Roman" w:hAnsi="Times New Roman" w:cs="Times New Roman"/>
          <w:sz w:val="26"/>
          <w:szCs w:val="26"/>
        </w:rPr>
        <w:t>ю учреждения</w:t>
      </w:r>
      <w:r w:rsidR="00566E87" w:rsidRPr="00033062">
        <w:rPr>
          <w:rFonts w:ascii="Times New Roman" w:hAnsi="Times New Roman" w:cs="Times New Roman"/>
          <w:sz w:val="26"/>
          <w:szCs w:val="26"/>
        </w:rPr>
        <w:t xml:space="preserve">, </w:t>
      </w:r>
      <w:r w:rsidR="00B7163C" w:rsidRPr="00033062">
        <w:rPr>
          <w:rFonts w:ascii="Times New Roman" w:hAnsi="Times New Roman" w:cs="Times New Roman"/>
          <w:sz w:val="26"/>
          <w:szCs w:val="26"/>
        </w:rPr>
        <w:t xml:space="preserve">его </w:t>
      </w:r>
      <w:r w:rsidR="00566E87" w:rsidRPr="00033062">
        <w:rPr>
          <w:rFonts w:ascii="Times New Roman" w:hAnsi="Times New Roman" w:cs="Times New Roman"/>
          <w:sz w:val="26"/>
          <w:szCs w:val="26"/>
        </w:rPr>
        <w:t xml:space="preserve">заместителям </w:t>
      </w:r>
      <w:r w:rsidRPr="00033062">
        <w:rPr>
          <w:rFonts w:ascii="Times New Roman" w:hAnsi="Times New Roman" w:cs="Times New Roman"/>
          <w:sz w:val="26"/>
          <w:szCs w:val="26"/>
        </w:rPr>
        <w:t>в возрасте до 30 лет, прожившим на территории муниципального образования город Норильск не менее 5 лет и заключившим после 1 января 2005 года трудовые договоры с</w:t>
      </w:r>
      <w:r w:rsidR="00DA4020" w:rsidRPr="00033062">
        <w:rPr>
          <w:rFonts w:ascii="Times New Roman" w:hAnsi="Times New Roman" w:cs="Times New Roman"/>
          <w:sz w:val="26"/>
          <w:szCs w:val="26"/>
        </w:rPr>
        <w:t xml:space="preserve"> муниципальными</w:t>
      </w:r>
      <w:r w:rsidRPr="00033062">
        <w:rPr>
          <w:rFonts w:ascii="Times New Roman" w:hAnsi="Times New Roman" w:cs="Times New Roman"/>
          <w:sz w:val="26"/>
          <w:szCs w:val="26"/>
        </w:rPr>
        <w:t xml:space="preserve"> учреждениями, органами местного самоуправления муниципального образования город Норильск.</w:t>
      </w:r>
    </w:p>
    <w:p w14:paraId="4DA656EB" w14:textId="77777777" w:rsidR="002D1F48" w:rsidRPr="00EF6148" w:rsidRDefault="002D1F48" w:rsidP="002D1F48">
      <w:pPr>
        <w:pStyle w:val="af8"/>
        <w:autoSpaceDE w:val="0"/>
        <w:autoSpaceDN w:val="0"/>
        <w:adjustRightInd w:val="0"/>
        <w:ind w:left="0"/>
        <w:rPr>
          <w:rFonts w:ascii="Times New Roman" w:hAnsi="Times New Roman" w:cs="Times New Roman"/>
          <w:sz w:val="26"/>
          <w:szCs w:val="26"/>
        </w:rPr>
      </w:pPr>
      <w:r w:rsidRPr="00EF6148">
        <w:rPr>
          <w:rFonts w:ascii="Times New Roman" w:hAnsi="Times New Roman" w:cs="Times New Roman"/>
          <w:sz w:val="26"/>
          <w:szCs w:val="26"/>
        </w:rPr>
        <w:t xml:space="preserve">Персональная выплата за работу в муниципальном образовании город Норильск выплачивается ежемесячно и в расчетном листке при извещении </w:t>
      </w:r>
      <w:r w:rsidR="00642FCA" w:rsidRPr="00EF6148">
        <w:rPr>
          <w:rFonts w:ascii="Times New Roman" w:hAnsi="Times New Roman" w:cs="Times New Roman"/>
          <w:sz w:val="26"/>
          <w:szCs w:val="26"/>
        </w:rPr>
        <w:t>руководител</w:t>
      </w:r>
      <w:r w:rsidR="00B7163C">
        <w:rPr>
          <w:rFonts w:ascii="Times New Roman" w:hAnsi="Times New Roman" w:cs="Times New Roman"/>
          <w:sz w:val="26"/>
          <w:szCs w:val="26"/>
        </w:rPr>
        <w:t>я</w:t>
      </w:r>
      <w:r w:rsidR="00642FCA">
        <w:rPr>
          <w:rFonts w:ascii="Times New Roman" w:hAnsi="Times New Roman" w:cs="Times New Roman"/>
          <w:sz w:val="26"/>
          <w:szCs w:val="26"/>
        </w:rPr>
        <w:t>, заместителей руководителя</w:t>
      </w:r>
      <w:r w:rsidR="00642FCA" w:rsidRPr="00EF6148">
        <w:rPr>
          <w:rFonts w:ascii="Times New Roman" w:hAnsi="Times New Roman" w:cs="Times New Roman"/>
          <w:sz w:val="26"/>
          <w:szCs w:val="26"/>
        </w:rPr>
        <w:t xml:space="preserve"> учреждения</w:t>
      </w:r>
      <w:r w:rsidR="00642FCA">
        <w:rPr>
          <w:rFonts w:ascii="Times New Roman" w:hAnsi="Times New Roman" w:cs="Times New Roman"/>
          <w:sz w:val="26"/>
          <w:szCs w:val="26"/>
        </w:rPr>
        <w:t xml:space="preserve"> </w:t>
      </w:r>
      <w:r w:rsidRPr="00EF6148">
        <w:rPr>
          <w:rFonts w:ascii="Times New Roman" w:hAnsi="Times New Roman" w:cs="Times New Roman"/>
          <w:sz w:val="26"/>
          <w:szCs w:val="26"/>
        </w:rPr>
        <w:t>о составных частях заработной платы выделяется отдельной строкой.</w:t>
      </w:r>
    </w:p>
    <w:p w14:paraId="01614D57" w14:textId="77777777" w:rsidR="002D1F48" w:rsidRPr="00495269" w:rsidRDefault="00495269" w:rsidP="00495269">
      <w:pPr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4.7. </w:t>
      </w:r>
      <w:r w:rsidR="002D1F48" w:rsidRPr="00495269">
        <w:rPr>
          <w:rFonts w:ascii="Times New Roman" w:hAnsi="Times New Roman" w:cs="Times New Roman"/>
          <w:sz w:val="26"/>
          <w:szCs w:val="26"/>
        </w:rPr>
        <w:t xml:space="preserve">Выплаты за важность выполняемой работы, степень самостоятельности и ответственности при выполнении поставленных задач, за интенсивность и высокие результаты работы, </w:t>
      </w:r>
      <w:r w:rsidR="002D1F48" w:rsidRPr="00495269">
        <w:rPr>
          <w:rFonts w:ascii="Times New Roman" w:eastAsiaTheme="minorHAnsi" w:hAnsi="Times New Roman" w:cs="Times New Roman"/>
          <w:sz w:val="26"/>
          <w:szCs w:val="26"/>
        </w:rPr>
        <w:t>за</w:t>
      </w:r>
      <w:r w:rsidR="002D1F48" w:rsidRPr="00495269">
        <w:rPr>
          <w:rFonts w:ascii="Times New Roman" w:hAnsi="Times New Roman" w:cs="Times New Roman"/>
          <w:sz w:val="26"/>
          <w:szCs w:val="26"/>
        </w:rPr>
        <w:t xml:space="preserve"> качество выполняемых работ </w:t>
      </w:r>
      <w:r w:rsidR="00566E87" w:rsidRPr="00495269">
        <w:rPr>
          <w:rFonts w:ascii="Times New Roman" w:hAnsi="Times New Roman" w:cs="Times New Roman"/>
          <w:sz w:val="26"/>
          <w:szCs w:val="26"/>
        </w:rPr>
        <w:t>руководител</w:t>
      </w:r>
      <w:r w:rsidR="00B7163C">
        <w:rPr>
          <w:rFonts w:ascii="Times New Roman" w:hAnsi="Times New Roman" w:cs="Times New Roman"/>
          <w:sz w:val="26"/>
          <w:szCs w:val="26"/>
        </w:rPr>
        <w:t>ю</w:t>
      </w:r>
      <w:r w:rsidR="00566E87" w:rsidRPr="00495269">
        <w:rPr>
          <w:rFonts w:ascii="Times New Roman" w:hAnsi="Times New Roman" w:cs="Times New Roman"/>
          <w:sz w:val="26"/>
          <w:szCs w:val="26"/>
        </w:rPr>
        <w:t xml:space="preserve">, заместителям руководителя учреждения </w:t>
      </w:r>
      <w:r w:rsidR="002D1F48" w:rsidRPr="00495269">
        <w:rPr>
          <w:rFonts w:ascii="Times New Roman" w:hAnsi="Times New Roman" w:cs="Times New Roman"/>
          <w:sz w:val="26"/>
          <w:szCs w:val="26"/>
        </w:rPr>
        <w:t xml:space="preserve">устанавливаются по результатам работы ежемесячно по критериям оценки результативности и качества труда, определенным </w:t>
      </w:r>
      <w:r w:rsidR="002D1F48" w:rsidRPr="00413E6D">
        <w:rPr>
          <w:rFonts w:ascii="Times New Roman" w:hAnsi="Times New Roman" w:cs="Times New Roman"/>
          <w:sz w:val="26"/>
          <w:szCs w:val="26"/>
        </w:rPr>
        <w:t>приложени</w:t>
      </w:r>
      <w:r w:rsidR="00413E6D" w:rsidRPr="00413E6D">
        <w:rPr>
          <w:rFonts w:ascii="Times New Roman" w:hAnsi="Times New Roman" w:cs="Times New Roman"/>
          <w:sz w:val="26"/>
          <w:szCs w:val="26"/>
        </w:rPr>
        <w:t>ями</w:t>
      </w:r>
      <w:r w:rsidR="002D1F48" w:rsidRPr="00413E6D">
        <w:rPr>
          <w:rFonts w:ascii="Times New Roman" w:hAnsi="Times New Roman" w:cs="Times New Roman"/>
          <w:sz w:val="26"/>
          <w:szCs w:val="26"/>
        </w:rPr>
        <w:t xml:space="preserve"> 1</w:t>
      </w:r>
      <w:r w:rsidR="00413E6D" w:rsidRPr="00413E6D">
        <w:rPr>
          <w:rFonts w:ascii="Times New Roman" w:hAnsi="Times New Roman" w:cs="Times New Roman"/>
          <w:sz w:val="26"/>
          <w:szCs w:val="26"/>
        </w:rPr>
        <w:t>, 2,</w:t>
      </w:r>
      <w:r w:rsidR="00413E6D">
        <w:rPr>
          <w:rFonts w:ascii="Times New Roman" w:hAnsi="Times New Roman" w:cs="Times New Roman"/>
          <w:sz w:val="26"/>
          <w:szCs w:val="26"/>
        </w:rPr>
        <w:t xml:space="preserve"> 3</w:t>
      </w:r>
      <w:r w:rsidR="002D1F48" w:rsidRPr="00495269">
        <w:rPr>
          <w:rFonts w:ascii="Times New Roman" w:hAnsi="Times New Roman" w:cs="Times New Roman"/>
          <w:sz w:val="26"/>
          <w:szCs w:val="26"/>
        </w:rPr>
        <w:t xml:space="preserve"> к настоящему Положению, в процентах от должностного оклада.</w:t>
      </w:r>
    </w:p>
    <w:p w14:paraId="0CE0BF87" w14:textId="77777777" w:rsidR="002D1F48" w:rsidRPr="00EF6148" w:rsidRDefault="00BC52EF" w:rsidP="00FA7932">
      <w:pPr>
        <w:pStyle w:val="af8"/>
        <w:numPr>
          <w:ilvl w:val="1"/>
          <w:numId w:val="8"/>
        </w:numPr>
        <w:autoSpaceDE w:val="0"/>
        <w:autoSpaceDN w:val="0"/>
        <w:adjustRightInd w:val="0"/>
        <w:ind w:left="0" w:firstLine="709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D1F48" w:rsidRPr="00EF6148">
        <w:rPr>
          <w:rFonts w:ascii="Times New Roman" w:hAnsi="Times New Roman" w:cs="Times New Roman"/>
          <w:sz w:val="26"/>
          <w:szCs w:val="26"/>
        </w:rPr>
        <w:t xml:space="preserve">Выплаты по итогам работы устанавливаются </w:t>
      </w:r>
      <w:r w:rsidR="00F23AC7">
        <w:rPr>
          <w:rFonts w:ascii="Times New Roman" w:hAnsi="Times New Roman" w:cs="Times New Roman"/>
          <w:sz w:val="26"/>
          <w:szCs w:val="26"/>
        </w:rPr>
        <w:t>руководител</w:t>
      </w:r>
      <w:r w:rsidR="00B7163C">
        <w:rPr>
          <w:rFonts w:ascii="Times New Roman" w:hAnsi="Times New Roman" w:cs="Times New Roman"/>
          <w:sz w:val="26"/>
          <w:szCs w:val="26"/>
        </w:rPr>
        <w:t>ю</w:t>
      </w:r>
      <w:r w:rsidR="00F23AC7" w:rsidRPr="00EF6148">
        <w:rPr>
          <w:rFonts w:ascii="Times New Roman" w:hAnsi="Times New Roman" w:cs="Times New Roman"/>
          <w:sz w:val="26"/>
          <w:szCs w:val="26"/>
        </w:rPr>
        <w:t>, заместител</w:t>
      </w:r>
      <w:r w:rsidR="00495269">
        <w:rPr>
          <w:rFonts w:ascii="Times New Roman" w:hAnsi="Times New Roman" w:cs="Times New Roman"/>
          <w:sz w:val="26"/>
          <w:szCs w:val="26"/>
        </w:rPr>
        <w:t>ям</w:t>
      </w:r>
      <w:r w:rsidR="00F23AC7">
        <w:rPr>
          <w:rFonts w:ascii="Times New Roman" w:hAnsi="Times New Roman" w:cs="Times New Roman"/>
          <w:sz w:val="26"/>
          <w:szCs w:val="26"/>
        </w:rPr>
        <w:t xml:space="preserve"> руководителя учреждения</w:t>
      </w:r>
      <w:r w:rsidR="002D1F48" w:rsidRPr="00EF6148">
        <w:rPr>
          <w:rFonts w:ascii="Times New Roman" w:hAnsi="Times New Roman" w:cs="Times New Roman"/>
          <w:sz w:val="26"/>
          <w:szCs w:val="26"/>
        </w:rPr>
        <w:t xml:space="preserve"> в текущем календарном году по результатам работы за отчетный календарный год в пределах фонда оплаты труда по основаниям, приведенным в </w:t>
      </w:r>
      <w:r w:rsidR="002D1F48" w:rsidRPr="00413E6D">
        <w:rPr>
          <w:rFonts w:ascii="Times New Roman" w:hAnsi="Times New Roman" w:cs="Times New Roman"/>
          <w:sz w:val="26"/>
          <w:szCs w:val="26"/>
        </w:rPr>
        <w:t xml:space="preserve">приложении </w:t>
      </w:r>
      <w:r w:rsidR="005B701C">
        <w:rPr>
          <w:rFonts w:ascii="Times New Roman" w:hAnsi="Times New Roman" w:cs="Times New Roman"/>
          <w:sz w:val="26"/>
          <w:szCs w:val="26"/>
        </w:rPr>
        <w:t>4</w:t>
      </w:r>
      <w:r w:rsidR="002D1F48" w:rsidRPr="00EF6148">
        <w:rPr>
          <w:rFonts w:ascii="Times New Roman" w:hAnsi="Times New Roman" w:cs="Times New Roman"/>
          <w:sz w:val="26"/>
          <w:szCs w:val="26"/>
        </w:rPr>
        <w:t xml:space="preserve"> к настоящему Положению, в процентах от должностного оклада.</w:t>
      </w:r>
    </w:p>
    <w:p w14:paraId="25204502" w14:textId="77777777" w:rsidR="002D1F48" w:rsidRPr="00923607" w:rsidRDefault="002D1F48" w:rsidP="00923607">
      <w:pPr>
        <w:rPr>
          <w:rFonts w:ascii="Times New Roman" w:hAnsi="Times New Roman" w:cs="Times New Roman"/>
          <w:sz w:val="26"/>
          <w:szCs w:val="26"/>
        </w:rPr>
      </w:pPr>
      <w:r w:rsidRPr="00923607">
        <w:rPr>
          <w:rFonts w:ascii="Times New Roman" w:hAnsi="Times New Roman" w:cs="Times New Roman"/>
          <w:sz w:val="26"/>
          <w:szCs w:val="26"/>
        </w:rPr>
        <w:t xml:space="preserve">Выплаты по итогам работы не устанавливаются </w:t>
      </w:r>
      <w:r w:rsidR="00F23AC7" w:rsidRPr="00923607">
        <w:rPr>
          <w:rFonts w:ascii="Times New Roman" w:hAnsi="Times New Roman" w:cs="Times New Roman"/>
          <w:sz w:val="26"/>
          <w:szCs w:val="26"/>
        </w:rPr>
        <w:t>руководител</w:t>
      </w:r>
      <w:r w:rsidR="00B7163C">
        <w:rPr>
          <w:rFonts w:ascii="Times New Roman" w:hAnsi="Times New Roman" w:cs="Times New Roman"/>
          <w:sz w:val="26"/>
          <w:szCs w:val="26"/>
        </w:rPr>
        <w:t>ю</w:t>
      </w:r>
      <w:r w:rsidR="00F23AC7" w:rsidRPr="00923607">
        <w:rPr>
          <w:rFonts w:ascii="Times New Roman" w:hAnsi="Times New Roman" w:cs="Times New Roman"/>
          <w:sz w:val="26"/>
          <w:szCs w:val="26"/>
        </w:rPr>
        <w:t>, заместителям руководителя учреждения</w:t>
      </w:r>
      <w:r w:rsidRPr="00923607">
        <w:rPr>
          <w:rFonts w:ascii="Times New Roman" w:hAnsi="Times New Roman" w:cs="Times New Roman"/>
          <w:sz w:val="26"/>
          <w:szCs w:val="26"/>
        </w:rPr>
        <w:t>, отработавшему в отчётном календарном году в учреждении менее 6 месяцев.</w:t>
      </w:r>
    </w:p>
    <w:p w14:paraId="62042E16" w14:textId="77777777" w:rsidR="00B7163C" w:rsidRPr="002538AB" w:rsidRDefault="00B7163C" w:rsidP="00B7163C">
      <w:pPr>
        <w:pStyle w:val="af8"/>
        <w:numPr>
          <w:ilvl w:val="1"/>
          <w:numId w:val="8"/>
        </w:numPr>
        <w:tabs>
          <w:tab w:val="left" w:pos="1134"/>
        </w:tabs>
        <w:autoSpaceDE w:val="0"/>
        <w:autoSpaceDN w:val="0"/>
        <w:adjustRightInd w:val="0"/>
        <w:ind w:left="0" w:firstLine="709"/>
        <w:outlineLvl w:val="1"/>
        <w:rPr>
          <w:rFonts w:ascii="Times New Roman" w:hAnsi="Times New Roman" w:cs="Times New Roman"/>
          <w:sz w:val="26"/>
          <w:szCs w:val="26"/>
        </w:rPr>
      </w:pPr>
      <w:r w:rsidRPr="002538AB">
        <w:rPr>
          <w:rFonts w:ascii="Times New Roman" w:hAnsi="Times New Roman" w:cs="Times New Roman"/>
          <w:sz w:val="26"/>
          <w:szCs w:val="26"/>
        </w:rPr>
        <w:t>Часть средств, полученных от приносящей доход деятельности, направляется на выплат</w:t>
      </w:r>
      <w:r>
        <w:rPr>
          <w:rFonts w:ascii="Times New Roman" w:hAnsi="Times New Roman" w:cs="Times New Roman"/>
          <w:sz w:val="26"/>
          <w:szCs w:val="26"/>
        </w:rPr>
        <w:t>у материального поощрения (премирования)</w:t>
      </w:r>
      <w:r w:rsidRPr="002538A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руководителю</w:t>
      </w:r>
      <w:r w:rsidRPr="002538AB">
        <w:rPr>
          <w:rFonts w:ascii="Times New Roman" w:hAnsi="Times New Roman" w:cs="Times New Roman"/>
          <w:sz w:val="26"/>
          <w:szCs w:val="26"/>
        </w:rPr>
        <w:t xml:space="preserve"> учреждения с учетом соблюдения условия, предусмотренного пунктом 4.3 настоящего Положения.</w:t>
      </w:r>
    </w:p>
    <w:p w14:paraId="5568E7B5" w14:textId="77777777" w:rsidR="00B7163C" w:rsidRDefault="00B7163C" w:rsidP="00B7163C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2538AB">
        <w:rPr>
          <w:rFonts w:ascii="Times New Roman" w:hAnsi="Times New Roman" w:cs="Times New Roman"/>
          <w:sz w:val="26"/>
          <w:szCs w:val="26"/>
        </w:rPr>
        <w:t xml:space="preserve">Размер </w:t>
      </w:r>
      <w:r>
        <w:rPr>
          <w:rFonts w:ascii="Times New Roman" w:hAnsi="Times New Roman" w:cs="Times New Roman"/>
          <w:sz w:val="26"/>
          <w:szCs w:val="26"/>
        </w:rPr>
        <w:t>материального поощрения (премирования)</w:t>
      </w:r>
      <w:r w:rsidRPr="002538A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руководителю</w:t>
      </w:r>
      <w:r w:rsidRPr="002538AB">
        <w:rPr>
          <w:rFonts w:ascii="Times New Roman" w:hAnsi="Times New Roman" w:cs="Times New Roman"/>
          <w:sz w:val="26"/>
          <w:szCs w:val="26"/>
        </w:rPr>
        <w:t xml:space="preserve"> учреждения за счет средств, полученных от приносящей доход деятельности, устанавливается в процентах от размера прибыли, полученной учреждением от приносящей доход деятельности, в отчетном квартале, с учетом следующих условий:</w:t>
      </w:r>
    </w:p>
    <w:p w14:paraId="60CD6120" w14:textId="77777777" w:rsidR="004F6883" w:rsidRDefault="004F6883" w:rsidP="00B7163C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1984"/>
        <w:gridCol w:w="3403"/>
      </w:tblGrid>
      <w:tr w:rsidR="00B7163C" w:rsidRPr="002538AB" w14:paraId="40A5E62F" w14:textId="77777777" w:rsidTr="00DA4020">
        <w:trPr>
          <w:trHeight w:val="28"/>
        </w:trPr>
        <w:tc>
          <w:tcPr>
            <w:tcW w:w="396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2F787D9" w14:textId="77777777" w:rsidR="00B7163C" w:rsidRPr="002538AB" w:rsidRDefault="00B7163C" w:rsidP="00DA402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38AB">
              <w:rPr>
                <w:rFonts w:ascii="Times New Roman" w:hAnsi="Times New Roman" w:cs="Times New Roman"/>
                <w:sz w:val="26"/>
                <w:szCs w:val="26"/>
              </w:rPr>
              <w:t>Условие</w:t>
            </w:r>
          </w:p>
        </w:tc>
        <w:tc>
          <w:tcPr>
            <w:tcW w:w="198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D2361F4" w14:textId="77777777" w:rsidR="00B7163C" w:rsidRPr="002538AB" w:rsidRDefault="00B7163C" w:rsidP="00DA4020">
            <w:pPr>
              <w:widowControl w:val="0"/>
              <w:autoSpaceDE w:val="0"/>
              <w:autoSpaceDN w:val="0"/>
              <w:adjustRightInd w:val="0"/>
              <w:ind w:right="-108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38AB">
              <w:rPr>
                <w:rFonts w:ascii="Times New Roman" w:hAnsi="Times New Roman" w:cs="Times New Roman"/>
                <w:sz w:val="26"/>
                <w:szCs w:val="26"/>
              </w:rPr>
              <w:t>индикатор</w:t>
            </w:r>
          </w:p>
        </w:tc>
        <w:tc>
          <w:tcPr>
            <w:tcW w:w="340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171AA7A" w14:textId="77777777" w:rsidR="00B7163C" w:rsidRPr="002538AB" w:rsidRDefault="00B7163C" w:rsidP="00DA4020">
            <w:pPr>
              <w:widowControl w:val="0"/>
              <w:autoSpaceDE w:val="0"/>
              <w:autoSpaceDN w:val="0"/>
              <w:adjustRightInd w:val="0"/>
              <w:ind w:right="-108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38AB">
              <w:rPr>
                <w:rFonts w:ascii="Times New Roman" w:hAnsi="Times New Roman" w:cs="Times New Roman"/>
                <w:sz w:val="26"/>
                <w:szCs w:val="26"/>
              </w:rPr>
              <w:t>Предельный размер (%) от прибыли, полученной учреждением от приносящей доход деятельности, после уплаты налогов</w:t>
            </w:r>
          </w:p>
        </w:tc>
      </w:tr>
      <w:tr w:rsidR="00B7163C" w:rsidRPr="002538AB" w14:paraId="4B26CA22" w14:textId="77777777" w:rsidTr="00DA4020">
        <w:trPr>
          <w:trHeight w:val="443"/>
        </w:trPr>
        <w:tc>
          <w:tcPr>
            <w:tcW w:w="3964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77C6713" w14:textId="77777777" w:rsidR="00B7163C" w:rsidRPr="002538AB" w:rsidRDefault="00B7163C" w:rsidP="00DA402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538AB">
              <w:rPr>
                <w:rFonts w:ascii="Times New Roman" w:hAnsi="Times New Roman" w:cs="Times New Roman"/>
                <w:sz w:val="26"/>
                <w:szCs w:val="26"/>
              </w:rPr>
              <w:t>Доля доходов учреждения от приносящей доход деятельности в отчетном квартале к объему средств, предусмотренному субсидией на финансовое обеспечение выполнения муниципального задания</w:t>
            </w:r>
          </w:p>
        </w:tc>
        <w:tc>
          <w:tcPr>
            <w:tcW w:w="198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A8B211D" w14:textId="77777777" w:rsidR="00B7163C" w:rsidRPr="002538AB" w:rsidRDefault="00B7163C" w:rsidP="00DA4020">
            <w:pPr>
              <w:widowControl w:val="0"/>
              <w:autoSpaceDE w:val="0"/>
              <w:autoSpaceDN w:val="0"/>
              <w:adjustRightInd w:val="0"/>
              <w:ind w:right="-108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538AB">
              <w:rPr>
                <w:rFonts w:ascii="Times New Roman" w:hAnsi="Times New Roman" w:cs="Times New Roman"/>
                <w:sz w:val="26"/>
                <w:szCs w:val="26"/>
              </w:rPr>
              <w:t>от 1% до 15,9%</w:t>
            </w:r>
          </w:p>
        </w:tc>
        <w:tc>
          <w:tcPr>
            <w:tcW w:w="340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6822DE1" w14:textId="77777777" w:rsidR="00B7163C" w:rsidRPr="002538AB" w:rsidRDefault="00B7163C" w:rsidP="00DA402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38AB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</w:tr>
      <w:tr w:rsidR="00B7163C" w:rsidRPr="002538AB" w14:paraId="69EF16D3" w14:textId="77777777" w:rsidTr="00DA4020">
        <w:trPr>
          <w:trHeight w:val="443"/>
        </w:trPr>
        <w:tc>
          <w:tcPr>
            <w:tcW w:w="3964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A255970" w14:textId="77777777" w:rsidR="00B7163C" w:rsidRPr="002538AB" w:rsidRDefault="00B7163C" w:rsidP="00DA402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5E4E46B" w14:textId="77777777" w:rsidR="00B7163C" w:rsidRPr="002538AB" w:rsidRDefault="00B7163C" w:rsidP="00DA4020">
            <w:pPr>
              <w:widowControl w:val="0"/>
              <w:autoSpaceDE w:val="0"/>
              <w:autoSpaceDN w:val="0"/>
              <w:adjustRightInd w:val="0"/>
              <w:ind w:right="-108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538AB">
              <w:rPr>
                <w:rFonts w:ascii="Times New Roman" w:hAnsi="Times New Roman" w:cs="Times New Roman"/>
                <w:sz w:val="26"/>
                <w:szCs w:val="26"/>
              </w:rPr>
              <w:t>от 16% до 25,9%</w:t>
            </w:r>
          </w:p>
        </w:tc>
        <w:tc>
          <w:tcPr>
            <w:tcW w:w="340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91BC8B1" w14:textId="77777777" w:rsidR="00B7163C" w:rsidRPr="002538AB" w:rsidRDefault="00B7163C" w:rsidP="00DA402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38AB">
              <w:rPr>
                <w:rFonts w:ascii="Times New Roman" w:hAnsi="Times New Roman" w:cs="Times New Roman"/>
                <w:sz w:val="26"/>
                <w:szCs w:val="26"/>
              </w:rPr>
              <w:t>1,0</w:t>
            </w:r>
          </w:p>
        </w:tc>
      </w:tr>
      <w:tr w:rsidR="00B7163C" w:rsidRPr="002538AB" w14:paraId="52655469" w14:textId="77777777" w:rsidTr="00DA4020">
        <w:trPr>
          <w:trHeight w:val="443"/>
        </w:trPr>
        <w:tc>
          <w:tcPr>
            <w:tcW w:w="3964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44B8568" w14:textId="77777777" w:rsidR="00B7163C" w:rsidRPr="002538AB" w:rsidRDefault="00B7163C" w:rsidP="00DA402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04997B6" w14:textId="77777777" w:rsidR="00B7163C" w:rsidRPr="002538AB" w:rsidRDefault="00B7163C" w:rsidP="00DA4020">
            <w:pPr>
              <w:widowControl w:val="0"/>
              <w:autoSpaceDE w:val="0"/>
              <w:autoSpaceDN w:val="0"/>
              <w:adjustRightInd w:val="0"/>
              <w:ind w:right="-108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538AB">
              <w:rPr>
                <w:rFonts w:ascii="Times New Roman" w:hAnsi="Times New Roman" w:cs="Times New Roman"/>
                <w:sz w:val="26"/>
                <w:szCs w:val="26"/>
              </w:rPr>
              <w:t>от 26% до 30,9%</w:t>
            </w:r>
          </w:p>
        </w:tc>
        <w:tc>
          <w:tcPr>
            <w:tcW w:w="340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24DEC0C" w14:textId="77777777" w:rsidR="00B7163C" w:rsidRPr="002538AB" w:rsidRDefault="00B7163C" w:rsidP="00DA402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38AB">
              <w:rPr>
                <w:rFonts w:ascii="Times New Roman" w:hAnsi="Times New Roman" w:cs="Times New Roman"/>
                <w:sz w:val="26"/>
                <w:szCs w:val="26"/>
              </w:rPr>
              <w:t>1,5</w:t>
            </w:r>
          </w:p>
        </w:tc>
      </w:tr>
      <w:tr w:rsidR="00B7163C" w:rsidRPr="002538AB" w14:paraId="13E13371" w14:textId="77777777" w:rsidTr="00DA4020">
        <w:trPr>
          <w:trHeight w:val="443"/>
        </w:trPr>
        <w:tc>
          <w:tcPr>
            <w:tcW w:w="3964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4642800" w14:textId="77777777" w:rsidR="00B7163C" w:rsidRPr="002538AB" w:rsidRDefault="00B7163C" w:rsidP="00DA402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15F3208" w14:textId="77777777" w:rsidR="00B7163C" w:rsidRPr="002538AB" w:rsidRDefault="00B7163C" w:rsidP="00DA402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538AB">
              <w:rPr>
                <w:rFonts w:ascii="Times New Roman" w:hAnsi="Times New Roman" w:cs="Times New Roman"/>
                <w:sz w:val="26"/>
                <w:szCs w:val="26"/>
              </w:rPr>
              <w:t>от 31% и выше</w:t>
            </w:r>
          </w:p>
        </w:tc>
        <w:tc>
          <w:tcPr>
            <w:tcW w:w="340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C0F594A" w14:textId="77777777" w:rsidR="00B7163C" w:rsidRPr="002538AB" w:rsidRDefault="00B7163C" w:rsidP="00DA402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38AB">
              <w:rPr>
                <w:rFonts w:ascii="Times New Roman" w:hAnsi="Times New Roman" w:cs="Times New Roman"/>
                <w:sz w:val="26"/>
                <w:szCs w:val="26"/>
              </w:rPr>
              <w:t>2,0</w:t>
            </w:r>
          </w:p>
        </w:tc>
      </w:tr>
    </w:tbl>
    <w:p w14:paraId="4917F2CE" w14:textId="77777777" w:rsidR="00B7163C" w:rsidRPr="002538AB" w:rsidRDefault="00B7163C" w:rsidP="00B7163C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Материальное поощрение (премирование) осуществляе</w:t>
      </w:r>
      <w:r w:rsidRPr="002538AB">
        <w:rPr>
          <w:rFonts w:ascii="Times New Roman" w:hAnsi="Times New Roman" w:cs="Times New Roman"/>
          <w:sz w:val="26"/>
          <w:szCs w:val="26"/>
        </w:rPr>
        <w:t xml:space="preserve">тся ежеквартально в пределах, установленных Положением о порядке расходования прибыли, </w:t>
      </w:r>
      <w:r w:rsidRPr="002538AB">
        <w:rPr>
          <w:rFonts w:ascii="Times New Roman" w:hAnsi="Times New Roman" w:cs="Times New Roman"/>
          <w:sz w:val="26"/>
          <w:szCs w:val="26"/>
        </w:rPr>
        <w:lastRenderedPageBreak/>
        <w:t>полученной от приносящей доход деятельности учреждения, по итогу работы учреждения за предыдущий квартал.</w:t>
      </w:r>
    </w:p>
    <w:p w14:paraId="36CAAEBD" w14:textId="77777777" w:rsidR="00B7163C" w:rsidRPr="002538AB" w:rsidRDefault="00B7163C" w:rsidP="00B7163C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2538AB">
        <w:rPr>
          <w:rFonts w:ascii="Times New Roman" w:hAnsi="Times New Roman" w:cs="Times New Roman"/>
          <w:sz w:val="26"/>
          <w:szCs w:val="26"/>
        </w:rPr>
        <w:t xml:space="preserve">На данные выплаты не начисляется районный коэффициент, процентная надбавка за стаж работы в районах Крайнего Севера и приравненных к ним местностях, надбавка </w:t>
      </w:r>
      <w:r>
        <w:rPr>
          <w:rFonts w:ascii="Times New Roman" w:hAnsi="Times New Roman" w:cs="Times New Roman"/>
          <w:sz w:val="26"/>
          <w:szCs w:val="26"/>
        </w:rPr>
        <w:t>руководителя</w:t>
      </w:r>
      <w:r w:rsidRPr="002538AB">
        <w:rPr>
          <w:rFonts w:ascii="Times New Roman" w:hAnsi="Times New Roman" w:cs="Times New Roman"/>
          <w:sz w:val="26"/>
          <w:szCs w:val="26"/>
        </w:rPr>
        <w:t xml:space="preserve"> в возрасте до 30 лет, проживш</w:t>
      </w:r>
      <w:r>
        <w:rPr>
          <w:rFonts w:ascii="Times New Roman" w:hAnsi="Times New Roman" w:cs="Times New Roman"/>
          <w:sz w:val="26"/>
          <w:szCs w:val="26"/>
        </w:rPr>
        <w:t>его</w:t>
      </w:r>
      <w:r w:rsidRPr="002538AB">
        <w:rPr>
          <w:rFonts w:ascii="Times New Roman" w:hAnsi="Times New Roman" w:cs="Times New Roman"/>
          <w:sz w:val="26"/>
          <w:szCs w:val="26"/>
        </w:rPr>
        <w:t xml:space="preserve"> на территории муниципального образования город Норильск не менее 5 лет и заключивш</w:t>
      </w:r>
      <w:r>
        <w:rPr>
          <w:rFonts w:ascii="Times New Roman" w:hAnsi="Times New Roman" w:cs="Times New Roman"/>
          <w:sz w:val="26"/>
          <w:szCs w:val="26"/>
        </w:rPr>
        <w:t>его</w:t>
      </w:r>
      <w:r w:rsidRPr="002538AB">
        <w:rPr>
          <w:rFonts w:ascii="Times New Roman" w:hAnsi="Times New Roman" w:cs="Times New Roman"/>
          <w:sz w:val="26"/>
          <w:szCs w:val="26"/>
        </w:rPr>
        <w:t xml:space="preserve"> после 1 января 2005 года трудовые договоры с</w:t>
      </w:r>
      <w:r w:rsidR="00DA4020">
        <w:rPr>
          <w:rFonts w:ascii="Times New Roman" w:hAnsi="Times New Roman" w:cs="Times New Roman"/>
          <w:sz w:val="26"/>
          <w:szCs w:val="26"/>
        </w:rPr>
        <w:t xml:space="preserve"> </w:t>
      </w:r>
      <w:r w:rsidR="00DA4020" w:rsidRPr="00033062">
        <w:rPr>
          <w:rFonts w:ascii="Times New Roman" w:hAnsi="Times New Roman" w:cs="Times New Roman"/>
          <w:sz w:val="26"/>
          <w:szCs w:val="26"/>
        </w:rPr>
        <w:t>муниципальными</w:t>
      </w:r>
      <w:r w:rsidRPr="002538AB">
        <w:rPr>
          <w:rFonts w:ascii="Times New Roman" w:hAnsi="Times New Roman" w:cs="Times New Roman"/>
          <w:sz w:val="26"/>
          <w:szCs w:val="26"/>
        </w:rPr>
        <w:t xml:space="preserve"> учреждениями, органами местного самоуправления муниципального образования город Норильск, персональная выплата за работу в муниципальном образовании город Норильск.</w:t>
      </w:r>
    </w:p>
    <w:p w14:paraId="189E63B3" w14:textId="77777777" w:rsidR="002D1F48" w:rsidRPr="00495269" w:rsidRDefault="00495269" w:rsidP="00495269">
      <w:pPr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4.10. </w:t>
      </w:r>
      <w:r w:rsidR="002D1F48" w:rsidRPr="00495269">
        <w:rPr>
          <w:rFonts w:ascii="Times New Roman" w:hAnsi="Times New Roman" w:cs="Times New Roman"/>
          <w:sz w:val="26"/>
          <w:szCs w:val="26"/>
        </w:rPr>
        <w:t xml:space="preserve">Стимулирующие выплаты руководителю учреждения устанавливаются распоряжением Администрации города Норильска, издаваемым Руководителем Администрации города Норильска. </w:t>
      </w:r>
    </w:p>
    <w:p w14:paraId="0F63981B" w14:textId="77777777" w:rsidR="002D1F48" w:rsidRPr="00EF6148" w:rsidRDefault="002D1F48" w:rsidP="009B668F">
      <w:pPr>
        <w:rPr>
          <w:rFonts w:ascii="Times New Roman" w:hAnsi="Times New Roman" w:cs="Times New Roman"/>
          <w:sz w:val="26"/>
          <w:szCs w:val="26"/>
        </w:rPr>
      </w:pPr>
      <w:r w:rsidRPr="00EF6148">
        <w:rPr>
          <w:rFonts w:ascii="Times New Roman" w:hAnsi="Times New Roman" w:cs="Times New Roman"/>
          <w:sz w:val="26"/>
          <w:szCs w:val="26"/>
        </w:rPr>
        <w:t>Процедура установления стимулирующих выплат руководителю учреждения определяется постановлением Администрации города Норильска</w:t>
      </w:r>
    </w:p>
    <w:p w14:paraId="7ACF019F" w14:textId="77777777" w:rsidR="002D1F48" w:rsidRPr="00EF6148" w:rsidRDefault="002D1F48" w:rsidP="009B668F">
      <w:pPr>
        <w:rPr>
          <w:rFonts w:ascii="Times New Roman" w:hAnsi="Times New Roman" w:cs="Times New Roman"/>
          <w:sz w:val="26"/>
          <w:szCs w:val="26"/>
        </w:rPr>
      </w:pPr>
      <w:r w:rsidRPr="00EF6148">
        <w:rPr>
          <w:rFonts w:ascii="Times New Roman" w:hAnsi="Times New Roman" w:cs="Times New Roman"/>
          <w:sz w:val="26"/>
          <w:szCs w:val="26"/>
        </w:rPr>
        <w:t xml:space="preserve">Стимулирующие выплаты заместителям руководителя </w:t>
      </w:r>
      <w:r w:rsidR="00923607">
        <w:rPr>
          <w:rFonts w:ascii="Times New Roman" w:hAnsi="Times New Roman" w:cs="Times New Roman"/>
          <w:sz w:val="26"/>
          <w:szCs w:val="26"/>
        </w:rPr>
        <w:t xml:space="preserve">учреждения </w:t>
      </w:r>
      <w:r w:rsidRPr="00EF6148">
        <w:rPr>
          <w:rFonts w:ascii="Times New Roman" w:hAnsi="Times New Roman" w:cs="Times New Roman"/>
          <w:sz w:val="26"/>
          <w:szCs w:val="26"/>
        </w:rPr>
        <w:t>устанавливаются приказом руководителя учреждения.</w:t>
      </w:r>
    </w:p>
    <w:p w14:paraId="727E2B57" w14:textId="77777777" w:rsidR="002D1F48" w:rsidRPr="00495269" w:rsidRDefault="00495269" w:rsidP="00495269">
      <w:pPr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4.11.</w:t>
      </w:r>
      <w:r w:rsidR="00BC52EF" w:rsidRPr="00495269">
        <w:rPr>
          <w:rFonts w:ascii="Times New Roman" w:hAnsi="Times New Roman" w:cs="Times New Roman"/>
          <w:sz w:val="26"/>
          <w:szCs w:val="26"/>
        </w:rPr>
        <w:t xml:space="preserve"> </w:t>
      </w:r>
      <w:r w:rsidR="002D1F48" w:rsidRPr="00495269">
        <w:rPr>
          <w:rFonts w:ascii="Times New Roman" w:hAnsi="Times New Roman" w:cs="Times New Roman"/>
          <w:sz w:val="26"/>
          <w:szCs w:val="26"/>
        </w:rPr>
        <w:t>В случае сложившегося по итогам работы за месяц, квартал перерасхода средств, выделенных на оплату труда работникам учреждения, выплаты за важность выполняемой работы, степень самостоятельности и ответственности при выполнении поставленных задач, за интенсивность и высокие результаты работы, за качество выполняемых работ, выплаты по итогам работы руководителю учреждения не устанавливаются.</w:t>
      </w:r>
    </w:p>
    <w:p w14:paraId="6D51AF19" w14:textId="77777777" w:rsidR="00712A48" w:rsidRPr="00495269" w:rsidRDefault="00495269" w:rsidP="00495269">
      <w:pPr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4.12.</w:t>
      </w:r>
      <w:r w:rsidR="00797363" w:rsidRPr="00495269">
        <w:rPr>
          <w:rFonts w:ascii="Times New Roman" w:hAnsi="Times New Roman" w:cs="Times New Roman"/>
          <w:sz w:val="26"/>
          <w:szCs w:val="26"/>
        </w:rPr>
        <w:t xml:space="preserve"> </w:t>
      </w:r>
      <w:r w:rsidR="00712A48" w:rsidRPr="00495269">
        <w:rPr>
          <w:rFonts w:ascii="Times New Roman" w:hAnsi="Times New Roman" w:cs="Times New Roman"/>
          <w:sz w:val="26"/>
          <w:szCs w:val="26"/>
        </w:rPr>
        <w:t>Независимо от степени соответствия результативности и качества труда критериям оценки результативности и качества труда</w:t>
      </w:r>
      <w:r w:rsidR="00AF0B6B" w:rsidRPr="00495269">
        <w:rPr>
          <w:rFonts w:ascii="Times New Roman" w:hAnsi="Times New Roman" w:cs="Times New Roman"/>
          <w:sz w:val="26"/>
          <w:szCs w:val="26"/>
        </w:rPr>
        <w:t>,</w:t>
      </w:r>
      <w:r w:rsidR="00712A48" w:rsidRPr="00495269">
        <w:rPr>
          <w:rFonts w:ascii="Times New Roman" w:hAnsi="Times New Roman" w:cs="Times New Roman"/>
          <w:sz w:val="26"/>
          <w:szCs w:val="26"/>
        </w:rPr>
        <w:t xml:space="preserve"> стимулирующие выплаты за отчетный месяц не устанавливаются и не выплачиваются в полном объеме руководителю, заместителю руководителя учреждения:</w:t>
      </w:r>
    </w:p>
    <w:p w14:paraId="71B75414" w14:textId="77777777" w:rsidR="00712A48" w:rsidRPr="00712A48" w:rsidRDefault="00712A48" w:rsidP="00495269">
      <w:pPr>
        <w:pStyle w:val="af8"/>
        <w:autoSpaceDE w:val="0"/>
        <w:autoSpaceDN w:val="0"/>
        <w:adjustRightInd w:val="0"/>
        <w:ind w:left="0"/>
        <w:jc w:val="left"/>
        <w:outlineLvl w:val="1"/>
        <w:rPr>
          <w:rFonts w:ascii="Times New Roman" w:hAnsi="Times New Roman" w:cs="Times New Roman"/>
          <w:sz w:val="26"/>
          <w:szCs w:val="26"/>
        </w:rPr>
      </w:pPr>
      <w:r w:rsidRPr="00712A48">
        <w:rPr>
          <w:rFonts w:ascii="Times New Roman" w:hAnsi="Times New Roman" w:cs="Times New Roman"/>
          <w:sz w:val="26"/>
          <w:szCs w:val="26"/>
        </w:rPr>
        <w:t>- допустившему прогул;</w:t>
      </w:r>
    </w:p>
    <w:p w14:paraId="2121892A" w14:textId="77777777" w:rsidR="00712A48" w:rsidRPr="00712A48" w:rsidRDefault="00712A48" w:rsidP="00B7163C">
      <w:pPr>
        <w:pStyle w:val="af8"/>
        <w:autoSpaceDE w:val="0"/>
        <w:autoSpaceDN w:val="0"/>
        <w:adjustRightInd w:val="0"/>
        <w:ind w:left="0"/>
        <w:outlineLvl w:val="1"/>
        <w:rPr>
          <w:rFonts w:ascii="Times New Roman" w:hAnsi="Times New Roman" w:cs="Times New Roman"/>
          <w:sz w:val="26"/>
          <w:szCs w:val="26"/>
        </w:rPr>
      </w:pPr>
      <w:r w:rsidRPr="00712A48">
        <w:rPr>
          <w:rFonts w:ascii="Times New Roman" w:hAnsi="Times New Roman" w:cs="Times New Roman"/>
          <w:sz w:val="26"/>
          <w:szCs w:val="26"/>
        </w:rPr>
        <w:t>- допустившему появление на</w:t>
      </w:r>
      <w:r w:rsidR="00495269">
        <w:rPr>
          <w:rFonts w:ascii="Times New Roman" w:hAnsi="Times New Roman" w:cs="Times New Roman"/>
          <w:sz w:val="26"/>
          <w:szCs w:val="26"/>
        </w:rPr>
        <w:t xml:space="preserve"> </w:t>
      </w:r>
      <w:r w:rsidRPr="00712A48">
        <w:rPr>
          <w:rFonts w:ascii="Times New Roman" w:hAnsi="Times New Roman" w:cs="Times New Roman"/>
          <w:sz w:val="26"/>
          <w:szCs w:val="26"/>
        </w:rPr>
        <w:t>работе</w:t>
      </w:r>
      <w:r w:rsidR="00495269">
        <w:rPr>
          <w:rFonts w:ascii="Times New Roman" w:hAnsi="Times New Roman" w:cs="Times New Roman"/>
          <w:sz w:val="26"/>
          <w:szCs w:val="26"/>
        </w:rPr>
        <w:t xml:space="preserve"> </w:t>
      </w:r>
      <w:r w:rsidRPr="00712A48">
        <w:rPr>
          <w:rFonts w:ascii="Times New Roman" w:hAnsi="Times New Roman" w:cs="Times New Roman"/>
          <w:sz w:val="26"/>
          <w:szCs w:val="26"/>
        </w:rPr>
        <w:t xml:space="preserve">в состоянии алкогольного, </w:t>
      </w:r>
      <w:r w:rsidR="00495269">
        <w:rPr>
          <w:rFonts w:ascii="Times New Roman" w:hAnsi="Times New Roman" w:cs="Times New Roman"/>
          <w:sz w:val="26"/>
          <w:szCs w:val="26"/>
        </w:rPr>
        <w:t>н</w:t>
      </w:r>
      <w:r w:rsidRPr="00712A48">
        <w:rPr>
          <w:rFonts w:ascii="Times New Roman" w:hAnsi="Times New Roman" w:cs="Times New Roman"/>
          <w:sz w:val="26"/>
          <w:szCs w:val="26"/>
        </w:rPr>
        <w:t>аркотического или иного токсического опьянения;</w:t>
      </w:r>
    </w:p>
    <w:p w14:paraId="1E97DA84" w14:textId="77777777" w:rsidR="00712A48" w:rsidRDefault="00712A48" w:rsidP="00495269">
      <w:pPr>
        <w:pStyle w:val="af8"/>
        <w:autoSpaceDE w:val="0"/>
        <w:autoSpaceDN w:val="0"/>
        <w:adjustRightInd w:val="0"/>
        <w:ind w:left="0"/>
        <w:jc w:val="left"/>
        <w:outlineLvl w:val="1"/>
        <w:rPr>
          <w:rFonts w:ascii="Times New Roman" w:hAnsi="Times New Roman" w:cs="Times New Roman"/>
          <w:sz w:val="26"/>
          <w:szCs w:val="26"/>
        </w:rPr>
      </w:pPr>
      <w:r w:rsidRPr="00712A48">
        <w:rPr>
          <w:rFonts w:ascii="Times New Roman" w:hAnsi="Times New Roman" w:cs="Times New Roman"/>
          <w:sz w:val="26"/>
          <w:szCs w:val="26"/>
        </w:rPr>
        <w:t>- уволенному за совершение виновных действий.</w:t>
      </w:r>
    </w:p>
    <w:p w14:paraId="42A6ADA7" w14:textId="77777777" w:rsidR="002D1F48" w:rsidRDefault="00495269" w:rsidP="00495269">
      <w:pPr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4.13.</w:t>
      </w:r>
      <w:r w:rsidR="00712A48" w:rsidRPr="00495269">
        <w:rPr>
          <w:rFonts w:ascii="Times New Roman" w:hAnsi="Times New Roman" w:cs="Times New Roman"/>
          <w:sz w:val="26"/>
          <w:szCs w:val="26"/>
        </w:rPr>
        <w:t xml:space="preserve"> </w:t>
      </w:r>
      <w:r w:rsidR="002D1F48" w:rsidRPr="00495269">
        <w:rPr>
          <w:rFonts w:ascii="Times New Roman" w:hAnsi="Times New Roman" w:cs="Times New Roman"/>
          <w:sz w:val="26"/>
          <w:szCs w:val="26"/>
        </w:rPr>
        <w:t xml:space="preserve">Объем средств фонда оплаты труда, который не был направлен на осуществление выплат стимулирующего характера руководителю, </w:t>
      </w:r>
      <w:r w:rsidR="007551CC" w:rsidRPr="00495269">
        <w:rPr>
          <w:rFonts w:ascii="Times New Roman" w:hAnsi="Times New Roman" w:cs="Times New Roman"/>
          <w:sz w:val="26"/>
          <w:szCs w:val="26"/>
        </w:rPr>
        <w:t>заместителям руководителя</w:t>
      </w:r>
      <w:r w:rsidR="002D1F48" w:rsidRPr="00495269">
        <w:rPr>
          <w:rFonts w:ascii="Times New Roman" w:hAnsi="Times New Roman" w:cs="Times New Roman"/>
          <w:sz w:val="26"/>
          <w:szCs w:val="26"/>
        </w:rPr>
        <w:t xml:space="preserve"> учреждения направляется на осуществление выплат стимулирующего характера работникам учреждения.</w:t>
      </w:r>
    </w:p>
    <w:p w14:paraId="0F60C640" w14:textId="77777777" w:rsidR="002D1F48" w:rsidRPr="00EF6148" w:rsidRDefault="002D1F48" w:rsidP="009B668F">
      <w:pPr>
        <w:rPr>
          <w:rFonts w:ascii="Times New Roman" w:hAnsi="Times New Roman" w:cs="Times New Roman"/>
          <w:sz w:val="26"/>
          <w:szCs w:val="26"/>
        </w:rPr>
      </w:pPr>
    </w:p>
    <w:p w14:paraId="0EA22BEB" w14:textId="77777777" w:rsidR="002D1F48" w:rsidRPr="00EF6148" w:rsidRDefault="001B7176" w:rsidP="009B668F">
      <w:pPr>
        <w:pStyle w:val="af8"/>
        <w:numPr>
          <w:ilvl w:val="0"/>
          <w:numId w:val="8"/>
        </w:numPr>
        <w:spacing w:line="276" w:lineRule="auto"/>
        <w:ind w:left="0"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D1F48" w:rsidRPr="00EF6148">
        <w:rPr>
          <w:rFonts w:ascii="Times New Roman" w:hAnsi="Times New Roman" w:cs="Times New Roman"/>
          <w:sz w:val="26"/>
          <w:szCs w:val="26"/>
        </w:rPr>
        <w:t>Материальная помощь</w:t>
      </w:r>
    </w:p>
    <w:p w14:paraId="7E7B7F5A" w14:textId="77777777" w:rsidR="002D1F48" w:rsidRPr="00EF6148" w:rsidRDefault="002D1F48" w:rsidP="009B668F">
      <w:pPr>
        <w:rPr>
          <w:rFonts w:ascii="Times New Roman" w:hAnsi="Times New Roman" w:cs="Times New Roman"/>
          <w:sz w:val="26"/>
          <w:szCs w:val="26"/>
        </w:rPr>
      </w:pPr>
    </w:p>
    <w:p w14:paraId="62D1AD9C" w14:textId="77777777" w:rsidR="002D1F48" w:rsidRPr="00E64168" w:rsidRDefault="002D1F48" w:rsidP="009B668F">
      <w:pPr>
        <w:pStyle w:val="af8"/>
        <w:ind w:left="0"/>
        <w:rPr>
          <w:rFonts w:ascii="Times New Roman" w:hAnsi="Times New Roman" w:cs="Times New Roman"/>
          <w:sz w:val="26"/>
          <w:szCs w:val="26"/>
        </w:rPr>
      </w:pPr>
      <w:r w:rsidRPr="00EF6148">
        <w:rPr>
          <w:rFonts w:ascii="Times New Roman" w:hAnsi="Times New Roman" w:cs="Times New Roman"/>
          <w:sz w:val="26"/>
          <w:szCs w:val="26"/>
        </w:rPr>
        <w:t xml:space="preserve">5.1. Выплата материальной помощи </w:t>
      </w:r>
      <w:r w:rsidR="007551CC" w:rsidRPr="00EF6148">
        <w:rPr>
          <w:rFonts w:ascii="Times New Roman" w:hAnsi="Times New Roman" w:cs="Times New Roman"/>
          <w:sz w:val="26"/>
          <w:szCs w:val="26"/>
        </w:rPr>
        <w:t xml:space="preserve">руководителю, </w:t>
      </w:r>
      <w:r w:rsidR="007551CC">
        <w:rPr>
          <w:rFonts w:ascii="Times New Roman" w:hAnsi="Times New Roman" w:cs="Times New Roman"/>
          <w:sz w:val="26"/>
          <w:szCs w:val="26"/>
        </w:rPr>
        <w:t xml:space="preserve">заместителям </w:t>
      </w:r>
      <w:r w:rsidR="007551CC" w:rsidRPr="00E64168">
        <w:rPr>
          <w:rFonts w:ascii="Times New Roman" w:hAnsi="Times New Roman" w:cs="Times New Roman"/>
          <w:sz w:val="26"/>
          <w:szCs w:val="26"/>
        </w:rPr>
        <w:t>руководителя учреждения</w:t>
      </w:r>
      <w:r w:rsidRPr="00E64168">
        <w:rPr>
          <w:rFonts w:ascii="Times New Roman" w:hAnsi="Times New Roman" w:cs="Times New Roman"/>
          <w:sz w:val="26"/>
          <w:szCs w:val="26"/>
        </w:rPr>
        <w:t xml:space="preserve"> производится в порядке, установленном постановлением Администрации города Норильска.</w:t>
      </w:r>
    </w:p>
    <w:p w14:paraId="20FE14B6" w14:textId="77777777" w:rsidR="00AF0B6B" w:rsidRDefault="00ED7E47" w:rsidP="00ED7E47">
      <w:pPr>
        <w:rPr>
          <w:rFonts w:ascii="Times New Roman" w:hAnsi="Times New Roman" w:cs="Times New Roman"/>
          <w:sz w:val="26"/>
          <w:szCs w:val="26"/>
        </w:rPr>
      </w:pPr>
      <w:r w:rsidRPr="00ED7E47">
        <w:rPr>
          <w:rFonts w:ascii="Times New Roman" w:hAnsi="Times New Roman" w:cs="Times New Roman"/>
          <w:sz w:val="26"/>
          <w:szCs w:val="26"/>
        </w:rPr>
        <w:t xml:space="preserve">5.2. В случае если </w:t>
      </w:r>
      <w:r>
        <w:rPr>
          <w:rFonts w:ascii="Times New Roman" w:hAnsi="Times New Roman" w:cs="Times New Roman"/>
          <w:sz w:val="26"/>
          <w:szCs w:val="26"/>
        </w:rPr>
        <w:t>руководителем учреждения</w:t>
      </w:r>
      <w:r w:rsidRPr="00ED7E47">
        <w:rPr>
          <w:rFonts w:ascii="Times New Roman" w:hAnsi="Times New Roman" w:cs="Times New Roman"/>
          <w:sz w:val="26"/>
          <w:szCs w:val="26"/>
        </w:rPr>
        <w:t xml:space="preserve">, заместителями </w:t>
      </w:r>
      <w:r>
        <w:rPr>
          <w:rFonts w:ascii="Times New Roman" w:hAnsi="Times New Roman" w:cs="Times New Roman"/>
          <w:sz w:val="26"/>
          <w:szCs w:val="26"/>
        </w:rPr>
        <w:t>руководителя</w:t>
      </w:r>
      <w:r w:rsidRPr="00ED7E47">
        <w:rPr>
          <w:rFonts w:ascii="Times New Roman" w:hAnsi="Times New Roman" w:cs="Times New Roman"/>
          <w:sz w:val="26"/>
          <w:szCs w:val="26"/>
        </w:rPr>
        <w:t xml:space="preserve"> учреждения получена материальная помощь за счет средств от приносящей доход деятельности, то оказание материальной помощи по тем же основаниям за счет средств субсидии на финансовое обеспечение муниципального задания не производится.</w:t>
      </w:r>
    </w:p>
    <w:p w14:paraId="615F4961" w14:textId="77777777" w:rsidR="00033062" w:rsidRDefault="00033062" w:rsidP="00ED7E47">
      <w:pPr>
        <w:rPr>
          <w:rFonts w:ascii="Times New Roman" w:hAnsi="Times New Roman" w:cs="Times New Roman"/>
          <w:sz w:val="26"/>
          <w:szCs w:val="26"/>
        </w:rPr>
      </w:pPr>
    </w:p>
    <w:p w14:paraId="53DD33FB" w14:textId="77777777" w:rsidR="00EF6148" w:rsidRDefault="002D1F48" w:rsidP="002D1F48">
      <w:pPr>
        <w:ind w:left="360"/>
        <w:jc w:val="center"/>
        <w:rPr>
          <w:rFonts w:ascii="Times New Roman" w:hAnsi="Times New Roman" w:cs="Times New Roman"/>
          <w:sz w:val="26"/>
          <w:szCs w:val="26"/>
        </w:rPr>
      </w:pPr>
      <w:r w:rsidRPr="00EF6148">
        <w:rPr>
          <w:rFonts w:ascii="Times New Roman" w:hAnsi="Times New Roman" w:cs="Times New Roman"/>
          <w:sz w:val="26"/>
          <w:szCs w:val="26"/>
        </w:rPr>
        <w:t xml:space="preserve">6. Объемные показатели деятельности </w:t>
      </w:r>
    </w:p>
    <w:p w14:paraId="681FF867" w14:textId="77777777" w:rsidR="00273932" w:rsidRPr="00EF6148" w:rsidRDefault="00273932" w:rsidP="002D1F48">
      <w:pPr>
        <w:ind w:left="360"/>
        <w:jc w:val="center"/>
        <w:rPr>
          <w:rFonts w:ascii="Times New Roman" w:hAnsi="Times New Roman" w:cs="Times New Roman"/>
          <w:sz w:val="26"/>
          <w:szCs w:val="26"/>
        </w:rPr>
      </w:pPr>
    </w:p>
    <w:p w14:paraId="2D89678D" w14:textId="77777777" w:rsidR="00EF6148" w:rsidRPr="00EF6148" w:rsidRDefault="00EF6148" w:rsidP="009B668F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EF6148">
        <w:rPr>
          <w:rFonts w:ascii="Times New Roman" w:hAnsi="Times New Roman" w:cs="Times New Roman"/>
          <w:sz w:val="26"/>
          <w:szCs w:val="26"/>
        </w:rPr>
        <w:t>6.1. К показателям, характеризующим работу учреждения для отнесения учреждений к группам по оплате труда руководителей учреждений, относятся показатели, характеризующие:</w:t>
      </w:r>
    </w:p>
    <w:p w14:paraId="0B5667CA" w14:textId="77777777" w:rsidR="00EF6148" w:rsidRPr="00EF6148" w:rsidRDefault="00EF6148" w:rsidP="009B668F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EF6148">
        <w:rPr>
          <w:rFonts w:ascii="Times New Roman" w:hAnsi="Times New Roman" w:cs="Times New Roman"/>
          <w:sz w:val="26"/>
          <w:szCs w:val="26"/>
        </w:rPr>
        <w:lastRenderedPageBreak/>
        <w:t>- численность работников учреждения;</w:t>
      </w:r>
    </w:p>
    <w:p w14:paraId="0CD86283" w14:textId="77777777" w:rsidR="00EF6148" w:rsidRPr="00EF6148" w:rsidRDefault="00EF6148" w:rsidP="009B668F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EF6148">
        <w:rPr>
          <w:rFonts w:ascii="Times New Roman" w:hAnsi="Times New Roman" w:cs="Times New Roman"/>
          <w:sz w:val="26"/>
          <w:szCs w:val="26"/>
        </w:rPr>
        <w:t>- количество обучающихся (воспитанников);</w:t>
      </w:r>
    </w:p>
    <w:p w14:paraId="644802EB" w14:textId="77777777" w:rsidR="00EF6148" w:rsidRPr="00EF6148" w:rsidRDefault="00EF6148" w:rsidP="009B668F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EF6148">
        <w:rPr>
          <w:rFonts w:ascii="Times New Roman" w:hAnsi="Times New Roman" w:cs="Times New Roman"/>
          <w:sz w:val="26"/>
          <w:szCs w:val="26"/>
        </w:rPr>
        <w:t>- показатели, увеличивающие объемы работы по руководству учреждением (учитывающие сложность, напряженность и интенсивность труда).</w:t>
      </w:r>
    </w:p>
    <w:p w14:paraId="39A4EE94" w14:textId="77777777" w:rsidR="00EF6148" w:rsidRPr="00EF6148" w:rsidRDefault="00EF6148" w:rsidP="009B668F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EF6148">
        <w:rPr>
          <w:rFonts w:ascii="Times New Roman" w:hAnsi="Times New Roman" w:cs="Times New Roman"/>
          <w:sz w:val="26"/>
          <w:szCs w:val="26"/>
        </w:rPr>
        <w:t>6.2. Объем деятельности каждого учреждения оценивается в баллах по показателям для отнесения учреждений к группам по оплате труда.</w:t>
      </w:r>
    </w:p>
    <w:p w14:paraId="07616B40" w14:textId="77777777" w:rsidR="00EF6148" w:rsidRPr="00EF6148" w:rsidRDefault="00EF6148" w:rsidP="00B7163C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sz w:val="26"/>
          <w:szCs w:val="26"/>
        </w:rPr>
      </w:pPr>
      <w:r w:rsidRPr="00EF6148">
        <w:rPr>
          <w:rFonts w:ascii="Times New Roman" w:hAnsi="Times New Roman" w:cs="Times New Roman"/>
          <w:sz w:val="26"/>
          <w:szCs w:val="26"/>
        </w:rPr>
        <w:t>Группа по оплате труда руководителей учреждений определяется исходя из следующей суммы баллов:</w:t>
      </w:r>
    </w:p>
    <w:tbl>
      <w:tblPr>
        <w:tblW w:w="928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902"/>
        <w:gridCol w:w="1134"/>
        <w:gridCol w:w="1134"/>
        <w:gridCol w:w="1276"/>
        <w:gridCol w:w="1276"/>
      </w:tblGrid>
      <w:tr w:rsidR="00EF6148" w:rsidRPr="00EF6148" w14:paraId="116719D7" w14:textId="77777777" w:rsidTr="00B7163C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F5C34AA" w14:textId="77777777" w:rsidR="00EF6148" w:rsidRPr="00EF6148" w:rsidRDefault="00ED7E47" w:rsidP="00EF614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="00EF6148" w:rsidRPr="00EF6148">
              <w:rPr>
                <w:rFonts w:ascii="Times New Roman" w:hAnsi="Times New Roman" w:cs="Times New Roman"/>
                <w:sz w:val="26"/>
                <w:szCs w:val="26"/>
              </w:rPr>
              <w:t xml:space="preserve"> п/п</w:t>
            </w:r>
          </w:p>
        </w:tc>
        <w:tc>
          <w:tcPr>
            <w:tcW w:w="3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F5D435C" w14:textId="77777777" w:rsidR="00EF6148" w:rsidRPr="00EF6148" w:rsidRDefault="00EF6148" w:rsidP="00EF614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6148">
              <w:rPr>
                <w:rFonts w:ascii="Times New Roman" w:hAnsi="Times New Roman" w:cs="Times New Roman"/>
                <w:sz w:val="26"/>
                <w:szCs w:val="26"/>
              </w:rPr>
              <w:t>Тип (вид) учреждения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EE05F3" w14:textId="77777777" w:rsidR="00EF6148" w:rsidRPr="00EF6148" w:rsidRDefault="00EF6148" w:rsidP="00EF614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6148">
              <w:rPr>
                <w:rFonts w:ascii="Times New Roman" w:hAnsi="Times New Roman" w:cs="Times New Roman"/>
                <w:sz w:val="26"/>
                <w:szCs w:val="26"/>
              </w:rPr>
              <w:t>Группы по оплате труда руководителей учреждений (по сумме баллов)</w:t>
            </w:r>
          </w:p>
        </w:tc>
      </w:tr>
      <w:tr w:rsidR="00EF6148" w:rsidRPr="00EF6148" w14:paraId="6CC798F7" w14:textId="77777777" w:rsidTr="00B7163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57096C" w14:textId="77777777" w:rsidR="00EF6148" w:rsidRPr="00EF6148" w:rsidRDefault="00EF6148" w:rsidP="00EF6148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11568B" w14:textId="77777777" w:rsidR="00EF6148" w:rsidRPr="00EF6148" w:rsidRDefault="00EF6148" w:rsidP="00EF6148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31D1F6" w14:textId="06F46F45" w:rsidR="00EF6148" w:rsidRPr="00EF6148" w:rsidRDefault="005A22BD" w:rsidP="00EF614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EF6148" w:rsidRPr="00EF6148">
              <w:rPr>
                <w:rFonts w:ascii="Times New Roman" w:hAnsi="Times New Roman" w:cs="Times New Roman"/>
                <w:sz w:val="26"/>
                <w:szCs w:val="26"/>
              </w:rPr>
              <w:t xml:space="preserve"> группа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509E6F" w14:textId="1C1C60B0" w:rsidR="00EF6148" w:rsidRPr="00EF6148" w:rsidRDefault="005A22BD" w:rsidP="00EF614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EF6148" w:rsidRPr="00EF6148">
              <w:rPr>
                <w:rFonts w:ascii="Times New Roman" w:hAnsi="Times New Roman" w:cs="Times New Roman"/>
                <w:sz w:val="26"/>
                <w:szCs w:val="26"/>
              </w:rPr>
              <w:t xml:space="preserve"> группа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DB00E1" w14:textId="72B4E835" w:rsidR="00EF6148" w:rsidRPr="00EF6148" w:rsidRDefault="005A22BD" w:rsidP="00EF614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EF6148" w:rsidRPr="00EF6148">
              <w:rPr>
                <w:rFonts w:ascii="Times New Roman" w:hAnsi="Times New Roman" w:cs="Times New Roman"/>
                <w:sz w:val="26"/>
                <w:szCs w:val="26"/>
              </w:rPr>
              <w:t xml:space="preserve"> группа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ABDC1FB" w14:textId="42D82603" w:rsidR="00EF6148" w:rsidRPr="00EF6148" w:rsidRDefault="005A22BD" w:rsidP="00EF614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EF6148" w:rsidRPr="00EF6148">
              <w:rPr>
                <w:rFonts w:ascii="Times New Roman" w:hAnsi="Times New Roman" w:cs="Times New Roman"/>
                <w:sz w:val="26"/>
                <w:szCs w:val="26"/>
              </w:rPr>
              <w:t xml:space="preserve"> группа</w:t>
            </w:r>
          </w:p>
        </w:tc>
      </w:tr>
      <w:tr w:rsidR="00EF6148" w:rsidRPr="00EF6148" w14:paraId="3007C0E6" w14:textId="77777777" w:rsidTr="00B7163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443351" w14:textId="77777777" w:rsidR="00EF6148" w:rsidRPr="00EF6148" w:rsidRDefault="00EF6148" w:rsidP="00EF6148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EF614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71805F" w14:textId="77777777" w:rsidR="00EF6148" w:rsidRPr="00EF6148" w:rsidRDefault="00EF6148" w:rsidP="00EF6148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EF6148">
              <w:rPr>
                <w:rFonts w:ascii="Times New Roman" w:hAnsi="Times New Roman" w:cs="Times New Roman"/>
                <w:sz w:val="26"/>
                <w:szCs w:val="26"/>
              </w:rPr>
              <w:t>Дошкольные учреждения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4567D1B" w14:textId="77777777" w:rsidR="00EF6148" w:rsidRPr="00EF6148" w:rsidRDefault="00EF6148" w:rsidP="00ED7E4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6148">
              <w:rPr>
                <w:rFonts w:ascii="Times New Roman" w:hAnsi="Times New Roman" w:cs="Times New Roman"/>
                <w:sz w:val="26"/>
                <w:szCs w:val="26"/>
              </w:rPr>
              <w:t>свыше 350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0A17F4" w14:textId="77777777" w:rsidR="00EF6148" w:rsidRPr="00EF6148" w:rsidRDefault="00EF6148" w:rsidP="00ED7E4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6148">
              <w:rPr>
                <w:rFonts w:ascii="Times New Roman" w:hAnsi="Times New Roman" w:cs="Times New Roman"/>
                <w:sz w:val="26"/>
                <w:szCs w:val="26"/>
              </w:rPr>
              <w:t>от 251 до 350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F45A662" w14:textId="77777777" w:rsidR="00EF6148" w:rsidRPr="00EF6148" w:rsidRDefault="00EF6148" w:rsidP="00ED7E4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6148">
              <w:rPr>
                <w:rFonts w:ascii="Times New Roman" w:hAnsi="Times New Roman" w:cs="Times New Roman"/>
                <w:sz w:val="26"/>
                <w:szCs w:val="26"/>
              </w:rPr>
              <w:t>от 151 до 250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E0CE706" w14:textId="77777777" w:rsidR="00EF6148" w:rsidRPr="00EF6148" w:rsidRDefault="00EF6148" w:rsidP="00ED7E4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6148">
              <w:rPr>
                <w:rFonts w:ascii="Times New Roman" w:hAnsi="Times New Roman" w:cs="Times New Roman"/>
                <w:sz w:val="26"/>
                <w:szCs w:val="26"/>
              </w:rPr>
              <w:t>до 150</w:t>
            </w:r>
          </w:p>
        </w:tc>
      </w:tr>
      <w:tr w:rsidR="00EF6148" w:rsidRPr="00EF6148" w14:paraId="15B8FD5D" w14:textId="77777777" w:rsidTr="00B7163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4800ABA" w14:textId="77777777" w:rsidR="00EF6148" w:rsidRPr="00EF6148" w:rsidRDefault="00EF6148" w:rsidP="00EF6148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EF614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284CE0" w14:textId="77777777" w:rsidR="00EF6148" w:rsidRPr="00EF6148" w:rsidRDefault="00EF6148" w:rsidP="00EF6148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EF6148">
              <w:rPr>
                <w:rFonts w:ascii="Times New Roman" w:hAnsi="Times New Roman" w:cs="Times New Roman"/>
                <w:sz w:val="26"/>
                <w:szCs w:val="26"/>
              </w:rPr>
              <w:t>Общеобразовательные учреждения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819F5E8" w14:textId="77777777" w:rsidR="00EF6148" w:rsidRPr="00EF6148" w:rsidRDefault="00EF6148" w:rsidP="00ED7E4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6148">
              <w:rPr>
                <w:rFonts w:ascii="Times New Roman" w:hAnsi="Times New Roman" w:cs="Times New Roman"/>
                <w:sz w:val="26"/>
                <w:szCs w:val="26"/>
              </w:rPr>
              <w:t>свыше 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FB9887" w14:textId="77777777" w:rsidR="00EF6148" w:rsidRPr="00EF6148" w:rsidRDefault="00EF6148" w:rsidP="00ED7E4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6148">
              <w:rPr>
                <w:rFonts w:ascii="Times New Roman" w:hAnsi="Times New Roman" w:cs="Times New Roman"/>
                <w:sz w:val="26"/>
                <w:szCs w:val="26"/>
              </w:rPr>
              <w:t>от 351 до 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174551" w14:textId="77777777" w:rsidR="00EF6148" w:rsidRPr="00EF6148" w:rsidRDefault="00EF6148" w:rsidP="00ED7E4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6148">
              <w:rPr>
                <w:rFonts w:ascii="Times New Roman" w:hAnsi="Times New Roman" w:cs="Times New Roman"/>
                <w:sz w:val="26"/>
                <w:szCs w:val="26"/>
              </w:rPr>
              <w:t>от 201 до 350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CAF8D6" w14:textId="77777777" w:rsidR="00EF6148" w:rsidRPr="00EF6148" w:rsidRDefault="00EF6148" w:rsidP="00ED7E4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6148">
              <w:rPr>
                <w:rFonts w:ascii="Times New Roman" w:hAnsi="Times New Roman" w:cs="Times New Roman"/>
                <w:sz w:val="26"/>
                <w:szCs w:val="26"/>
              </w:rPr>
              <w:t>до 200</w:t>
            </w:r>
          </w:p>
        </w:tc>
      </w:tr>
      <w:tr w:rsidR="00EF6148" w:rsidRPr="00EF6148" w14:paraId="18E511C0" w14:textId="77777777" w:rsidTr="00B7163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DCA788" w14:textId="77777777" w:rsidR="00EF6148" w:rsidRPr="00EF6148" w:rsidRDefault="00EF6148" w:rsidP="00EF6148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EF614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1408F0" w14:textId="1A52C2EC" w:rsidR="00EF6148" w:rsidRPr="00EF6148" w:rsidRDefault="00EF6148" w:rsidP="0071400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EF6148">
              <w:rPr>
                <w:rFonts w:ascii="Times New Roman" w:hAnsi="Times New Roman" w:cs="Times New Roman"/>
                <w:sz w:val="26"/>
                <w:szCs w:val="26"/>
              </w:rPr>
              <w:t>Учрежде</w:t>
            </w:r>
            <w:r w:rsidR="0071400D">
              <w:rPr>
                <w:rFonts w:ascii="Times New Roman" w:hAnsi="Times New Roman" w:cs="Times New Roman"/>
                <w:sz w:val="26"/>
                <w:szCs w:val="26"/>
              </w:rPr>
              <w:t>ния дополнительного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A7B4D5" w14:textId="77777777" w:rsidR="00EF6148" w:rsidRPr="00EF6148" w:rsidRDefault="00EF6148" w:rsidP="00ED7E4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6148">
              <w:rPr>
                <w:rFonts w:ascii="Times New Roman" w:hAnsi="Times New Roman" w:cs="Times New Roman"/>
                <w:sz w:val="26"/>
                <w:szCs w:val="26"/>
              </w:rPr>
              <w:t>свыше 350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D11A75" w14:textId="77777777" w:rsidR="00EF6148" w:rsidRPr="00EF6148" w:rsidRDefault="00EF6148" w:rsidP="00ED7E4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6148">
              <w:rPr>
                <w:rFonts w:ascii="Times New Roman" w:hAnsi="Times New Roman" w:cs="Times New Roman"/>
                <w:sz w:val="26"/>
                <w:szCs w:val="26"/>
              </w:rPr>
              <w:t>от 251 до 350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FF0D47D" w14:textId="77777777" w:rsidR="00EF6148" w:rsidRPr="00EF6148" w:rsidRDefault="00EF6148" w:rsidP="00ED7E4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6148">
              <w:rPr>
                <w:rFonts w:ascii="Times New Roman" w:hAnsi="Times New Roman" w:cs="Times New Roman"/>
                <w:sz w:val="26"/>
                <w:szCs w:val="26"/>
              </w:rPr>
              <w:t>от 151 до 250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14C562" w14:textId="77777777" w:rsidR="00EF6148" w:rsidRPr="00EF6148" w:rsidRDefault="00EF6148" w:rsidP="00ED7E4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6148">
              <w:rPr>
                <w:rFonts w:ascii="Times New Roman" w:hAnsi="Times New Roman" w:cs="Times New Roman"/>
                <w:sz w:val="26"/>
                <w:szCs w:val="26"/>
              </w:rPr>
              <w:t>до 150</w:t>
            </w:r>
          </w:p>
        </w:tc>
      </w:tr>
    </w:tbl>
    <w:p w14:paraId="26E6C1BA" w14:textId="69722D4A" w:rsidR="00EF6148" w:rsidRPr="00EF6148" w:rsidRDefault="00EF6148" w:rsidP="00B7163C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6"/>
          <w:szCs w:val="26"/>
        </w:rPr>
      </w:pPr>
      <w:r w:rsidRPr="00033062">
        <w:rPr>
          <w:rFonts w:ascii="Times New Roman" w:hAnsi="Times New Roman" w:cs="Times New Roman"/>
          <w:sz w:val="26"/>
          <w:szCs w:val="26"/>
        </w:rPr>
        <w:t>Учреждени</w:t>
      </w:r>
      <w:r w:rsidR="00B7163C" w:rsidRPr="00033062">
        <w:rPr>
          <w:rFonts w:ascii="Times New Roman" w:hAnsi="Times New Roman" w:cs="Times New Roman"/>
          <w:sz w:val="26"/>
          <w:szCs w:val="26"/>
        </w:rPr>
        <w:t>е</w:t>
      </w:r>
      <w:r w:rsidRPr="00033062">
        <w:rPr>
          <w:rFonts w:ascii="Times New Roman" w:hAnsi="Times New Roman" w:cs="Times New Roman"/>
          <w:sz w:val="26"/>
          <w:szCs w:val="26"/>
        </w:rPr>
        <w:t xml:space="preserve"> относ</w:t>
      </w:r>
      <w:r w:rsidR="00B7163C" w:rsidRPr="00033062">
        <w:rPr>
          <w:rFonts w:ascii="Times New Roman" w:hAnsi="Times New Roman" w:cs="Times New Roman"/>
          <w:sz w:val="26"/>
          <w:szCs w:val="26"/>
        </w:rPr>
        <w:t>и</w:t>
      </w:r>
      <w:r w:rsidRPr="00033062">
        <w:rPr>
          <w:rFonts w:ascii="Times New Roman" w:hAnsi="Times New Roman" w:cs="Times New Roman"/>
          <w:sz w:val="26"/>
          <w:szCs w:val="26"/>
        </w:rPr>
        <w:t xml:space="preserve">тся к </w:t>
      </w:r>
      <w:r w:rsidR="00DA4020" w:rsidRPr="00033062">
        <w:rPr>
          <w:rFonts w:ascii="Times New Roman" w:hAnsi="Times New Roman" w:cs="Times New Roman"/>
          <w:sz w:val="26"/>
          <w:szCs w:val="26"/>
        </w:rPr>
        <w:t>1,2,3 или 4</w:t>
      </w:r>
      <w:r w:rsidRPr="00033062">
        <w:rPr>
          <w:rFonts w:ascii="Times New Roman" w:hAnsi="Times New Roman" w:cs="Times New Roman"/>
          <w:sz w:val="26"/>
          <w:szCs w:val="26"/>
        </w:rPr>
        <w:t xml:space="preserve"> группе по оплате труда руководителей </w:t>
      </w:r>
      <w:r w:rsidR="00DC62BD">
        <w:rPr>
          <w:rFonts w:ascii="Times New Roman" w:hAnsi="Times New Roman" w:cs="Times New Roman"/>
          <w:sz w:val="26"/>
          <w:szCs w:val="26"/>
        </w:rPr>
        <w:t xml:space="preserve">учреждения </w:t>
      </w:r>
      <w:r w:rsidRPr="00033062">
        <w:rPr>
          <w:rFonts w:ascii="Times New Roman" w:hAnsi="Times New Roman" w:cs="Times New Roman"/>
          <w:sz w:val="26"/>
          <w:szCs w:val="26"/>
        </w:rPr>
        <w:t>по сумме баллов, определенных на основе показателей деятельности, установленных пунктом 6.</w:t>
      </w:r>
      <w:r w:rsidR="00B7163C" w:rsidRPr="00033062">
        <w:rPr>
          <w:rFonts w:ascii="Times New Roman" w:hAnsi="Times New Roman" w:cs="Times New Roman"/>
          <w:sz w:val="26"/>
          <w:szCs w:val="26"/>
        </w:rPr>
        <w:t>6</w:t>
      </w:r>
      <w:r w:rsidRPr="00033062">
        <w:rPr>
          <w:rFonts w:ascii="Times New Roman" w:hAnsi="Times New Roman" w:cs="Times New Roman"/>
          <w:sz w:val="26"/>
          <w:szCs w:val="26"/>
        </w:rPr>
        <w:t xml:space="preserve"> настоящего Положения.</w:t>
      </w:r>
    </w:p>
    <w:p w14:paraId="7DA2C147" w14:textId="77777777" w:rsidR="00EF6148" w:rsidRPr="00EF6148" w:rsidRDefault="00EF6148" w:rsidP="009B668F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EF6148">
        <w:rPr>
          <w:rFonts w:ascii="Times New Roman" w:hAnsi="Times New Roman" w:cs="Times New Roman"/>
          <w:sz w:val="26"/>
          <w:szCs w:val="26"/>
        </w:rPr>
        <w:t>6.</w:t>
      </w:r>
      <w:r w:rsidR="00B7163C">
        <w:rPr>
          <w:rFonts w:ascii="Times New Roman" w:hAnsi="Times New Roman" w:cs="Times New Roman"/>
          <w:sz w:val="26"/>
          <w:szCs w:val="26"/>
        </w:rPr>
        <w:t>3</w:t>
      </w:r>
      <w:r w:rsidRPr="00EF6148">
        <w:rPr>
          <w:rFonts w:ascii="Times New Roman" w:hAnsi="Times New Roman" w:cs="Times New Roman"/>
          <w:sz w:val="26"/>
          <w:szCs w:val="26"/>
        </w:rPr>
        <w:t>. Группа по оплате труда руководителей учреждений определяется на основании документов, подтверждающих наличие объемов работы учреждения на 1 января текущего года.</w:t>
      </w:r>
    </w:p>
    <w:p w14:paraId="67DDB049" w14:textId="77777777" w:rsidR="00EF6148" w:rsidRPr="00EF6148" w:rsidRDefault="00EF6148" w:rsidP="009B668F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EF6148">
        <w:rPr>
          <w:rFonts w:ascii="Times New Roman" w:hAnsi="Times New Roman" w:cs="Times New Roman"/>
          <w:sz w:val="26"/>
          <w:szCs w:val="26"/>
        </w:rPr>
        <w:t>Контингент обучающихся (воспитанников) учреждений определяется:</w:t>
      </w:r>
    </w:p>
    <w:p w14:paraId="3EC0C526" w14:textId="77777777" w:rsidR="00EF6148" w:rsidRPr="00EF6148" w:rsidRDefault="00EF6148" w:rsidP="009B668F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EF6148">
        <w:rPr>
          <w:rFonts w:ascii="Times New Roman" w:hAnsi="Times New Roman" w:cs="Times New Roman"/>
          <w:sz w:val="26"/>
          <w:szCs w:val="26"/>
        </w:rPr>
        <w:t xml:space="preserve">по общеобразовательным учреждениям </w:t>
      </w:r>
      <w:r w:rsidR="00B7163C">
        <w:rPr>
          <w:rFonts w:ascii="Times New Roman" w:hAnsi="Times New Roman" w:cs="Times New Roman"/>
          <w:sz w:val="26"/>
          <w:szCs w:val="26"/>
        </w:rPr>
        <w:t>–</w:t>
      </w:r>
      <w:r w:rsidRPr="00EF6148">
        <w:rPr>
          <w:rFonts w:ascii="Times New Roman" w:hAnsi="Times New Roman" w:cs="Times New Roman"/>
          <w:sz w:val="26"/>
          <w:szCs w:val="26"/>
        </w:rPr>
        <w:t xml:space="preserve"> по списочному составу на начало нового учебного года;</w:t>
      </w:r>
    </w:p>
    <w:p w14:paraId="04581A7A" w14:textId="2A04FF5A" w:rsidR="00EF6148" w:rsidRPr="00EF6148" w:rsidRDefault="00EF6148" w:rsidP="009B668F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EF6148">
        <w:rPr>
          <w:rFonts w:ascii="Times New Roman" w:hAnsi="Times New Roman" w:cs="Times New Roman"/>
          <w:sz w:val="26"/>
          <w:szCs w:val="26"/>
        </w:rPr>
        <w:t>по учреждениям дополнительного образования</w:t>
      </w:r>
      <w:r w:rsidR="00DC62BD">
        <w:rPr>
          <w:rFonts w:ascii="Times New Roman" w:hAnsi="Times New Roman" w:cs="Times New Roman"/>
          <w:sz w:val="26"/>
          <w:szCs w:val="26"/>
        </w:rPr>
        <w:t xml:space="preserve"> </w:t>
      </w:r>
      <w:r w:rsidR="00B7163C">
        <w:rPr>
          <w:rFonts w:ascii="Times New Roman" w:hAnsi="Times New Roman" w:cs="Times New Roman"/>
          <w:sz w:val="26"/>
          <w:szCs w:val="26"/>
        </w:rPr>
        <w:t>–</w:t>
      </w:r>
      <w:r w:rsidRPr="00EF6148">
        <w:rPr>
          <w:rFonts w:ascii="Times New Roman" w:hAnsi="Times New Roman" w:cs="Times New Roman"/>
          <w:sz w:val="26"/>
          <w:szCs w:val="26"/>
        </w:rPr>
        <w:t xml:space="preserve"> по списочному составу постоянно обучающихся на 1 января. При этом в списочном составе обучающиеся в учреждениях дополнительного образования, занимающиеся в нескольких кружках, секциях, группах, учитываются один раз;</w:t>
      </w:r>
    </w:p>
    <w:p w14:paraId="42FC5B5D" w14:textId="77777777" w:rsidR="00EF6148" w:rsidRPr="00EF6148" w:rsidRDefault="00EF6148" w:rsidP="009B668F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EF6148">
        <w:rPr>
          <w:rFonts w:ascii="Times New Roman" w:hAnsi="Times New Roman" w:cs="Times New Roman"/>
          <w:sz w:val="26"/>
          <w:szCs w:val="26"/>
        </w:rPr>
        <w:t>по дошкольным образовательным учреждениям - по списочному составу воспитанников по состоянию на 1 января.</w:t>
      </w:r>
    </w:p>
    <w:p w14:paraId="6649DC98" w14:textId="77777777" w:rsidR="00EF6148" w:rsidRPr="00EF6148" w:rsidRDefault="00EF6148" w:rsidP="009B668F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EF6148">
        <w:rPr>
          <w:rFonts w:ascii="Times New Roman" w:hAnsi="Times New Roman" w:cs="Times New Roman"/>
          <w:sz w:val="26"/>
          <w:szCs w:val="26"/>
        </w:rPr>
        <w:t>Для определения суммы баллов за количество групп в дошкольных образовательных учреждениях учитывается их расчетное количество, определяемое путем деления списочного состава воспитанников по состоянию на 1 января на установленную предельную наполняемость групп.</w:t>
      </w:r>
    </w:p>
    <w:p w14:paraId="3AA09CF1" w14:textId="77777777" w:rsidR="00EF6148" w:rsidRPr="00EF6148" w:rsidRDefault="00EF6148" w:rsidP="009B668F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EF6148">
        <w:rPr>
          <w:rFonts w:ascii="Times New Roman" w:hAnsi="Times New Roman" w:cs="Times New Roman"/>
          <w:sz w:val="26"/>
          <w:szCs w:val="26"/>
        </w:rPr>
        <w:t>Группа по оплате труда для вновь открываемых образовательных учреждений устанавливается исходя из плановых (проектных) показателей, но не более чем на 2 года.</w:t>
      </w:r>
    </w:p>
    <w:p w14:paraId="41881179" w14:textId="1F2A60F3" w:rsidR="00EF6148" w:rsidRPr="00EF6148" w:rsidRDefault="00B7163C" w:rsidP="009B668F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</w:t>
      </w:r>
      <w:r w:rsidR="005A22BD">
        <w:rPr>
          <w:rFonts w:ascii="Times New Roman" w:hAnsi="Times New Roman" w:cs="Times New Roman"/>
          <w:sz w:val="26"/>
          <w:szCs w:val="26"/>
        </w:rPr>
        <w:t>4</w:t>
      </w:r>
      <w:r w:rsidR="00EF6148" w:rsidRPr="00EF6148">
        <w:rPr>
          <w:rFonts w:ascii="Times New Roman" w:hAnsi="Times New Roman" w:cs="Times New Roman"/>
          <w:sz w:val="26"/>
          <w:szCs w:val="26"/>
        </w:rPr>
        <w:t>. Учреждения дополнитель</w:t>
      </w:r>
      <w:r w:rsidR="00D0663F">
        <w:rPr>
          <w:rFonts w:ascii="Times New Roman" w:hAnsi="Times New Roman" w:cs="Times New Roman"/>
          <w:sz w:val="26"/>
          <w:szCs w:val="26"/>
        </w:rPr>
        <w:t>ного образования</w:t>
      </w:r>
      <w:r w:rsidR="00EF6148" w:rsidRPr="00EF6148">
        <w:rPr>
          <w:rFonts w:ascii="Times New Roman" w:hAnsi="Times New Roman" w:cs="Times New Roman"/>
          <w:sz w:val="26"/>
          <w:szCs w:val="26"/>
        </w:rPr>
        <w:t xml:space="preserve">, подведомственные Управлению, относятся к группам по оплате труда руководителей учреждений в зависимости от показателей, установленных </w:t>
      </w:r>
      <w:r w:rsidR="00EF6148" w:rsidRPr="008C61FF">
        <w:rPr>
          <w:rFonts w:ascii="Times New Roman" w:hAnsi="Times New Roman" w:cs="Times New Roman"/>
          <w:sz w:val="26"/>
          <w:szCs w:val="26"/>
        </w:rPr>
        <w:t>пунктом 6.</w:t>
      </w:r>
      <w:r w:rsidR="005A22BD">
        <w:rPr>
          <w:rFonts w:ascii="Times New Roman" w:hAnsi="Times New Roman" w:cs="Times New Roman"/>
          <w:sz w:val="26"/>
          <w:szCs w:val="26"/>
        </w:rPr>
        <w:t>2</w:t>
      </w:r>
      <w:r w:rsidR="00EF6148" w:rsidRPr="00EF6148">
        <w:rPr>
          <w:rFonts w:ascii="Times New Roman" w:hAnsi="Times New Roman" w:cs="Times New Roman"/>
          <w:sz w:val="26"/>
          <w:szCs w:val="26"/>
        </w:rPr>
        <w:t xml:space="preserve"> настоящего Положения, но не ниже </w:t>
      </w:r>
      <w:r w:rsidR="00DA4020" w:rsidRPr="00033062">
        <w:rPr>
          <w:rFonts w:ascii="Times New Roman" w:hAnsi="Times New Roman" w:cs="Times New Roman"/>
          <w:sz w:val="26"/>
          <w:szCs w:val="26"/>
        </w:rPr>
        <w:t>2</w:t>
      </w:r>
      <w:r w:rsidR="00EF6148" w:rsidRPr="00EF6148">
        <w:rPr>
          <w:rFonts w:ascii="Times New Roman" w:hAnsi="Times New Roman" w:cs="Times New Roman"/>
          <w:sz w:val="26"/>
          <w:szCs w:val="26"/>
        </w:rPr>
        <w:t xml:space="preserve"> группы по оплате труда руководителей</w:t>
      </w:r>
      <w:r w:rsidR="00DC62BD">
        <w:rPr>
          <w:rFonts w:ascii="Times New Roman" w:hAnsi="Times New Roman" w:cs="Times New Roman"/>
          <w:sz w:val="26"/>
          <w:szCs w:val="26"/>
        </w:rPr>
        <w:t xml:space="preserve"> учреждения</w:t>
      </w:r>
      <w:r w:rsidR="00EF6148" w:rsidRPr="00EF6148">
        <w:rPr>
          <w:rFonts w:ascii="Times New Roman" w:hAnsi="Times New Roman" w:cs="Times New Roman"/>
          <w:sz w:val="26"/>
          <w:szCs w:val="26"/>
        </w:rPr>
        <w:t>.</w:t>
      </w:r>
    </w:p>
    <w:p w14:paraId="1C131FE2" w14:textId="57AE4648" w:rsidR="009B668F" w:rsidRDefault="005A22BD" w:rsidP="00B7163C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sz w:val="26"/>
          <w:szCs w:val="26"/>
        </w:rPr>
      </w:pPr>
      <w:bookmarkStart w:id="2" w:name="Par44"/>
      <w:bookmarkEnd w:id="2"/>
      <w:r>
        <w:rPr>
          <w:rFonts w:ascii="Times New Roman" w:hAnsi="Times New Roman" w:cs="Times New Roman"/>
          <w:sz w:val="26"/>
          <w:szCs w:val="26"/>
        </w:rPr>
        <w:t>6.5</w:t>
      </w:r>
      <w:r w:rsidR="00EF6148" w:rsidRPr="00EF6148">
        <w:rPr>
          <w:rFonts w:ascii="Times New Roman" w:hAnsi="Times New Roman" w:cs="Times New Roman"/>
          <w:sz w:val="26"/>
          <w:szCs w:val="26"/>
        </w:rPr>
        <w:t>. Показатели для отнесения образовательных учреждений к группам по оплате труда руководителей учреждений:</w:t>
      </w:r>
    </w:p>
    <w:tbl>
      <w:tblPr>
        <w:tblW w:w="928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22"/>
        <w:gridCol w:w="3449"/>
        <w:gridCol w:w="1418"/>
      </w:tblGrid>
      <w:tr w:rsidR="00B7163C" w:rsidRPr="00EF6148" w14:paraId="4C1E9455" w14:textId="77777777" w:rsidTr="00DA4020">
        <w:trPr>
          <w:tblHeader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BADB2C" w14:textId="77777777" w:rsidR="00B7163C" w:rsidRPr="00EF6148" w:rsidRDefault="00B7163C" w:rsidP="00DA402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ab/>
            </w:r>
            <w:r w:rsidRPr="00EF6148">
              <w:rPr>
                <w:rFonts w:ascii="Times New Roman" w:hAnsi="Times New Roman" w:cs="Times New Roman"/>
                <w:sz w:val="26"/>
                <w:szCs w:val="26"/>
              </w:rPr>
              <w:t>Показатели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76F80F" w14:textId="77777777" w:rsidR="00B7163C" w:rsidRPr="00EF6148" w:rsidRDefault="00B7163C" w:rsidP="00DA402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6148">
              <w:rPr>
                <w:rFonts w:ascii="Times New Roman" w:hAnsi="Times New Roman" w:cs="Times New Roman"/>
                <w:sz w:val="26"/>
                <w:szCs w:val="26"/>
              </w:rPr>
              <w:t>Условия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2171F76" w14:textId="77777777" w:rsidR="00B7163C" w:rsidRPr="00EF6148" w:rsidRDefault="00B7163C" w:rsidP="00DA402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6148">
              <w:rPr>
                <w:rFonts w:ascii="Times New Roman" w:hAnsi="Times New Roman" w:cs="Times New Roman"/>
                <w:sz w:val="26"/>
                <w:szCs w:val="26"/>
              </w:rPr>
              <w:t>Количество баллов</w:t>
            </w:r>
          </w:p>
        </w:tc>
      </w:tr>
      <w:tr w:rsidR="00B7163C" w:rsidRPr="00EF6148" w14:paraId="0EB1B737" w14:textId="77777777" w:rsidTr="00DA4020"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2D7000" w14:textId="77777777" w:rsidR="00B7163C" w:rsidRPr="00EF6148" w:rsidRDefault="00B7163C" w:rsidP="00DA402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EF6148">
              <w:rPr>
                <w:rFonts w:ascii="Times New Roman" w:hAnsi="Times New Roman" w:cs="Times New Roman"/>
                <w:sz w:val="26"/>
                <w:szCs w:val="26"/>
              </w:rPr>
              <w:t>1. Количество обучающихся, воспитанников в учреждени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2E88CB" w14:textId="77777777" w:rsidR="00B7163C" w:rsidRPr="00EF6148" w:rsidRDefault="00B7163C" w:rsidP="00DA402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EF6148">
              <w:rPr>
                <w:rFonts w:ascii="Times New Roman" w:hAnsi="Times New Roman" w:cs="Times New Roman"/>
                <w:sz w:val="26"/>
                <w:szCs w:val="26"/>
              </w:rPr>
              <w:t>за каждого обучающегося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429097" w14:textId="77777777" w:rsidR="00B7163C" w:rsidRPr="00EF6148" w:rsidRDefault="00B7163C" w:rsidP="00DA402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6148">
              <w:rPr>
                <w:rFonts w:ascii="Times New Roman" w:hAnsi="Times New Roman" w:cs="Times New Roman"/>
                <w:sz w:val="26"/>
                <w:szCs w:val="26"/>
              </w:rPr>
              <w:t>0,3</w:t>
            </w:r>
          </w:p>
        </w:tc>
      </w:tr>
      <w:tr w:rsidR="00B7163C" w:rsidRPr="00EF6148" w14:paraId="4BEDAC14" w14:textId="77777777" w:rsidTr="00DA4020"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2CE81F6" w14:textId="77777777" w:rsidR="00B7163C" w:rsidRPr="00EF6148" w:rsidRDefault="00B7163C" w:rsidP="00DA402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EF6148">
              <w:rPr>
                <w:rFonts w:ascii="Times New Roman" w:hAnsi="Times New Roman" w:cs="Times New Roman"/>
                <w:sz w:val="26"/>
                <w:szCs w:val="26"/>
              </w:rPr>
              <w:t>2. Количество обучающихся, воспитанников в учреждени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EF6148">
              <w:rPr>
                <w:rFonts w:ascii="Times New Roman" w:hAnsi="Times New Roman" w:cs="Times New Roman"/>
                <w:sz w:val="26"/>
                <w:szCs w:val="26"/>
              </w:rPr>
              <w:t xml:space="preserve"> с круглосуточным пребыванием, за исключением детей-сирот и детей, оставшихся без попечения родителей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75C910F" w14:textId="77777777" w:rsidR="00B7163C" w:rsidRPr="00EF6148" w:rsidRDefault="00B7163C" w:rsidP="00DA402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EF6148">
              <w:rPr>
                <w:rFonts w:ascii="Times New Roman" w:hAnsi="Times New Roman" w:cs="Times New Roman"/>
                <w:sz w:val="26"/>
                <w:szCs w:val="26"/>
              </w:rPr>
              <w:t>за каждого обучающегося, воспитанника дополнительно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35CC5C" w14:textId="77777777" w:rsidR="00B7163C" w:rsidRPr="00EF6148" w:rsidRDefault="00B7163C" w:rsidP="00DA402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6148">
              <w:rPr>
                <w:rFonts w:ascii="Times New Roman" w:hAnsi="Times New Roman" w:cs="Times New Roman"/>
                <w:sz w:val="26"/>
                <w:szCs w:val="26"/>
              </w:rPr>
              <w:t>0,3</w:t>
            </w:r>
          </w:p>
        </w:tc>
      </w:tr>
      <w:tr w:rsidR="00B7163C" w:rsidRPr="00EF6148" w14:paraId="766CEACD" w14:textId="77777777" w:rsidTr="00DA4020"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7EF601E" w14:textId="77777777" w:rsidR="00B7163C" w:rsidRPr="00EF6148" w:rsidRDefault="00B7163C" w:rsidP="00DA402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EF6148">
              <w:rPr>
                <w:rFonts w:ascii="Times New Roman" w:hAnsi="Times New Roman" w:cs="Times New Roman"/>
                <w:sz w:val="26"/>
                <w:szCs w:val="26"/>
              </w:rPr>
              <w:t>3. Количество детей-сирот и детей, оставшихся без попечения родителей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474B78" w14:textId="77777777" w:rsidR="00B7163C" w:rsidRPr="00EF6148" w:rsidRDefault="00B7163C" w:rsidP="00DA402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EF6148">
              <w:rPr>
                <w:rFonts w:ascii="Times New Roman" w:hAnsi="Times New Roman" w:cs="Times New Roman"/>
                <w:sz w:val="26"/>
                <w:szCs w:val="26"/>
              </w:rPr>
              <w:t>из расчета за каждого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271C14" w14:textId="77777777" w:rsidR="00B7163C" w:rsidRPr="00EF6148" w:rsidRDefault="00B7163C" w:rsidP="00DA402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6148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</w:tr>
      <w:tr w:rsidR="00B7163C" w:rsidRPr="00EF6148" w14:paraId="3D027644" w14:textId="77777777" w:rsidTr="00DA4020"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B78BBE0" w14:textId="77777777" w:rsidR="00B7163C" w:rsidRPr="00EF6148" w:rsidRDefault="00B7163C" w:rsidP="00DA402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EF6148">
              <w:rPr>
                <w:rFonts w:ascii="Times New Roman" w:hAnsi="Times New Roman" w:cs="Times New Roman"/>
                <w:sz w:val="26"/>
                <w:szCs w:val="26"/>
              </w:rPr>
              <w:t>4. Количество лицензированных общеобразовательных программ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CC4E86" w14:textId="77777777" w:rsidR="00B7163C" w:rsidRPr="00EF6148" w:rsidRDefault="00B7163C" w:rsidP="00DA402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EF6148">
              <w:rPr>
                <w:rFonts w:ascii="Times New Roman" w:hAnsi="Times New Roman" w:cs="Times New Roman"/>
                <w:sz w:val="26"/>
                <w:szCs w:val="26"/>
              </w:rPr>
              <w:t>за каждую программу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ED55D4" w14:textId="77777777" w:rsidR="00B7163C" w:rsidRPr="00EF6148" w:rsidRDefault="00B7163C" w:rsidP="00DA402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6148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</w:tr>
      <w:tr w:rsidR="00B7163C" w:rsidRPr="00EF6148" w14:paraId="11441E43" w14:textId="77777777" w:rsidTr="00DA4020">
        <w:tc>
          <w:tcPr>
            <w:tcW w:w="4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27FD6C9" w14:textId="77777777" w:rsidR="00B7163C" w:rsidRPr="00EF6148" w:rsidRDefault="00B7163C" w:rsidP="00DA402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EF6148">
              <w:rPr>
                <w:rFonts w:ascii="Times New Roman" w:hAnsi="Times New Roman" w:cs="Times New Roman"/>
                <w:sz w:val="26"/>
                <w:szCs w:val="26"/>
              </w:rPr>
              <w:t>5. Количество работников в учреждении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D5FACD2" w14:textId="77777777" w:rsidR="00B7163C" w:rsidRPr="00EF6148" w:rsidRDefault="00B7163C" w:rsidP="00DA402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 каждого работника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A75B8EC" w14:textId="77777777" w:rsidR="00B7163C" w:rsidRPr="00EF6148" w:rsidRDefault="00B7163C" w:rsidP="00DA402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DA4020" w:rsidRPr="00EF6148" w14:paraId="6E60FF2F" w14:textId="77777777" w:rsidTr="00DA4020">
        <w:trPr>
          <w:trHeight w:val="1196"/>
        </w:trPr>
        <w:tc>
          <w:tcPr>
            <w:tcW w:w="4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49B2CC" w14:textId="77777777" w:rsidR="00DA4020" w:rsidRPr="00EF6148" w:rsidRDefault="00DA4020" w:rsidP="00DA4020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5D40BC" w14:textId="77777777" w:rsidR="00DA4020" w:rsidRPr="00EF6148" w:rsidRDefault="00DA4020" w:rsidP="00DA402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EF6148">
              <w:rPr>
                <w:rFonts w:ascii="Times New Roman" w:hAnsi="Times New Roman" w:cs="Times New Roman"/>
                <w:sz w:val="26"/>
                <w:szCs w:val="26"/>
              </w:rPr>
              <w:t>дополнительно за каждого работника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EF6148">
              <w:rPr>
                <w:rFonts w:ascii="Times New Roman" w:hAnsi="Times New Roman" w:cs="Times New Roman"/>
                <w:sz w:val="26"/>
                <w:szCs w:val="26"/>
              </w:rPr>
              <w:t xml:space="preserve"> имеющего:</w:t>
            </w:r>
          </w:p>
          <w:p w14:paraId="07893342" w14:textId="77777777" w:rsidR="00DA4020" w:rsidRPr="00EF6148" w:rsidRDefault="00DA4020" w:rsidP="00DA402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EF6148">
              <w:rPr>
                <w:rFonts w:ascii="Times New Roman" w:hAnsi="Times New Roman" w:cs="Times New Roman"/>
                <w:sz w:val="26"/>
                <w:szCs w:val="26"/>
              </w:rPr>
              <w:t>первую квалификационную категорию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5801EFA" w14:textId="77777777" w:rsidR="00DA4020" w:rsidRDefault="00DA4020" w:rsidP="00DA402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F3138E9" w14:textId="77777777" w:rsidR="00DA4020" w:rsidRPr="00EF6148" w:rsidRDefault="00DA4020" w:rsidP="00DA402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6148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</w:tr>
      <w:tr w:rsidR="00B7163C" w:rsidRPr="00EF6148" w14:paraId="0C2FECB3" w14:textId="77777777" w:rsidTr="00DA4020">
        <w:tc>
          <w:tcPr>
            <w:tcW w:w="4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A2AA54A" w14:textId="77777777" w:rsidR="00B7163C" w:rsidRPr="00EF6148" w:rsidRDefault="00B7163C" w:rsidP="00DA4020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13BB0E" w14:textId="77777777" w:rsidR="00B7163C" w:rsidRPr="00EF6148" w:rsidRDefault="00B7163C" w:rsidP="00DA402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EF6148">
              <w:rPr>
                <w:rFonts w:ascii="Times New Roman" w:hAnsi="Times New Roman" w:cs="Times New Roman"/>
                <w:sz w:val="26"/>
                <w:szCs w:val="26"/>
              </w:rPr>
              <w:t>высшую квалификационную категорию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FC0A9D" w14:textId="77777777" w:rsidR="00B7163C" w:rsidRPr="00EF6148" w:rsidRDefault="00B7163C" w:rsidP="00DA402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614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7163C" w:rsidRPr="00EF6148" w14:paraId="06B5C25B" w14:textId="77777777" w:rsidTr="00DA4020">
        <w:tc>
          <w:tcPr>
            <w:tcW w:w="4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984354" w14:textId="77777777" w:rsidR="00B7163C" w:rsidRPr="00EF6148" w:rsidRDefault="00B7163C" w:rsidP="00DA4020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D5BBF1C" w14:textId="77777777" w:rsidR="00B7163C" w:rsidRPr="00EF6148" w:rsidRDefault="00B7163C" w:rsidP="00DA402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EF6148">
              <w:rPr>
                <w:rFonts w:ascii="Times New Roman" w:hAnsi="Times New Roman" w:cs="Times New Roman"/>
                <w:sz w:val="26"/>
                <w:szCs w:val="26"/>
              </w:rPr>
              <w:t>ученую степень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BF8DF5" w14:textId="77777777" w:rsidR="00B7163C" w:rsidRPr="00EF6148" w:rsidRDefault="00B7163C" w:rsidP="00DA402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6148">
              <w:rPr>
                <w:rFonts w:ascii="Times New Roman" w:hAnsi="Times New Roman" w:cs="Times New Roman"/>
                <w:sz w:val="26"/>
                <w:szCs w:val="26"/>
              </w:rPr>
              <w:t>1,5</w:t>
            </w:r>
          </w:p>
        </w:tc>
      </w:tr>
      <w:tr w:rsidR="00B7163C" w:rsidRPr="00EF6148" w14:paraId="0F1FDF25" w14:textId="77777777" w:rsidTr="00DA4020">
        <w:tc>
          <w:tcPr>
            <w:tcW w:w="4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EDC214" w14:textId="77777777" w:rsidR="00B7163C" w:rsidRPr="00EF6148" w:rsidRDefault="00B7163C" w:rsidP="00DA402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EF6148">
              <w:rPr>
                <w:rFonts w:ascii="Times New Roman" w:hAnsi="Times New Roman" w:cs="Times New Roman"/>
                <w:sz w:val="26"/>
                <w:szCs w:val="26"/>
              </w:rPr>
              <w:t>6. Наличие зданий учреждения с количеством обучающихся, воспитанников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3B2268" w14:textId="77777777" w:rsidR="00B7163C" w:rsidRPr="00EF6148" w:rsidRDefault="00B7163C" w:rsidP="00DA402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EF6148">
              <w:rPr>
                <w:rFonts w:ascii="Times New Roman" w:hAnsi="Times New Roman" w:cs="Times New Roman"/>
                <w:sz w:val="26"/>
                <w:szCs w:val="26"/>
              </w:rPr>
              <w:t>за каждое указанное здание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A3988B" w14:textId="77777777" w:rsidR="00B7163C" w:rsidRPr="00EF6148" w:rsidRDefault="00B7163C" w:rsidP="00DA402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7163C" w:rsidRPr="00EF6148" w14:paraId="587B317C" w14:textId="77777777" w:rsidTr="00DA4020">
        <w:tc>
          <w:tcPr>
            <w:tcW w:w="4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C04F54" w14:textId="77777777" w:rsidR="00B7163C" w:rsidRPr="00EF6148" w:rsidRDefault="00B7163C" w:rsidP="00DA4020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B02EE4" w14:textId="77777777" w:rsidR="00B7163C" w:rsidRPr="00EF6148" w:rsidRDefault="00B7163C" w:rsidP="00DA402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EF6148">
              <w:rPr>
                <w:rFonts w:ascii="Times New Roman" w:hAnsi="Times New Roman" w:cs="Times New Roman"/>
                <w:sz w:val="26"/>
                <w:szCs w:val="26"/>
              </w:rPr>
              <w:t>до 100 человек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03D7D1" w14:textId="77777777" w:rsidR="00B7163C" w:rsidRPr="00EF6148" w:rsidRDefault="00B7163C" w:rsidP="00DA402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6148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B7163C" w:rsidRPr="00EF6148" w14:paraId="368303EB" w14:textId="77777777" w:rsidTr="00DA4020">
        <w:tc>
          <w:tcPr>
            <w:tcW w:w="4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26439B" w14:textId="77777777" w:rsidR="00B7163C" w:rsidRPr="00EF6148" w:rsidRDefault="00B7163C" w:rsidP="00DA4020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FC57D2" w14:textId="77777777" w:rsidR="00B7163C" w:rsidRPr="00EF6148" w:rsidRDefault="00B7163C" w:rsidP="00DA402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EF6148">
              <w:rPr>
                <w:rFonts w:ascii="Times New Roman" w:hAnsi="Times New Roman" w:cs="Times New Roman"/>
                <w:sz w:val="26"/>
                <w:szCs w:val="26"/>
              </w:rPr>
              <w:t>от 100 до 200 человек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C1C3D8" w14:textId="77777777" w:rsidR="00B7163C" w:rsidRPr="00EF6148" w:rsidRDefault="00B7163C" w:rsidP="00DA402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6148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</w:tr>
      <w:tr w:rsidR="00B7163C" w:rsidRPr="00EF6148" w14:paraId="665CB71B" w14:textId="77777777" w:rsidTr="00DA4020">
        <w:tc>
          <w:tcPr>
            <w:tcW w:w="4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3A2F07" w14:textId="77777777" w:rsidR="00B7163C" w:rsidRPr="00EF6148" w:rsidRDefault="00B7163C" w:rsidP="00DA4020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2B0585" w14:textId="77777777" w:rsidR="00B7163C" w:rsidRPr="00EF6148" w:rsidRDefault="00B7163C" w:rsidP="00DA402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EF6148">
              <w:rPr>
                <w:rFonts w:ascii="Times New Roman" w:hAnsi="Times New Roman" w:cs="Times New Roman"/>
                <w:sz w:val="26"/>
                <w:szCs w:val="26"/>
              </w:rPr>
              <w:t>свыше 200 человек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77FA153" w14:textId="77777777" w:rsidR="00B7163C" w:rsidRPr="00EF6148" w:rsidRDefault="00B7163C" w:rsidP="00DA402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6148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</w:tr>
      <w:tr w:rsidR="00B7163C" w:rsidRPr="00EF6148" w14:paraId="37B09BD7" w14:textId="77777777" w:rsidTr="00DA4020"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E96B5E" w14:textId="77777777" w:rsidR="00B7163C" w:rsidRPr="00EF6148" w:rsidRDefault="00B7163C" w:rsidP="00DA402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EF6148">
              <w:rPr>
                <w:rFonts w:ascii="Times New Roman" w:hAnsi="Times New Roman" w:cs="Times New Roman"/>
                <w:sz w:val="26"/>
                <w:szCs w:val="26"/>
              </w:rPr>
              <w:t>7. Наличие в учреждени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EF6148">
              <w:rPr>
                <w:rFonts w:ascii="Times New Roman" w:hAnsi="Times New Roman" w:cs="Times New Roman"/>
                <w:sz w:val="26"/>
                <w:szCs w:val="26"/>
              </w:rPr>
              <w:t xml:space="preserve"> секций (кружков и т.д.) спортивной направленности, физкультурно-спортивных клубов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C89F7B" w14:textId="7FD1E373" w:rsidR="00B7163C" w:rsidRPr="00EF6148" w:rsidRDefault="005A22BD" w:rsidP="00DA402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 каждую секцию (кружок и т.д.) спортивной направленности физкультурно-спортивный клуб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19B2394" w14:textId="77777777" w:rsidR="00B7163C" w:rsidRPr="00EF6148" w:rsidRDefault="00B7163C" w:rsidP="00DA402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614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B7163C" w:rsidRPr="00EF6148" w14:paraId="41BF364C" w14:textId="77777777" w:rsidTr="00130373">
        <w:trPr>
          <w:trHeight w:val="136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574DFE" w14:textId="77777777" w:rsidR="00B7163C" w:rsidRPr="00EF6148" w:rsidRDefault="00B7163C" w:rsidP="00DA402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EF6148">
              <w:rPr>
                <w:rFonts w:ascii="Times New Roman" w:hAnsi="Times New Roman" w:cs="Times New Roman"/>
                <w:sz w:val="26"/>
                <w:szCs w:val="26"/>
              </w:rPr>
              <w:t>8. Наличие оснащенных производственным и учебно-лабораторным оборудованием и используемых в образовательном процессе учебных кабинетов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957C1C4" w14:textId="77777777" w:rsidR="00B7163C" w:rsidRPr="00EF6148" w:rsidRDefault="00B7163C" w:rsidP="00DA402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EF6148">
              <w:rPr>
                <w:rFonts w:ascii="Times New Roman" w:hAnsi="Times New Roman" w:cs="Times New Roman"/>
                <w:sz w:val="26"/>
                <w:szCs w:val="26"/>
              </w:rPr>
              <w:t>за каждый кабинет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B17AC1" w14:textId="77777777" w:rsidR="00B7163C" w:rsidRPr="00EF6148" w:rsidRDefault="00B7163C" w:rsidP="00DA402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6148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B7163C" w:rsidRPr="00EF6148" w14:paraId="04EEC159" w14:textId="77777777" w:rsidTr="00DA4020"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92E8EF" w14:textId="77777777" w:rsidR="00B7163C" w:rsidRPr="00EF6148" w:rsidRDefault="00B7163C" w:rsidP="00DA402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EF6148">
              <w:rPr>
                <w:rFonts w:ascii="Times New Roman" w:hAnsi="Times New Roman" w:cs="Times New Roman"/>
                <w:sz w:val="26"/>
                <w:szCs w:val="26"/>
              </w:rPr>
              <w:t>9. Наличие оборудованных и используемых в образовательном процессе: спортивной площадки, стадиона, бассейна и других спортивных сооружений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FF052C" w14:textId="77777777" w:rsidR="00B7163C" w:rsidRPr="00EF6148" w:rsidRDefault="00B7163C" w:rsidP="00DA402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EF6148">
              <w:rPr>
                <w:rFonts w:ascii="Times New Roman" w:hAnsi="Times New Roman" w:cs="Times New Roman"/>
                <w:sz w:val="26"/>
                <w:szCs w:val="26"/>
              </w:rPr>
              <w:t>за каждый вид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F76357C" w14:textId="77777777" w:rsidR="00B7163C" w:rsidRPr="00EF6148" w:rsidRDefault="00B7163C" w:rsidP="00DA402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6148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B7163C" w:rsidRPr="00EF6148" w14:paraId="6E3A4112" w14:textId="77777777" w:rsidTr="00130373">
        <w:trPr>
          <w:trHeight w:val="566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154804" w14:textId="77777777" w:rsidR="00B7163C" w:rsidRDefault="00B7163C" w:rsidP="00DA402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EF6148">
              <w:rPr>
                <w:rFonts w:ascii="Times New Roman" w:hAnsi="Times New Roman" w:cs="Times New Roman"/>
                <w:sz w:val="26"/>
                <w:szCs w:val="26"/>
              </w:rPr>
              <w:t xml:space="preserve">10. Наличие собственного оборудованного здравпункта, медицинского кабинета, оздоровительно-восстановительного центра; кабинета психологической разгрузки, тренажерного зала, хореографического зала, музея, </w:t>
            </w:r>
            <w:r w:rsidRPr="00EF614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столовой, изолятора, кабинета психолога, логопеда</w:t>
            </w:r>
          </w:p>
          <w:p w14:paraId="567C2B01" w14:textId="77777777" w:rsidR="004F6883" w:rsidRPr="00EF6148" w:rsidRDefault="004F6883" w:rsidP="00DA402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8A9DA0" w14:textId="77777777" w:rsidR="00B7163C" w:rsidRPr="00EF6148" w:rsidRDefault="00B7163C" w:rsidP="00DA402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EF614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за каждый вид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4CE0248" w14:textId="77777777" w:rsidR="00B7163C" w:rsidRPr="00EF6148" w:rsidRDefault="00B7163C" w:rsidP="00DA402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6148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B7163C" w:rsidRPr="00EF6148" w14:paraId="42A7E873" w14:textId="77777777" w:rsidTr="00DA4020"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A95B389" w14:textId="77777777" w:rsidR="00B7163C" w:rsidRDefault="00B7163C" w:rsidP="00DA402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EF614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11. Наличие учебных мастерских, цехов</w:t>
            </w:r>
          </w:p>
          <w:p w14:paraId="4BDF433A" w14:textId="77777777" w:rsidR="004F6883" w:rsidRPr="00EF6148" w:rsidRDefault="004F6883" w:rsidP="00DA402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F22F34B" w14:textId="77777777" w:rsidR="00B7163C" w:rsidRPr="00EF6148" w:rsidRDefault="00B7163C" w:rsidP="00DA402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EF6148">
              <w:rPr>
                <w:rFonts w:ascii="Times New Roman" w:hAnsi="Times New Roman" w:cs="Times New Roman"/>
                <w:sz w:val="26"/>
                <w:szCs w:val="26"/>
              </w:rPr>
              <w:t>за каждый вид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ADC5B51" w14:textId="77777777" w:rsidR="00B7163C" w:rsidRPr="00EF6148" w:rsidRDefault="00B7163C" w:rsidP="00DA402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6148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</w:tr>
      <w:tr w:rsidR="00B7163C" w:rsidRPr="00EF6148" w14:paraId="52A38BD5" w14:textId="77777777" w:rsidTr="00DA4020"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F03107" w14:textId="77777777" w:rsidR="00B7163C" w:rsidRDefault="00B7163C" w:rsidP="00DA402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EF6148">
              <w:rPr>
                <w:rFonts w:ascii="Times New Roman" w:hAnsi="Times New Roman" w:cs="Times New Roman"/>
                <w:sz w:val="26"/>
                <w:szCs w:val="26"/>
              </w:rPr>
              <w:t>12. Наличие обучающихся, воспитанников в учреждениях, посещающих бесплатные секции, студии, организованные этими учреждениями или на их базе</w:t>
            </w:r>
          </w:p>
          <w:p w14:paraId="3E8D5C31" w14:textId="77777777" w:rsidR="004F6883" w:rsidRPr="00EF6148" w:rsidRDefault="004F6883" w:rsidP="00DA402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16AA87" w14:textId="77777777" w:rsidR="00B7163C" w:rsidRPr="00EF6148" w:rsidRDefault="00B7163C" w:rsidP="00DA402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EF6148">
              <w:rPr>
                <w:rFonts w:ascii="Times New Roman" w:hAnsi="Times New Roman" w:cs="Times New Roman"/>
                <w:sz w:val="26"/>
                <w:szCs w:val="26"/>
              </w:rPr>
              <w:t>за каждого обучающегося, воспитанника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098D802" w14:textId="77777777" w:rsidR="00B7163C" w:rsidRPr="00EF6148" w:rsidRDefault="00B7163C" w:rsidP="00DA402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6148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</w:tr>
      <w:tr w:rsidR="00B7163C" w:rsidRPr="00EF6148" w14:paraId="2642C7FB" w14:textId="77777777" w:rsidTr="00DA4020"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B0C679F" w14:textId="77777777" w:rsidR="00B7163C" w:rsidRDefault="00B7163C" w:rsidP="00DA402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EF6148">
              <w:rPr>
                <w:rFonts w:ascii="Times New Roman" w:hAnsi="Times New Roman" w:cs="Times New Roman"/>
                <w:sz w:val="26"/>
                <w:szCs w:val="26"/>
              </w:rPr>
              <w:t>13. Наличие в общеобразовательных учреждениях (классах, группах) обучающихся, воспитанников с ограниченными возможностями здоровья (кроме образовательных учреждений для обучающихся с ограниченными возможностями здоровья (классов, групп))</w:t>
            </w:r>
          </w:p>
          <w:p w14:paraId="673852AD" w14:textId="77777777" w:rsidR="004F6883" w:rsidRPr="00EF6148" w:rsidRDefault="004F6883" w:rsidP="00DA402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C8B10D" w14:textId="77777777" w:rsidR="00B7163C" w:rsidRPr="00EF6148" w:rsidRDefault="00B7163C" w:rsidP="00DA402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EF6148">
              <w:rPr>
                <w:rFonts w:ascii="Times New Roman" w:hAnsi="Times New Roman" w:cs="Times New Roman"/>
                <w:sz w:val="26"/>
                <w:szCs w:val="26"/>
              </w:rPr>
              <w:t>за каждого обучающегося, воспитанника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C3D49BE" w14:textId="77777777" w:rsidR="00B7163C" w:rsidRPr="00EF6148" w:rsidRDefault="00B7163C" w:rsidP="00DA402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614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7163C" w:rsidRPr="00EF6148" w14:paraId="66B0FAC4" w14:textId="77777777" w:rsidTr="00DA4020"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04BE7C" w14:textId="77777777" w:rsidR="00B7163C" w:rsidRDefault="00B7163C" w:rsidP="00DA402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EF6148">
              <w:rPr>
                <w:rFonts w:ascii="Times New Roman" w:hAnsi="Times New Roman" w:cs="Times New Roman"/>
                <w:sz w:val="26"/>
                <w:szCs w:val="26"/>
              </w:rPr>
              <w:t>14. Наличие в учреждении библиотеки с читальным залом</w:t>
            </w:r>
          </w:p>
          <w:p w14:paraId="6AFEA65F" w14:textId="77777777" w:rsidR="004F6883" w:rsidRPr="00EF6148" w:rsidRDefault="004F6883" w:rsidP="00DA402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6418193" w14:textId="77777777" w:rsidR="00B7163C" w:rsidRPr="00EF6148" w:rsidRDefault="00B7163C" w:rsidP="00DA402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EF6148">
              <w:rPr>
                <w:rFonts w:ascii="Times New Roman" w:hAnsi="Times New Roman" w:cs="Times New Roman"/>
                <w:sz w:val="26"/>
                <w:szCs w:val="26"/>
              </w:rPr>
              <w:t>на 15 мест (не менее)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14B001" w14:textId="77777777" w:rsidR="00B7163C" w:rsidRPr="00EF6148" w:rsidRDefault="00B7163C" w:rsidP="00DA402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6148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B7163C" w:rsidRPr="00EF6148" w14:paraId="4E83F42E" w14:textId="77777777" w:rsidTr="00DA4020"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881436F" w14:textId="77777777" w:rsidR="00B7163C" w:rsidRDefault="00B7163C" w:rsidP="00DA402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EF6148">
              <w:rPr>
                <w:rFonts w:ascii="Times New Roman" w:hAnsi="Times New Roman" w:cs="Times New Roman"/>
                <w:sz w:val="26"/>
                <w:szCs w:val="26"/>
              </w:rPr>
              <w:t>15. Количество разработанных и опубликованных методических пособий педагогическими работниками за календарный год</w:t>
            </w:r>
          </w:p>
          <w:p w14:paraId="2E911A54" w14:textId="77777777" w:rsidR="004F6883" w:rsidRPr="00EF6148" w:rsidRDefault="004F6883" w:rsidP="00DA402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ABDC4A" w14:textId="77777777" w:rsidR="00B7163C" w:rsidRPr="00EF6148" w:rsidRDefault="00B7163C" w:rsidP="00DA402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EF6148">
              <w:rPr>
                <w:rFonts w:ascii="Times New Roman" w:hAnsi="Times New Roman" w:cs="Times New Roman"/>
                <w:sz w:val="26"/>
                <w:szCs w:val="26"/>
              </w:rPr>
              <w:t>за каждое методическое пособие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F2EB935" w14:textId="77777777" w:rsidR="00B7163C" w:rsidRPr="00EF6148" w:rsidRDefault="00B7163C" w:rsidP="00DA402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6148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B7163C" w:rsidRPr="00EF6148" w14:paraId="073C46B3" w14:textId="77777777" w:rsidTr="00DA4020"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CD1A93" w14:textId="77777777" w:rsidR="00B7163C" w:rsidRDefault="00B7163C" w:rsidP="00DA402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EF6148">
              <w:rPr>
                <w:rFonts w:ascii="Times New Roman" w:hAnsi="Times New Roman" w:cs="Times New Roman"/>
                <w:sz w:val="26"/>
                <w:szCs w:val="26"/>
              </w:rPr>
              <w:t>16. Организация педагогической практики на базе образовательн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ого учреждения</w:t>
            </w:r>
          </w:p>
          <w:p w14:paraId="373B5EF4" w14:textId="77777777" w:rsidR="004F6883" w:rsidRPr="00EF6148" w:rsidRDefault="004F6883" w:rsidP="00DA402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BB69319" w14:textId="77777777" w:rsidR="00B7163C" w:rsidRPr="00EF6148" w:rsidRDefault="00B7163C" w:rsidP="00DA402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EF6148">
              <w:rPr>
                <w:rFonts w:ascii="Times New Roman" w:hAnsi="Times New Roman" w:cs="Times New Roman"/>
                <w:sz w:val="26"/>
                <w:szCs w:val="26"/>
              </w:rPr>
              <w:t>за каждый договор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6362BD5" w14:textId="77777777" w:rsidR="00B7163C" w:rsidRPr="00EF6148" w:rsidRDefault="00B7163C" w:rsidP="00DA402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614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B7163C" w:rsidRPr="00EF6148" w14:paraId="04693109" w14:textId="77777777" w:rsidTr="00DA4020"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E70FCF9" w14:textId="77777777" w:rsidR="00B7163C" w:rsidRPr="00EF6148" w:rsidRDefault="00B7163C" w:rsidP="00DA402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EF6148">
              <w:rPr>
                <w:rFonts w:ascii="Times New Roman" w:hAnsi="Times New Roman" w:cs="Times New Roman"/>
                <w:sz w:val="26"/>
                <w:szCs w:val="26"/>
              </w:rPr>
              <w:t>17. Количество групп в дошкольн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ом учреждении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FA59BEC" w14:textId="77777777" w:rsidR="00B7163C" w:rsidRPr="00EF6148" w:rsidRDefault="00B7163C" w:rsidP="00DA402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EF6148">
              <w:rPr>
                <w:rFonts w:ascii="Times New Roman" w:hAnsi="Times New Roman" w:cs="Times New Roman"/>
                <w:sz w:val="26"/>
                <w:szCs w:val="26"/>
              </w:rPr>
              <w:t>из расчета за группу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F5B80CE" w14:textId="77777777" w:rsidR="00B7163C" w:rsidRPr="00EF6148" w:rsidRDefault="00B7163C" w:rsidP="00DA402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6148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B7163C" w:rsidRPr="00EF6148" w14:paraId="10135F4D" w14:textId="77777777" w:rsidTr="00DA4020"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86640B4" w14:textId="77777777" w:rsidR="00B7163C" w:rsidRDefault="00B7163C" w:rsidP="005A22B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EF6148">
              <w:rPr>
                <w:rFonts w:ascii="Times New Roman" w:hAnsi="Times New Roman" w:cs="Times New Roman"/>
                <w:sz w:val="26"/>
                <w:szCs w:val="26"/>
              </w:rPr>
              <w:t xml:space="preserve">18. </w:t>
            </w:r>
            <w:r w:rsidR="005A22BD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Pr="00EF6148">
              <w:rPr>
                <w:rFonts w:ascii="Times New Roman" w:hAnsi="Times New Roman" w:cs="Times New Roman"/>
                <w:sz w:val="26"/>
                <w:szCs w:val="26"/>
              </w:rPr>
              <w:t>рупп</w:t>
            </w:r>
            <w:r w:rsidR="005A22BD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EF6148">
              <w:rPr>
                <w:rFonts w:ascii="Times New Roman" w:hAnsi="Times New Roman" w:cs="Times New Roman"/>
                <w:sz w:val="26"/>
                <w:szCs w:val="26"/>
              </w:rPr>
              <w:t xml:space="preserve"> продленного дня</w:t>
            </w:r>
          </w:p>
          <w:p w14:paraId="528AE3B6" w14:textId="7354252D" w:rsidR="004F6883" w:rsidRPr="00EF6148" w:rsidRDefault="004F6883" w:rsidP="005A22B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4E94DC" w14:textId="7E231C11" w:rsidR="00B7163C" w:rsidRPr="00EF6148" w:rsidRDefault="005A22BD" w:rsidP="00DA402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наличие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2B18A4D" w14:textId="77777777" w:rsidR="00B7163C" w:rsidRPr="00EF6148" w:rsidRDefault="00B7163C" w:rsidP="00DA402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6148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B7163C" w:rsidRPr="00EF6148" w14:paraId="6E2AD1D8" w14:textId="77777777" w:rsidTr="00DA4020">
        <w:tc>
          <w:tcPr>
            <w:tcW w:w="4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23BD0B5" w14:textId="77777777" w:rsidR="00B7163C" w:rsidRPr="00EF6148" w:rsidRDefault="00B7163C" w:rsidP="00DA402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EF6148">
              <w:rPr>
                <w:rFonts w:ascii="Times New Roman" w:hAnsi="Times New Roman" w:cs="Times New Roman"/>
                <w:sz w:val="26"/>
                <w:szCs w:val="26"/>
              </w:rPr>
              <w:t>19. Круглосуточное пребывание детей в дошкольных и других образовательных учреждениях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C29162" w14:textId="77777777" w:rsidR="00B7163C" w:rsidRPr="00EF6148" w:rsidRDefault="00B7163C" w:rsidP="00DA402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EF6148">
              <w:rPr>
                <w:rFonts w:ascii="Times New Roman" w:hAnsi="Times New Roman" w:cs="Times New Roman"/>
                <w:sz w:val="26"/>
                <w:szCs w:val="26"/>
              </w:rPr>
              <w:t>за наличие до 4 групп с круглосуточным пребыванием детей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2505071" w14:textId="77777777" w:rsidR="00B7163C" w:rsidRPr="00EF6148" w:rsidRDefault="00B7163C" w:rsidP="00DA402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6148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B7163C" w:rsidRPr="00EF6148" w14:paraId="4E06E806" w14:textId="77777777" w:rsidTr="004F6883">
        <w:trPr>
          <w:trHeight w:val="1675"/>
        </w:trPr>
        <w:tc>
          <w:tcPr>
            <w:tcW w:w="4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BC140A7" w14:textId="77777777" w:rsidR="00B7163C" w:rsidRPr="00EF6148" w:rsidRDefault="00B7163C" w:rsidP="00DA4020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FDA4A2B" w14:textId="77777777" w:rsidR="00B7163C" w:rsidRPr="00EF6148" w:rsidRDefault="00B7163C" w:rsidP="00DA402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EF6148">
              <w:rPr>
                <w:rFonts w:ascii="Times New Roman" w:hAnsi="Times New Roman" w:cs="Times New Roman"/>
                <w:sz w:val="26"/>
                <w:szCs w:val="26"/>
              </w:rPr>
              <w:t>4 и более групп с круглосуточным пре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быванием детей или в учреждении, работающем</w:t>
            </w:r>
            <w:r w:rsidRPr="00EF6148">
              <w:rPr>
                <w:rFonts w:ascii="Times New Roman" w:hAnsi="Times New Roman" w:cs="Times New Roman"/>
                <w:sz w:val="26"/>
                <w:szCs w:val="26"/>
              </w:rPr>
              <w:t xml:space="preserve"> в круглосуточном режиме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45C2512" w14:textId="77777777" w:rsidR="00B7163C" w:rsidRPr="00EF6148" w:rsidRDefault="00B7163C" w:rsidP="00DA402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6148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</w:tr>
      <w:tr w:rsidR="00B7163C" w:rsidRPr="00EF6148" w14:paraId="378B6DCD" w14:textId="77777777" w:rsidTr="005F1DF0">
        <w:trPr>
          <w:trHeight w:val="876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A0008C4" w14:textId="77777777" w:rsidR="00B7163C" w:rsidRPr="00EF6148" w:rsidRDefault="00B7163C" w:rsidP="00DA402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EF614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20. Наличие оборудованных и используемых в дошкольн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ом</w:t>
            </w:r>
            <w:r w:rsidRPr="00EF6148">
              <w:rPr>
                <w:rFonts w:ascii="Times New Roman" w:hAnsi="Times New Roman" w:cs="Times New Roman"/>
                <w:sz w:val="26"/>
                <w:szCs w:val="26"/>
              </w:rPr>
              <w:t xml:space="preserve"> образовательн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ом</w:t>
            </w:r>
            <w:r w:rsidRPr="00EF6148">
              <w:rPr>
                <w:rFonts w:ascii="Times New Roman" w:hAnsi="Times New Roman" w:cs="Times New Roman"/>
                <w:sz w:val="26"/>
                <w:szCs w:val="26"/>
              </w:rPr>
              <w:t xml:space="preserve"> учреждени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EF6148">
              <w:rPr>
                <w:rFonts w:ascii="Times New Roman" w:hAnsi="Times New Roman" w:cs="Times New Roman"/>
                <w:sz w:val="26"/>
                <w:szCs w:val="26"/>
              </w:rPr>
              <w:t xml:space="preserve"> помещений для разных видов активности (изостудия, театральная студия, зимний сад и т.д.)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5D3831" w14:textId="77777777" w:rsidR="00B7163C" w:rsidRPr="00EF6148" w:rsidRDefault="00B7163C" w:rsidP="00DA402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EF6148">
              <w:rPr>
                <w:rFonts w:ascii="Times New Roman" w:hAnsi="Times New Roman" w:cs="Times New Roman"/>
                <w:sz w:val="26"/>
                <w:szCs w:val="26"/>
              </w:rPr>
              <w:t>за каждый вид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41ACB6" w14:textId="77777777" w:rsidR="00B7163C" w:rsidRPr="00EF6148" w:rsidRDefault="00B7163C" w:rsidP="00DA402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6148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CE02F0" w:rsidRPr="00EF6148" w14:paraId="5DE95277" w14:textId="77777777" w:rsidTr="00130373">
        <w:trPr>
          <w:trHeight w:val="53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B002756" w14:textId="1F6319B8" w:rsidR="00CE02F0" w:rsidRPr="00EF6148" w:rsidRDefault="00CE02F0" w:rsidP="0071400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EF6148">
              <w:rPr>
                <w:rFonts w:ascii="Times New Roman" w:hAnsi="Times New Roman" w:cs="Times New Roman"/>
                <w:sz w:val="26"/>
                <w:szCs w:val="26"/>
              </w:rPr>
              <w:t>21. Количество обучающихся в учреждени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EF6148">
              <w:rPr>
                <w:rFonts w:ascii="Times New Roman" w:hAnsi="Times New Roman" w:cs="Times New Roman"/>
                <w:sz w:val="26"/>
                <w:szCs w:val="26"/>
              </w:rPr>
              <w:t xml:space="preserve"> дополнительного образования:</w:t>
            </w:r>
          </w:p>
        </w:tc>
        <w:tc>
          <w:tcPr>
            <w:tcW w:w="34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FF21497" w14:textId="77777777" w:rsidR="00CE02F0" w:rsidRDefault="00CE02F0" w:rsidP="00DA402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50CB28F" w14:textId="77777777" w:rsidR="00CE02F0" w:rsidRDefault="00CE02F0" w:rsidP="00DA402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32AD94A" w14:textId="77777777" w:rsidR="00CE02F0" w:rsidRDefault="00CE02F0" w:rsidP="00DA402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DDEAE58" w14:textId="77777777" w:rsidR="00CE02F0" w:rsidRPr="00EF6148" w:rsidRDefault="00CE02F0" w:rsidP="00DA402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EF6148">
              <w:rPr>
                <w:rFonts w:ascii="Times New Roman" w:hAnsi="Times New Roman" w:cs="Times New Roman"/>
                <w:sz w:val="26"/>
                <w:szCs w:val="26"/>
              </w:rPr>
              <w:t>за каждого обучающегося, воспитанника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2D3443B" w14:textId="77777777" w:rsidR="00CE02F0" w:rsidRDefault="00CE02F0" w:rsidP="00CE02F0">
            <w:pPr>
              <w:tabs>
                <w:tab w:val="left" w:pos="435"/>
                <w:tab w:val="center" w:pos="681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14:paraId="1DED523E" w14:textId="77777777" w:rsidR="00CE02F0" w:rsidRDefault="00CE02F0" w:rsidP="00CE02F0">
            <w:pPr>
              <w:tabs>
                <w:tab w:val="left" w:pos="435"/>
                <w:tab w:val="center" w:pos="681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478E0F4" w14:textId="77777777" w:rsidR="00CE02F0" w:rsidRDefault="00CE02F0" w:rsidP="00CE02F0">
            <w:pPr>
              <w:tabs>
                <w:tab w:val="left" w:pos="435"/>
                <w:tab w:val="center" w:pos="681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C5AAE9C" w14:textId="77777777" w:rsidR="00CE02F0" w:rsidRPr="00EF6148" w:rsidRDefault="00CE02F0" w:rsidP="00CE02F0">
            <w:pPr>
              <w:tabs>
                <w:tab w:val="left" w:pos="435"/>
                <w:tab w:val="center" w:pos="681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EF6148">
              <w:rPr>
                <w:rFonts w:ascii="Times New Roman" w:hAnsi="Times New Roman" w:cs="Times New Roman"/>
                <w:sz w:val="26"/>
                <w:szCs w:val="26"/>
              </w:rPr>
              <w:t>0,3</w:t>
            </w:r>
          </w:p>
        </w:tc>
      </w:tr>
      <w:tr w:rsidR="00CE02F0" w:rsidRPr="00EF6148" w14:paraId="701C83AD" w14:textId="77777777" w:rsidTr="005A22BD"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0D771F" w14:textId="77777777" w:rsidR="00CE02F0" w:rsidRPr="00EF6148" w:rsidRDefault="00CE02F0" w:rsidP="00DA402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EF6148">
              <w:rPr>
                <w:rFonts w:ascii="Times New Roman" w:hAnsi="Times New Roman" w:cs="Times New Roman"/>
                <w:sz w:val="26"/>
                <w:szCs w:val="26"/>
              </w:rPr>
              <w:t>в многопрофильн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ом</w:t>
            </w:r>
          </w:p>
        </w:tc>
        <w:tc>
          <w:tcPr>
            <w:tcW w:w="34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E9FBC93" w14:textId="77777777" w:rsidR="00CE02F0" w:rsidRPr="00EF6148" w:rsidRDefault="00CE02F0" w:rsidP="00DA402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1224DA" w14:textId="77777777" w:rsidR="00CE02F0" w:rsidRPr="00EF6148" w:rsidRDefault="00CE02F0" w:rsidP="00DA402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7163C" w:rsidRPr="00EF6148" w14:paraId="341683C6" w14:textId="77777777" w:rsidTr="00DA4020"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0F484CD" w14:textId="77777777" w:rsidR="00B7163C" w:rsidRPr="00EF6148" w:rsidRDefault="00B7163C" w:rsidP="00DA402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EF6148">
              <w:rPr>
                <w:rFonts w:ascii="Times New Roman" w:hAnsi="Times New Roman" w:cs="Times New Roman"/>
                <w:sz w:val="26"/>
                <w:szCs w:val="26"/>
              </w:rPr>
              <w:t>в однопрофильн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ом</w:t>
            </w:r>
            <w:r w:rsidRPr="00EF6148">
              <w:rPr>
                <w:rFonts w:ascii="Times New Roman" w:hAnsi="Times New Roman" w:cs="Times New Roman"/>
                <w:sz w:val="26"/>
                <w:szCs w:val="26"/>
              </w:rPr>
              <w:t>: клуб (центр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станция</w:t>
            </w:r>
            <w:r w:rsidRPr="00EF6148">
              <w:rPr>
                <w:rFonts w:ascii="Times New Roman" w:hAnsi="Times New Roman" w:cs="Times New Roman"/>
                <w:sz w:val="26"/>
                <w:szCs w:val="26"/>
              </w:rPr>
              <w:t>) юных туристов, юных натуралистов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97772E" w14:textId="77777777" w:rsidR="00B7163C" w:rsidRPr="00EF6148" w:rsidRDefault="00B7163C" w:rsidP="00DA402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EF6148">
              <w:rPr>
                <w:rFonts w:ascii="Times New Roman" w:hAnsi="Times New Roman" w:cs="Times New Roman"/>
                <w:sz w:val="26"/>
                <w:szCs w:val="26"/>
              </w:rPr>
              <w:t>за каждого обучающегося, воспитанника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C3D6DC" w14:textId="77777777" w:rsidR="00B7163C" w:rsidRPr="00EF6148" w:rsidRDefault="00B7163C" w:rsidP="00DA402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6148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</w:tr>
    </w:tbl>
    <w:p w14:paraId="5ECA1234" w14:textId="77777777" w:rsidR="00EF6148" w:rsidRPr="00EF6148" w:rsidRDefault="00EF6148">
      <w:pPr>
        <w:rPr>
          <w:rFonts w:ascii="Times New Roman" w:hAnsi="Times New Roman" w:cs="Times New Roman"/>
          <w:sz w:val="26"/>
          <w:szCs w:val="26"/>
        </w:rPr>
      </w:pPr>
    </w:p>
    <w:p w14:paraId="0929357A" w14:textId="77777777" w:rsidR="002D1F48" w:rsidRPr="00EF6148" w:rsidRDefault="002D1F48" w:rsidP="002D1F48">
      <w:pPr>
        <w:ind w:left="360"/>
        <w:jc w:val="center"/>
        <w:rPr>
          <w:rFonts w:ascii="Times New Roman" w:hAnsi="Times New Roman" w:cs="Times New Roman"/>
          <w:sz w:val="26"/>
          <w:szCs w:val="26"/>
        </w:rPr>
      </w:pPr>
    </w:p>
    <w:p w14:paraId="0CF541F8" w14:textId="77777777" w:rsidR="002D1F48" w:rsidRPr="00EF6148" w:rsidRDefault="002D1F48" w:rsidP="002D1F48">
      <w:pPr>
        <w:pStyle w:val="af8"/>
        <w:ind w:left="1693"/>
        <w:rPr>
          <w:rFonts w:ascii="Times New Roman" w:hAnsi="Times New Roman" w:cs="Times New Roman"/>
          <w:i/>
          <w:sz w:val="26"/>
          <w:szCs w:val="26"/>
        </w:rPr>
        <w:sectPr w:rsidR="002D1F48" w:rsidRPr="00EF6148" w:rsidSect="004F6883">
          <w:pgSz w:w="11906" w:h="16838"/>
          <w:pgMar w:top="1134" w:right="851" w:bottom="284" w:left="1701" w:header="708" w:footer="708" w:gutter="0"/>
          <w:cols w:space="708"/>
          <w:docGrid w:linePitch="360"/>
        </w:sectPr>
      </w:pPr>
    </w:p>
    <w:p w14:paraId="37F086DC" w14:textId="77777777" w:rsidR="002D1F48" w:rsidRPr="00EF6148" w:rsidRDefault="002D1F48" w:rsidP="00E529CF">
      <w:pPr>
        <w:autoSpaceDE w:val="0"/>
        <w:autoSpaceDN w:val="0"/>
        <w:adjustRightInd w:val="0"/>
        <w:ind w:left="9072" w:firstLine="0"/>
        <w:jc w:val="left"/>
        <w:outlineLvl w:val="0"/>
        <w:rPr>
          <w:rFonts w:ascii="Times New Roman" w:eastAsiaTheme="minorHAnsi" w:hAnsi="Times New Roman" w:cs="Times New Roman"/>
          <w:sz w:val="26"/>
          <w:szCs w:val="26"/>
        </w:rPr>
      </w:pPr>
      <w:r w:rsidRPr="00EF6148">
        <w:rPr>
          <w:rFonts w:ascii="Times New Roman" w:eastAsiaTheme="minorHAnsi" w:hAnsi="Times New Roman" w:cs="Times New Roman"/>
          <w:sz w:val="26"/>
          <w:szCs w:val="26"/>
        </w:rPr>
        <w:lastRenderedPageBreak/>
        <w:t>Приложение 1</w:t>
      </w:r>
    </w:p>
    <w:p w14:paraId="21726F81" w14:textId="77777777" w:rsidR="002D1F48" w:rsidRPr="00EF6148" w:rsidRDefault="002D1F48" w:rsidP="00E529CF">
      <w:pPr>
        <w:autoSpaceDE w:val="0"/>
        <w:autoSpaceDN w:val="0"/>
        <w:adjustRightInd w:val="0"/>
        <w:ind w:left="9072" w:firstLine="0"/>
        <w:jc w:val="left"/>
        <w:rPr>
          <w:rFonts w:ascii="Times New Roman" w:eastAsiaTheme="minorHAnsi" w:hAnsi="Times New Roman" w:cs="Times New Roman"/>
          <w:sz w:val="26"/>
          <w:szCs w:val="26"/>
        </w:rPr>
      </w:pPr>
      <w:r w:rsidRPr="00EF6148">
        <w:rPr>
          <w:rFonts w:ascii="Times New Roman" w:eastAsiaTheme="minorHAnsi" w:hAnsi="Times New Roman" w:cs="Times New Roman"/>
          <w:sz w:val="26"/>
          <w:szCs w:val="26"/>
        </w:rPr>
        <w:t>к Положению об оплате труда</w:t>
      </w:r>
      <w:r w:rsidR="00561F60">
        <w:rPr>
          <w:rFonts w:ascii="Times New Roman" w:eastAsiaTheme="minorHAnsi" w:hAnsi="Times New Roman" w:cs="Times New Roman"/>
          <w:sz w:val="26"/>
          <w:szCs w:val="26"/>
        </w:rPr>
        <w:t xml:space="preserve"> </w:t>
      </w:r>
      <w:r w:rsidR="00E529CF" w:rsidRPr="00EF6148">
        <w:rPr>
          <w:rFonts w:ascii="Times New Roman" w:hAnsi="Times New Roman" w:cs="Times New Roman"/>
          <w:sz w:val="26"/>
          <w:szCs w:val="26"/>
        </w:rPr>
        <w:t>руководителей, заместителей руководителя муниципальных образовательных учреждений, подведомственных Управлению общего и дошкольного образования Администрации города Норильска</w:t>
      </w:r>
      <w:r w:rsidR="00E529CF">
        <w:rPr>
          <w:rFonts w:ascii="Times New Roman" w:hAnsi="Times New Roman" w:cs="Times New Roman"/>
          <w:sz w:val="26"/>
          <w:szCs w:val="26"/>
        </w:rPr>
        <w:t>,</w:t>
      </w:r>
      <w:r w:rsidR="00E529CF" w:rsidRPr="00EF6148">
        <w:rPr>
          <w:rFonts w:ascii="Times New Roman" w:eastAsiaTheme="minorHAnsi" w:hAnsi="Times New Roman" w:cs="Times New Roman"/>
          <w:sz w:val="26"/>
          <w:szCs w:val="26"/>
        </w:rPr>
        <w:t xml:space="preserve"> </w:t>
      </w:r>
      <w:r w:rsidRPr="00EF6148">
        <w:rPr>
          <w:rFonts w:ascii="Times New Roman" w:eastAsiaTheme="minorHAnsi" w:hAnsi="Times New Roman" w:cs="Times New Roman"/>
          <w:sz w:val="26"/>
          <w:szCs w:val="26"/>
        </w:rPr>
        <w:t>утвержденному постановлением</w:t>
      </w:r>
      <w:r w:rsidR="00E529CF">
        <w:rPr>
          <w:rFonts w:ascii="Times New Roman" w:eastAsiaTheme="minorHAnsi" w:hAnsi="Times New Roman" w:cs="Times New Roman"/>
          <w:sz w:val="26"/>
          <w:szCs w:val="26"/>
        </w:rPr>
        <w:t xml:space="preserve"> </w:t>
      </w:r>
      <w:r w:rsidRPr="00EF6148">
        <w:rPr>
          <w:rFonts w:ascii="Times New Roman" w:eastAsiaTheme="minorHAnsi" w:hAnsi="Times New Roman" w:cs="Times New Roman"/>
          <w:sz w:val="26"/>
          <w:szCs w:val="26"/>
        </w:rPr>
        <w:t>Администрации города Норильска</w:t>
      </w:r>
    </w:p>
    <w:p w14:paraId="3E2C6993" w14:textId="2BC5CC20" w:rsidR="002D1F48" w:rsidRPr="00EF6148" w:rsidRDefault="002D1F48" w:rsidP="00E529CF">
      <w:pPr>
        <w:autoSpaceDE w:val="0"/>
        <w:autoSpaceDN w:val="0"/>
        <w:adjustRightInd w:val="0"/>
        <w:ind w:left="9072" w:firstLine="0"/>
        <w:jc w:val="left"/>
        <w:rPr>
          <w:rFonts w:ascii="Times New Roman" w:eastAsiaTheme="minorHAnsi" w:hAnsi="Times New Roman" w:cs="Times New Roman"/>
          <w:sz w:val="26"/>
          <w:szCs w:val="26"/>
        </w:rPr>
      </w:pPr>
      <w:r w:rsidRPr="00EF6148">
        <w:rPr>
          <w:rFonts w:ascii="Times New Roman" w:eastAsiaTheme="minorHAnsi" w:hAnsi="Times New Roman" w:cs="Times New Roman"/>
          <w:sz w:val="26"/>
          <w:szCs w:val="26"/>
        </w:rPr>
        <w:t xml:space="preserve">от </w:t>
      </w:r>
      <w:r w:rsidR="009C1C41">
        <w:rPr>
          <w:rFonts w:ascii="Times New Roman" w:eastAsiaTheme="minorHAnsi" w:hAnsi="Times New Roman" w:cs="Times New Roman"/>
          <w:sz w:val="26"/>
          <w:szCs w:val="26"/>
        </w:rPr>
        <w:t>06.10.2016 №502</w:t>
      </w:r>
    </w:p>
    <w:p w14:paraId="48DB11B5" w14:textId="77777777" w:rsidR="002D1F48" w:rsidRDefault="002D1F48" w:rsidP="002D1F48">
      <w:pPr>
        <w:pStyle w:val="af8"/>
        <w:ind w:left="0"/>
        <w:jc w:val="right"/>
        <w:rPr>
          <w:rFonts w:ascii="Times New Roman" w:eastAsiaTheme="minorHAnsi" w:hAnsi="Times New Roman" w:cs="Times New Roman"/>
          <w:sz w:val="26"/>
          <w:szCs w:val="26"/>
        </w:rPr>
      </w:pPr>
    </w:p>
    <w:p w14:paraId="17431669" w14:textId="77777777" w:rsidR="008C6305" w:rsidRDefault="000D0E1A" w:rsidP="008C6305">
      <w:pPr>
        <w:jc w:val="center"/>
      </w:pPr>
      <w:r w:rsidRPr="00EF6148">
        <w:rPr>
          <w:rFonts w:ascii="Times New Roman" w:eastAsiaTheme="minorHAnsi" w:hAnsi="Times New Roman" w:cs="Times New Roman"/>
          <w:b/>
          <w:sz w:val="26"/>
          <w:szCs w:val="26"/>
        </w:rPr>
        <w:t>Критерии оценки результативности и качества труда для установления ежемесячных выплат</w:t>
      </w:r>
      <w:r w:rsidR="008C6305">
        <w:rPr>
          <w:rFonts w:ascii="Times New Roman" w:eastAsiaTheme="minorHAnsi" w:hAnsi="Times New Roman" w:cs="Times New Roman"/>
          <w:b/>
          <w:sz w:val="26"/>
          <w:szCs w:val="26"/>
        </w:rPr>
        <w:t xml:space="preserve"> </w:t>
      </w:r>
      <w:r w:rsidR="008C6305" w:rsidRPr="00EF6148">
        <w:rPr>
          <w:rFonts w:ascii="Times New Roman" w:eastAsiaTheme="minorHAnsi" w:hAnsi="Times New Roman" w:cs="Times New Roman"/>
          <w:b/>
          <w:sz w:val="26"/>
          <w:szCs w:val="26"/>
        </w:rPr>
        <w:t>за важность выполняемой работы, степень самостоятельности и ответственность при выполнении поставленных задач</w:t>
      </w:r>
    </w:p>
    <w:p w14:paraId="03BF82D4" w14:textId="77777777" w:rsidR="0008278D" w:rsidRPr="0008278D" w:rsidRDefault="0008278D" w:rsidP="008C6305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tbl>
      <w:tblPr>
        <w:tblW w:w="5205" w:type="pct"/>
        <w:tblInd w:w="-1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57"/>
        <w:gridCol w:w="5040"/>
        <w:gridCol w:w="4744"/>
        <w:gridCol w:w="2411"/>
      </w:tblGrid>
      <w:tr w:rsidR="003225C0" w:rsidRPr="0008278D" w14:paraId="54332BBA" w14:textId="77777777" w:rsidTr="00561F60">
        <w:trPr>
          <w:trHeight w:val="941"/>
          <w:tblHeader/>
        </w:trPr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0AB9D5" w14:textId="77777777" w:rsidR="003225C0" w:rsidRPr="0008278D" w:rsidRDefault="003225C0" w:rsidP="003225C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к</w:t>
            </w:r>
            <w:r w:rsidRPr="0008278D">
              <w:rPr>
                <w:rFonts w:ascii="Times New Roman" w:hAnsi="Times New Roman" w:cs="Times New Roman"/>
                <w:sz w:val="26"/>
                <w:szCs w:val="26"/>
              </w:rPr>
              <w:t>ритери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08278D">
              <w:rPr>
                <w:rFonts w:ascii="Times New Roman" w:hAnsi="Times New Roman" w:cs="Times New Roman"/>
                <w:sz w:val="26"/>
                <w:szCs w:val="26"/>
              </w:rPr>
              <w:t xml:space="preserve"> оценки результативности и качества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труда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8810C5" w14:textId="77777777" w:rsidR="003225C0" w:rsidRPr="0008278D" w:rsidRDefault="003225C0" w:rsidP="003225C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278D">
              <w:rPr>
                <w:rFonts w:ascii="Times New Roman" w:hAnsi="Times New Roman" w:cs="Times New Roman"/>
                <w:sz w:val="26"/>
                <w:szCs w:val="26"/>
              </w:rPr>
              <w:t>Условия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(индикатор)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9F84116" w14:textId="77777777" w:rsidR="003225C0" w:rsidRPr="0008278D" w:rsidRDefault="003225C0" w:rsidP="003225C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Значение и</w:t>
            </w:r>
            <w:r w:rsidRPr="0008278D">
              <w:rPr>
                <w:rFonts w:ascii="Times New Roman" w:hAnsi="Times New Roman" w:cs="Times New Roman"/>
                <w:sz w:val="26"/>
                <w:szCs w:val="26"/>
              </w:rPr>
              <w:t>ндикатор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E5DBEE" w14:textId="77777777" w:rsidR="003225C0" w:rsidRPr="0008278D" w:rsidRDefault="00561F60" w:rsidP="00DC67A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Предельный размер </w:t>
            </w:r>
            <w:r w:rsidR="003225C0" w:rsidRPr="0008278D">
              <w:rPr>
                <w:rFonts w:ascii="Times New Roman" w:hAnsi="Times New Roman" w:cs="Times New Roman"/>
                <w:sz w:val="26"/>
                <w:szCs w:val="26"/>
              </w:rPr>
              <w:t xml:space="preserve">к должностному окладу </w:t>
            </w:r>
          </w:p>
        </w:tc>
      </w:tr>
      <w:tr w:rsidR="0008278D" w:rsidRPr="0008278D" w14:paraId="7C4F458E" w14:textId="77777777" w:rsidTr="00561F60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A21588F" w14:textId="77777777" w:rsidR="0008278D" w:rsidRPr="009B668F" w:rsidRDefault="0008278D" w:rsidP="00656720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B668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Руководитель </w:t>
            </w:r>
            <w:r w:rsidR="00656720">
              <w:rPr>
                <w:rFonts w:ascii="Times New Roman" w:hAnsi="Times New Roman" w:cs="Times New Roman"/>
                <w:b/>
                <w:sz w:val="26"/>
                <w:szCs w:val="26"/>
              </w:rPr>
              <w:t>о</w:t>
            </w:r>
            <w:r w:rsidRPr="009B668F">
              <w:rPr>
                <w:rFonts w:ascii="Times New Roman" w:hAnsi="Times New Roman" w:cs="Times New Roman"/>
                <w:b/>
                <w:sz w:val="26"/>
                <w:szCs w:val="26"/>
              </w:rPr>
              <w:t>бщеобразовательного учреждения</w:t>
            </w:r>
            <w:r w:rsidR="00A3595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</w:tr>
      <w:tr w:rsidR="008C2EE1" w:rsidRPr="0008278D" w14:paraId="14ECCB04" w14:textId="77777777" w:rsidTr="00561F60">
        <w:tc>
          <w:tcPr>
            <w:tcW w:w="10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2C501A" w14:textId="77777777" w:rsidR="008C2EE1" w:rsidRPr="0008278D" w:rsidRDefault="008C2EE1" w:rsidP="005F0D3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08278D">
              <w:rPr>
                <w:rFonts w:ascii="Times New Roman" w:hAnsi="Times New Roman" w:cs="Times New Roman"/>
                <w:sz w:val="26"/>
                <w:szCs w:val="26"/>
              </w:rPr>
              <w:t>Обеспечение стабильного функционирования учреждения</w:t>
            </w:r>
          </w:p>
        </w:tc>
        <w:tc>
          <w:tcPr>
            <w:tcW w:w="16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7099E22" w14:textId="2C022666" w:rsidR="008C2EE1" w:rsidRPr="0008278D" w:rsidRDefault="008C2EE1" w:rsidP="0008278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08278D">
              <w:rPr>
                <w:rFonts w:ascii="Times New Roman" w:hAnsi="Times New Roman" w:cs="Times New Roman"/>
                <w:sz w:val="26"/>
                <w:szCs w:val="26"/>
              </w:rPr>
              <w:t xml:space="preserve">обеспечение безопасных и комфортных условий для организации образовательного процесса и </w:t>
            </w:r>
            <w:r w:rsidR="005A22BD" w:rsidRPr="0008278D">
              <w:rPr>
                <w:rFonts w:ascii="Times New Roman" w:hAnsi="Times New Roman" w:cs="Times New Roman"/>
                <w:sz w:val="26"/>
                <w:szCs w:val="26"/>
              </w:rPr>
              <w:t>проживания,</w:t>
            </w:r>
            <w:r w:rsidRPr="0008278D">
              <w:rPr>
                <w:rFonts w:ascii="Times New Roman" w:hAnsi="Times New Roman" w:cs="Times New Roman"/>
                <w:sz w:val="26"/>
                <w:szCs w:val="26"/>
              </w:rPr>
              <w:t xml:space="preserve"> обучающихся в учреждении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044A08" w14:textId="77777777" w:rsidR="008C2EE1" w:rsidRPr="0008278D" w:rsidRDefault="005F0D3E" w:rsidP="003225C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8C2EE1" w:rsidRPr="0008278D">
              <w:rPr>
                <w:rFonts w:ascii="Times New Roman" w:hAnsi="Times New Roman" w:cs="Times New Roman"/>
                <w:sz w:val="26"/>
                <w:szCs w:val="26"/>
              </w:rPr>
              <w:t>тсутствие</w:t>
            </w:r>
            <w:r w:rsidR="008C2EE1">
              <w:rPr>
                <w:rFonts w:ascii="Times New Roman" w:hAnsi="Times New Roman" w:cs="Times New Roman"/>
                <w:sz w:val="26"/>
                <w:szCs w:val="26"/>
              </w:rPr>
              <w:t xml:space="preserve"> обоснованных</w:t>
            </w:r>
            <w:r w:rsidR="008C2EE1" w:rsidRPr="0008278D">
              <w:rPr>
                <w:rFonts w:ascii="Times New Roman" w:hAnsi="Times New Roman" w:cs="Times New Roman"/>
                <w:sz w:val="26"/>
                <w:szCs w:val="26"/>
              </w:rPr>
              <w:t xml:space="preserve"> предписаний надзорных органов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98D9EA" w14:textId="77777777" w:rsidR="008C2EE1" w:rsidRPr="0008278D" w:rsidRDefault="008C2EE1" w:rsidP="00F946E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Pr="0008278D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</w:tr>
      <w:tr w:rsidR="008C2EE1" w:rsidRPr="0008278D" w14:paraId="3B6FDDF6" w14:textId="77777777" w:rsidTr="00561F60">
        <w:trPr>
          <w:trHeight w:val="42"/>
        </w:trPr>
        <w:tc>
          <w:tcPr>
            <w:tcW w:w="105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35063C" w14:textId="77777777" w:rsidR="008C2EE1" w:rsidRPr="0008278D" w:rsidRDefault="008C2EE1" w:rsidP="0008278D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3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3D04F7" w14:textId="77777777" w:rsidR="008C2EE1" w:rsidRPr="0008278D" w:rsidRDefault="008C2EE1" w:rsidP="0008278D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F4310C" w14:textId="77777777" w:rsidR="008C2EE1" w:rsidRPr="0008278D" w:rsidRDefault="005F0D3E" w:rsidP="003225C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8C2EE1" w:rsidRPr="0008278D">
              <w:rPr>
                <w:rFonts w:ascii="Times New Roman" w:hAnsi="Times New Roman" w:cs="Times New Roman"/>
                <w:sz w:val="26"/>
                <w:szCs w:val="26"/>
              </w:rPr>
              <w:t>тсутствие травм, несчастных случаев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20A97D7" w14:textId="77777777" w:rsidR="008C2EE1" w:rsidRPr="0008278D" w:rsidRDefault="008C2EE1" w:rsidP="0008278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Pr="0008278D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</w:tr>
      <w:tr w:rsidR="008C2EE1" w:rsidRPr="0008278D" w14:paraId="0493C3C3" w14:textId="77777777" w:rsidTr="00561F60">
        <w:tc>
          <w:tcPr>
            <w:tcW w:w="105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A2EB73" w14:textId="77777777" w:rsidR="008C2EE1" w:rsidRPr="0008278D" w:rsidRDefault="008C2EE1" w:rsidP="0008278D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E2F86BF" w14:textId="77777777" w:rsidR="008C2EE1" w:rsidRPr="0008278D" w:rsidRDefault="008C2EE1" w:rsidP="0008278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08278D">
              <w:rPr>
                <w:rFonts w:ascii="Times New Roman" w:hAnsi="Times New Roman" w:cs="Times New Roman"/>
                <w:sz w:val="26"/>
                <w:szCs w:val="26"/>
              </w:rPr>
              <w:t>обеспечение сохранности имущества в соответствии с нормативными сроками эксплуатации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5143C7" w14:textId="77777777" w:rsidR="008C2EE1" w:rsidRPr="0008278D" w:rsidRDefault="008C2EE1" w:rsidP="003225C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278D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8A1DC78" w14:textId="77777777" w:rsidR="008C2EE1" w:rsidRPr="0008278D" w:rsidRDefault="008C2EE1" w:rsidP="0008278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278D">
              <w:rPr>
                <w:rFonts w:ascii="Times New Roman" w:hAnsi="Times New Roman" w:cs="Times New Roman"/>
                <w:sz w:val="26"/>
                <w:szCs w:val="26"/>
              </w:rPr>
              <w:t>5%</w:t>
            </w:r>
          </w:p>
        </w:tc>
      </w:tr>
      <w:tr w:rsidR="005A22BD" w:rsidRPr="0008278D" w14:paraId="01A92DB8" w14:textId="77777777" w:rsidTr="00561F60">
        <w:tc>
          <w:tcPr>
            <w:tcW w:w="105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3C9BB60" w14:textId="77777777" w:rsidR="005A22BD" w:rsidRPr="0008278D" w:rsidRDefault="005A22BD" w:rsidP="005A22BD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D2619CE" w14:textId="623ADF78" w:rsidR="005A22BD" w:rsidRPr="0008278D" w:rsidRDefault="005A22BD" w:rsidP="0077174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обеспечение без аварийн</w:t>
            </w:r>
            <w:r w:rsidR="0077174F">
              <w:rPr>
                <w:rFonts w:ascii="Times New Roman" w:hAnsi="Times New Roman" w:cs="Times New Roman"/>
                <w:sz w:val="26"/>
                <w:szCs w:val="26"/>
              </w:rPr>
              <w:t>ых работ инженерных и хозяйственных эксплуатационных систем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9B8DC10" w14:textId="11337C35" w:rsidR="005A22BD" w:rsidRPr="0008278D" w:rsidRDefault="005A22BD" w:rsidP="0077174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отсутствие аварийных ситуаций 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DF1EB0" w14:textId="77777777" w:rsidR="005A22BD" w:rsidRPr="0008278D" w:rsidRDefault="005A22BD" w:rsidP="005A22B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20%</w:t>
            </w:r>
          </w:p>
        </w:tc>
      </w:tr>
      <w:tr w:rsidR="005A22BD" w:rsidRPr="0008278D" w14:paraId="3CE86A1B" w14:textId="77777777" w:rsidTr="00561F60">
        <w:tc>
          <w:tcPr>
            <w:tcW w:w="105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24B8EE9" w14:textId="77777777" w:rsidR="005A22BD" w:rsidRPr="0008278D" w:rsidRDefault="005A22BD" w:rsidP="005A22BD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B65AC9" w14:textId="77777777" w:rsidR="005A22BD" w:rsidRDefault="005A22BD" w:rsidP="005A22B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осуществление контроля за своевременностью и качеством проведения текущих и капитальных ремонтов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9C5A3AA" w14:textId="77777777" w:rsidR="005A22BD" w:rsidRDefault="005A22BD" w:rsidP="005A22B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своевременное предоставление информации о проводимых в учреждении ремонтных работах в Управление 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E249802" w14:textId="77777777" w:rsidR="005A22BD" w:rsidRDefault="005A22BD" w:rsidP="005A22B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20%</w:t>
            </w:r>
          </w:p>
        </w:tc>
      </w:tr>
      <w:tr w:rsidR="005A22BD" w:rsidRPr="0008278D" w14:paraId="0B05FC94" w14:textId="77777777" w:rsidTr="00561F60">
        <w:tc>
          <w:tcPr>
            <w:tcW w:w="10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3B5E6F" w14:textId="77777777" w:rsidR="005A22BD" w:rsidRPr="0008278D" w:rsidRDefault="005A22BD" w:rsidP="005A22BD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FA28CE2" w14:textId="77777777" w:rsidR="005A22BD" w:rsidRDefault="005A22BD" w:rsidP="005A22B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соответствие м</w:t>
            </w:r>
            <w:r w:rsidRPr="008C2EE1">
              <w:rPr>
                <w:rFonts w:ascii="Times New Roman" w:hAnsi="Times New Roman" w:cs="Times New Roman"/>
                <w:sz w:val="26"/>
                <w:szCs w:val="26"/>
              </w:rPr>
              <w:t>атериально-техническ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ой</w:t>
            </w:r>
            <w:r w:rsidRPr="008C2EE1">
              <w:rPr>
                <w:rFonts w:ascii="Times New Roman" w:hAnsi="Times New Roman" w:cs="Times New Roman"/>
                <w:sz w:val="26"/>
                <w:szCs w:val="26"/>
              </w:rPr>
              <w:t>, ресурсн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ой</w:t>
            </w:r>
            <w:r w:rsidRPr="008C2EE1">
              <w:rPr>
                <w:rFonts w:ascii="Times New Roman" w:hAnsi="Times New Roman" w:cs="Times New Roman"/>
                <w:sz w:val="26"/>
                <w:szCs w:val="26"/>
              </w:rPr>
              <w:t xml:space="preserve"> обеспеченност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8C2EE1">
              <w:rPr>
                <w:rFonts w:ascii="Times New Roman" w:hAnsi="Times New Roman" w:cs="Times New Roman"/>
                <w:sz w:val="26"/>
                <w:szCs w:val="26"/>
              </w:rPr>
              <w:t xml:space="preserve"> образовательного процесса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лицензии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A039BA8" w14:textId="23BD6E22" w:rsidR="005A22BD" w:rsidRDefault="005A22BD" w:rsidP="0013037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отсутствие обоснованных предписаний надзорных органов, замечаний </w:t>
            </w:r>
            <w:r w:rsidR="00130373"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 итогам проверок 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777690E" w14:textId="77777777" w:rsidR="005A22BD" w:rsidRDefault="005A22BD" w:rsidP="005A22B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10%</w:t>
            </w:r>
          </w:p>
        </w:tc>
      </w:tr>
      <w:tr w:rsidR="005A22BD" w:rsidRPr="0008278D" w14:paraId="41DAC2B7" w14:textId="77777777" w:rsidTr="00561F60">
        <w:trPr>
          <w:trHeight w:val="1495"/>
        </w:trPr>
        <w:tc>
          <w:tcPr>
            <w:tcW w:w="10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FB77FF8" w14:textId="77777777" w:rsidR="005A22BD" w:rsidRPr="0008278D" w:rsidRDefault="005A22BD" w:rsidP="005A22BD">
            <w:pPr>
              <w:autoSpaceDE w:val="0"/>
              <w:autoSpaceDN w:val="0"/>
              <w:adjustRightInd w:val="0"/>
              <w:ind w:firstLine="0"/>
              <w:jc w:val="left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Эффективность финансово-экономической деятельности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B554DD" w14:textId="77777777" w:rsidR="005A22BD" w:rsidRDefault="005A22BD" w:rsidP="005A22B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своевременное и достоверное размещение финансово-экономической информации о деятельности учреждения на официальных сайтах в сети Интернет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858137" w14:textId="77777777" w:rsidR="005A22BD" w:rsidRDefault="005A22BD" w:rsidP="005A22B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своевременное и достоверное размещение информации в указанные сроки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BB2081" w14:textId="77777777" w:rsidR="005A22BD" w:rsidRDefault="005A22BD" w:rsidP="005A22B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10%</w:t>
            </w:r>
          </w:p>
        </w:tc>
      </w:tr>
      <w:tr w:rsidR="005A22BD" w:rsidRPr="0008278D" w14:paraId="34C06859" w14:textId="77777777" w:rsidTr="00561F60">
        <w:trPr>
          <w:trHeight w:val="1572"/>
        </w:trPr>
        <w:tc>
          <w:tcPr>
            <w:tcW w:w="105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6CB5C2" w14:textId="77777777" w:rsidR="005A22BD" w:rsidRDefault="005A22BD" w:rsidP="005A22BD">
            <w:pPr>
              <w:autoSpaceDE w:val="0"/>
              <w:autoSpaceDN w:val="0"/>
              <w:adjustRightInd w:val="0"/>
              <w:ind w:firstLine="0"/>
              <w:jc w:val="left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858DB2" w14:textId="77777777" w:rsidR="005A22BD" w:rsidRDefault="005A22BD" w:rsidP="005A22B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выполнение функций организатора совместных торгов  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F99C4AC" w14:textId="77777777" w:rsidR="005A22BD" w:rsidRDefault="005A22BD" w:rsidP="005A22B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 каждые совместные торги в период их проведения:</w:t>
            </w:r>
          </w:p>
          <w:p w14:paraId="591AEC13" w14:textId="77777777" w:rsidR="005A22BD" w:rsidRDefault="005A22BD" w:rsidP="005A22B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10 участников</w:t>
            </w:r>
          </w:p>
          <w:p w14:paraId="78DF7CD3" w14:textId="77777777" w:rsidR="005A22BD" w:rsidRDefault="005A22BD" w:rsidP="005A22B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 10 до 40 участников</w:t>
            </w:r>
          </w:p>
          <w:p w14:paraId="30C4A862" w14:textId="77777777" w:rsidR="005A22BD" w:rsidRDefault="005A22BD" w:rsidP="005A22B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свыше 40 участников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37C89A7" w14:textId="77777777" w:rsidR="005A22BD" w:rsidRDefault="005A22BD" w:rsidP="005A22B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BB97B2C" w14:textId="77777777" w:rsidR="005A22BD" w:rsidRDefault="005A22BD" w:rsidP="005A22B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5B726F7" w14:textId="77777777" w:rsidR="005A22BD" w:rsidRDefault="005A22BD" w:rsidP="005A22B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5%</w:t>
            </w:r>
          </w:p>
          <w:p w14:paraId="0E5EC5B9" w14:textId="77777777" w:rsidR="005A22BD" w:rsidRDefault="005A22BD" w:rsidP="005A22B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10%</w:t>
            </w:r>
          </w:p>
          <w:p w14:paraId="64D40493" w14:textId="77777777" w:rsidR="005A22BD" w:rsidRDefault="005A22BD" w:rsidP="005A22B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15%</w:t>
            </w:r>
          </w:p>
        </w:tc>
      </w:tr>
      <w:tr w:rsidR="005A22BD" w:rsidRPr="0008278D" w14:paraId="3E050C8C" w14:textId="77777777" w:rsidTr="00561F60">
        <w:tc>
          <w:tcPr>
            <w:tcW w:w="10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6FFC37" w14:textId="77777777" w:rsidR="005A22BD" w:rsidRDefault="005A22BD" w:rsidP="005A22BD">
            <w:pPr>
              <w:autoSpaceDE w:val="0"/>
              <w:autoSpaceDN w:val="0"/>
              <w:adjustRightInd w:val="0"/>
              <w:ind w:firstLine="0"/>
              <w:jc w:val="left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2BBAAC" w14:textId="77777777" w:rsidR="005A22BD" w:rsidRDefault="005A22BD" w:rsidP="005A22B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своевременное размещение информации (подписание договоров, размещение сведений о заключенных договорах, об исполнении договоров) на официальных сайтах сети Интернет 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A53985" w14:textId="77777777" w:rsidR="005A22BD" w:rsidRDefault="005A22BD" w:rsidP="005A22B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отсутствие обоснованных замечаний надзорных органов, Управления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9C5F69" w14:textId="77777777" w:rsidR="005A22BD" w:rsidRDefault="005A22BD" w:rsidP="005A22B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5%</w:t>
            </w:r>
          </w:p>
        </w:tc>
      </w:tr>
      <w:tr w:rsidR="005A22BD" w:rsidRPr="0008278D" w14:paraId="0B65C3D6" w14:textId="77777777" w:rsidTr="00561F60">
        <w:tc>
          <w:tcPr>
            <w:tcW w:w="105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BF22AF" w14:textId="77777777" w:rsidR="005A22BD" w:rsidRDefault="005A22BD" w:rsidP="005A22BD">
            <w:pPr>
              <w:autoSpaceDE w:val="0"/>
              <w:autoSpaceDN w:val="0"/>
              <w:adjustRightInd w:val="0"/>
              <w:ind w:firstLine="0"/>
              <w:jc w:val="left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Сохранение здоровья обучающихся 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9A28CE2" w14:textId="036B8DBD" w:rsidR="005A22BD" w:rsidRDefault="005A22BD" w:rsidP="0077174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967E51">
              <w:rPr>
                <w:rFonts w:ascii="Times New Roman" w:hAnsi="Times New Roman" w:cs="Times New Roman"/>
                <w:sz w:val="26"/>
                <w:szCs w:val="26"/>
              </w:rPr>
              <w:t xml:space="preserve">рганизация обеспечения </w:t>
            </w:r>
            <w:r w:rsidR="0077174F">
              <w:rPr>
                <w:rFonts w:ascii="Times New Roman" w:hAnsi="Times New Roman" w:cs="Times New Roman"/>
                <w:sz w:val="26"/>
                <w:szCs w:val="26"/>
              </w:rPr>
              <w:t>обучающихся</w:t>
            </w:r>
            <w:r w:rsidRPr="00967E51">
              <w:rPr>
                <w:rFonts w:ascii="Times New Roman" w:hAnsi="Times New Roman" w:cs="Times New Roman"/>
                <w:sz w:val="26"/>
                <w:szCs w:val="26"/>
              </w:rPr>
              <w:t xml:space="preserve"> горячим питанием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0396DD" w14:textId="0BAC91DE" w:rsidR="005A22BD" w:rsidRDefault="0077174F" w:rsidP="005A22B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95 – 100 %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BF712E" w14:textId="77777777" w:rsidR="005A22BD" w:rsidRDefault="005A22BD" w:rsidP="005A22B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10%</w:t>
            </w:r>
          </w:p>
        </w:tc>
      </w:tr>
      <w:tr w:rsidR="005A22BD" w:rsidRPr="0008278D" w14:paraId="31C6072D" w14:textId="77777777" w:rsidTr="00561F60">
        <w:tc>
          <w:tcPr>
            <w:tcW w:w="105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169F37" w14:textId="77777777" w:rsidR="005A22BD" w:rsidRDefault="005A22BD" w:rsidP="005A22BD">
            <w:pPr>
              <w:autoSpaceDE w:val="0"/>
              <w:autoSpaceDN w:val="0"/>
              <w:adjustRightInd w:val="0"/>
              <w:ind w:firstLine="0"/>
              <w:jc w:val="left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E6DCD8" w14:textId="77777777" w:rsidR="005A22BD" w:rsidRDefault="005A22BD" w:rsidP="005A22B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967E51">
              <w:rPr>
                <w:rFonts w:ascii="Times New Roman" w:hAnsi="Times New Roman" w:cs="Times New Roman"/>
                <w:sz w:val="26"/>
                <w:szCs w:val="26"/>
              </w:rPr>
              <w:t>оздание и реализация программ и проектов, направленных на сохранение здоровья детей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B31879" w14:textId="77777777" w:rsidR="005A22BD" w:rsidRDefault="005A22BD" w:rsidP="005A22B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967E51">
              <w:rPr>
                <w:rFonts w:ascii="Times New Roman" w:hAnsi="Times New Roman" w:cs="Times New Roman"/>
                <w:sz w:val="26"/>
                <w:szCs w:val="26"/>
              </w:rPr>
              <w:t>тсутствие динамики увеличения числа хронических и сезонных заболеваний обучающихся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8BE90CE" w14:textId="77777777" w:rsidR="005A22BD" w:rsidRDefault="005A22BD" w:rsidP="005A22B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5%</w:t>
            </w:r>
          </w:p>
        </w:tc>
      </w:tr>
      <w:tr w:rsidR="005A22BD" w:rsidRPr="0008278D" w14:paraId="0AA9CF0A" w14:textId="77777777" w:rsidTr="00561F60">
        <w:tc>
          <w:tcPr>
            <w:tcW w:w="10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0E291C" w14:textId="77777777" w:rsidR="005A22BD" w:rsidRDefault="005A22BD" w:rsidP="005A22BD">
            <w:pPr>
              <w:autoSpaceDE w:val="0"/>
              <w:autoSpaceDN w:val="0"/>
              <w:adjustRightInd w:val="0"/>
              <w:ind w:firstLine="0"/>
              <w:jc w:val="left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4BCFE4" w14:textId="77777777" w:rsidR="005A22BD" w:rsidRDefault="005A22BD" w:rsidP="005A22B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организация на базе образовательного учреждения городских оздоровительных лагерей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734AED" w14:textId="77777777" w:rsidR="005A22BD" w:rsidRDefault="005A22BD" w:rsidP="005A22B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функционирование городского оздоровительного лагеря в период летней оздоровительной кампании, за 1 смену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00E2B8F" w14:textId="77777777" w:rsidR="005A22BD" w:rsidRDefault="005A22BD" w:rsidP="005A22B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30%</w:t>
            </w:r>
          </w:p>
        </w:tc>
      </w:tr>
      <w:tr w:rsidR="005A22BD" w:rsidRPr="0008278D" w14:paraId="02CE1CAD" w14:textId="77777777" w:rsidTr="00984855">
        <w:trPr>
          <w:trHeight w:val="1245"/>
        </w:trPr>
        <w:tc>
          <w:tcPr>
            <w:tcW w:w="10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786E0D" w14:textId="77777777" w:rsidR="005A22BD" w:rsidRDefault="005A22BD" w:rsidP="005A22BD">
            <w:pPr>
              <w:autoSpaceDE w:val="0"/>
              <w:autoSpaceDN w:val="0"/>
              <w:adjustRightInd w:val="0"/>
              <w:ind w:firstLine="0"/>
              <w:jc w:val="left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Создание условий для занятости детей и подростков в каникулярное время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22C423" w14:textId="77777777" w:rsidR="005A22BD" w:rsidRDefault="005A22BD" w:rsidP="005A22B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организация на базе общеобразовательного учреждения трудовых отрядов школьников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CB3D44" w14:textId="77777777" w:rsidR="005A22BD" w:rsidRDefault="005A22BD" w:rsidP="005A22B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работа трудового отряда школьников в период летних каникул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FA4FA4" w14:textId="77777777" w:rsidR="005A22BD" w:rsidRDefault="005A22BD" w:rsidP="005A22B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10%</w:t>
            </w:r>
          </w:p>
        </w:tc>
      </w:tr>
      <w:tr w:rsidR="005A22BD" w:rsidRPr="0008278D" w14:paraId="2433570C" w14:textId="77777777" w:rsidTr="00561F60">
        <w:tc>
          <w:tcPr>
            <w:tcW w:w="10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82EC103" w14:textId="77777777" w:rsidR="005A22BD" w:rsidRDefault="005A22BD" w:rsidP="005A22BD">
            <w:pPr>
              <w:autoSpaceDE w:val="0"/>
              <w:autoSpaceDN w:val="0"/>
              <w:adjustRightInd w:val="0"/>
              <w:ind w:firstLine="0"/>
              <w:jc w:val="left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</w:t>
            </w:r>
            <w:r w:rsidRPr="00B31C73">
              <w:rPr>
                <w:rFonts w:ascii="Times New Roman" w:hAnsi="Times New Roman" w:cs="Times New Roman"/>
                <w:sz w:val="26"/>
                <w:szCs w:val="26"/>
              </w:rPr>
              <w:t>оздание условий для осуществления образовательного процесса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AF515A" w14:textId="77777777" w:rsidR="005A22BD" w:rsidRDefault="005A22BD" w:rsidP="005A22B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F41E56">
              <w:rPr>
                <w:rFonts w:ascii="Times New Roman" w:hAnsi="Times New Roman" w:cs="Times New Roman"/>
                <w:sz w:val="26"/>
                <w:szCs w:val="26"/>
              </w:rPr>
              <w:t>комплектованность педагогическими кадрами, их качественный состав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4D0E28F" w14:textId="77777777" w:rsidR="005A22BD" w:rsidRDefault="005A22BD" w:rsidP="005A22B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F41E56">
              <w:rPr>
                <w:rFonts w:ascii="Times New Roman" w:hAnsi="Times New Roman" w:cs="Times New Roman"/>
                <w:sz w:val="26"/>
                <w:szCs w:val="26"/>
              </w:rPr>
              <w:t>оложительная динамика аттестации педагогических кадров на квалификационную категорию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 текущем учебном году относительно прошлого учебного года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903AF9" w14:textId="77777777" w:rsidR="005A22BD" w:rsidRDefault="005A22BD" w:rsidP="005A22B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15%</w:t>
            </w:r>
          </w:p>
        </w:tc>
      </w:tr>
      <w:tr w:rsidR="005A22BD" w:rsidRPr="0008278D" w14:paraId="5678AB83" w14:textId="77777777" w:rsidTr="00561F60">
        <w:tc>
          <w:tcPr>
            <w:tcW w:w="500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09F331C" w14:textId="77777777" w:rsidR="005A22BD" w:rsidRDefault="005A22BD" w:rsidP="005A22B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Заместители руководителя </w:t>
            </w:r>
            <w:r w:rsidRPr="009B668F">
              <w:rPr>
                <w:rFonts w:ascii="Times New Roman" w:hAnsi="Times New Roman" w:cs="Times New Roman"/>
                <w:b/>
                <w:sz w:val="26"/>
                <w:szCs w:val="26"/>
              </w:rPr>
              <w:t>общеобразовательного учреждения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по учебно-воспитательной работе, воспитательной работе, научно-методической работе, информатизации</w:t>
            </w:r>
          </w:p>
        </w:tc>
      </w:tr>
      <w:tr w:rsidR="005A22BD" w:rsidRPr="0008278D" w14:paraId="209BB931" w14:textId="77777777" w:rsidTr="00561F60">
        <w:trPr>
          <w:trHeight w:val="563"/>
        </w:trPr>
        <w:tc>
          <w:tcPr>
            <w:tcW w:w="105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58A178" w14:textId="77777777" w:rsidR="005A22BD" w:rsidRPr="0008278D" w:rsidRDefault="005A22BD" w:rsidP="005A22B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08278D">
              <w:rPr>
                <w:rFonts w:ascii="Times New Roman" w:hAnsi="Times New Roman" w:cs="Times New Roman"/>
                <w:sz w:val="26"/>
                <w:szCs w:val="26"/>
              </w:rPr>
              <w:t>Обеспечение стабильного функционирования учреждения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937737A" w14:textId="77777777" w:rsidR="005A22BD" w:rsidRPr="0008278D" w:rsidRDefault="005A22BD" w:rsidP="005A22B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08278D">
              <w:rPr>
                <w:rFonts w:ascii="Times New Roman" w:hAnsi="Times New Roman" w:cs="Times New Roman"/>
                <w:sz w:val="26"/>
                <w:szCs w:val="26"/>
              </w:rPr>
              <w:t>обеспечение безопасных и комфортных условий для организации образовательного процесса и проживания обучающихся в учреждении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F55E4F7" w14:textId="77777777" w:rsidR="005A22BD" w:rsidRPr="0008278D" w:rsidRDefault="005A22BD" w:rsidP="005A22B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08278D">
              <w:rPr>
                <w:rFonts w:ascii="Times New Roman" w:hAnsi="Times New Roman" w:cs="Times New Roman"/>
                <w:sz w:val="26"/>
                <w:szCs w:val="26"/>
              </w:rPr>
              <w:t>тсутствие травм, несчастных случаев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D3DA2CF" w14:textId="77777777" w:rsidR="005A22BD" w:rsidRPr="0008278D" w:rsidRDefault="005A22BD" w:rsidP="005A22B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Pr="0008278D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</w:tr>
      <w:tr w:rsidR="005A22BD" w:rsidRPr="0008278D" w14:paraId="49022113" w14:textId="77777777" w:rsidTr="00561F60">
        <w:trPr>
          <w:trHeight w:val="289"/>
        </w:trPr>
        <w:tc>
          <w:tcPr>
            <w:tcW w:w="105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11C460D" w14:textId="77777777" w:rsidR="005A22BD" w:rsidRPr="0008278D" w:rsidRDefault="005A22BD" w:rsidP="005A22BD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4B80B83" w14:textId="77777777" w:rsidR="005A22BD" w:rsidRPr="0008278D" w:rsidRDefault="005A22BD" w:rsidP="005A22B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08278D">
              <w:rPr>
                <w:rFonts w:ascii="Times New Roman" w:hAnsi="Times New Roman" w:cs="Times New Roman"/>
                <w:sz w:val="26"/>
                <w:szCs w:val="26"/>
              </w:rPr>
              <w:t>обеспечение сохранности имущества в соответствии с нормативными сроками эксплуатации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9E4934" w14:textId="77777777" w:rsidR="005A22BD" w:rsidRPr="0008278D" w:rsidRDefault="005A22BD" w:rsidP="005A22B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278D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A6B149A" w14:textId="77777777" w:rsidR="005A22BD" w:rsidRPr="0008278D" w:rsidRDefault="005A22BD" w:rsidP="005A22B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278D">
              <w:rPr>
                <w:rFonts w:ascii="Times New Roman" w:hAnsi="Times New Roman" w:cs="Times New Roman"/>
                <w:sz w:val="26"/>
                <w:szCs w:val="26"/>
              </w:rPr>
              <w:t>5%</w:t>
            </w:r>
          </w:p>
        </w:tc>
      </w:tr>
      <w:tr w:rsidR="005A22BD" w:rsidRPr="0008278D" w14:paraId="3C0A33BB" w14:textId="77777777" w:rsidTr="00561F60">
        <w:trPr>
          <w:trHeight w:val="289"/>
        </w:trPr>
        <w:tc>
          <w:tcPr>
            <w:tcW w:w="10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BBBA87" w14:textId="77777777" w:rsidR="005A22BD" w:rsidRPr="0008278D" w:rsidRDefault="005A22BD" w:rsidP="005A22BD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EFCB12" w14:textId="77777777" w:rsidR="005A22BD" w:rsidRDefault="005A22BD" w:rsidP="005A22B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соответствие м</w:t>
            </w:r>
            <w:r w:rsidRPr="008C2EE1">
              <w:rPr>
                <w:rFonts w:ascii="Times New Roman" w:hAnsi="Times New Roman" w:cs="Times New Roman"/>
                <w:sz w:val="26"/>
                <w:szCs w:val="26"/>
              </w:rPr>
              <w:t>атериально-техническ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ой</w:t>
            </w:r>
            <w:r w:rsidRPr="008C2EE1">
              <w:rPr>
                <w:rFonts w:ascii="Times New Roman" w:hAnsi="Times New Roman" w:cs="Times New Roman"/>
                <w:sz w:val="26"/>
                <w:szCs w:val="26"/>
              </w:rPr>
              <w:t>, ресурсн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ой</w:t>
            </w:r>
            <w:r w:rsidRPr="008C2EE1">
              <w:rPr>
                <w:rFonts w:ascii="Times New Roman" w:hAnsi="Times New Roman" w:cs="Times New Roman"/>
                <w:sz w:val="26"/>
                <w:szCs w:val="26"/>
              </w:rPr>
              <w:t xml:space="preserve"> обеспеченност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8C2EE1">
              <w:rPr>
                <w:rFonts w:ascii="Times New Roman" w:hAnsi="Times New Roman" w:cs="Times New Roman"/>
                <w:sz w:val="26"/>
                <w:szCs w:val="26"/>
              </w:rPr>
              <w:t xml:space="preserve"> образовательного процесса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лицензии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4E5F76" w14:textId="0F669D86" w:rsidR="005A22BD" w:rsidRDefault="005A22BD" w:rsidP="0013037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отсутствие обоснованных предписаний надзорных органов, замечаний </w:t>
            </w:r>
            <w:r w:rsidR="00130373"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 итогам проверок 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B0F740" w14:textId="77777777" w:rsidR="005A22BD" w:rsidRDefault="005A22BD" w:rsidP="005A22B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10%</w:t>
            </w:r>
          </w:p>
        </w:tc>
      </w:tr>
      <w:tr w:rsidR="005A22BD" w:rsidRPr="0008278D" w14:paraId="00CEBCA6" w14:textId="77777777" w:rsidTr="00984855">
        <w:tc>
          <w:tcPr>
            <w:tcW w:w="1054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6F72D5" w14:textId="77777777" w:rsidR="005A22BD" w:rsidRPr="00130373" w:rsidRDefault="005A22BD" w:rsidP="005A22BD">
            <w:pPr>
              <w:autoSpaceDE w:val="0"/>
              <w:autoSpaceDN w:val="0"/>
              <w:adjustRightInd w:val="0"/>
              <w:ind w:firstLine="0"/>
              <w:jc w:val="left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30373">
              <w:rPr>
                <w:rFonts w:ascii="Times New Roman" w:hAnsi="Times New Roman" w:cs="Times New Roman"/>
                <w:sz w:val="26"/>
                <w:szCs w:val="26"/>
              </w:rPr>
              <w:t>Эффективность финансово-экономической деятельности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9556C8" w14:textId="77777777" w:rsidR="005A22BD" w:rsidRPr="00130373" w:rsidRDefault="005A22BD" w:rsidP="005A22B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130373">
              <w:rPr>
                <w:rFonts w:ascii="Times New Roman" w:hAnsi="Times New Roman" w:cs="Times New Roman"/>
                <w:sz w:val="26"/>
                <w:szCs w:val="26"/>
              </w:rPr>
              <w:t>своевременное и достоверное размещение финансово-экономической информации о деятельности учреждения на официальных сайтах в сети Интернет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2F04CF" w14:textId="77777777" w:rsidR="005A22BD" w:rsidRPr="00130373" w:rsidRDefault="005A22BD" w:rsidP="005A22B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0373">
              <w:rPr>
                <w:rFonts w:ascii="Times New Roman" w:hAnsi="Times New Roman" w:cs="Times New Roman"/>
                <w:sz w:val="26"/>
                <w:szCs w:val="26"/>
              </w:rPr>
              <w:t>своевременное и достоверное размещение информации в указанные сроки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6D83DFC" w14:textId="77777777" w:rsidR="005A22BD" w:rsidRDefault="005A22BD" w:rsidP="005A22B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10%</w:t>
            </w:r>
          </w:p>
        </w:tc>
      </w:tr>
      <w:tr w:rsidR="005A22BD" w:rsidRPr="0008278D" w14:paraId="62C7F9EE" w14:textId="77777777" w:rsidTr="00984855">
        <w:trPr>
          <w:trHeight w:val="1789"/>
        </w:trPr>
        <w:tc>
          <w:tcPr>
            <w:tcW w:w="10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627E674" w14:textId="77777777" w:rsidR="005A22BD" w:rsidRDefault="005A22BD" w:rsidP="005A22BD">
            <w:pPr>
              <w:autoSpaceDE w:val="0"/>
              <w:autoSpaceDN w:val="0"/>
              <w:adjustRightInd w:val="0"/>
              <w:ind w:firstLine="0"/>
              <w:jc w:val="left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22CFA1A" w14:textId="77777777" w:rsidR="005A22BD" w:rsidRDefault="005A22BD" w:rsidP="005A22B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выполнение функций организатора совместных торгов  </w:t>
            </w:r>
          </w:p>
          <w:p w14:paraId="13C0A1D3" w14:textId="77777777" w:rsidR="00984855" w:rsidRDefault="00984855" w:rsidP="005A22B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00CC4AD" w14:textId="77777777" w:rsidR="005A22BD" w:rsidRDefault="005A22BD" w:rsidP="005A22B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 каждые совместные торги в период их проведения</w:t>
            </w:r>
          </w:p>
          <w:p w14:paraId="64E1F8B3" w14:textId="77777777" w:rsidR="005A22BD" w:rsidRPr="00865FCB" w:rsidRDefault="005A22BD" w:rsidP="005A22B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5FCB">
              <w:rPr>
                <w:rFonts w:ascii="Times New Roman" w:hAnsi="Times New Roman" w:cs="Times New Roman"/>
                <w:sz w:val="26"/>
                <w:szCs w:val="26"/>
              </w:rPr>
              <w:t>до 10 участников</w:t>
            </w:r>
          </w:p>
          <w:p w14:paraId="4C0ED713" w14:textId="77777777" w:rsidR="005A22BD" w:rsidRPr="00865FCB" w:rsidRDefault="005A22BD" w:rsidP="005A22B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5FCB">
              <w:rPr>
                <w:rFonts w:ascii="Times New Roman" w:hAnsi="Times New Roman" w:cs="Times New Roman"/>
                <w:sz w:val="26"/>
                <w:szCs w:val="26"/>
              </w:rPr>
              <w:t>от 10 до 40 участников</w:t>
            </w:r>
          </w:p>
          <w:p w14:paraId="705DCAE4" w14:textId="77777777" w:rsidR="005A22BD" w:rsidRDefault="005A22BD" w:rsidP="005A22B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5FCB">
              <w:rPr>
                <w:rFonts w:ascii="Times New Roman" w:hAnsi="Times New Roman" w:cs="Times New Roman"/>
                <w:sz w:val="26"/>
                <w:szCs w:val="26"/>
              </w:rPr>
              <w:t>свыше 40 участников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93D889C" w14:textId="77777777" w:rsidR="005A22BD" w:rsidRDefault="005A22BD" w:rsidP="005A22B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8AEA536" w14:textId="77777777" w:rsidR="005A22BD" w:rsidRDefault="005A22BD" w:rsidP="005A22B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F04C89B" w14:textId="77777777" w:rsidR="005A22BD" w:rsidRDefault="005A22BD" w:rsidP="005A22B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5%</w:t>
            </w:r>
          </w:p>
          <w:p w14:paraId="0590C0CC" w14:textId="77777777" w:rsidR="005A22BD" w:rsidRDefault="005A22BD" w:rsidP="005A22B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10%</w:t>
            </w:r>
          </w:p>
          <w:p w14:paraId="1D410776" w14:textId="77777777" w:rsidR="005A22BD" w:rsidRDefault="005A22BD" w:rsidP="005A22B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15%</w:t>
            </w:r>
          </w:p>
        </w:tc>
      </w:tr>
      <w:tr w:rsidR="005A22BD" w:rsidRPr="0008278D" w14:paraId="4FAB37C1" w14:textId="77777777" w:rsidTr="00984855">
        <w:trPr>
          <w:trHeight w:val="1064"/>
        </w:trPr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CC04EA" w14:textId="77777777" w:rsidR="005A22BD" w:rsidRDefault="005A22BD" w:rsidP="005A22BD">
            <w:pPr>
              <w:autoSpaceDE w:val="0"/>
              <w:autoSpaceDN w:val="0"/>
              <w:adjustRightInd w:val="0"/>
              <w:ind w:firstLine="0"/>
              <w:jc w:val="left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E55C9A" w14:textId="77777777" w:rsidR="005A22BD" w:rsidRDefault="005A22BD" w:rsidP="005A22B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своевременное размещение информации (подписание договоров, размещение сведений о заключенных договорах, об исполнении договоров) на официальных сайтах сети Интернет 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1E4062" w14:textId="77777777" w:rsidR="005A22BD" w:rsidRDefault="005A22BD" w:rsidP="005A22B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отсутствие обоснованных замечаний надзорных органов, Управления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698D189" w14:textId="77777777" w:rsidR="005A22BD" w:rsidRDefault="005A22BD" w:rsidP="005A22B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5%</w:t>
            </w:r>
          </w:p>
        </w:tc>
      </w:tr>
      <w:tr w:rsidR="005A22BD" w:rsidRPr="0008278D" w14:paraId="34E094F7" w14:textId="77777777" w:rsidTr="00984855"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86CFC9" w14:textId="77777777" w:rsidR="005A22BD" w:rsidRDefault="005A22BD" w:rsidP="005A22BD">
            <w:pPr>
              <w:autoSpaceDE w:val="0"/>
              <w:autoSpaceDN w:val="0"/>
              <w:adjustRightInd w:val="0"/>
              <w:ind w:firstLine="0"/>
              <w:jc w:val="left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Сохранение здоровья обучающихся 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DE48B5" w14:textId="6DAE3D44" w:rsidR="005A22BD" w:rsidRDefault="005A22BD" w:rsidP="003D4D98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967E51">
              <w:rPr>
                <w:rFonts w:ascii="Times New Roman" w:hAnsi="Times New Roman" w:cs="Times New Roman"/>
                <w:sz w:val="26"/>
                <w:szCs w:val="26"/>
              </w:rPr>
              <w:t xml:space="preserve">рганизация обеспечения </w:t>
            </w:r>
            <w:r w:rsidR="003D4D98">
              <w:rPr>
                <w:rFonts w:ascii="Times New Roman" w:hAnsi="Times New Roman" w:cs="Times New Roman"/>
                <w:sz w:val="26"/>
                <w:szCs w:val="26"/>
              </w:rPr>
              <w:t>обучающихся</w:t>
            </w:r>
            <w:r w:rsidRPr="00967E51">
              <w:rPr>
                <w:rFonts w:ascii="Times New Roman" w:hAnsi="Times New Roman" w:cs="Times New Roman"/>
                <w:sz w:val="26"/>
                <w:szCs w:val="26"/>
              </w:rPr>
              <w:t xml:space="preserve"> горячим питанием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9816CD" w14:textId="77777777" w:rsidR="005A22BD" w:rsidRDefault="005A22BD" w:rsidP="005A22B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отсутствие жалоб на качество и организацию питания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AFA883" w14:textId="77777777" w:rsidR="005A22BD" w:rsidRDefault="005A22BD" w:rsidP="005A22B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10%</w:t>
            </w:r>
          </w:p>
        </w:tc>
      </w:tr>
      <w:tr w:rsidR="005A22BD" w:rsidRPr="0008278D" w14:paraId="28986952" w14:textId="77777777" w:rsidTr="00984855">
        <w:tc>
          <w:tcPr>
            <w:tcW w:w="10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6BF8673" w14:textId="77777777" w:rsidR="005A22BD" w:rsidRDefault="005A22BD" w:rsidP="005A22BD">
            <w:pPr>
              <w:autoSpaceDE w:val="0"/>
              <w:autoSpaceDN w:val="0"/>
              <w:adjustRightInd w:val="0"/>
              <w:ind w:firstLine="0"/>
              <w:jc w:val="left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959E88" w14:textId="77777777" w:rsidR="005A22BD" w:rsidRDefault="005A22BD" w:rsidP="005A22B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967E51">
              <w:rPr>
                <w:rFonts w:ascii="Times New Roman" w:hAnsi="Times New Roman" w:cs="Times New Roman"/>
                <w:sz w:val="26"/>
                <w:szCs w:val="26"/>
              </w:rPr>
              <w:t>оздание и реализация программ и проектов, направленных на сохранение здоровья детей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EF7616" w14:textId="77777777" w:rsidR="005A22BD" w:rsidRDefault="005A22BD" w:rsidP="005A22B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967E51">
              <w:rPr>
                <w:rFonts w:ascii="Times New Roman" w:hAnsi="Times New Roman" w:cs="Times New Roman"/>
                <w:sz w:val="26"/>
                <w:szCs w:val="26"/>
              </w:rPr>
              <w:t>тсутствие динамики увеличения числа хронических и сезонных заболеваний обучающихся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7920A0D" w14:textId="77777777" w:rsidR="005A22BD" w:rsidRDefault="005A22BD" w:rsidP="005A22B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5%</w:t>
            </w:r>
          </w:p>
        </w:tc>
      </w:tr>
      <w:tr w:rsidR="005A22BD" w:rsidRPr="0008278D" w14:paraId="3BDC2EC2" w14:textId="77777777" w:rsidTr="00561F60">
        <w:tc>
          <w:tcPr>
            <w:tcW w:w="10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A0D2509" w14:textId="77777777" w:rsidR="005A22BD" w:rsidRDefault="005A22BD" w:rsidP="005A22BD">
            <w:pPr>
              <w:autoSpaceDE w:val="0"/>
              <w:autoSpaceDN w:val="0"/>
              <w:adjustRightInd w:val="0"/>
              <w:ind w:firstLine="0"/>
              <w:jc w:val="left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52B797" w14:textId="77777777" w:rsidR="005A22BD" w:rsidRDefault="005A22BD" w:rsidP="005A22B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организация на базе образовательного учреждения городских оздоровительных лагерей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59F64C" w14:textId="77777777" w:rsidR="005A22BD" w:rsidRDefault="005A22BD" w:rsidP="005A22B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функционирование городского оздоровительного лагеря в период летней оздоровительной кампании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4A7E4D" w14:textId="77777777" w:rsidR="005A22BD" w:rsidRDefault="005A22BD" w:rsidP="005A22B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10%</w:t>
            </w:r>
          </w:p>
        </w:tc>
      </w:tr>
      <w:tr w:rsidR="005A22BD" w:rsidRPr="0008278D" w14:paraId="5CA0AA64" w14:textId="77777777" w:rsidTr="00561F60">
        <w:tc>
          <w:tcPr>
            <w:tcW w:w="10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FA99B4" w14:textId="77777777" w:rsidR="005A22BD" w:rsidRDefault="005A22BD" w:rsidP="005A22BD">
            <w:pPr>
              <w:autoSpaceDE w:val="0"/>
              <w:autoSpaceDN w:val="0"/>
              <w:adjustRightInd w:val="0"/>
              <w:ind w:firstLine="0"/>
              <w:jc w:val="left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Создание условий для занятости детей и подростков в каникулярное время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0E73DF9" w14:textId="77777777" w:rsidR="005A22BD" w:rsidRDefault="005A22BD" w:rsidP="005A22B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организация на базе общеобразовательного учреждения трудовых отрядов школьников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2413A0C" w14:textId="77777777" w:rsidR="005A22BD" w:rsidRDefault="005A22BD" w:rsidP="005A22B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работа трудового отряда школьников в период летних каникул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5CA7DD" w14:textId="77777777" w:rsidR="005A22BD" w:rsidRDefault="005A22BD" w:rsidP="005A22B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10%</w:t>
            </w:r>
          </w:p>
        </w:tc>
      </w:tr>
      <w:tr w:rsidR="005A22BD" w:rsidRPr="0008278D" w14:paraId="045DD38F" w14:textId="77777777" w:rsidTr="00561F60">
        <w:tc>
          <w:tcPr>
            <w:tcW w:w="10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AB5A7C1" w14:textId="77777777" w:rsidR="005A22BD" w:rsidRDefault="005A22BD" w:rsidP="005A22BD">
            <w:pPr>
              <w:autoSpaceDE w:val="0"/>
              <w:autoSpaceDN w:val="0"/>
              <w:adjustRightInd w:val="0"/>
              <w:ind w:firstLine="0"/>
              <w:jc w:val="left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B31C73">
              <w:rPr>
                <w:rFonts w:ascii="Times New Roman" w:hAnsi="Times New Roman" w:cs="Times New Roman"/>
                <w:sz w:val="26"/>
                <w:szCs w:val="26"/>
              </w:rPr>
              <w:t>оздание условий для осуществления образовательного процесса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F16065" w14:textId="77777777" w:rsidR="005A22BD" w:rsidRDefault="005A22BD" w:rsidP="005A22B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F41E56">
              <w:rPr>
                <w:rFonts w:ascii="Times New Roman" w:hAnsi="Times New Roman" w:cs="Times New Roman"/>
                <w:sz w:val="26"/>
                <w:szCs w:val="26"/>
              </w:rPr>
              <w:t>комплектованность педагогическими кадрами, их качественный состав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0BCEE4" w14:textId="77777777" w:rsidR="005A22BD" w:rsidRDefault="005A22BD" w:rsidP="005A22B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F41E56">
              <w:rPr>
                <w:rFonts w:ascii="Times New Roman" w:hAnsi="Times New Roman" w:cs="Times New Roman"/>
                <w:sz w:val="26"/>
                <w:szCs w:val="26"/>
              </w:rPr>
              <w:t>оложительная динамика аттестации педагогических кадров на квалификационную категорию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 текущем учебном году относительно прошлого учебного года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0CF69D" w14:textId="77777777" w:rsidR="005A22BD" w:rsidRDefault="005A22BD" w:rsidP="005A22B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15%</w:t>
            </w:r>
          </w:p>
        </w:tc>
      </w:tr>
      <w:tr w:rsidR="005A22BD" w:rsidRPr="009B668F" w14:paraId="2664F493" w14:textId="77777777" w:rsidTr="00561F60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E89C55B" w14:textId="77777777" w:rsidR="005A22BD" w:rsidRPr="009B668F" w:rsidRDefault="005A22BD" w:rsidP="005A22BD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Заместитель руководителя </w:t>
            </w:r>
            <w:r w:rsidRPr="009B668F">
              <w:rPr>
                <w:rFonts w:ascii="Times New Roman" w:hAnsi="Times New Roman" w:cs="Times New Roman"/>
                <w:b/>
                <w:sz w:val="26"/>
                <w:szCs w:val="26"/>
              </w:rPr>
              <w:t>общеобразовательного учреждения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по административно-хозяйственной работе</w:t>
            </w:r>
          </w:p>
        </w:tc>
      </w:tr>
      <w:tr w:rsidR="005A22BD" w:rsidRPr="0008278D" w14:paraId="606E64A1" w14:textId="77777777" w:rsidTr="00561F60">
        <w:tc>
          <w:tcPr>
            <w:tcW w:w="10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A076DF1" w14:textId="77777777" w:rsidR="005A22BD" w:rsidRPr="0008278D" w:rsidRDefault="005A22BD" w:rsidP="005A22B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08278D">
              <w:rPr>
                <w:rFonts w:ascii="Times New Roman" w:hAnsi="Times New Roman" w:cs="Times New Roman"/>
                <w:sz w:val="26"/>
                <w:szCs w:val="26"/>
              </w:rPr>
              <w:t>Обеспечение стабильного функционирования учреждения</w:t>
            </w:r>
          </w:p>
        </w:tc>
        <w:tc>
          <w:tcPr>
            <w:tcW w:w="16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11756A" w14:textId="77777777" w:rsidR="005A22BD" w:rsidRPr="0008278D" w:rsidRDefault="005A22BD" w:rsidP="005A22B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08278D">
              <w:rPr>
                <w:rFonts w:ascii="Times New Roman" w:hAnsi="Times New Roman" w:cs="Times New Roman"/>
                <w:sz w:val="26"/>
                <w:szCs w:val="26"/>
              </w:rPr>
              <w:t>обеспечение безопасных и комфортных условий для организации образовательного процесса и проживания обучающихся в учреждении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D24C8E" w14:textId="77777777" w:rsidR="005A22BD" w:rsidRPr="0008278D" w:rsidRDefault="005A22BD" w:rsidP="005A22B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08278D">
              <w:rPr>
                <w:rFonts w:ascii="Times New Roman" w:hAnsi="Times New Roman" w:cs="Times New Roman"/>
                <w:sz w:val="26"/>
                <w:szCs w:val="26"/>
              </w:rPr>
              <w:t>тсутствие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обоснованных</w:t>
            </w:r>
            <w:r w:rsidRPr="0008278D">
              <w:rPr>
                <w:rFonts w:ascii="Times New Roman" w:hAnsi="Times New Roman" w:cs="Times New Roman"/>
                <w:sz w:val="26"/>
                <w:szCs w:val="26"/>
              </w:rPr>
              <w:t xml:space="preserve"> предписаний надзорных органов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CFD6C1" w14:textId="77777777" w:rsidR="005A22BD" w:rsidRPr="0008278D" w:rsidRDefault="005A22BD" w:rsidP="005A22B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Pr="0008278D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</w:tr>
      <w:tr w:rsidR="005A22BD" w:rsidRPr="0008278D" w14:paraId="39720F01" w14:textId="77777777" w:rsidTr="005F1DF0">
        <w:trPr>
          <w:trHeight w:val="65"/>
        </w:trPr>
        <w:tc>
          <w:tcPr>
            <w:tcW w:w="10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176F60" w14:textId="77777777" w:rsidR="005A22BD" w:rsidRPr="0008278D" w:rsidRDefault="005A22BD" w:rsidP="005A22BD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3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186528" w14:textId="77777777" w:rsidR="005A22BD" w:rsidRPr="0008278D" w:rsidRDefault="005A22BD" w:rsidP="005A22BD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EED7A9C" w14:textId="77777777" w:rsidR="005A22BD" w:rsidRPr="0008278D" w:rsidRDefault="005A22BD" w:rsidP="005A22B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08278D">
              <w:rPr>
                <w:rFonts w:ascii="Times New Roman" w:hAnsi="Times New Roman" w:cs="Times New Roman"/>
                <w:sz w:val="26"/>
                <w:szCs w:val="26"/>
              </w:rPr>
              <w:t>тсутствие травм, несчастных случаев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7858CA9" w14:textId="77777777" w:rsidR="005A22BD" w:rsidRPr="0008278D" w:rsidRDefault="005A22BD" w:rsidP="005A22B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Pr="0008278D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</w:tr>
      <w:tr w:rsidR="005A22BD" w:rsidRPr="0008278D" w14:paraId="1440B15A" w14:textId="77777777" w:rsidTr="005F1DF0">
        <w:tc>
          <w:tcPr>
            <w:tcW w:w="10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B66A82" w14:textId="77777777" w:rsidR="005A22BD" w:rsidRPr="0008278D" w:rsidRDefault="005A22BD" w:rsidP="005A22BD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20F290" w14:textId="77777777" w:rsidR="005A22BD" w:rsidRPr="0008278D" w:rsidRDefault="005A22BD" w:rsidP="005A22B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08278D">
              <w:rPr>
                <w:rFonts w:ascii="Times New Roman" w:hAnsi="Times New Roman" w:cs="Times New Roman"/>
                <w:sz w:val="26"/>
                <w:szCs w:val="26"/>
              </w:rPr>
              <w:t>обеспечение сохранности имущества в соответствии с нормативными сроками эксплуатации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7066962" w14:textId="77777777" w:rsidR="005A22BD" w:rsidRPr="0008278D" w:rsidRDefault="005A22BD" w:rsidP="005A22B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278D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05C418" w14:textId="77777777" w:rsidR="005A22BD" w:rsidRPr="0008278D" w:rsidRDefault="005A22BD" w:rsidP="005A22B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278D">
              <w:rPr>
                <w:rFonts w:ascii="Times New Roman" w:hAnsi="Times New Roman" w:cs="Times New Roman"/>
                <w:sz w:val="26"/>
                <w:szCs w:val="26"/>
              </w:rPr>
              <w:t>5%</w:t>
            </w:r>
          </w:p>
        </w:tc>
      </w:tr>
      <w:tr w:rsidR="005A22BD" w:rsidRPr="0008278D" w14:paraId="553ECDEB" w14:textId="77777777" w:rsidTr="00130373">
        <w:tc>
          <w:tcPr>
            <w:tcW w:w="10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0E07B00" w14:textId="77777777" w:rsidR="005A22BD" w:rsidRPr="0008278D" w:rsidRDefault="005A22BD" w:rsidP="005A22B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DB7669" w14:textId="6E7D26C2" w:rsidR="005A22BD" w:rsidRPr="0008278D" w:rsidRDefault="003D4D98" w:rsidP="005A22B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обеспечение без аварийных работ инженерных и хозяйственных эксплуатационных систем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5A5198" w14:textId="745FC026" w:rsidR="005A22BD" w:rsidRPr="0008278D" w:rsidRDefault="003D4D98" w:rsidP="005A22B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отсутствие аварийных ситуаций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F8F794" w14:textId="77777777" w:rsidR="005A22BD" w:rsidRPr="0008278D" w:rsidRDefault="005A22BD" w:rsidP="005A22B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20%</w:t>
            </w:r>
          </w:p>
        </w:tc>
      </w:tr>
      <w:tr w:rsidR="005A22BD" w14:paraId="340B6960" w14:textId="77777777" w:rsidTr="00130373">
        <w:trPr>
          <w:trHeight w:val="1428"/>
        </w:trPr>
        <w:tc>
          <w:tcPr>
            <w:tcW w:w="10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6E9273" w14:textId="77777777" w:rsidR="005A22BD" w:rsidRPr="0008278D" w:rsidRDefault="005A22BD" w:rsidP="005A22BD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DF53D10" w14:textId="77777777" w:rsidR="005A22BD" w:rsidRDefault="005A22BD" w:rsidP="005A22B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осуществление контроля за своевременностью и качеством проведения текущих и капитальных ремонтов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346F3F" w14:textId="77777777" w:rsidR="005A22BD" w:rsidRDefault="005A22BD" w:rsidP="005A22B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своевременное предоставление информации о проводимых в учреждении ремонтных работах в Управление 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A9C94F6" w14:textId="77777777" w:rsidR="005A22BD" w:rsidRDefault="005A22BD" w:rsidP="005A22B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20%</w:t>
            </w:r>
          </w:p>
        </w:tc>
      </w:tr>
      <w:tr w:rsidR="005A22BD" w14:paraId="5E6BBD56" w14:textId="77777777" w:rsidTr="00130373"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4D650B5" w14:textId="77777777" w:rsidR="005A22BD" w:rsidRPr="0008278D" w:rsidRDefault="005A22BD" w:rsidP="005A22BD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E2F883" w14:textId="77777777" w:rsidR="005A22BD" w:rsidRDefault="005A22BD" w:rsidP="005A22B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соответствие м</w:t>
            </w:r>
            <w:r w:rsidRPr="008C2EE1">
              <w:rPr>
                <w:rFonts w:ascii="Times New Roman" w:hAnsi="Times New Roman" w:cs="Times New Roman"/>
                <w:sz w:val="26"/>
                <w:szCs w:val="26"/>
              </w:rPr>
              <w:t>атериально-техническ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ой</w:t>
            </w:r>
            <w:r w:rsidRPr="008C2EE1">
              <w:rPr>
                <w:rFonts w:ascii="Times New Roman" w:hAnsi="Times New Roman" w:cs="Times New Roman"/>
                <w:sz w:val="26"/>
                <w:szCs w:val="26"/>
              </w:rPr>
              <w:t>, ресурсн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ой</w:t>
            </w:r>
            <w:r w:rsidRPr="008C2EE1">
              <w:rPr>
                <w:rFonts w:ascii="Times New Roman" w:hAnsi="Times New Roman" w:cs="Times New Roman"/>
                <w:sz w:val="26"/>
                <w:szCs w:val="26"/>
              </w:rPr>
              <w:t xml:space="preserve"> обеспеченност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8C2EE1">
              <w:rPr>
                <w:rFonts w:ascii="Times New Roman" w:hAnsi="Times New Roman" w:cs="Times New Roman"/>
                <w:sz w:val="26"/>
                <w:szCs w:val="26"/>
              </w:rPr>
              <w:t xml:space="preserve"> образовательного процесса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лицензии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A647B60" w14:textId="3AF06DF0" w:rsidR="005A22BD" w:rsidRDefault="005A22BD" w:rsidP="0013037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отсутствие обоснованных предписаний надзорных органов, замечаний </w:t>
            </w:r>
            <w:r w:rsidR="00130373"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 итогам проверок 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DDFE26" w14:textId="77777777" w:rsidR="005A22BD" w:rsidRDefault="005A22BD" w:rsidP="005A22B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10%</w:t>
            </w:r>
          </w:p>
        </w:tc>
      </w:tr>
      <w:tr w:rsidR="005A22BD" w14:paraId="340A430F" w14:textId="77777777" w:rsidTr="00561F60">
        <w:trPr>
          <w:trHeight w:val="601"/>
        </w:trPr>
        <w:tc>
          <w:tcPr>
            <w:tcW w:w="10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4B7BA9" w14:textId="77777777" w:rsidR="005A22BD" w:rsidRPr="0008278D" w:rsidRDefault="005A22BD" w:rsidP="005A22BD">
            <w:pPr>
              <w:autoSpaceDE w:val="0"/>
              <w:autoSpaceDN w:val="0"/>
              <w:adjustRightInd w:val="0"/>
              <w:ind w:firstLine="0"/>
              <w:jc w:val="left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Эффективность финансово-экономической деятельности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D3E00D" w14:textId="77777777" w:rsidR="005A22BD" w:rsidRDefault="005A22BD" w:rsidP="005A22B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своевременное и достоверное размещение финансово-экономической информации о деятельности учреждения на официальных сайтах в сети Интернет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4754DF" w14:textId="77777777" w:rsidR="005A22BD" w:rsidRDefault="005A22BD" w:rsidP="005A22B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своевременное и достоверное размещение информации в указанные сроки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28FDC7C" w14:textId="77777777" w:rsidR="005A22BD" w:rsidRDefault="005A22BD" w:rsidP="005A22B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10%</w:t>
            </w:r>
          </w:p>
        </w:tc>
      </w:tr>
      <w:tr w:rsidR="005A22BD" w14:paraId="3B974D2C" w14:textId="77777777" w:rsidTr="00561F60">
        <w:tc>
          <w:tcPr>
            <w:tcW w:w="105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BB7144" w14:textId="77777777" w:rsidR="005A22BD" w:rsidRDefault="005A22BD" w:rsidP="005A22BD">
            <w:pPr>
              <w:autoSpaceDE w:val="0"/>
              <w:autoSpaceDN w:val="0"/>
              <w:adjustRightInd w:val="0"/>
              <w:ind w:firstLine="0"/>
              <w:jc w:val="left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9F4F6E0" w14:textId="77777777" w:rsidR="005A22BD" w:rsidRDefault="005A22BD" w:rsidP="005A22B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выполнение функций организатора совместных торгов  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AFB98D" w14:textId="77777777" w:rsidR="005A22BD" w:rsidRDefault="005A22BD" w:rsidP="005A22B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 каждые совместные торги в период их проведения</w:t>
            </w:r>
          </w:p>
          <w:p w14:paraId="216E4FAF" w14:textId="77777777" w:rsidR="005A22BD" w:rsidRPr="005B3360" w:rsidRDefault="005A22BD" w:rsidP="005A22B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3360">
              <w:rPr>
                <w:rFonts w:ascii="Times New Roman" w:hAnsi="Times New Roman" w:cs="Times New Roman"/>
                <w:sz w:val="26"/>
                <w:szCs w:val="26"/>
              </w:rPr>
              <w:t>до 10 участников</w:t>
            </w:r>
          </w:p>
          <w:p w14:paraId="1FF3B0E9" w14:textId="77777777" w:rsidR="005A22BD" w:rsidRPr="005B3360" w:rsidRDefault="005A22BD" w:rsidP="005A22B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3360">
              <w:rPr>
                <w:rFonts w:ascii="Times New Roman" w:hAnsi="Times New Roman" w:cs="Times New Roman"/>
                <w:sz w:val="26"/>
                <w:szCs w:val="26"/>
              </w:rPr>
              <w:t>от 10 до 40 участников</w:t>
            </w:r>
          </w:p>
          <w:p w14:paraId="62D6A74B" w14:textId="77777777" w:rsidR="005A22BD" w:rsidRDefault="005A22BD" w:rsidP="005A22B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3360">
              <w:rPr>
                <w:rFonts w:ascii="Times New Roman" w:hAnsi="Times New Roman" w:cs="Times New Roman"/>
                <w:sz w:val="26"/>
                <w:szCs w:val="26"/>
              </w:rPr>
              <w:t>свыше 40 участников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DCE17A" w14:textId="77777777" w:rsidR="005A22BD" w:rsidRDefault="005A22BD" w:rsidP="005A22B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7C3017A" w14:textId="77777777" w:rsidR="005A22BD" w:rsidRDefault="005A22BD" w:rsidP="005A22B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F1C7E56" w14:textId="77777777" w:rsidR="005A22BD" w:rsidRDefault="005A22BD" w:rsidP="005A22B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5%</w:t>
            </w:r>
          </w:p>
          <w:p w14:paraId="13277AFE" w14:textId="77777777" w:rsidR="005A22BD" w:rsidRDefault="005A22BD" w:rsidP="005A22B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10%</w:t>
            </w:r>
          </w:p>
          <w:p w14:paraId="6CA61C44" w14:textId="77777777" w:rsidR="005A22BD" w:rsidRDefault="005A22BD" w:rsidP="005A22B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15%</w:t>
            </w:r>
          </w:p>
        </w:tc>
      </w:tr>
      <w:tr w:rsidR="005A22BD" w14:paraId="61254CF3" w14:textId="77777777" w:rsidTr="00561F60">
        <w:tc>
          <w:tcPr>
            <w:tcW w:w="10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785D30" w14:textId="77777777" w:rsidR="005A22BD" w:rsidRDefault="005A22BD" w:rsidP="005A22BD">
            <w:pPr>
              <w:autoSpaceDE w:val="0"/>
              <w:autoSpaceDN w:val="0"/>
              <w:adjustRightInd w:val="0"/>
              <w:ind w:firstLine="0"/>
              <w:jc w:val="left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9BC9DD" w14:textId="77777777" w:rsidR="005A22BD" w:rsidRDefault="005A22BD" w:rsidP="005A22B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своевременное размещение информации (подписание договоров, размещение сведений о заключенных договорах, об исполнении договоров) на официальных сайтах сети Интернет 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9BEB70" w14:textId="77777777" w:rsidR="005A22BD" w:rsidRDefault="005A22BD" w:rsidP="005A22B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отсутствие обоснованных замечаний надзорных органов, Управления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1A424D2" w14:textId="77777777" w:rsidR="005A22BD" w:rsidRDefault="005A22BD" w:rsidP="005A22B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5%</w:t>
            </w:r>
          </w:p>
        </w:tc>
      </w:tr>
      <w:tr w:rsidR="005A22BD" w14:paraId="777856E1" w14:textId="77777777" w:rsidTr="00561F60">
        <w:trPr>
          <w:trHeight w:val="42"/>
        </w:trPr>
        <w:tc>
          <w:tcPr>
            <w:tcW w:w="105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F05FD1C" w14:textId="77777777" w:rsidR="005A22BD" w:rsidRDefault="005A22BD" w:rsidP="005A22BD">
            <w:pPr>
              <w:autoSpaceDE w:val="0"/>
              <w:autoSpaceDN w:val="0"/>
              <w:adjustRightInd w:val="0"/>
              <w:ind w:firstLine="0"/>
              <w:jc w:val="left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Сохранение здоровья обучающихся 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3CC1E85" w14:textId="2EF8F7EA" w:rsidR="005A22BD" w:rsidRDefault="005A22BD" w:rsidP="0013037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967E51">
              <w:rPr>
                <w:rFonts w:ascii="Times New Roman" w:hAnsi="Times New Roman" w:cs="Times New Roman"/>
                <w:sz w:val="26"/>
                <w:szCs w:val="26"/>
              </w:rPr>
              <w:t xml:space="preserve">рганизация обеспечения </w:t>
            </w:r>
            <w:r w:rsidR="00130373">
              <w:rPr>
                <w:rFonts w:ascii="Times New Roman" w:hAnsi="Times New Roman" w:cs="Times New Roman"/>
                <w:sz w:val="26"/>
                <w:szCs w:val="26"/>
              </w:rPr>
              <w:t xml:space="preserve">обучающихся </w:t>
            </w:r>
            <w:r w:rsidRPr="00967E51">
              <w:rPr>
                <w:rFonts w:ascii="Times New Roman" w:hAnsi="Times New Roman" w:cs="Times New Roman"/>
                <w:sz w:val="26"/>
                <w:szCs w:val="26"/>
              </w:rPr>
              <w:t>горячим питанием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BBBE30" w14:textId="77777777" w:rsidR="005A22BD" w:rsidRDefault="005A22BD" w:rsidP="005A22B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отсутствие жалоб на качество и организацию питания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7C2A87" w14:textId="77777777" w:rsidR="005A22BD" w:rsidRDefault="005A22BD" w:rsidP="005A22B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10%</w:t>
            </w:r>
          </w:p>
        </w:tc>
      </w:tr>
      <w:tr w:rsidR="005A22BD" w14:paraId="4DC6FCA3" w14:textId="77777777" w:rsidTr="00561F60">
        <w:tc>
          <w:tcPr>
            <w:tcW w:w="10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EA9EDC6" w14:textId="77777777" w:rsidR="005A22BD" w:rsidRDefault="005A22BD" w:rsidP="005A22BD">
            <w:pPr>
              <w:autoSpaceDE w:val="0"/>
              <w:autoSpaceDN w:val="0"/>
              <w:adjustRightInd w:val="0"/>
              <w:ind w:firstLine="0"/>
              <w:jc w:val="left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8139E78" w14:textId="77777777" w:rsidR="005A22BD" w:rsidRDefault="005A22BD" w:rsidP="005A22B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организация на базе образовательного учреждения городских оздоровительных лагерей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B33DC1" w14:textId="77777777" w:rsidR="005A22BD" w:rsidRDefault="005A22BD" w:rsidP="005A22B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функционирование городского оздоровительного лагеря в период летней оздоровительной кампании, за 1 смену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54FEFC" w14:textId="77777777" w:rsidR="005A22BD" w:rsidRDefault="005A22BD" w:rsidP="005A22B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30%</w:t>
            </w:r>
          </w:p>
        </w:tc>
      </w:tr>
      <w:tr w:rsidR="005A22BD" w14:paraId="6C641EFF" w14:textId="77777777" w:rsidTr="00561F60">
        <w:tc>
          <w:tcPr>
            <w:tcW w:w="10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D6D30D" w14:textId="77777777" w:rsidR="005A22BD" w:rsidRDefault="005A22BD" w:rsidP="005A22BD">
            <w:pPr>
              <w:autoSpaceDE w:val="0"/>
              <w:autoSpaceDN w:val="0"/>
              <w:adjustRightInd w:val="0"/>
              <w:ind w:firstLine="0"/>
              <w:jc w:val="left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Создание условий для занятости детей и подростков в каникулярное время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6B91C1" w14:textId="77777777" w:rsidR="005A22BD" w:rsidRDefault="005A22BD" w:rsidP="005A22B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организация на базе общеобразовательного учреждения трудовых отрядов школьников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2C398DE" w14:textId="77777777" w:rsidR="005A22BD" w:rsidRDefault="005A22BD" w:rsidP="005A22B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работа трудового отряда школьников в период летних каникул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CC4AF3" w14:textId="77777777" w:rsidR="005A22BD" w:rsidRDefault="005A22BD" w:rsidP="005A22B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10%</w:t>
            </w:r>
          </w:p>
        </w:tc>
      </w:tr>
      <w:tr w:rsidR="005A22BD" w:rsidRPr="0008278D" w14:paraId="7ADB54E3" w14:textId="77777777" w:rsidTr="00561F60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060ADB" w14:textId="07C0AEE9" w:rsidR="005A22BD" w:rsidRPr="009B668F" w:rsidRDefault="005A22BD" w:rsidP="0071400D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B668F">
              <w:rPr>
                <w:rFonts w:ascii="Times New Roman" w:hAnsi="Times New Roman" w:cs="Times New Roman"/>
                <w:b/>
                <w:sz w:val="26"/>
                <w:szCs w:val="26"/>
              </w:rPr>
              <w:t>Руководитель учреждения дополнительного образования</w:t>
            </w:r>
          </w:p>
        </w:tc>
      </w:tr>
      <w:tr w:rsidR="000528FC" w:rsidRPr="0008278D" w14:paraId="7718478E" w14:textId="77777777" w:rsidTr="000528FC">
        <w:tc>
          <w:tcPr>
            <w:tcW w:w="10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B5486CB" w14:textId="77777777" w:rsidR="000528FC" w:rsidRPr="0008278D" w:rsidRDefault="000528FC" w:rsidP="005A22B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08278D">
              <w:rPr>
                <w:rFonts w:ascii="Times New Roman" w:hAnsi="Times New Roman" w:cs="Times New Roman"/>
                <w:sz w:val="26"/>
                <w:szCs w:val="26"/>
              </w:rPr>
              <w:t>Обеспечение стабильного функционирования учреждения</w:t>
            </w:r>
          </w:p>
        </w:tc>
        <w:tc>
          <w:tcPr>
            <w:tcW w:w="16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4C3FD2E" w14:textId="086B7010" w:rsidR="000528FC" w:rsidRPr="0008278D" w:rsidRDefault="000528FC" w:rsidP="005A22B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08278D">
              <w:rPr>
                <w:rFonts w:ascii="Times New Roman" w:hAnsi="Times New Roman" w:cs="Times New Roman"/>
                <w:sz w:val="26"/>
                <w:szCs w:val="26"/>
              </w:rPr>
              <w:t>обеспечение безопасных и комфортных условий для организации образовательного процесса в учреждении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D4829C" w14:textId="77777777" w:rsidR="000528FC" w:rsidRPr="0008278D" w:rsidRDefault="000528FC" w:rsidP="005A22B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08278D">
              <w:rPr>
                <w:rFonts w:ascii="Times New Roman" w:hAnsi="Times New Roman" w:cs="Times New Roman"/>
                <w:sz w:val="26"/>
                <w:szCs w:val="26"/>
              </w:rPr>
              <w:t>тсутствие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обоснованных</w:t>
            </w:r>
            <w:r w:rsidRPr="0008278D">
              <w:rPr>
                <w:rFonts w:ascii="Times New Roman" w:hAnsi="Times New Roman" w:cs="Times New Roman"/>
                <w:sz w:val="26"/>
                <w:szCs w:val="26"/>
              </w:rPr>
              <w:t xml:space="preserve"> предписаний надзорных органов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CA37DA8" w14:textId="77777777" w:rsidR="000528FC" w:rsidRPr="0008278D" w:rsidRDefault="000528FC" w:rsidP="005A22B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Pr="0008278D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</w:tr>
      <w:tr w:rsidR="000528FC" w:rsidRPr="0008278D" w14:paraId="0115F8A1" w14:textId="77777777" w:rsidTr="000528FC">
        <w:trPr>
          <w:trHeight w:val="375"/>
        </w:trPr>
        <w:tc>
          <w:tcPr>
            <w:tcW w:w="10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7E1542" w14:textId="77777777" w:rsidR="000528FC" w:rsidRPr="0008278D" w:rsidRDefault="000528FC" w:rsidP="005A22BD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027CC9" w14:textId="77777777" w:rsidR="000528FC" w:rsidRPr="0008278D" w:rsidRDefault="000528FC" w:rsidP="005A22BD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B7A15F0" w14:textId="325EC3D5" w:rsidR="000528FC" w:rsidRPr="0008278D" w:rsidRDefault="000528FC" w:rsidP="005A22B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08278D">
              <w:rPr>
                <w:rFonts w:ascii="Times New Roman" w:hAnsi="Times New Roman" w:cs="Times New Roman"/>
                <w:sz w:val="26"/>
                <w:szCs w:val="26"/>
              </w:rPr>
              <w:t>тсутствие травм, несчастных случаев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A8A02F" w14:textId="77777777" w:rsidR="000528FC" w:rsidRPr="0008278D" w:rsidRDefault="000528FC" w:rsidP="005A22B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Pr="0008278D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</w:tr>
      <w:tr w:rsidR="000528FC" w:rsidRPr="0008278D" w14:paraId="55BBC034" w14:textId="77777777" w:rsidTr="000528FC">
        <w:trPr>
          <w:trHeight w:val="897"/>
        </w:trPr>
        <w:tc>
          <w:tcPr>
            <w:tcW w:w="10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6F3A80" w14:textId="77777777" w:rsidR="000528FC" w:rsidRPr="0008278D" w:rsidRDefault="000528FC" w:rsidP="005A22B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42417B7" w14:textId="1D9C06DF" w:rsidR="000528FC" w:rsidRPr="0008278D" w:rsidRDefault="000528FC" w:rsidP="005A22B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08278D">
              <w:rPr>
                <w:rFonts w:ascii="Times New Roman" w:hAnsi="Times New Roman" w:cs="Times New Roman"/>
                <w:sz w:val="26"/>
                <w:szCs w:val="26"/>
              </w:rPr>
              <w:t>обеспечение сохранности имущества в соответствии с нормативными сроками эксплуатации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7AEB1CD" w14:textId="25E4851A" w:rsidR="000528FC" w:rsidRDefault="000528FC" w:rsidP="005A22B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278D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E7FC02" w14:textId="3CEE515C" w:rsidR="000528FC" w:rsidRDefault="000528FC" w:rsidP="005A22B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278D">
              <w:rPr>
                <w:rFonts w:ascii="Times New Roman" w:hAnsi="Times New Roman" w:cs="Times New Roman"/>
                <w:sz w:val="26"/>
                <w:szCs w:val="26"/>
              </w:rPr>
              <w:t>5%</w:t>
            </w:r>
          </w:p>
        </w:tc>
      </w:tr>
      <w:tr w:rsidR="000528FC" w:rsidRPr="0008278D" w14:paraId="25BEC10B" w14:textId="77777777" w:rsidTr="00561F60">
        <w:tc>
          <w:tcPr>
            <w:tcW w:w="105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FDA78CA" w14:textId="77777777" w:rsidR="000528FC" w:rsidRPr="0008278D" w:rsidRDefault="000528FC" w:rsidP="005A22BD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58BAAC" w14:textId="71873564" w:rsidR="000528FC" w:rsidRPr="0008278D" w:rsidRDefault="000528FC" w:rsidP="005A22B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обеспечение без аварийных работ инженерных и хозяйственных эксплуатационных систем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FE116E" w14:textId="2957A13B" w:rsidR="000528FC" w:rsidRPr="0008278D" w:rsidRDefault="000528FC" w:rsidP="005A22B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отсутствие аварийных ситуаций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EEF8499" w14:textId="77777777" w:rsidR="000528FC" w:rsidRPr="0008278D" w:rsidRDefault="000528FC" w:rsidP="005A22B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20%</w:t>
            </w:r>
          </w:p>
        </w:tc>
      </w:tr>
      <w:tr w:rsidR="000528FC" w:rsidRPr="0008278D" w14:paraId="65F061F8" w14:textId="77777777" w:rsidTr="00561F60">
        <w:tc>
          <w:tcPr>
            <w:tcW w:w="105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2008635" w14:textId="77777777" w:rsidR="000528FC" w:rsidRPr="0008278D" w:rsidRDefault="000528FC" w:rsidP="005A22BD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297679" w14:textId="77777777" w:rsidR="000528FC" w:rsidRDefault="000528FC" w:rsidP="005A22B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осуществление контроля за своевременностью и качеством проведения текущих и капитальных ремонтов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6B2C3EB" w14:textId="77777777" w:rsidR="000528FC" w:rsidRDefault="000528FC" w:rsidP="005A22B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4B84">
              <w:rPr>
                <w:rFonts w:ascii="Times New Roman" w:hAnsi="Times New Roman" w:cs="Times New Roman"/>
                <w:sz w:val="26"/>
                <w:szCs w:val="26"/>
              </w:rPr>
              <w:t xml:space="preserve">своевременное предоставление информации о проводимых в учреждении ремонтных работах в Управление 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12DE8B" w14:textId="77777777" w:rsidR="000528FC" w:rsidRDefault="000528FC" w:rsidP="005A22B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20%</w:t>
            </w:r>
          </w:p>
        </w:tc>
      </w:tr>
      <w:tr w:rsidR="000528FC" w:rsidRPr="0008278D" w14:paraId="5BF0C1AB" w14:textId="77777777" w:rsidTr="00561F60">
        <w:trPr>
          <w:trHeight w:val="72"/>
        </w:trPr>
        <w:tc>
          <w:tcPr>
            <w:tcW w:w="10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EB6160" w14:textId="77777777" w:rsidR="000528FC" w:rsidRPr="0008278D" w:rsidRDefault="000528FC" w:rsidP="005A22BD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038A7F" w14:textId="77777777" w:rsidR="000528FC" w:rsidRDefault="000528FC" w:rsidP="005A22B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соответствие м</w:t>
            </w:r>
            <w:r w:rsidRPr="008C2EE1">
              <w:rPr>
                <w:rFonts w:ascii="Times New Roman" w:hAnsi="Times New Roman" w:cs="Times New Roman"/>
                <w:sz w:val="26"/>
                <w:szCs w:val="26"/>
              </w:rPr>
              <w:t>атериально-техническ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ой</w:t>
            </w:r>
            <w:r w:rsidRPr="008C2EE1">
              <w:rPr>
                <w:rFonts w:ascii="Times New Roman" w:hAnsi="Times New Roman" w:cs="Times New Roman"/>
                <w:sz w:val="26"/>
                <w:szCs w:val="26"/>
              </w:rPr>
              <w:t>, ресурсн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ой</w:t>
            </w:r>
            <w:r w:rsidRPr="008C2EE1">
              <w:rPr>
                <w:rFonts w:ascii="Times New Roman" w:hAnsi="Times New Roman" w:cs="Times New Roman"/>
                <w:sz w:val="26"/>
                <w:szCs w:val="26"/>
              </w:rPr>
              <w:t xml:space="preserve"> обеспеченност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8C2EE1">
              <w:rPr>
                <w:rFonts w:ascii="Times New Roman" w:hAnsi="Times New Roman" w:cs="Times New Roman"/>
                <w:sz w:val="26"/>
                <w:szCs w:val="26"/>
              </w:rPr>
              <w:t xml:space="preserve"> образовательного процесса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лицензии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E5162E" w14:textId="2886D77E" w:rsidR="000528FC" w:rsidRDefault="000528FC" w:rsidP="0013037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отсутствие обоснованных предписаний надзорных органов, замечаний </w:t>
            </w:r>
            <w:r w:rsidR="00130373"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 итогам проверок 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790E012" w14:textId="77777777" w:rsidR="000528FC" w:rsidRDefault="000528FC" w:rsidP="005A22B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10%</w:t>
            </w:r>
          </w:p>
        </w:tc>
      </w:tr>
      <w:tr w:rsidR="005A22BD" w:rsidRPr="0008278D" w14:paraId="003B0E23" w14:textId="77777777" w:rsidTr="005F1DF0">
        <w:trPr>
          <w:trHeight w:val="808"/>
        </w:trPr>
        <w:tc>
          <w:tcPr>
            <w:tcW w:w="10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E42A0A0" w14:textId="77777777" w:rsidR="005A22BD" w:rsidRPr="0008278D" w:rsidRDefault="005A22BD" w:rsidP="005A22BD">
            <w:pPr>
              <w:autoSpaceDE w:val="0"/>
              <w:autoSpaceDN w:val="0"/>
              <w:adjustRightInd w:val="0"/>
              <w:ind w:firstLine="0"/>
              <w:jc w:val="left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Эффективность финансово-экономической деятельности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D18FC5C" w14:textId="77777777" w:rsidR="005A22BD" w:rsidRDefault="005A22BD" w:rsidP="005A22B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своевременное и достоверное размещение финансово-экономической информации о деятельности учреждения на официальных сайтах в сети Интернет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960DEB" w14:textId="77777777" w:rsidR="005A22BD" w:rsidRDefault="005A22BD" w:rsidP="005A22B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своевременное и достоверное размещение информации в указанные сроки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A0C890" w14:textId="77777777" w:rsidR="005A22BD" w:rsidRDefault="005A22BD" w:rsidP="005A22B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10%</w:t>
            </w:r>
          </w:p>
        </w:tc>
      </w:tr>
      <w:tr w:rsidR="005A22BD" w:rsidRPr="0008278D" w14:paraId="7ED567A7" w14:textId="77777777" w:rsidTr="005F1DF0">
        <w:tc>
          <w:tcPr>
            <w:tcW w:w="10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9A15AD" w14:textId="77777777" w:rsidR="005A22BD" w:rsidRDefault="005A22BD" w:rsidP="005A22BD">
            <w:pPr>
              <w:autoSpaceDE w:val="0"/>
              <w:autoSpaceDN w:val="0"/>
              <w:adjustRightInd w:val="0"/>
              <w:ind w:firstLine="0"/>
              <w:jc w:val="left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3E7A32" w14:textId="77777777" w:rsidR="005A22BD" w:rsidRDefault="005A22BD" w:rsidP="005A22B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выполнение функций организатора совместных торгов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E2AB0E" w14:textId="77777777" w:rsidR="005A22BD" w:rsidRDefault="005A22BD" w:rsidP="005A22B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 каждые совместные торги в период их проведения</w:t>
            </w:r>
          </w:p>
          <w:p w14:paraId="53C8F839" w14:textId="77777777" w:rsidR="005A22BD" w:rsidRPr="001B1592" w:rsidRDefault="005A22BD" w:rsidP="005A22B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1592">
              <w:rPr>
                <w:rFonts w:ascii="Times New Roman" w:hAnsi="Times New Roman" w:cs="Times New Roman"/>
                <w:sz w:val="26"/>
                <w:szCs w:val="26"/>
              </w:rPr>
              <w:t>до 10 участников</w:t>
            </w:r>
          </w:p>
          <w:p w14:paraId="5FE78F20" w14:textId="77777777" w:rsidR="005A22BD" w:rsidRPr="001B1592" w:rsidRDefault="005A22BD" w:rsidP="005A22B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1592">
              <w:rPr>
                <w:rFonts w:ascii="Times New Roman" w:hAnsi="Times New Roman" w:cs="Times New Roman"/>
                <w:sz w:val="26"/>
                <w:szCs w:val="26"/>
              </w:rPr>
              <w:t>от 10 до 40 участников</w:t>
            </w:r>
          </w:p>
          <w:p w14:paraId="516AB875" w14:textId="77777777" w:rsidR="005A22BD" w:rsidRDefault="005A22BD" w:rsidP="005A22B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1592">
              <w:rPr>
                <w:rFonts w:ascii="Times New Roman" w:hAnsi="Times New Roman" w:cs="Times New Roman"/>
                <w:sz w:val="26"/>
                <w:szCs w:val="26"/>
              </w:rPr>
              <w:t>свыше 40 участников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3347AF" w14:textId="77777777" w:rsidR="005A22BD" w:rsidRDefault="005A22BD" w:rsidP="005A22B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851BC9E" w14:textId="77777777" w:rsidR="005A22BD" w:rsidRDefault="005A22BD" w:rsidP="005A22B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2BDF481" w14:textId="77777777" w:rsidR="005A22BD" w:rsidRDefault="005A22BD" w:rsidP="005A22B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5%</w:t>
            </w:r>
          </w:p>
          <w:p w14:paraId="7C59E37C" w14:textId="77777777" w:rsidR="005A22BD" w:rsidRDefault="005A22BD" w:rsidP="005A22B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10%</w:t>
            </w:r>
          </w:p>
          <w:p w14:paraId="1F78F82C" w14:textId="77777777" w:rsidR="005A22BD" w:rsidRDefault="005A22BD" w:rsidP="005A22B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15%</w:t>
            </w:r>
          </w:p>
        </w:tc>
      </w:tr>
      <w:tr w:rsidR="005A22BD" w:rsidRPr="0008278D" w14:paraId="6B1EF469" w14:textId="77777777" w:rsidTr="005F1DF0"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F6704C" w14:textId="77777777" w:rsidR="005A22BD" w:rsidRDefault="005A22BD" w:rsidP="005A22BD">
            <w:pPr>
              <w:autoSpaceDE w:val="0"/>
              <w:autoSpaceDN w:val="0"/>
              <w:adjustRightInd w:val="0"/>
              <w:ind w:firstLine="0"/>
              <w:jc w:val="left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83EEC8D" w14:textId="77777777" w:rsidR="005A22BD" w:rsidRDefault="005A22BD" w:rsidP="005A22B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своевременное размещение информации (подписание договоров, размещение сведений о заключенных договорах, об исполнении договоров) на официальных сайтах сети Интернет 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05A800" w14:textId="77777777" w:rsidR="005A22BD" w:rsidRDefault="005A22BD" w:rsidP="005A22B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отсутствие обоснованных замечаний надзорных органов, Управления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10AEC7B" w14:textId="77777777" w:rsidR="005A22BD" w:rsidRDefault="005A22BD" w:rsidP="005A22B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5%</w:t>
            </w:r>
          </w:p>
        </w:tc>
      </w:tr>
      <w:tr w:rsidR="005A22BD" w:rsidRPr="0008278D" w14:paraId="1EE3AC61" w14:textId="77777777" w:rsidTr="00561F60">
        <w:tc>
          <w:tcPr>
            <w:tcW w:w="10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D935629" w14:textId="77777777" w:rsidR="005A22BD" w:rsidRDefault="005A22BD" w:rsidP="005A22BD">
            <w:pPr>
              <w:autoSpaceDE w:val="0"/>
              <w:autoSpaceDN w:val="0"/>
              <w:adjustRightInd w:val="0"/>
              <w:ind w:firstLine="0"/>
              <w:jc w:val="left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Создание условий для занятости детей и подростков в каникулярное время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85D19AB" w14:textId="77777777" w:rsidR="005A22BD" w:rsidRDefault="005A22BD" w:rsidP="005A22B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организация на базе общеобразовательного учреждения трудовых отрядов школьников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AE867E" w14:textId="77777777" w:rsidR="005A22BD" w:rsidRDefault="005A22BD" w:rsidP="005A22B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работа трудового отряда школьников в период летних каникул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6A73A7" w14:textId="77777777" w:rsidR="005A22BD" w:rsidRDefault="005A22BD" w:rsidP="005A22B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10%</w:t>
            </w:r>
          </w:p>
        </w:tc>
      </w:tr>
      <w:tr w:rsidR="005A22BD" w:rsidRPr="0008278D" w14:paraId="63747D46" w14:textId="77777777" w:rsidTr="00561F60">
        <w:tc>
          <w:tcPr>
            <w:tcW w:w="10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58CF7F" w14:textId="77777777" w:rsidR="005A22BD" w:rsidRDefault="005A22BD" w:rsidP="005A22BD">
            <w:pPr>
              <w:autoSpaceDE w:val="0"/>
              <w:autoSpaceDN w:val="0"/>
              <w:adjustRightInd w:val="0"/>
              <w:ind w:firstLine="0"/>
              <w:jc w:val="left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B31C73">
              <w:rPr>
                <w:rFonts w:ascii="Times New Roman" w:hAnsi="Times New Roman" w:cs="Times New Roman"/>
                <w:sz w:val="26"/>
                <w:szCs w:val="26"/>
              </w:rPr>
              <w:t>оздание условий для осуществления образовательного процесса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1CEED7" w14:textId="77777777" w:rsidR="005A22BD" w:rsidRDefault="005A22BD" w:rsidP="005A22B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F41E56">
              <w:rPr>
                <w:rFonts w:ascii="Times New Roman" w:hAnsi="Times New Roman" w:cs="Times New Roman"/>
                <w:sz w:val="26"/>
                <w:szCs w:val="26"/>
              </w:rPr>
              <w:t>комплектованность педагогическими кадрами, их качественный состав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A036E52" w14:textId="77777777" w:rsidR="005A22BD" w:rsidRDefault="005A22BD" w:rsidP="005A22B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F41E56">
              <w:rPr>
                <w:rFonts w:ascii="Times New Roman" w:hAnsi="Times New Roman" w:cs="Times New Roman"/>
                <w:sz w:val="26"/>
                <w:szCs w:val="26"/>
              </w:rPr>
              <w:t>оложительная динамика аттестации педагогических кадров на квалификационную категорию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AC0CD2" w14:textId="77777777" w:rsidR="005A22BD" w:rsidRDefault="005A22BD" w:rsidP="005A22B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15%</w:t>
            </w:r>
          </w:p>
        </w:tc>
      </w:tr>
      <w:tr w:rsidR="005A22BD" w:rsidRPr="0008278D" w14:paraId="4548FC89" w14:textId="77777777" w:rsidTr="00561F60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F6CDFC" w14:textId="294FB927" w:rsidR="005A22BD" w:rsidRPr="009B668F" w:rsidRDefault="005A22BD" w:rsidP="0071400D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З</w:t>
            </w:r>
            <w:r w:rsidRPr="009B668F">
              <w:rPr>
                <w:rFonts w:ascii="Times New Roman" w:hAnsi="Times New Roman" w:cs="Times New Roman"/>
                <w:b/>
                <w:sz w:val="26"/>
                <w:szCs w:val="26"/>
              </w:rPr>
              <w:t>аместители руководителя учреждения дополнительного образования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, заместители руководителя учреждения дополнительного образования по учебно-воспитательной работе, по воспитательной работе, по научно-методической работе, организационно-массовой работе</w:t>
            </w:r>
          </w:p>
        </w:tc>
      </w:tr>
      <w:tr w:rsidR="005A22BD" w:rsidRPr="0008278D" w14:paraId="76F03815" w14:textId="77777777" w:rsidTr="00561F60">
        <w:tc>
          <w:tcPr>
            <w:tcW w:w="10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0CF242" w14:textId="77777777" w:rsidR="005A22BD" w:rsidRPr="0008278D" w:rsidRDefault="005A22BD" w:rsidP="005A22B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08278D">
              <w:rPr>
                <w:rFonts w:ascii="Times New Roman" w:hAnsi="Times New Roman" w:cs="Times New Roman"/>
                <w:sz w:val="26"/>
                <w:szCs w:val="26"/>
              </w:rPr>
              <w:t>Обеспечение стабильного функционирования учреждения</w:t>
            </w:r>
          </w:p>
        </w:tc>
        <w:tc>
          <w:tcPr>
            <w:tcW w:w="16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B68354" w14:textId="77777777" w:rsidR="005A22BD" w:rsidRPr="0008278D" w:rsidRDefault="005A22BD" w:rsidP="005A22B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08278D">
              <w:rPr>
                <w:rFonts w:ascii="Times New Roman" w:hAnsi="Times New Roman" w:cs="Times New Roman"/>
                <w:sz w:val="26"/>
                <w:szCs w:val="26"/>
              </w:rPr>
              <w:t>обеспечение безопасных и комфортных условий для организ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ации образовательного процесса </w:t>
            </w:r>
            <w:r w:rsidRPr="0008278D">
              <w:rPr>
                <w:rFonts w:ascii="Times New Roman" w:hAnsi="Times New Roman" w:cs="Times New Roman"/>
                <w:sz w:val="26"/>
                <w:szCs w:val="26"/>
              </w:rPr>
              <w:t>в учреждении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FD8ED94" w14:textId="77777777" w:rsidR="005A22BD" w:rsidRPr="0008278D" w:rsidRDefault="005A22BD" w:rsidP="005A22B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08278D">
              <w:rPr>
                <w:rFonts w:ascii="Times New Roman" w:hAnsi="Times New Roman" w:cs="Times New Roman"/>
                <w:sz w:val="26"/>
                <w:szCs w:val="26"/>
              </w:rPr>
              <w:t>тсутствие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обоснованных</w:t>
            </w:r>
            <w:r w:rsidRPr="0008278D">
              <w:rPr>
                <w:rFonts w:ascii="Times New Roman" w:hAnsi="Times New Roman" w:cs="Times New Roman"/>
                <w:sz w:val="26"/>
                <w:szCs w:val="26"/>
              </w:rPr>
              <w:t xml:space="preserve"> предписаний надзорных органов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1F2C37" w14:textId="77777777" w:rsidR="005A22BD" w:rsidRPr="0008278D" w:rsidRDefault="005A22BD" w:rsidP="005A22B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Pr="0008278D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</w:tr>
      <w:tr w:rsidR="005A22BD" w:rsidRPr="0008278D" w14:paraId="6C729699" w14:textId="77777777" w:rsidTr="00561F60">
        <w:trPr>
          <w:trHeight w:val="42"/>
        </w:trPr>
        <w:tc>
          <w:tcPr>
            <w:tcW w:w="105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A47270" w14:textId="77777777" w:rsidR="005A22BD" w:rsidRPr="0008278D" w:rsidRDefault="005A22BD" w:rsidP="005A22BD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3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7C739C8" w14:textId="77777777" w:rsidR="005A22BD" w:rsidRPr="0008278D" w:rsidRDefault="005A22BD" w:rsidP="005A22BD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1009AAE" w14:textId="77777777" w:rsidR="005A22BD" w:rsidRPr="0008278D" w:rsidRDefault="005A22BD" w:rsidP="005A22B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08278D">
              <w:rPr>
                <w:rFonts w:ascii="Times New Roman" w:hAnsi="Times New Roman" w:cs="Times New Roman"/>
                <w:sz w:val="26"/>
                <w:szCs w:val="26"/>
              </w:rPr>
              <w:t>тсутствие травм, несчастных случаев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3AC3B3" w14:textId="77777777" w:rsidR="005A22BD" w:rsidRPr="0008278D" w:rsidRDefault="005A22BD" w:rsidP="005A22B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Pr="0008278D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</w:tr>
      <w:tr w:rsidR="005A22BD" w:rsidRPr="0008278D" w14:paraId="126DC04F" w14:textId="77777777" w:rsidTr="00561F60">
        <w:trPr>
          <w:trHeight w:val="966"/>
        </w:trPr>
        <w:tc>
          <w:tcPr>
            <w:tcW w:w="105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3084CFE" w14:textId="77777777" w:rsidR="005A22BD" w:rsidRPr="0008278D" w:rsidRDefault="005A22BD" w:rsidP="005A22BD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7E64D7" w14:textId="77777777" w:rsidR="005A22BD" w:rsidRPr="0008278D" w:rsidRDefault="005A22BD" w:rsidP="005A22B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08278D">
              <w:rPr>
                <w:rFonts w:ascii="Times New Roman" w:hAnsi="Times New Roman" w:cs="Times New Roman"/>
                <w:sz w:val="26"/>
                <w:szCs w:val="26"/>
              </w:rPr>
              <w:t>обеспечение сохранности имущества в соответствии с нормативными сроками эксплуатации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EF91A1" w14:textId="77777777" w:rsidR="005A22BD" w:rsidRPr="0008278D" w:rsidRDefault="005A22BD" w:rsidP="005A22B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278D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B2B244" w14:textId="77777777" w:rsidR="005A22BD" w:rsidRPr="0008278D" w:rsidRDefault="005A22BD" w:rsidP="005A22B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278D">
              <w:rPr>
                <w:rFonts w:ascii="Times New Roman" w:hAnsi="Times New Roman" w:cs="Times New Roman"/>
                <w:sz w:val="26"/>
                <w:szCs w:val="26"/>
              </w:rPr>
              <w:t>5%</w:t>
            </w:r>
          </w:p>
        </w:tc>
      </w:tr>
      <w:tr w:rsidR="005A22BD" w:rsidRPr="0008278D" w14:paraId="65B335FF" w14:textId="77777777" w:rsidTr="00561F60">
        <w:trPr>
          <w:trHeight w:val="1146"/>
        </w:trPr>
        <w:tc>
          <w:tcPr>
            <w:tcW w:w="10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7755DE" w14:textId="77777777" w:rsidR="005A22BD" w:rsidRPr="0008278D" w:rsidRDefault="005A22BD" w:rsidP="005A22BD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25DDD8" w14:textId="77777777" w:rsidR="005A22BD" w:rsidRDefault="005A22BD" w:rsidP="005A22B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соответствие м</w:t>
            </w:r>
            <w:r w:rsidRPr="008C2EE1">
              <w:rPr>
                <w:rFonts w:ascii="Times New Roman" w:hAnsi="Times New Roman" w:cs="Times New Roman"/>
                <w:sz w:val="26"/>
                <w:szCs w:val="26"/>
              </w:rPr>
              <w:t>атериально-техническ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ой</w:t>
            </w:r>
            <w:r w:rsidRPr="008C2EE1">
              <w:rPr>
                <w:rFonts w:ascii="Times New Roman" w:hAnsi="Times New Roman" w:cs="Times New Roman"/>
                <w:sz w:val="26"/>
                <w:szCs w:val="26"/>
              </w:rPr>
              <w:t>, ресурсн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ой</w:t>
            </w:r>
            <w:r w:rsidRPr="008C2EE1">
              <w:rPr>
                <w:rFonts w:ascii="Times New Roman" w:hAnsi="Times New Roman" w:cs="Times New Roman"/>
                <w:sz w:val="26"/>
                <w:szCs w:val="26"/>
              </w:rPr>
              <w:t xml:space="preserve"> обеспеченност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8C2EE1">
              <w:rPr>
                <w:rFonts w:ascii="Times New Roman" w:hAnsi="Times New Roman" w:cs="Times New Roman"/>
                <w:sz w:val="26"/>
                <w:szCs w:val="26"/>
              </w:rPr>
              <w:t xml:space="preserve"> образовательного процесса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лицензии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FBC8A26" w14:textId="77777777" w:rsidR="005A22BD" w:rsidRDefault="005A22BD" w:rsidP="005A22B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отсутствие обоснованных предписаний надзорных органов, замечаний по итогам проверок Управления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F0CB61C" w14:textId="77777777" w:rsidR="005A22BD" w:rsidRDefault="005A22BD" w:rsidP="005A22B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10%</w:t>
            </w:r>
          </w:p>
        </w:tc>
      </w:tr>
      <w:tr w:rsidR="005A22BD" w:rsidRPr="0008278D" w14:paraId="2807DED0" w14:textId="77777777" w:rsidTr="005F1DF0">
        <w:trPr>
          <w:trHeight w:val="517"/>
        </w:trPr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72B7212" w14:textId="77777777" w:rsidR="005A22BD" w:rsidRPr="0008278D" w:rsidRDefault="005A22BD" w:rsidP="005A22BD">
            <w:pPr>
              <w:autoSpaceDE w:val="0"/>
              <w:autoSpaceDN w:val="0"/>
              <w:adjustRightInd w:val="0"/>
              <w:ind w:firstLine="0"/>
              <w:jc w:val="left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Эффективность финансово-экономической деятельности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8C3EEBC" w14:textId="77777777" w:rsidR="005A22BD" w:rsidRPr="00D31320" w:rsidRDefault="005A22BD" w:rsidP="005A22B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D31320">
              <w:rPr>
                <w:rFonts w:ascii="Times New Roman" w:hAnsi="Times New Roman" w:cs="Times New Roman"/>
                <w:sz w:val="26"/>
                <w:szCs w:val="26"/>
              </w:rPr>
              <w:t>своевременное и достоверное размещение финансово-экономической информации о деятельности учреждения на официальных сайтах в сети Интернет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AA861B" w14:textId="77777777" w:rsidR="005A22BD" w:rsidRPr="00D31320" w:rsidRDefault="005A22BD" w:rsidP="005A22B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1320">
              <w:rPr>
                <w:rFonts w:ascii="Times New Roman" w:hAnsi="Times New Roman" w:cs="Times New Roman"/>
                <w:sz w:val="26"/>
                <w:szCs w:val="26"/>
              </w:rPr>
              <w:t>своевременное и достоверное размещение информации в указанные сроки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E76B2F" w14:textId="77777777" w:rsidR="005A22BD" w:rsidRDefault="005A22BD" w:rsidP="005A22B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10%</w:t>
            </w:r>
          </w:p>
        </w:tc>
      </w:tr>
      <w:tr w:rsidR="005A22BD" w:rsidRPr="0008278D" w14:paraId="5E7ACE3D" w14:textId="77777777" w:rsidTr="00984855"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FBAB67" w14:textId="77777777" w:rsidR="005A22BD" w:rsidRDefault="005A22BD" w:rsidP="005A22BD">
            <w:pPr>
              <w:autoSpaceDE w:val="0"/>
              <w:autoSpaceDN w:val="0"/>
              <w:adjustRightInd w:val="0"/>
              <w:ind w:firstLine="0"/>
              <w:jc w:val="left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EB6017" w14:textId="77777777" w:rsidR="005A22BD" w:rsidRDefault="005A22BD" w:rsidP="005A22B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выполнение функций организатора совместных торгов  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DD22BBF" w14:textId="77777777" w:rsidR="005A22BD" w:rsidRDefault="005A22BD" w:rsidP="005A22B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 каждые совместные торги в период их проведения</w:t>
            </w:r>
          </w:p>
          <w:p w14:paraId="22E50C9D" w14:textId="77777777" w:rsidR="005A22BD" w:rsidRPr="001B1592" w:rsidRDefault="005A22BD" w:rsidP="005A22B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1592">
              <w:rPr>
                <w:rFonts w:ascii="Times New Roman" w:hAnsi="Times New Roman" w:cs="Times New Roman"/>
                <w:sz w:val="26"/>
                <w:szCs w:val="26"/>
              </w:rPr>
              <w:t>до 10 участников</w:t>
            </w:r>
          </w:p>
          <w:p w14:paraId="4821AECA" w14:textId="77777777" w:rsidR="005A22BD" w:rsidRPr="001B1592" w:rsidRDefault="005A22BD" w:rsidP="005A22B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1592">
              <w:rPr>
                <w:rFonts w:ascii="Times New Roman" w:hAnsi="Times New Roman" w:cs="Times New Roman"/>
                <w:sz w:val="26"/>
                <w:szCs w:val="26"/>
              </w:rPr>
              <w:t>от 10 до 40 участников</w:t>
            </w:r>
          </w:p>
          <w:p w14:paraId="4F3B475C" w14:textId="77777777" w:rsidR="005A22BD" w:rsidRDefault="005A22BD" w:rsidP="005A22B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1592">
              <w:rPr>
                <w:rFonts w:ascii="Times New Roman" w:hAnsi="Times New Roman" w:cs="Times New Roman"/>
                <w:sz w:val="26"/>
                <w:szCs w:val="26"/>
              </w:rPr>
              <w:t>свыше 40 участников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2D754E" w14:textId="77777777" w:rsidR="005A22BD" w:rsidRDefault="005A22BD" w:rsidP="005A22B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AFA05DB" w14:textId="77777777" w:rsidR="005A22BD" w:rsidRDefault="005A22BD" w:rsidP="005A22B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4BF7834" w14:textId="77777777" w:rsidR="005A22BD" w:rsidRDefault="005A22BD" w:rsidP="005A22B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5%</w:t>
            </w:r>
          </w:p>
          <w:p w14:paraId="00732DF9" w14:textId="77777777" w:rsidR="005A22BD" w:rsidRDefault="005A22BD" w:rsidP="005A22B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10%</w:t>
            </w:r>
          </w:p>
          <w:p w14:paraId="5DB75D15" w14:textId="77777777" w:rsidR="005A22BD" w:rsidRDefault="005A22BD" w:rsidP="005A22B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15%</w:t>
            </w:r>
          </w:p>
        </w:tc>
      </w:tr>
      <w:tr w:rsidR="005A22BD" w:rsidRPr="0008278D" w14:paraId="76B28359" w14:textId="77777777" w:rsidTr="00984855"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846D6C6" w14:textId="77777777" w:rsidR="005A22BD" w:rsidRDefault="005A22BD" w:rsidP="005A22BD">
            <w:pPr>
              <w:autoSpaceDE w:val="0"/>
              <w:autoSpaceDN w:val="0"/>
              <w:adjustRightInd w:val="0"/>
              <w:ind w:firstLine="0"/>
              <w:jc w:val="left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AA30E3" w14:textId="77777777" w:rsidR="005A22BD" w:rsidRDefault="005A22BD" w:rsidP="005A22B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своевременное размещение информации (подписание договоров, размещение сведений о заключенных договорах, об исполнении договоров) на официальных сайтах сети Интернет 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224ED4" w14:textId="77777777" w:rsidR="005A22BD" w:rsidRDefault="005A22BD" w:rsidP="005A22B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отсутствие обоснованных замечаний надзорных органов, Управления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36F71B" w14:textId="77777777" w:rsidR="005A22BD" w:rsidRDefault="005A22BD" w:rsidP="005A22B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5%</w:t>
            </w:r>
          </w:p>
        </w:tc>
      </w:tr>
      <w:tr w:rsidR="005A22BD" w:rsidRPr="0008278D" w14:paraId="34A4B678" w14:textId="77777777" w:rsidTr="00561F60">
        <w:tc>
          <w:tcPr>
            <w:tcW w:w="10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965E48B" w14:textId="71692477" w:rsidR="005A22BD" w:rsidRDefault="005A22BD" w:rsidP="00984855">
            <w:pPr>
              <w:autoSpaceDE w:val="0"/>
              <w:autoSpaceDN w:val="0"/>
              <w:adjustRightInd w:val="0"/>
              <w:ind w:firstLine="0"/>
              <w:jc w:val="left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Создание условий для занятости детей и подростков в каникулярное время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FD820A" w14:textId="77777777" w:rsidR="005A22BD" w:rsidRDefault="005A22BD" w:rsidP="005A22B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организация на базе общеобразовательного учреждения трудовых отрядов школьников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726F6E" w14:textId="77777777" w:rsidR="005A22BD" w:rsidRDefault="005A22BD" w:rsidP="005A22B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работа трудового отряда школьников в период летних каникул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29B8D6" w14:textId="77777777" w:rsidR="005A22BD" w:rsidRDefault="005A22BD" w:rsidP="005A22B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10%</w:t>
            </w:r>
          </w:p>
        </w:tc>
      </w:tr>
      <w:tr w:rsidR="005A22BD" w:rsidRPr="0008278D" w14:paraId="5FE4B551" w14:textId="77777777" w:rsidTr="00561F60">
        <w:tc>
          <w:tcPr>
            <w:tcW w:w="10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F8F36F" w14:textId="77777777" w:rsidR="005A22BD" w:rsidRDefault="005A22BD" w:rsidP="005A22BD">
            <w:pPr>
              <w:autoSpaceDE w:val="0"/>
              <w:autoSpaceDN w:val="0"/>
              <w:adjustRightInd w:val="0"/>
              <w:ind w:firstLine="0"/>
              <w:jc w:val="left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B31C73">
              <w:rPr>
                <w:rFonts w:ascii="Times New Roman" w:hAnsi="Times New Roman" w:cs="Times New Roman"/>
                <w:sz w:val="26"/>
                <w:szCs w:val="26"/>
              </w:rPr>
              <w:t>оздание условий для осуществления образовательного процесса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9FBAFF" w14:textId="77777777" w:rsidR="005A22BD" w:rsidRDefault="005A22BD" w:rsidP="005A22B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F41E56">
              <w:rPr>
                <w:rFonts w:ascii="Times New Roman" w:hAnsi="Times New Roman" w:cs="Times New Roman"/>
                <w:sz w:val="26"/>
                <w:szCs w:val="26"/>
              </w:rPr>
              <w:t>комплектованность педагогическими кадрами, их качественный состав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4D5A208" w14:textId="77777777" w:rsidR="005A22BD" w:rsidRDefault="005A22BD" w:rsidP="005A22B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F41E56">
              <w:rPr>
                <w:rFonts w:ascii="Times New Roman" w:hAnsi="Times New Roman" w:cs="Times New Roman"/>
                <w:sz w:val="26"/>
                <w:szCs w:val="26"/>
              </w:rPr>
              <w:t>оложительная динамика аттестации педагогических кадров на квалификационную категорию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2B5B4C5" w14:textId="77777777" w:rsidR="005A22BD" w:rsidRDefault="005A22BD" w:rsidP="005A22B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15%</w:t>
            </w:r>
          </w:p>
        </w:tc>
      </w:tr>
      <w:tr w:rsidR="005A22BD" w:rsidRPr="009B668F" w14:paraId="5B97FE16" w14:textId="77777777" w:rsidTr="00561F60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40CD6C4" w14:textId="6C6E0D33" w:rsidR="005A22BD" w:rsidRPr="009B668F" w:rsidRDefault="005A22BD" w:rsidP="0071400D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З</w:t>
            </w:r>
            <w:r w:rsidRPr="009B668F">
              <w:rPr>
                <w:rFonts w:ascii="Times New Roman" w:hAnsi="Times New Roman" w:cs="Times New Roman"/>
                <w:b/>
                <w:sz w:val="26"/>
                <w:szCs w:val="26"/>
              </w:rPr>
              <w:t>аместител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ь</w:t>
            </w:r>
            <w:r w:rsidRPr="009B668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руководителя учреждения дополнительного образования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по административно-хозяйственной части</w:t>
            </w:r>
          </w:p>
        </w:tc>
      </w:tr>
      <w:tr w:rsidR="005A22BD" w:rsidRPr="0008278D" w14:paraId="7AC79927" w14:textId="77777777" w:rsidTr="00561F60">
        <w:tc>
          <w:tcPr>
            <w:tcW w:w="10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FB6682" w14:textId="77777777" w:rsidR="005A22BD" w:rsidRPr="0008278D" w:rsidRDefault="005A22BD" w:rsidP="005A22B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08278D">
              <w:rPr>
                <w:rFonts w:ascii="Times New Roman" w:hAnsi="Times New Roman" w:cs="Times New Roman"/>
                <w:sz w:val="26"/>
                <w:szCs w:val="26"/>
              </w:rPr>
              <w:t>Обеспечение стабильного функционирования учреждения</w:t>
            </w:r>
          </w:p>
        </w:tc>
        <w:tc>
          <w:tcPr>
            <w:tcW w:w="16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798853B" w14:textId="11076BA0" w:rsidR="005A22BD" w:rsidRPr="0008278D" w:rsidRDefault="005A22BD" w:rsidP="005F1DF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08278D">
              <w:rPr>
                <w:rFonts w:ascii="Times New Roman" w:hAnsi="Times New Roman" w:cs="Times New Roman"/>
                <w:sz w:val="26"/>
                <w:szCs w:val="26"/>
              </w:rPr>
              <w:t>обеспечение безопасных и комфортных условий для организации образовательного процесса в учреждении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3C19F4" w14:textId="77777777" w:rsidR="005A22BD" w:rsidRPr="0008278D" w:rsidRDefault="005A22BD" w:rsidP="005A22B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08278D">
              <w:rPr>
                <w:rFonts w:ascii="Times New Roman" w:hAnsi="Times New Roman" w:cs="Times New Roman"/>
                <w:sz w:val="26"/>
                <w:szCs w:val="26"/>
              </w:rPr>
              <w:t>тсутствие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обоснованных</w:t>
            </w:r>
            <w:r w:rsidRPr="0008278D">
              <w:rPr>
                <w:rFonts w:ascii="Times New Roman" w:hAnsi="Times New Roman" w:cs="Times New Roman"/>
                <w:sz w:val="26"/>
                <w:szCs w:val="26"/>
              </w:rPr>
              <w:t xml:space="preserve"> предписаний надзорных органов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9BC604F" w14:textId="77777777" w:rsidR="005A22BD" w:rsidRPr="0008278D" w:rsidRDefault="005A22BD" w:rsidP="005A22B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Pr="0008278D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</w:tr>
      <w:tr w:rsidR="005A22BD" w:rsidRPr="0008278D" w14:paraId="674A7B34" w14:textId="77777777" w:rsidTr="003D4D98">
        <w:trPr>
          <w:trHeight w:val="42"/>
        </w:trPr>
        <w:tc>
          <w:tcPr>
            <w:tcW w:w="10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4B60EE" w14:textId="77777777" w:rsidR="005A22BD" w:rsidRPr="0008278D" w:rsidRDefault="005A22BD" w:rsidP="005A22BD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3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D27CBB" w14:textId="77777777" w:rsidR="005A22BD" w:rsidRPr="0008278D" w:rsidRDefault="005A22BD" w:rsidP="005A22BD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07C57C" w14:textId="77777777" w:rsidR="005A22BD" w:rsidRPr="0008278D" w:rsidRDefault="005A22BD" w:rsidP="005A22B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08278D">
              <w:rPr>
                <w:rFonts w:ascii="Times New Roman" w:hAnsi="Times New Roman" w:cs="Times New Roman"/>
                <w:sz w:val="26"/>
                <w:szCs w:val="26"/>
              </w:rPr>
              <w:t>тсутствие травм, несчастных случаев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72FFEB0" w14:textId="77777777" w:rsidR="005A22BD" w:rsidRPr="0008278D" w:rsidRDefault="005A22BD" w:rsidP="005A22B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Pr="0008278D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</w:tr>
      <w:tr w:rsidR="005A22BD" w:rsidRPr="0008278D" w14:paraId="530E72F1" w14:textId="77777777" w:rsidTr="003D4D98">
        <w:tc>
          <w:tcPr>
            <w:tcW w:w="10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656EDB" w14:textId="77777777" w:rsidR="005A22BD" w:rsidRPr="0008278D" w:rsidRDefault="005A22BD" w:rsidP="005A22BD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5A8FCA" w14:textId="77777777" w:rsidR="005A22BD" w:rsidRPr="0008278D" w:rsidRDefault="005A22BD" w:rsidP="005A22B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08278D">
              <w:rPr>
                <w:rFonts w:ascii="Times New Roman" w:hAnsi="Times New Roman" w:cs="Times New Roman"/>
                <w:sz w:val="26"/>
                <w:szCs w:val="26"/>
              </w:rPr>
              <w:t>обеспечение сохранности имущества в соответствии с нормативными сроками эксплуатации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4B161E" w14:textId="77777777" w:rsidR="005A22BD" w:rsidRPr="0008278D" w:rsidRDefault="005A22BD" w:rsidP="005A22B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278D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D9C5FA7" w14:textId="77777777" w:rsidR="005A22BD" w:rsidRPr="0008278D" w:rsidRDefault="005A22BD" w:rsidP="005A22B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278D">
              <w:rPr>
                <w:rFonts w:ascii="Times New Roman" w:hAnsi="Times New Roman" w:cs="Times New Roman"/>
                <w:sz w:val="26"/>
                <w:szCs w:val="26"/>
              </w:rPr>
              <w:t>5%</w:t>
            </w:r>
          </w:p>
        </w:tc>
      </w:tr>
      <w:tr w:rsidR="005A22BD" w:rsidRPr="0008278D" w14:paraId="27ADCD20" w14:textId="77777777" w:rsidTr="005F1DF0"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5C6941" w14:textId="77777777" w:rsidR="005A22BD" w:rsidRPr="0008278D" w:rsidRDefault="005A22BD" w:rsidP="005A22B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3EDD6C" w14:textId="71C89F28" w:rsidR="005A22BD" w:rsidRPr="0008278D" w:rsidRDefault="00A849C9" w:rsidP="005A22B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обеспечение без аварийных работ инженерных и хозяйственных эксплуатационных систем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C146FB" w14:textId="388EC6D4" w:rsidR="005A22BD" w:rsidRPr="0008278D" w:rsidRDefault="00A849C9" w:rsidP="00A849C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отсутствие аварийных ситуаций 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FCD07B6" w14:textId="77777777" w:rsidR="005A22BD" w:rsidRPr="0008278D" w:rsidRDefault="005A22BD" w:rsidP="005A22B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20%</w:t>
            </w:r>
          </w:p>
        </w:tc>
      </w:tr>
      <w:tr w:rsidR="005A22BD" w14:paraId="07000A7A" w14:textId="77777777" w:rsidTr="00984855"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A30FC7" w14:textId="77777777" w:rsidR="005A22BD" w:rsidRPr="0008278D" w:rsidRDefault="005A22BD" w:rsidP="005A22BD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7A1263F" w14:textId="77777777" w:rsidR="005A22BD" w:rsidRDefault="005A22BD" w:rsidP="005A22B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осуществление контроля за своевременностью и качеством проведения текущих и капитальных ремонтов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C4540BC" w14:textId="77777777" w:rsidR="005A22BD" w:rsidRDefault="005A22BD" w:rsidP="005A22B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4B84">
              <w:rPr>
                <w:rFonts w:ascii="Times New Roman" w:hAnsi="Times New Roman" w:cs="Times New Roman"/>
                <w:sz w:val="26"/>
                <w:szCs w:val="26"/>
              </w:rPr>
              <w:t xml:space="preserve">своевременное предоставление информации о проводимых в учреждении ремонтных работах в Управление 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7D16443" w14:textId="77777777" w:rsidR="005A22BD" w:rsidRDefault="005A22BD" w:rsidP="005A22B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20%</w:t>
            </w:r>
          </w:p>
        </w:tc>
      </w:tr>
      <w:tr w:rsidR="005A22BD" w14:paraId="5B6A52A9" w14:textId="77777777" w:rsidTr="00A849C9">
        <w:trPr>
          <w:trHeight w:val="1395"/>
        </w:trPr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79E9D46" w14:textId="77777777" w:rsidR="005A22BD" w:rsidRPr="0008278D" w:rsidRDefault="005A22BD" w:rsidP="005A22BD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044DB1" w14:textId="77777777" w:rsidR="005A22BD" w:rsidRDefault="005A22BD" w:rsidP="005A22B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соответствие м</w:t>
            </w:r>
            <w:r w:rsidRPr="008C2EE1">
              <w:rPr>
                <w:rFonts w:ascii="Times New Roman" w:hAnsi="Times New Roman" w:cs="Times New Roman"/>
                <w:sz w:val="26"/>
                <w:szCs w:val="26"/>
              </w:rPr>
              <w:t>атериально-техническ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ой</w:t>
            </w:r>
            <w:r w:rsidRPr="008C2EE1">
              <w:rPr>
                <w:rFonts w:ascii="Times New Roman" w:hAnsi="Times New Roman" w:cs="Times New Roman"/>
                <w:sz w:val="26"/>
                <w:szCs w:val="26"/>
              </w:rPr>
              <w:t>, ресурсн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ой</w:t>
            </w:r>
            <w:r w:rsidRPr="008C2EE1">
              <w:rPr>
                <w:rFonts w:ascii="Times New Roman" w:hAnsi="Times New Roman" w:cs="Times New Roman"/>
                <w:sz w:val="26"/>
                <w:szCs w:val="26"/>
              </w:rPr>
              <w:t xml:space="preserve"> обеспеченност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8C2EE1">
              <w:rPr>
                <w:rFonts w:ascii="Times New Roman" w:hAnsi="Times New Roman" w:cs="Times New Roman"/>
                <w:sz w:val="26"/>
                <w:szCs w:val="26"/>
              </w:rPr>
              <w:t xml:space="preserve"> образовательного процесса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лицензии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F2528D0" w14:textId="405301A9" w:rsidR="005A22BD" w:rsidRDefault="005A22BD" w:rsidP="0013037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отсутствие обоснованных предписаний надзорных органов, замечаний </w:t>
            </w:r>
            <w:r w:rsidR="00130373"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 итогам проверок 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9B7F2B" w14:textId="77777777" w:rsidR="005A22BD" w:rsidRDefault="005A22BD" w:rsidP="005A22B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10%</w:t>
            </w:r>
          </w:p>
        </w:tc>
      </w:tr>
      <w:tr w:rsidR="005A22BD" w14:paraId="4603E9F5" w14:textId="77777777" w:rsidTr="00561F60">
        <w:trPr>
          <w:trHeight w:val="42"/>
        </w:trPr>
        <w:tc>
          <w:tcPr>
            <w:tcW w:w="10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8F20686" w14:textId="77777777" w:rsidR="005A22BD" w:rsidRPr="0008278D" w:rsidRDefault="005A22BD" w:rsidP="005A22BD">
            <w:pPr>
              <w:autoSpaceDE w:val="0"/>
              <w:autoSpaceDN w:val="0"/>
              <w:adjustRightInd w:val="0"/>
              <w:ind w:firstLine="0"/>
              <w:jc w:val="left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Эффективность финансово-экономической деятельности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F0F017" w14:textId="77777777" w:rsidR="005A22BD" w:rsidRDefault="005A22BD" w:rsidP="005A22B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своевременное и достоверное размещение финансово-экономической информации о деятельности учреждения на официальных сайтах в сети Интернет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13758AF" w14:textId="77777777" w:rsidR="005A22BD" w:rsidRDefault="005A22BD" w:rsidP="005A22B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своевременное и достоверное размещение информации в указанные сроки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51D924" w14:textId="77777777" w:rsidR="005A22BD" w:rsidRDefault="005A22BD" w:rsidP="005A22B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10%</w:t>
            </w:r>
          </w:p>
        </w:tc>
      </w:tr>
      <w:tr w:rsidR="005A22BD" w14:paraId="2F2991B8" w14:textId="77777777" w:rsidTr="00561F60">
        <w:tc>
          <w:tcPr>
            <w:tcW w:w="105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333878" w14:textId="77777777" w:rsidR="005A22BD" w:rsidRDefault="005A22BD" w:rsidP="005A22BD">
            <w:pPr>
              <w:autoSpaceDE w:val="0"/>
              <w:autoSpaceDN w:val="0"/>
              <w:adjustRightInd w:val="0"/>
              <w:ind w:firstLine="0"/>
              <w:jc w:val="left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0A0C9E" w14:textId="77777777" w:rsidR="005A22BD" w:rsidRDefault="005A22BD" w:rsidP="005A22B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выполнение функций организатора совместных торгов  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92C5A5" w14:textId="77777777" w:rsidR="005A22BD" w:rsidRDefault="005A22BD" w:rsidP="005A22B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 каждые совместные торги в период их проведения</w:t>
            </w:r>
          </w:p>
          <w:p w14:paraId="68B4FFEA" w14:textId="77777777" w:rsidR="005A22BD" w:rsidRPr="001B1592" w:rsidRDefault="005A22BD" w:rsidP="005A22B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1592">
              <w:rPr>
                <w:rFonts w:ascii="Times New Roman" w:hAnsi="Times New Roman" w:cs="Times New Roman"/>
                <w:sz w:val="26"/>
                <w:szCs w:val="26"/>
              </w:rPr>
              <w:t>до 10 участников</w:t>
            </w:r>
          </w:p>
          <w:p w14:paraId="02CA9DF6" w14:textId="77777777" w:rsidR="005A22BD" w:rsidRPr="001B1592" w:rsidRDefault="005A22BD" w:rsidP="005A22B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1592">
              <w:rPr>
                <w:rFonts w:ascii="Times New Roman" w:hAnsi="Times New Roman" w:cs="Times New Roman"/>
                <w:sz w:val="26"/>
                <w:szCs w:val="26"/>
              </w:rPr>
              <w:t>от 10 до 40 участников</w:t>
            </w:r>
          </w:p>
          <w:p w14:paraId="321A93B3" w14:textId="77777777" w:rsidR="005A22BD" w:rsidRDefault="005A22BD" w:rsidP="005A22B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1592">
              <w:rPr>
                <w:rFonts w:ascii="Times New Roman" w:hAnsi="Times New Roman" w:cs="Times New Roman"/>
                <w:sz w:val="26"/>
                <w:szCs w:val="26"/>
              </w:rPr>
              <w:t>свыше 40 участников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A10FBF" w14:textId="77777777" w:rsidR="005A22BD" w:rsidRDefault="005A22BD" w:rsidP="005A22B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DE5FB6F" w14:textId="77777777" w:rsidR="005A22BD" w:rsidRDefault="005A22BD" w:rsidP="005A22B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AEBC47C" w14:textId="77777777" w:rsidR="005A22BD" w:rsidRDefault="005A22BD" w:rsidP="005A22B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5%</w:t>
            </w:r>
          </w:p>
          <w:p w14:paraId="41DDD04B" w14:textId="77777777" w:rsidR="005A22BD" w:rsidRDefault="005A22BD" w:rsidP="005A22B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10%</w:t>
            </w:r>
          </w:p>
          <w:p w14:paraId="758CA1D6" w14:textId="77777777" w:rsidR="005A22BD" w:rsidRDefault="005A22BD" w:rsidP="005A22B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15%</w:t>
            </w:r>
          </w:p>
        </w:tc>
      </w:tr>
      <w:tr w:rsidR="005A22BD" w14:paraId="1D12AE96" w14:textId="77777777" w:rsidTr="00A849C9">
        <w:trPr>
          <w:trHeight w:val="1988"/>
        </w:trPr>
        <w:tc>
          <w:tcPr>
            <w:tcW w:w="10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8C806CC" w14:textId="77777777" w:rsidR="005A22BD" w:rsidRDefault="005A22BD" w:rsidP="005A22BD">
            <w:pPr>
              <w:autoSpaceDE w:val="0"/>
              <w:autoSpaceDN w:val="0"/>
              <w:adjustRightInd w:val="0"/>
              <w:ind w:firstLine="0"/>
              <w:jc w:val="left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B9C0D6" w14:textId="77777777" w:rsidR="005A22BD" w:rsidRDefault="005A22BD" w:rsidP="005A22B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своевременное размещение информации (подписание договоров, размещение сведений о заключенных договорах, об исполнении договоров) на официальных сайтах сети Интернет 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D27ADD4" w14:textId="77777777" w:rsidR="005A22BD" w:rsidRDefault="005A22BD" w:rsidP="005A22B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отсутствие обоснованных замечаний надзорных органов, Управления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4480EC" w14:textId="77777777" w:rsidR="005A22BD" w:rsidRDefault="005A22BD" w:rsidP="005A22B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5%</w:t>
            </w:r>
          </w:p>
        </w:tc>
      </w:tr>
      <w:tr w:rsidR="005A22BD" w:rsidRPr="0008278D" w14:paraId="1DC0E937" w14:textId="77777777" w:rsidTr="003D4D98">
        <w:trPr>
          <w:trHeight w:val="1883"/>
        </w:trPr>
        <w:tc>
          <w:tcPr>
            <w:tcW w:w="10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C06397" w14:textId="40C4B608" w:rsidR="005A22BD" w:rsidRDefault="005A22BD" w:rsidP="00984855">
            <w:pPr>
              <w:autoSpaceDE w:val="0"/>
              <w:autoSpaceDN w:val="0"/>
              <w:adjustRightInd w:val="0"/>
              <w:ind w:firstLine="0"/>
              <w:jc w:val="left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Создание условий для занятости детей и подростков в каникулярное время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B9936A" w14:textId="77777777" w:rsidR="005A22BD" w:rsidRDefault="005A22BD" w:rsidP="005A22B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организация на базе общеобразовательного учреждения трудовых отрядов школьников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591137" w14:textId="77777777" w:rsidR="005A22BD" w:rsidRDefault="005A22BD" w:rsidP="005A22B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работа трудового отряда школьников в период летних каникул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F63E4D" w14:textId="77777777" w:rsidR="005A22BD" w:rsidRDefault="005A22BD" w:rsidP="005A22B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10%</w:t>
            </w:r>
          </w:p>
        </w:tc>
      </w:tr>
      <w:tr w:rsidR="005A22BD" w:rsidRPr="009B668F" w14:paraId="2EE76210" w14:textId="77777777" w:rsidTr="00561F60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CBFA346" w14:textId="77777777" w:rsidR="005A22BD" w:rsidRPr="009B668F" w:rsidRDefault="005A22BD" w:rsidP="005A22BD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B668F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Руководитель дошкольного образовательного учреждения</w:t>
            </w:r>
          </w:p>
        </w:tc>
      </w:tr>
      <w:tr w:rsidR="005A22BD" w:rsidRPr="0008278D" w14:paraId="20B66DD9" w14:textId="77777777" w:rsidTr="00984855">
        <w:tc>
          <w:tcPr>
            <w:tcW w:w="10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A9CB09" w14:textId="77777777" w:rsidR="005A22BD" w:rsidRPr="0008278D" w:rsidRDefault="005A22BD" w:rsidP="005A22B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08278D">
              <w:rPr>
                <w:rFonts w:ascii="Times New Roman" w:hAnsi="Times New Roman" w:cs="Times New Roman"/>
                <w:sz w:val="26"/>
                <w:szCs w:val="26"/>
              </w:rPr>
              <w:t>Обеспечение стабильного функционирования учреждения</w:t>
            </w:r>
          </w:p>
        </w:tc>
        <w:tc>
          <w:tcPr>
            <w:tcW w:w="16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DF268E" w14:textId="7E027EBB" w:rsidR="005A22BD" w:rsidRPr="0008278D" w:rsidRDefault="005A22BD" w:rsidP="005A22B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08278D">
              <w:rPr>
                <w:rFonts w:ascii="Times New Roman" w:hAnsi="Times New Roman" w:cs="Times New Roman"/>
                <w:sz w:val="26"/>
                <w:szCs w:val="26"/>
              </w:rPr>
              <w:t xml:space="preserve">обеспечение безопасных и комфортных условий для организации образовательного процесса 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присмотра</w:t>
            </w:r>
            <w:r w:rsidR="00984855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 ухода за детьми</w:t>
            </w:r>
            <w:r w:rsidRPr="0008278D">
              <w:rPr>
                <w:rFonts w:ascii="Times New Roman" w:hAnsi="Times New Roman" w:cs="Times New Roman"/>
                <w:sz w:val="26"/>
                <w:szCs w:val="26"/>
              </w:rPr>
              <w:t xml:space="preserve"> в учреждении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CD71365" w14:textId="77777777" w:rsidR="005A22BD" w:rsidRPr="0008278D" w:rsidRDefault="005A22BD" w:rsidP="005A22B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08278D">
              <w:rPr>
                <w:rFonts w:ascii="Times New Roman" w:hAnsi="Times New Roman" w:cs="Times New Roman"/>
                <w:sz w:val="26"/>
                <w:szCs w:val="26"/>
              </w:rPr>
              <w:t>тсутствие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обоснованных</w:t>
            </w:r>
            <w:r w:rsidRPr="0008278D">
              <w:rPr>
                <w:rFonts w:ascii="Times New Roman" w:hAnsi="Times New Roman" w:cs="Times New Roman"/>
                <w:sz w:val="26"/>
                <w:szCs w:val="26"/>
              </w:rPr>
              <w:t xml:space="preserve"> предписаний надзорных органов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0FBC45" w14:textId="77777777" w:rsidR="005A22BD" w:rsidRPr="0008278D" w:rsidRDefault="005A22BD" w:rsidP="005A22B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Pr="0008278D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</w:tr>
      <w:tr w:rsidR="005A22BD" w:rsidRPr="0008278D" w14:paraId="1F6D6F98" w14:textId="77777777" w:rsidTr="00984855">
        <w:trPr>
          <w:trHeight w:val="42"/>
        </w:trPr>
        <w:tc>
          <w:tcPr>
            <w:tcW w:w="10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1A0DBF3" w14:textId="77777777" w:rsidR="005A22BD" w:rsidRPr="0008278D" w:rsidRDefault="005A22BD" w:rsidP="005A22BD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22C301" w14:textId="77777777" w:rsidR="005A22BD" w:rsidRPr="0008278D" w:rsidRDefault="005A22BD" w:rsidP="005A22BD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9FF360" w14:textId="77777777" w:rsidR="005A22BD" w:rsidRPr="0008278D" w:rsidRDefault="005A22BD" w:rsidP="005A22B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08278D">
              <w:rPr>
                <w:rFonts w:ascii="Times New Roman" w:hAnsi="Times New Roman" w:cs="Times New Roman"/>
                <w:sz w:val="26"/>
                <w:szCs w:val="26"/>
              </w:rPr>
              <w:t>тсутствие травм, несчастных случаев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E4886EF" w14:textId="77777777" w:rsidR="005A22BD" w:rsidRPr="0008278D" w:rsidRDefault="005A22BD" w:rsidP="005A22B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Pr="0008278D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</w:tr>
      <w:tr w:rsidR="005A22BD" w:rsidRPr="0008278D" w14:paraId="3A7BDBC2" w14:textId="77777777" w:rsidTr="005F1DF0"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5EDBDB" w14:textId="77777777" w:rsidR="005A22BD" w:rsidRPr="0008278D" w:rsidRDefault="005A22BD" w:rsidP="005A22B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253EE6" w14:textId="77777777" w:rsidR="005A22BD" w:rsidRPr="0008278D" w:rsidRDefault="005A22BD" w:rsidP="005A22B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08278D">
              <w:rPr>
                <w:rFonts w:ascii="Times New Roman" w:hAnsi="Times New Roman" w:cs="Times New Roman"/>
                <w:sz w:val="26"/>
                <w:szCs w:val="26"/>
              </w:rPr>
              <w:t>обеспечение сохранности имущества в соответствии с нормативными сроками эксплуатации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DEAA4F7" w14:textId="77777777" w:rsidR="005A22BD" w:rsidRPr="0008278D" w:rsidRDefault="005A22BD" w:rsidP="005A22B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278D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C78667" w14:textId="77777777" w:rsidR="005A22BD" w:rsidRPr="0008278D" w:rsidRDefault="005A22BD" w:rsidP="005A22B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278D">
              <w:rPr>
                <w:rFonts w:ascii="Times New Roman" w:hAnsi="Times New Roman" w:cs="Times New Roman"/>
                <w:sz w:val="26"/>
                <w:szCs w:val="26"/>
              </w:rPr>
              <w:t>5%</w:t>
            </w:r>
          </w:p>
        </w:tc>
      </w:tr>
      <w:tr w:rsidR="005A22BD" w:rsidRPr="0008278D" w14:paraId="11F94A64" w14:textId="77777777" w:rsidTr="005F1DF0">
        <w:trPr>
          <w:trHeight w:val="822"/>
        </w:trPr>
        <w:tc>
          <w:tcPr>
            <w:tcW w:w="10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AA801D" w14:textId="77777777" w:rsidR="005A22BD" w:rsidRPr="0008278D" w:rsidRDefault="005A22BD" w:rsidP="005A22B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019BD1" w14:textId="77777777" w:rsidR="005A22BD" w:rsidRPr="0008278D" w:rsidRDefault="005A22BD" w:rsidP="005A22B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отсутствие аварийных ситуаций в работе инженерных и хозяйственно-эксплуатационных систем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CC3A578" w14:textId="77777777" w:rsidR="005A22BD" w:rsidRPr="0008278D" w:rsidRDefault="005A22BD" w:rsidP="005A22B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AFF93B" w14:textId="77777777" w:rsidR="005A22BD" w:rsidRPr="0008278D" w:rsidRDefault="005A22BD" w:rsidP="005A22B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20%</w:t>
            </w:r>
          </w:p>
        </w:tc>
      </w:tr>
      <w:tr w:rsidR="005A22BD" w14:paraId="19E17BF5" w14:textId="77777777" w:rsidTr="00561F60">
        <w:tc>
          <w:tcPr>
            <w:tcW w:w="105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A79ED8" w14:textId="77777777" w:rsidR="005A22BD" w:rsidRPr="0008278D" w:rsidRDefault="005A22BD" w:rsidP="005A22BD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858701" w14:textId="77777777" w:rsidR="005A22BD" w:rsidRDefault="005A22BD" w:rsidP="005A22B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осуществление контроля за своевременностью и качеством проведения текущих и капитальных ремонтов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991697" w14:textId="77777777" w:rsidR="005A22BD" w:rsidRDefault="005A22BD" w:rsidP="005A22B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4B84">
              <w:rPr>
                <w:rFonts w:ascii="Times New Roman" w:hAnsi="Times New Roman" w:cs="Times New Roman"/>
                <w:sz w:val="26"/>
                <w:szCs w:val="26"/>
              </w:rPr>
              <w:t xml:space="preserve">своевременное предоставление информации о проводимых в учреждении ремонтных работах в Управление 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0487FC" w14:textId="77777777" w:rsidR="005A22BD" w:rsidRDefault="005A22BD" w:rsidP="005A22B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20%</w:t>
            </w:r>
          </w:p>
        </w:tc>
      </w:tr>
      <w:tr w:rsidR="005A22BD" w14:paraId="6C569149" w14:textId="77777777" w:rsidTr="00561F60">
        <w:tc>
          <w:tcPr>
            <w:tcW w:w="10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A5D1C53" w14:textId="77777777" w:rsidR="005A22BD" w:rsidRPr="0008278D" w:rsidRDefault="005A22BD" w:rsidP="005A22BD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149070" w14:textId="77777777" w:rsidR="005A22BD" w:rsidRDefault="005A22BD" w:rsidP="005A22B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соответствие м</w:t>
            </w:r>
            <w:r w:rsidRPr="008C2EE1">
              <w:rPr>
                <w:rFonts w:ascii="Times New Roman" w:hAnsi="Times New Roman" w:cs="Times New Roman"/>
                <w:sz w:val="26"/>
                <w:szCs w:val="26"/>
              </w:rPr>
              <w:t>атериально-техническ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ой</w:t>
            </w:r>
            <w:r w:rsidRPr="008C2EE1">
              <w:rPr>
                <w:rFonts w:ascii="Times New Roman" w:hAnsi="Times New Roman" w:cs="Times New Roman"/>
                <w:sz w:val="26"/>
                <w:szCs w:val="26"/>
              </w:rPr>
              <w:t>, ресурсн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ой</w:t>
            </w:r>
            <w:r w:rsidRPr="008C2EE1">
              <w:rPr>
                <w:rFonts w:ascii="Times New Roman" w:hAnsi="Times New Roman" w:cs="Times New Roman"/>
                <w:sz w:val="26"/>
                <w:szCs w:val="26"/>
              </w:rPr>
              <w:t xml:space="preserve"> обеспеченност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8C2EE1">
              <w:rPr>
                <w:rFonts w:ascii="Times New Roman" w:hAnsi="Times New Roman" w:cs="Times New Roman"/>
                <w:sz w:val="26"/>
                <w:szCs w:val="26"/>
              </w:rPr>
              <w:t xml:space="preserve"> образовательного процесса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лицензии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F6154A" w14:textId="660AFFEC" w:rsidR="005A22BD" w:rsidRDefault="005A22BD" w:rsidP="0013037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отсутствие обоснованных предписаний надзорных органов, замечаний </w:t>
            </w:r>
            <w:r w:rsidR="00130373"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 итогам проверок 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9BBAB5" w14:textId="77777777" w:rsidR="005A22BD" w:rsidRDefault="005A22BD" w:rsidP="005A22B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10%</w:t>
            </w:r>
          </w:p>
        </w:tc>
      </w:tr>
      <w:tr w:rsidR="00A849C9" w14:paraId="36434E05" w14:textId="77777777" w:rsidTr="00A849C9">
        <w:trPr>
          <w:trHeight w:val="505"/>
        </w:trPr>
        <w:tc>
          <w:tcPr>
            <w:tcW w:w="10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108E10" w14:textId="77777777" w:rsidR="00A849C9" w:rsidRPr="0008278D" w:rsidRDefault="00A849C9" w:rsidP="005A22BD">
            <w:pPr>
              <w:autoSpaceDE w:val="0"/>
              <w:autoSpaceDN w:val="0"/>
              <w:adjustRightInd w:val="0"/>
              <w:ind w:firstLine="0"/>
              <w:jc w:val="left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Эффективность финансово-экономической деятельности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626CF0F" w14:textId="77777777" w:rsidR="00A849C9" w:rsidRDefault="00A849C9" w:rsidP="005A22B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своевременное и достоверное размещение финансово-экономической информации о деятельности учреждения на официальных сайтах в сети Интернет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9E244B9" w14:textId="77777777" w:rsidR="00A849C9" w:rsidRDefault="00A849C9" w:rsidP="005A22B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своевременное и достоверное размещение информации в указанные сроки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873319E" w14:textId="77777777" w:rsidR="00A849C9" w:rsidRDefault="00A849C9" w:rsidP="005A22B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10%</w:t>
            </w:r>
          </w:p>
        </w:tc>
      </w:tr>
      <w:tr w:rsidR="00A849C9" w14:paraId="276551A0" w14:textId="77777777" w:rsidTr="00A849C9">
        <w:trPr>
          <w:trHeight w:val="1500"/>
        </w:trPr>
        <w:tc>
          <w:tcPr>
            <w:tcW w:w="10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F14E491" w14:textId="77777777" w:rsidR="00A849C9" w:rsidRDefault="00A849C9" w:rsidP="005A22BD">
            <w:pPr>
              <w:autoSpaceDE w:val="0"/>
              <w:autoSpaceDN w:val="0"/>
              <w:adjustRightInd w:val="0"/>
              <w:ind w:firstLine="0"/>
              <w:jc w:val="left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F9164D7" w14:textId="77777777" w:rsidR="00A849C9" w:rsidRDefault="00A849C9" w:rsidP="005A22B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выполнение функций организатора совместных торгов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D687F6" w14:textId="77777777" w:rsidR="00A849C9" w:rsidRDefault="00A849C9" w:rsidP="005A22B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 каждые совместные торги в период их проведения</w:t>
            </w:r>
          </w:p>
          <w:p w14:paraId="3C2ACBF3" w14:textId="77777777" w:rsidR="00A849C9" w:rsidRPr="001B1592" w:rsidRDefault="00A849C9" w:rsidP="005A22B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1592">
              <w:rPr>
                <w:rFonts w:ascii="Times New Roman" w:hAnsi="Times New Roman" w:cs="Times New Roman"/>
                <w:sz w:val="26"/>
                <w:szCs w:val="26"/>
              </w:rPr>
              <w:t>до 10 участников</w:t>
            </w:r>
          </w:p>
          <w:p w14:paraId="50DEEC1D" w14:textId="77777777" w:rsidR="00A849C9" w:rsidRPr="001B1592" w:rsidRDefault="00A849C9" w:rsidP="005A22B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1592">
              <w:rPr>
                <w:rFonts w:ascii="Times New Roman" w:hAnsi="Times New Roman" w:cs="Times New Roman"/>
                <w:sz w:val="26"/>
                <w:szCs w:val="26"/>
              </w:rPr>
              <w:t>от 10 до 40 участников</w:t>
            </w:r>
          </w:p>
          <w:p w14:paraId="1314EF47" w14:textId="77777777" w:rsidR="00A849C9" w:rsidRDefault="00A849C9" w:rsidP="005A22B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1592">
              <w:rPr>
                <w:rFonts w:ascii="Times New Roman" w:hAnsi="Times New Roman" w:cs="Times New Roman"/>
                <w:sz w:val="26"/>
                <w:szCs w:val="26"/>
              </w:rPr>
              <w:t>свыше 40 участников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2C28FF" w14:textId="77777777" w:rsidR="00A849C9" w:rsidRDefault="00A849C9" w:rsidP="005A22B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A2D8CF0" w14:textId="77777777" w:rsidR="00A849C9" w:rsidRDefault="00A849C9" w:rsidP="005A22B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084A5E9" w14:textId="77777777" w:rsidR="00A849C9" w:rsidRDefault="00A849C9" w:rsidP="005A22B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5%</w:t>
            </w:r>
          </w:p>
          <w:p w14:paraId="6BDDA380" w14:textId="77777777" w:rsidR="00A849C9" w:rsidRDefault="00A849C9" w:rsidP="005A22B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10%</w:t>
            </w:r>
          </w:p>
          <w:p w14:paraId="30D646C2" w14:textId="77777777" w:rsidR="00A849C9" w:rsidRDefault="00A849C9" w:rsidP="005A22B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15%</w:t>
            </w:r>
          </w:p>
        </w:tc>
      </w:tr>
      <w:tr w:rsidR="005A22BD" w14:paraId="588226BC" w14:textId="77777777" w:rsidTr="00A849C9">
        <w:trPr>
          <w:trHeight w:val="1287"/>
        </w:trPr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F93619" w14:textId="77777777" w:rsidR="005A22BD" w:rsidRDefault="005A22BD" w:rsidP="005A22BD">
            <w:pPr>
              <w:autoSpaceDE w:val="0"/>
              <w:autoSpaceDN w:val="0"/>
              <w:adjustRightInd w:val="0"/>
              <w:ind w:firstLine="0"/>
              <w:jc w:val="left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9D4828" w14:textId="77777777" w:rsidR="005A22BD" w:rsidRDefault="005A22BD" w:rsidP="005A22B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своевременное размещение информации (подписание договоров, размещение сведений о заключенных договорах, об исполнении договоров) на официальных сайтах сети Интернет 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7E5EFBD" w14:textId="77777777" w:rsidR="005A22BD" w:rsidRDefault="005A22BD" w:rsidP="005A22B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отсутствие обоснованных замечаний надзорных органов, Управления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2AEAE5" w14:textId="77777777" w:rsidR="005A22BD" w:rsidRDefault="005A22BD" w:rsidP="005A22B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5%</w:t>
            </w:r>
          </w:p>
        </w:tc>
      </w:tr>
      <w:tr w:rsidR="005A22BD" w14:paraId="48D39CC5" w14:textId="77777777" w:rsidTr="00561F60">
        <w:trPr>
          <w:trHeight w:val="271"/>
        </w:trPr>
        <w:tc>
          <w:tcPr>
            <w:tcW w:w="105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14E872" w14:textId="77777777" w:rsidR="005A22BD" w:rsidRDefault="005A22BD" w:rsidP="005A22BD">
            <w:pPr>
              <w:autoSpaceDE w:val="0"/>
              <w:autoSpaceDN w:val="0"/>
              <w:adjustRightInd w:val="0"/>
              <w:ind w:firstLine="0"/>
              <w:jc w:val="left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Сохранение здоровья детей в учреждении 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1261158" w14:textId="77777777" w:rsidR="005A22BD" w:rsidRDefault="005A22BD" w:rsidP="005A22B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967E51">
              <w:rPr>
                <w:rFonts w:ascii="Times New Roman" w:hAnsi="Times New Roman" w:cs="Times New Roman"/>
                <w:sz w:val="26"/>
                <w:szCs w:val="26"/>
              </w:rPr>
              <w:t xml:space="preserve">рганизация обеспечения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воспитанников</w:t>
            </w:r>
            <w:r w:rsidRPr="00967E51">
              <w:rPr>
                <w:rFonts w:ascii="Times New Roman" w:hAnsi="Times New Roman" w:cs="Times New Roman"/>
                <w:sz w:val="26"/>
                <w:szCs w:val="26"/>
              </w:rPr>
              <w:t xml:space="preserve"> горячим питанием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 соответствии с согласованным с Роспотребнадзором цикличным меню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740BBA" w14:textId="77777777" w:rsidR="005A22BD" w:rsidRDefault="005A22BD" w:rsidP="005A22B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отсутствие жалоб на качество и организацию питания, замен продуктов, обоснованных замечаний Роспотребнадзора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AF29F3B" w14:textId="77777777" w:rsidR="005A22BD" w:rsidRDefault="005A22BD" w:rsidP="005A22B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15%</w:t>
            </w:r>
          </w:p>
        </w:tc>
      </w:tr>
      <w:tr w:rsidR="005A22BD" w14:paraId="3F4EB06D" w14:textId="77777777" w:rsidTr="00561F60">
        <w:tc>
          <w:tcPr>
            <w:tcW w:w="10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321D3C" w14:textId="77777777" w:rsidR="005A22BD" w:rsidRDefault="005A22BD" w:rsidP="005A22BD">
            <w:pPr>
              <w:autoSpaceDE w:val="0"/>
              <w:autoSpaceDN w:val="0"/>
              <w:adjustRightInd w:val="0"/>
              <w:ind w:firstLine="0"/>
              <w:jc w:val="left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29887AD" w14:textId="77777777" w:rsidR="005A22BD" w:rsidRDefault="005A22BD" w:rsidP="005A22B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967E51">
              <w:rPr>
                <w:rFonts w:ascii="Times New Roman" w:hAnsi="Times New Roman" w:cs="Times New Roman"/>
                <w:sz w:val="26"/>
                <w:szCs w:val="26"/>
              </w:rPr>
              <w:t>оздание и реализация программ и проектов, направленных на сохранение здоровья детей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99BB83" w14:textId="24428DB8" w:rsidR="005A22BD" w:rsidRDefault="005A22BD" w:rsidP="0013037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967E51">
              <w:rPr>
                <w:rFonts w:ascii="Times New Roman" w:hAnsi="Times New Roman" w:cs="Times New Roman"/>
                <w:sz w:val="26"/>
                <w:szCs w:val="26"/>
              </w:rPr>
              <w:t xml:space="preserve">тсутствие динамики увеличения числа хронических и сезонных заболеваний </w:t>
            </w:r>
            <w:r w:rsidR="00130373" w:rsidRPr="004F6883">
              <w:rPr>
                <w:rFonts w:ascii="Times New Roman" w:hAnsi="Times New Roman" w:cs="Times New Roman"/>
                <w:sz w:val="26"/>
                <w:szCs w:val="26"/>
              </w:rPr>
              <w:t>воспитанников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BB44E4" w14:textId="77777777" w:rsidR="005A22BD" w:rsidRDefault="005A22BD" w:rsidP="005A22B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5%</w:t>
            </w:r>
          </w:p>
        </w:tc>
      </w:tr>
      <w:tr w:rsidR="005A22BD" w14:paraId="53EEBAA5" w14:textId="77777777" w:rsidTr="00561F60">
        <w:tc>
          <w:tcPr>
            <w:tcW w:w="10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8D32385" w14:textId="77777777" w:rsidR="005A22BD" w:rsidRDefault="005A22BD" w:rsidP="005A22BD">
            <w:pPr>
              <w:autoSpaceDE w:val="0"/>
              <w:autoSpaceDN w:val="0"/>
              <w:adjustRightInd w:val="0"/>
              <w:ind w:firstLine="0"/>
              <w:jc w:val="left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B31C73">
              <w:rPr>
                <w:rFonts w:ascii="Times New Roman" w:hAnsi="Times New Roman" w:cs="Times New Roman"/>
                <w:sz w:val="26"/>
                <w:szCs w:val="26"/>
              </w:rPr>
              <w:t>оздание условий для осуществления образовательного процесса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068646" w14:textId="77777777" w:rsidR="005A22BD" w:rsidRDefault="005A22BD" w:rsidP="005A22B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F41E56">
              <w:rPr>
                <w:rFonts w:ascii="Times New Roman" w:hAnsi="Times New Roman" w:cs="Times New Roman"/>
                <w:sz w:val="26"/>
                <w:szCs w:val="26"/>
              </w:rPr>
              <w:t>комплектованность педагогическими кадрами, их качественный состав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5A06EC" w14:textId="77777777" w:rsidR="005A22BD" w:rsidRDefault="005A22BD" w:rsidP="005A22B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F41E56">
              <w:rPr>
                <w:rFonts w:ascii="Times New Roman" w:hAnsi="Times New Roman" w:cs="Times New Roman"/>
                <w:sz w:val="26"/>
                <w:szCs w:val="26"/>
              </w:rPr>
              <w:t>оложительная динамика аттестации педагогических кадров на квалификационную категорию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8C836E5" w14:textId="77777777" w:rsidR="005A22BD" w:rsidRDefault="005A22BD" w:rsidP="005A22B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15%</w:t>
            </w:r>
          </w:p>
        </w:tc>
      </w:tr>
      <w:tr w:rsidR="005A22BD" w:rsidRPr="009B668F" w14:paraId="790B105D" w14:textId="77777777" w:rsidTr="00561F60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7B30C8" w14:textId="77777777" w:rsidR="005A22BD" w:rsidRPr="009B668F" w:rsidRDefault="005A22BD" w:rsidP="005A22BD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З</w:t>
            </w:r>
            <w:r w:rsidRPr="009B668F">
              <w:rPr>
                <w:rFonts w:ascii="Times New Roman" w:hAnsi="Times New Roman" w:cs="Times New Roman"/>
                <w:b/>
                <w:sz w:val="26"/>
                <w:szCs w:val="26"/>
              </w:rPr>
              <w:t>аместители руководителя дошкольного образовательного учреждения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по учебно-воспитательной работе, методической работе</w:t>
            </w:r>
          </w:p>
        </w:tc>
      </w:tr>
      <w:tr w:rsidR="00F829B7" w:rsidRPr="0008278D" w14:paraId="72FF405F" w14:textId="77777777" w:rsidTr="004073E0">
        <w:tc>
          <w:tcPr>
            <w:tcW w:w="10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87FCA54" w14:textId="77777777" w:rsidR="00F829B7" w:rsidRPr="0008278D" w:rsidRDefault="00F829B7" w:rsidP="005A22B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08278D">
              <w:rPr>
                <w:rFonts w:ascii="Times New Roman" w:hAnsi="Times New Roman" w:cs="Times New Roman"/>
                <w:sz w:val="26"/>
                <w:szCs w:val="26"/>
              </w:rPr>
              <w:t>Обеспечение стабильного функционирования учреждения</w:t>
            </w:r>
          </w:p>
        </w:tc>
        <w:tc>
          <w:tcPr>
            <w:tcW w:w="16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981CCD0" w14:textId="776901DD" w:rsidR="00F829B7" w:rsidRPr="0008278D" w:rsidRDefault="00F829B7" w:rsidP="005A22B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08278D">
              <w:rPr>
                <w:rFonts w:ascii="Times New Roman" w:hAnsi="Times New Roman" w:cs="Times New Roman"/>
                <w:sz w:val="26"/>
                <w:szCs w:val="26"/>
              </w:rPr>
              <w:t xml:space="preserve">обеспечение безопасных и комфортных условий для организации образовательного процесса 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присмотра, и ухода за детьми</w:t>
            </w:r>
            <w:r w:rsidRPr="0008278D">
              <w:rPr>
                <w:rFonts w:ascii="Times New Roman" w:hAnsi="Times New Roman" w:cs="Times New Roman"/>
                <w:sz w:val="26"/>
                <w:szCs w:val="26"/>
              </w:rPr>
              <w:t xml:space="preserve"> в учреждении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9B084D" w14:textId="77777777" w:rsidR="00F829B7" w:rsidRPr="0008278D" w:rsidRDefault="00F829B7" w:rsidP="005A22B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08278D">
              <w:rPr>
                <w:rFonts w:ascii="Times New Roman" w:hAnsi="Times New Roman" w:cs="Times New Roman"/>
                <w:sz w:val="26"/>
                <w:szCs w:val="26"/>
              </w:rPr>
              <w:t>тсутствие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обоснованных</w:t>
            </w:r>
            <w:r w:rsidRPr="0008278D">
              <w:rPr>
                <w:rFonts w:ascii="Times New Roman" w:hAnsi="Times New Roman" w:cs="Times New Roman"/>
                <w:sz w:val="26"/>
                <w:szCs w:val="26"/>
              </w:rPr>
              <w:t xml:space="preserve"> предписаний надзорных органов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9A496B" w14:textId="77777777" w:rsidR="00F829B7" w:rsidRPr="0008278D" w:rsidRDefault="00F829B7" w:rsidP="005A22B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Pr="0008278D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</w:tr>
      <w:tr w:rsidR="00F829B7" w:rsidRPr="0008278D" w14:paraId="2141BAD2" w14:textId="77777777" w:rsidTr="004073E0">
        <w:trPr>
          <w:trHeight w:val="42"/>
        </w:trPr>
        <w:tc>
          <w:tcPr>
            <w:tcW w:w="105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5566AF" w14:textId="77777777" w:rsidR="00F829B7" w:rsidRPr="0008278D" w:rsidRDefault="00F829B7" w:rsidP="005A22BD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51303F" w14:textId="77777777" w:rsidR="00F829B7" w:rsidRPr="0008278D" w:rsidRDefault="00F829B7" w:rsidP="005A22BD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DB4D792" w14:textId="77777777" w:rsidR="00F829B7" w:rsidRPr="0008278D" w:rsidRDefault="00F829B7" w:rsidP="005A22B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08278D">
              <w:rPr>
                <w:rFonts w:ascii="Times New Roman" w:hAnsi="Times New Roman" w:cs="Times New Roman"/>
                <w:sz w:val="26"/>
                <w:szCs w:val="26"/>
              </w:rPr>
              <w:t>тсутствие травм, несчастных случаев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BEF173" w14:textId="77777777" w:rsidR="00F829B7" w:rsidRPr="0008278D" w:rsidRDefault="00F829B7" w:rsidP="005A22B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Pr="0008278D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</w:tr>
      <w:tr w:rsidR="00F829B7" w:rsidRPr="0008278D" w14:paraId="42C75673" w14:textId="77777777" w:rsidTr="004073E0">
        <w:trPr>
          <w:trHeight w:val="867"/>
        </w:trPr>
        <w:tc>
          <w:tcPr>
            <w:tcW w:w="105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A8CF72" w14:textId="77777777" w:rsidR="00F829B7" w:rsidRPr="0008278D" w:rsidRDefault="00F829B7" w:rsidP="005A22B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2B3B5A" w14:textId="77777777" w:rsidR="00F829B7" w:rsidRPr="0008278D" w:rsidRDefault="00F829B7" w:rsidP="005A22B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08278D">
              <w:rPr>
                <w:rFonts w:ascii="Times New Roman" w:hAnsi="Times New Roman" w:cs="Times New Roman"/>
                <w:sz w:val="26"/>
                <w:szCs w:val="26"/>
              </w:rPr>
              <w:t>обеспечение сохранности имущества в соответствии с нормативными сроками эксплуатации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990DE1D" w14:textId="77777777" w:rsidR="00F829B7" w:rsidRPr="0008278D" w:rsidRDefault="00F829B7" w:rsidP="005A22B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278D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A5C01A" w14:textId="77777777" w:rsidR="00F829B7" w:rsidRPr="0008278D" w:rsidRDefault="00F829B7" w:rsidP="005A22B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278D">
              <w:rPr>
                <w:rFonts w:ascii="Times New Roman" w:hAnsi="Times New Roman" w:cs="Times New Roman"/>
                <w:sz w:val="26"/>
                <w:szCs w:val="26"/>
              </w:rPr>
              <w:t>5%</w:t>
            </w:r>
          </w:p>
        </w:tc>
      </w:tr>
      <w:tr w:rsidR="00F829B7" w14:paraId="1C6FF794" w14:textId="77777777" w:rsidTr="00561F60">
        <w:tc>
          <w:tcPr>
            <w:tcW w:w="10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4C4BAC" w14:textId="77777777" w:rsidR="00F829B7" w:rsidRPr="0008278D" w:rsidRDefault="00F829B7" w:rsidP="005A22BD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FFF3C8" w14:textId="77777777" w:rsidR="00F829B7" w:rsidRDefault="00F829B7" w:rsidP="005A22B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соответствие м</w:t>
            </w:r>
            <w:r w:rsidRPr="008C2EE1">
              <w:rPr>
                <w:rFonts w:ascii="Times New Roman" w:hAnsi="Times New Roman" w:cs="Times New Roman"/>
                <w:sz w:val="26"/>
                <w:szCs w:val="26"/>
              </w:rPr>
              <w:t>атериально-техническ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ой</w:t>
            </w:r>
            <w:r w:rsidRPr="008C2EE1">
              <w:rPr>
                <w:rFonts w:ascii="Times New Roman" w:hAnsi="Times New Roman" w:cs="Times New Roman"/>
                <w:sz w:val="26"/>
                <w:szCs w:val="26"/>
              </w:rPr>
              <w:t>, ресурсн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ой</w:t>
            </w:r>
            <w:r w:rsidRPr="008C2EE1">
              <w:rPr>
                <w:rFonts w:ascii="Times New Roman" w:hAnsi="Times New Roman" w:cs="Times New Roman"/>
                <w:sz w:val="26"/>
                <w:szCs w:val="26"/>
              </w:rPr>
              <w:t xml:space="preserve"> обеспеченност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8C2EE1">
              <w:rPr>
                <w:rFonts w:ascii="Times New Roman" w:hAnsi="Times New Roman" w:cs="Times New Roman"/>
                <w:sz w:val="26"/>
                <w:szCs w:val="26"/>
              </w:rPr>
              <w:t xml:space="preserve"> образовательного процесса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лицензии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F380185" w14:textId="6BEDCDD9" w:rsidR="00F829B7" w:rsidRDefault="00F829B7" w:rsidP="00F829B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отсутствие обоснованных предписаний надзорных органов, замечаний Управления по итогам проверок 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9F1832" w14:textId="77777777" w:rsidR="00F829B7" w:rsidRDefault="00F829B7" w:rsidP="005A22B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10%</w:t>
            </w:r>
          </w:p>
        </w:tc>
      </w:tr>
      <w:tr w:rsidR="005A22BD" w14:paraId="6C560E3F" w14:textId="77777777" w:rsidTr="00F829B7">
        <w:trPr>
          <w:trHeight w:val="1389"/>
        </w:trPr>
        <w:tc>
          <w:tcPr>
            <w:tcW w:w="10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79B233" w14:textId="77777777" w:rsidR="005A22BD" w:rsidRPr="0008278D" w:rsidRDefault="005A22BD" w:rsidP="005A22BD">
            <w:pPr>
              <w:autoSpaceDE w:val="0"/>
              <w:autoSpaceDN w:val="0"/>
              <w:adjustRightInd w:val="0"/>
              <w:ind w:firstLine="0"/>
              <w:jc w:val="left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Эффективность финансово-экономической деятельности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B6024D" w14:textId="77777777" w:rsidR="005A22BD" w:rsidRDefault="005A22BD" w:rsidP="005A22B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своевременное и достоверное размещение финансово-экономической информации о деятельности учреждения на официальных сайтах в сети Интернет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A833184" w14:textId="77777777" w:rsidR="005A22BD" w:rsidRDefault="005A22BD" w:rsidP="005A22B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своевременное и достоверное размещение информации в указанные сроки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60F8460" w14:textId="77777777" w:rsidR="005A22BD" w:rsidRDefault="005A22BD" w:rsidP="005A22B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10%</w:t>
            </w:r>
          </w:p>
        </w:tc>
      </w:tr>
      <w:tr w:rsidR="005A22BD" w14:paraId="228B7DE9" w14:textId="77777777" w:rsidTr="00561F60">
        <w:tc>
          <w:tcPr>
            <w:tcW w:w="105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6D69A5" w14:textId="77777777" w:rsidR="005A22BD" w:rsidRDefault="005A22BD" w:rsidP="005A22BD">
            <w:pPr>
              <w:autoSpaceDE w:val="0"/>
              <w:autoSpaceDN w:val="0"/>
              <w:adjustRightInd w:val="0"/>
              <w:ind w:firstLine="0"/>
              <w:jc w:val="left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7AA200" w14:textId="77777777" w:rsidR="005A22BD" w:rsidRDefault="005A22BD" w:rsidP="005A22B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выполнение функций организатора совместных торгов  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A5C9A5" w14:textId="77777777" w:rsidR="005A22BD" w:rsidRDefault="005A22BD" w:rsidP="005A22B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 каждые совместные торги в период их проведения</w:t>
            </w:r>
          </w:p>
          <w:p w14:paraId="4E358B25" w14:textId="77777777" w:rsidR="005A22BD" w:rsidRPr="001B1592" w:rsidRDefault="005A22BD" w:rsidP="005A22B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1592">
              <w:rPr>
                <w:rFonts w:ascii="Times New Roman" w:hAnsi="Times New Roman" w:cs="Times New Roman"/>
                <w:sz w:val="26"/>
                <w:szCs w:val="26"/>
              </w:rPr>
              <w:t>до 10 участников</w:t>
            </w:r>
          </w:p>
          <w:p w14:paraId="7727D9DD" w14:textId="77777777" w:rsidR="005A22BD" w:rsidRPr="001B1592" w:rsidRDefault="005A22BD" w:rsidP="005A22B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1592">
              <w:rPr>
                <w:rFonts w:ascii="Times New Roman" w:hAnsi="Times New Roman" w:cs="Times New Roman"/>
                <w:sz w:val="26"/>
                <w:szCs w:val="26"/>
              </w:rPr>
              <w:t>от 10 до 40 участников</w:t>
            </w:r>
          </w:p>
          <w:p w14:paraId="4EDDE1CE" w14:textId="77777777" w:rsidR="005A22BD" w:rsidRDefault="005A22BD" w:rsidP="005A22B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1592">
              <w:rPr>
                <w:rFonts w:ascii="Times New Roman" w:hAnsi="Times New Roman" w:cs="Times New Roman"/>
                <w:sz w:val="26"/>
                <w:szCs w:val="26"/>
              </w:rPr>
              <w:t>свыше 40 участников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2C72AE" w14:textId="77777777" w:rsidR="005A22BD" w:rsidRDefault="005A22BD" w:rsidP="005A22B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13844B2" w14:textId="77777777" w:rsidR="005A22BD" w:rsidRDefault="005A22BD" w:rsidP="005A22B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6B01F15" w14:textId="77777777" w:rsidR="005A22BD" w:rsidRDefault="005A22BD" w:rsidP="005A22B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5%</w:t>
            </w:r>
          </w:p>
          <w:p w14:paraId="1DA527DF" w14:textId="77777777" w:rsidR="005A22BD" w:rsidRDefault="005A22BD" w:rsidP="005A22B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10%</w:t>
            </w:r>
          </w:p>
          <w:p w14:paraId="63F7552D" w14:textId="77777777" w:rsidR="005A22BD" w:rsidRDefault="005A22BD" w:rsidP="005A22B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15%</w:t>
            </w:r>
          </w:p>
        </w:tc>
      </w:tr>
      <w:tr w:rsidR="005A22BD" w14:paraId="2547BD7F" w14:textId="77777777" w:rsidTr="00561F60">
        <w:tc>
          <w:tcPr>
            <w:tcW w:w="10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6A0FF6" w14:textId="77777777" w:rsidR="005A22BD" w:rsidRDefault="005A22BD" w:rsidP="005A22BD">
            <w:pPr>
              <w:autoSpaceDE w:val="0"/>
              <w:autoSpaceDN w:val="0"/>
              <w:adjustRightInd w:val="0"/>
              <w:ind w:firstLine="0"/>
              <w:jc w:val="left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F332AC" w14:textId="77777777" w:rsidR="005A22BD" w:rsidRDefault="005A22BD" w:rsidP="005A22B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своевременное размещение информации (подписание договоров, размещение сведений о заключенных договорах, об исполнении договоров) на официальных сайтах сети Интернет 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EBD64F" w14:textId="77777777" w:rsidR="005A22BD" w:rsidRDefault="005A22BD" w:rsidP="005A22B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отсутствие обоснованных замечаний надзорных органов, Управления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898F35" w14:textId="77777777" w:rsidR="005A22BD" w:rsidRDefault="005A22BD" w:rsidP="005A22B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5%</w:t>
            </w:r>
          </w:p>
        </w:tc>
      </w:tr>
      <w:tr w:rsidR="005A22BD" w14:paraId="197E79F9" w14:textId="77777777" w:rsidTr="00561F60">
        <w:tc>
          <w:tcPr>
            <w:tcW w:w="105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3D716D" w14:textId="77777777" w:rsidR="005A22BD" w:rsidRDefault="005A22BD" w:rsidP="005A22BD">
            <w:pPr>
              <w:autoSpaceDE w:val="0"/>
              <w:autoSpaceDN w:val="0"/>
              <w:adjustRightInd w:val="0"/>
              <w:ind w:firstLine="0"/>
              <w:jc w:val="left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Сохранение здоровья детей в учреждении 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353697" w14:textId="77777777" w:rsidR="005A22BD" w:rsidRDefault="005A22BD" w:rsidP="005A22B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967E51">
              <w:rPr>
                <w:rFonts w:ascii="Times New Roman" w:hAnsi="Times New Roman" w:cs="Times New Roman"/>
                <w:sz w:val="26"/>
                <w:szCs w:val="26"/>
              </w:rPr>
              <w:t xml:space="preserve">рганизация обеспечения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воспитанников</w:t>
            </w:r>
            <w:r w:rsidRPr="00967E51">
              <w:rPr>
                <w:rFonts w:ascii="Times New Roman" w:hAnsi="Times New Roman" w:cs="Times New Roman"/>
                <w:sz w:val="26"/>
                <w:szCs w:val="26"/>
              </w:rPr>
              <w:t xml:space="preserve"> горячим питанием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 соответствии с согласованным с Роспотребнадзором цикличным меню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7C3072" w14:textId="77777777" w:rsidR="005A22BD" w:rsidRDefault="005A22BD" w:rsidP="005A22B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отсутствие жалоб на качество и организацию питания, замен продуктов, обоснованных замечаний Роспотребнадзора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5B6D57" w14:textId="77777777" w:rsidR="005A22BD" w:rsidRDefault="005A22BD" w:rsidP="005A22B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15%</w:t>
            </w:r>
          </w:p>
        </w:tc>
      </w:tr>
      <w:tr w:rsidR="005A22BD" w14:paraId="0D2642A2" w14:textId="77777777" w:rsidTr="00561F60">
        <w:tc>
          <w:tcPr>
            <w:tcW w:w="10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1A175B" w14:textId="77777777" w:rsidR="005A22BD" w:rsidRDefault="005A22BD" w:rsidP="005A22BD">
            <w:pPr>
              <w:autoSpaceDE w:val="0"/>
              <w:autoSpaceDN w:val="0"/>
              <w:adjustRightInd w:val="0"/>
              <w:ind w:firstLine="0"/>
              <w:jc w:val="left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FEC5FE" w14:textId="77777777" w:rsidR="005A22BD" w:rsidRDefault="005A22BD" w:rsidP="005A22B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967E51">
              <w:rPr>
                <w:rFonts w:ascii="Times New Roman" w:hAnsi="Times New Roman" w:cs="Times New Roman"/>
                <w:sz w:val="26"/>
                <w:szCs w:val="26"/>
              </w:rPr>
              <w:t>оздание и реализация программ и проектов, направленных на сохранение здоровья детей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FE6323" w14:textId="48FF77DD" w:rsidR="005A22BD" w:rsidRPr="004F6883" w:rsidRDefault="005A22BD" w:rsidP="00F829B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6883">
              <w:rPr>
                <w:rFonts w:ascii="Times New Roman" w:hAnsi="Times New Roman" w:cs="Times New Roman"/>
                <w:sz w:val="26"/>
                <w:szCs w:val="26"/>
              </w:rPr>
              <w:t xml:space="preserve">отсутствие динамики увеличения числа хронических и сезонных заболеваний </w:t>
            </w:r>
            <w:r w:rsidR="00F829B7" w:rsidRPr="004F6883">
              <w:rPr>
                <w:rFonts w:ascii="Times New Roman" w:hAnsi="Times New Roman" w:cs="Times New Roman"/>
                <w:sz w:val="26"/>
                <w:szCs w:val="26"/>
              </w:rPr>
              <w:t>воспитанников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2E0297" w14:textId="77777777" w:rsidR="005A22BD" w:rsidRDefault="005A22BD" w:rsidP="005A22B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5%</w:t>
            </w:r>
          </w:p>
        </w:tc>
      </w:tr>
      <w:tr w:rsidR="005A22BD" w14:paraId="3C56E9C3" w14:textId="77777777" w:rsidTr="00561F60">
        <w:tc>
          <w:tcPr>
            <w:tcW w:w="10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D70A5C" w14:textId="77777777" w:rsidR="005A22BD" w:rsidRDefault="005A22BD" w:rsidP="005A22BD">
            <w:pPr>
              <w:autoSpaceDE w:val="0"/>
              <w:autoSpaceDN w:val="0"/>
              <w:adjustRightInd w:val="0"/>
              <w:ind w:firstLine="0"/>
              <w:jc w:val="left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B31C73">
              <w:rPr>
                <w:rFonts w:ascii="Times New Roman" w:hAnsi="Times New Roman" w:cs="Times New Roman"/>
                <w:sz w:val="26"/>
                <w:szCs w:val="26"/>
              </w:rPr>
              <w:t>оздание условий для осуществления образовательного процесса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B5262A" w14:textId="77777777" w:rsidR="005A22BD" w:rsidRDefault="005A22BD" w:rsidP="005A22B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F41E56">
              <w:rPr>
                <w:rFonts w:ascii="Times New Roman" w:hAnsi="Times New Roman" w:cs="Times New Roman"/>
                <w:sz w:val="26"/>
                <w:szCs w:val="26"/>
              </w:rPr>
              <w:t>комплектованность педагогическими кадрами, их качественный состав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8602AF" w14:textId="77777777" w:rsidR="005A22BD" w:rsidRDefault="005A22BD" w:rsidP="005A22B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F41E56">
              <w:rPr>
                <w:rFonts w:ascii="Times New Roman" w:hAnsi="Times New Roman" w:cs="Times New Roman"/>
                <w:sz w:val="26"/>
                <w:szCs w:val="26"/>
              </w:rPr>
              <w:t>оложительная динамика аттестации педагогических кадров на квалификационную категорию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21BCDB" w14:textId="77777777" w:rsidR="005A22BD" w:rsidRDefault="005A22BD" w:rsidP="005A22B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10%</w:t>
            </w:r>
          </w:p>
        </w:tc>
      </w:tr>
      <w:tr w:rsidR="005A22BD" w:rsidRPr="0008278D" w14:paraId="17CDD1DD" w14:textId="77777777" w:rsidTr="00561F60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52AD43" w14:textId="77777777" w:rsidR="005A22BD" w:rsidRPr="009B668F" w:rsidRDefault="005A22BD" w:rsidP="005A22BD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З</w:t>
            </w:r>
            <w:r w:rsidRPr="009B668F">
              <w:rPr>
                <w:rFonts w:ascii="Times New Roman" w:hAnsi="Times New Roman" w:cs="Times New Roman"/>
                <w:b/>
                <w:sz w:val="26"/>
                <w:szCs w:val="26"/>
              </w:rPr>
              <w:t>аместител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ь</w:t>
            </w:r>
            <w:r w:rsidRPr="009B668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руководителя дошкольного образовательного учреждения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по административно-хозяйственной работе</w:t>
            </w:r>
          </w:p>
        </w:tc>
      </w:tr>
      <w:tr w:rsidR="005A22BD" w:rsidRPr="0008278D" w14:paraId="55E6DA23" w14:textId="77777777" w:rsidTr="00A849C9">
        <w:tc>
          <w:tcPr>
            <w:tcW w:w="10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F8BBC3" w14:textId="77777777" w:rsidR="005A22BD" w:rsidRPr="0008278D" w:rsidRDefault="005A22BD" w:rsidP="005A22B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08278D">
              <w:rPr>
                <w:rFonts w:ascii="Times New Roman" w:hAnsi="Times New Roman" w:cs="Times New Roman"/>
                <w:sz w:val="26"/>
                <w:szCs w:val="26"/>
              </w:rPr>
              <w:t>Обеспечение стабильного функционирования учреждения</w:t>
            </w:r>
          </w:p>
        </w:tc>
        <w:tc>
          <w:tcPr>
            <w:tcW w:w="16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4815AF" w14:textId="127976B2" w:rsidR="005A22BD" w:rsidRPr="0008278D" w:rsidRDefault="005A22BD" w:rsidP="005A22B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08278D">
              <w:rPr>
                <w:rFonts w:ascii="Times New Roman" w:hAnsi="Times New Roman" w:cs="Times New Roman"/>
                <w:sz w:val="26"/>
                <w:szCs w:val="26"/>
              </w:rPr>
              <w:t xml:space="preserve">обеспечение безопасных и комфортных условий для организации образовательного процесса 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присмотра</w:t>
            </w:r>
            <w:r w:rsidR="00D0711B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 ухода за детьми</w:t>
            </w:r>
            <w:r w:rsidRPr="0008278D">
              <w:rPr>
                <w:rFonts w:ascii="Times New Roman" w:hAnsi="Times New Roman" w:cs="Times New Roman"/>
                <w:sz w:val="26"/>
                <w:szCs w:val="26"/>
              </w:rPr>
              <w:t xml:space="preserve"> в учреждении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A74BF5B" w14:textId="77777777" w:rsidR="005A22BD" w:rsidRPr="0008278D" w:rsidRDefault="005A22BD" w:rsidP="005A22B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08278D">
              <w:rPr>
                <w:rFonts w:ascii="Times New Roman" w:hAnsi="Times New Roman" w:cs="Times New Roman"/>
                <w:sz w:val="26"/>
                <w:szCs w:val="26"/>
              </w:rPr>
              <w:t>тсутствие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обоснованных</w:t>
            </w:r>
            <w:r w:rsidRPr="0008278D">
              <w:rPr>
                <w:rFonts w:ascii="Times New Roman" w:hAnsi="Times New Roman" w:cs="Times New Roman"/>
                <w:sz w:val="26"/>
                <w:szCs w:val="26"/>
              </w:rPr>
              <w:t xml:space="preserve"> предписаний надзорных органов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DDC54D" w14:textId="77777777" w:rsidR="005A22BD" w:rsidRPr="0008278D" w:rsidRDefault="005A22BD" w:rsidP="005A22B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Pr="0008278D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</w:tr>
      <w:tr w:rsidR="005A22BD" w:rsidRPr="0008278D" w14:paraId="07204EE1" w14:textId="77777777" w:rsidTr="00A849C9">
        <w:trPr>
          <w:trHeight w:val="42"/>
        </w:trPr>
        <w:tc>
          <w:tcPr>
            <w:tcW w:w="10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4B4F47" w14:textId="77777777" w:rsidR="005A22BD" w:rsidRPr="0008278D" w:rsidRDefault="005A22BD" w:rsidP="005A22BD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82D131D" w14:textId="77777777" w:rsidR="005A22BD" w:rsidRPr="0008278D" w:rsidRDefault="005A22BD" w:rsidP="005A22BD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442FB7A" w14:textId="77777777" w:rsidR="005A22BD" w:rsidRPr="0008278D" w:rsidRDefault="005A22BD" w:rsidP="005A22B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08278D">
              <w:rPr>
                <w:rFonts w:ascii="Times New Roman" w:hAnsi="Times New Roman" w:cs="Times New Roman"/>
                <w:sz w:val="26"/>
                <w:szCs w:val="26"/>
              </w:rPr>
              <w:t>тсутствие травм, несчастных случаев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B65D25" w14:textId="77777777" w:rsidR="005A22BD" w:rsidRPr="0008278D" w:rsidRDefault="005A22BD" w:rsidP="005A22B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Pr="0008278D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</w:tr>
      <w:tr w:rsidR="005A22BD" w:rsidRPr="0008278D" w14:paraId="44A5EBFC" w14:textId="77777777" w:rsidTr="00A849C9">
        <w:tc>
          <w:tcPr>
            <w:tcW w:w="10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7EB9B8" w14:textId="77777777" w:rsidR="005A22BD" w:rsidRPr="0008278D" w:rsidRDefault="005A22BD" w:rsidP="005A22B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1A7B997" w14:textId="77777777" w:rsidR="005A22BD" w:rsidRPr="0008278D" w:rsidRDefault="005A22BD" w:rsidP="005A22B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08278D">
              <w:rPr>
                <w:rFonts w:ascii="Times New Roman" w:hAnsi="Times New Roman" w:cs="Times New Roman"/>
                <w:sz w:val="26"/>
                <w:szCs w:val="26"/>
              </w:rPr>
              <w:t>обеспечение сохранности имущества в соответствии с нормативными сроками эксплуатации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A877F25" w14:textId="77777777" w:rsidR="005A22BD" w:rsidRPr="0008278D" w:rsidRDefault="005A22BD" w:rsidP="005A22B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278D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256524" w14:textId="77777777" w:rsidR="005A22BD" w:rsidRPr="0008278D" w:rsidRDefault="005A22BD" w:rsidP="005A22B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278D">
              <w:rPr>
                <w:rFonts w:ascii="Times New Roman" w:hAnsi="Times New Roman" w:cs="Times New Roman"/>
                <w:sz w:val="26"/>
                <w:szCs w:val="26"/>
              </w:rPr>
              <w:t>5%</w:t>
            </w:r>
          </w:p>
        </w:tc>
      </w:tr>
      <w:tr w:rsidR="005A22BD" w:rsidRPr="0008278D" w14:paraId="2E3D58A9" w14:textId="77777777" w:rsidTr="00561F60">
        <w:trPr>
          <w:trHeight w:val="822"/>
        </w:trPr>
        <w:tc>
          <w:tcPr>
            <w:tcW w:w="105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5AF2DF" w14:textId="77777777" w:rsidR="005A22BD" w:rsidRPr="0008278D" w:rsidRDefault="005A22BD" w:rsidP="005A22BD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8242410" w14:textId="5767E356" w:rsidR="005A22BD" w:rsidRPr="0008278D" w:rsidRDefault="00D0711B" w:rsidP="005A22B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обеспечение без аварийных работ инженерных и хозяйственных эксплуатационных систем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D88457D" w14:textId="51EE1FF9" w:rsidR="005A22BD" w:rsidRPr="0008278D" w:rsidRDefault="00D0711B" w:rsidP="005A22B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отсутствие аварийных ситуаций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FDEB7C8" w14:textId="77777777" w:rsidR="005A22BD" w:rsidRPr="0008278D" w:rsidRDefault="005A22BD" w:rsidP="005A22B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5%</w:t>
            </w:r>
          </w:p>
        </w:tc>
      </w:tr>
      <w:tr w:rsidR="005A22BD" w:rsidRPr="0008278D" w14:paraId="434F60F0" w14:textId="77777777" w:rsidTr="00561F60">
        <w:tc>
          <w:tcPr>
            <w:tcW w:w="105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27F1F8B" w14:textId="77777777" w:rsidR="005A22BD" w:rsidRPr="0008278D" w:rsidRDefault="005A22BD" w:rsidP="005A22BD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E9CA4C" w14:textId="77777777" w:rsidR="005A22BD" w:rsidRDefault="005A22BD" w:rsidP="005A22B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осуществление контроля за своевременностью и качеством проведения текущих и капитальных ремонтов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02A54B" w14:textId="77777777" w:rsidR="005A22BD" w:rsidRDefault="005A22BD" w:rsidP="005A22B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4B84">
              <w:rPr>
                <w:rFonts w:ascii="Times New Roman" w:hAnsi="Times New Roman" w:cs="Times New Roman"/>
                <w:sz w:val="26"/>
                <w:szCs w:val="26"/>
              </w:rPr>
              <w:t xml:space="preserve">своевременное предоставление информации о проводимых в учреждении ремонтных работах в Управление 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8C1D5D" w14:textId="77777777" w:rsidR="005A22BD" w:rsidRDefault="005A22BD" w:rsidP="005A22B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10%</w:t>
            </w:r>
          </w:p>
        </w:tc>
      </w:tr>
      <w:tr w:rsidR="005A22BD" w:rsidRPr="0008278D" w14:paraId="3B84DE43" w14:textId="77777777" w:rsidTr="00561F60">
        <w:tc>
          <w:tcPr>
            <w:tcW w:w="10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7469D18" w14:textId="77777777" w:rsidR="005A22BD" w:rsidRPr="0008278D" w:rsidRDefault="005A22BD" w:rsidP="005A22BD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B058D9D" w14:textId="77777777" w:rsidR="005A22BD" w:rsidRDefault="005A22BD" w:rsidP="005A22B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соответствие м</w:t>
            </w:r>
            <w:r w:rsidRPr="008C2EE1">
              <w:rPr>
                <w:rFonts w:ascii="Times New Roman" w:hAnsi="Times New Roman" w:cs="Times New Roman"/>
                <w:sz w:val="26"/>
                <w:szCs w:val="26"/>
              </w:rPr>
              <w:t>атериально-техническ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ой</w:t>
            </w:r>
            <w:r w:rsidRPr="008C2EE1">
              <w:rPr>
                <w:rFonts w:ascii="Times New Roman" w:hAnsi="Times New Roman" w:cs="Times New Roman"/>
                <w:sz w:val="26"/>
                <w:szCs w:val="26"/>
              </w:rPr>
              <w:t>, ресурсн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ой</w:t>
            </w:r>
            <w:r w:rsidRPr="008C2EE1">
              <w:rPr>
                <w:rFonts w:ascii="Times New Roman" w:hAnsi="Times New Roman" w:cs="Times New Roman"/>
                <w:sz w:val="26"/>
                <w:szCs w:val="26"/>
              </w:rPr>
              <w:t xml:space="preserve"> обеспеченност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8C2EE1">
              <w:rPr>
                <w:rFonts w:ascii="Times New Roman" w:hAnsi="Times New Roman" w:cs="Times New Roman"/>
                <w:sz w:val="26"/>
                <w:szCs w:val="26"/>
              </w:rPr>
              <w:t xml:space="preserve"> образовательного процесса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лицензии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16AF74" w14:textId="4D1F83F0" w:rsidR="005A22BD" w:rsidRDefault="005A22BD" w:rsidP="00F829B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отсутствие обоснованных предписаний надзорных органов, замечаний </w:t>
            </w:r>
            <w:r w:rsidR="00F829B7"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 итогам проверок 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55D2CE" w14:textId="77777777" w:rsidR="005A22BD" w:rsidRDefault="005A22BD" w:rsidP="005A22B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10%</w:t>
            </w:r>
          </w:p>
        </w:tc>
      </w:tr>
      <w:tr w:rsidR="005A22BD" w:rsidRPr="0008278D" w14:paraId="602FE0AC" w14:textId="77777777" w:rsidTr="00561F60">
        <w:trPr>
          <w:trHeight w:val="459"/>
        </w:trPr>
        <w:tc>
          <w:tcPr>
            <w:tcW w:w="10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4F775E" w14:textId="77777777" w:rsidR="005A22BD" w:rsidRPr="0008278D" w:rsidRDefault="005A22BD" w:rsidP="005A22BD">
            <w:pPr>
              <w:autoSpaceDE w:val="0"/>
              <w:autoSpaceDN w:val="0"/>
              <w:adjustRightInd w:val="0"/>
              <w:ind w:firstLine="0"/>
              <w:jc w:val="left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Эффективность финансово-экономической деятельности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AA358D8" w14:textId="77777777" w:rsidR="005A22BD" w:rsidRDefault="005A22BD" w:rsidP="005A22B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своевременное и достоверное размещение финансово-экономической информации о деятельности учреждения на официальных сайтах в сети Интернет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7942E82" w14:textId="77777777" w:rsidR="005A22BD" w:rsidRDefault="005A22BD" w:rsidP="005A22B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своевременное и достоверное размещение информации в указанные сроки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AC91B7A" w14:textId="77777777" w:rsidR="005A22BD" w:rsidRDefault="005A22BD" w:rsidP="005A22B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10%</w:t>
            </w:r>
          </w:p>
        </w:tc>
      </w:tr>
      <w:tr w:rsidR="005A22BD" w:rsidRPr="0008278D" w14:paraId="5EA3F58D" w14:textId="77777777" w:rsidTr="00561F60">
        <w:tc>
          <w:tcPr>
            <w:tcW w:w="105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7CB2005" w14:textId="77777777" w:rsidR="005A22BD" w:rsidRDefault="005A22BD" w:rsidP="005A22BD">
            <w:pPr>
              <w:autoSpaceDE w:val="0"/>
              <w:autoSpaceDN w:val="0"/>
              <w:adjustRightInd w:val="0"/>
              <w:ind w:firstLine="0"/>
              <w:jc w:val="left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982B1F" w14:textId="77777777" w:rsidR="005A22BD" w:rsidRDefault="005A22BD" w:rsidP="005A22B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выполнение функций организатора совместных торгов  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BB0CCC" w14:textId="77777777" w:rsidR="005A22BD" w:rsidRDefault="005A22BD" w:rsidP="005A22B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 каждые совместные торги в период их проведения</w:t>
            </w:r>
          </w:p>
          <w:p w14:paraId="50E69AFE" w14:textId="77777777" w:rsidR="005A22BD" w:rsidRPr="001B1592" w:rsidRDefault="005A22BD" w:rsidP="005A22B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1592">
              <w:rPr>
                <w:rFonts w:ascii="Times New Roman" w:hAnsi="Times New Roman" w:cs="Times New Roman"/>
                <w:sz w:val="26"/>
                <w:szCs w:val="26"/>
              </w:rPr>
              <w:t>до 10 участников</w:t>
            </w:r>
          </w:p>
          <w:p w14:paraId="39D4D48C" w14:textId="77777777" w:rsidR="005A22BD" w:rsidRPr="001B1592" w:rsidRDefault="005A22BD" w:rsidP="005A22B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1592">
              <w:rPr>
                <w:rFonts w:ascii="Times New Roman" w:hAnsi="Times New Roman" w:cs="Times New Roman"/>
                <w:sz w:val="26"/>
                <w:szCs w:val="26"/>
              </w:rPr>
              <w:t>от 10 до 40 участников</w:t>
            </w:r>
          </w:p>
          <w:p w14:paraId="34EAC345" w14:textId="77777777" w:rsidR="005A22BD" w:rsidRDefault="005A22BD" w:rsidP="005A22B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1592">
              <w:rPr>
                <w:rFonts w:ascii="Times New Roman" w:hAnsi="Times New Roman" w:cs="Times New Roman"/>
                <w:sz w:val="26"/>
                <w:szCs w:val="26"/>
              </w:rPr>
              <w:t>свыше 40 участников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5201B0" w14:textId="77777777" w:rsidR="005A22BD" w:rsidRDefault="005A22BD" w:rsidP="005A22B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E178BB0" w14:textId="77777777" w:rsidR="005A22BD" w:rsidRDefault="005A22BD" w:rsidP="005A22B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856B51B" w14:textId="77777777" w:rsidR="005A22BD" w:rsidRDefault="005A22BD" w:rsidP="005A22B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5%</w:t>
            </w:r>
          </w:p>
          <w:p w14:paraId="216EA24E" w14:textId="77777777" w:rsidR="005A22BD" w:rsidRDefault="005A22BD" w:rsidP="005A22B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10%</w:t>
            </w:r>
          </w:p>
          <w:p w14:paraId="2C55477B" w14:textId="77777777" w:rsidR="005A22BD" w:rsidRDefault="005A22BD" w:rsidP="005A22B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15%</w:t>
            </w:r>
          </w:p>
        </w:tc>
      </w:tr>
      <w:tr w:rsidR="005A22BD" w:rsidRPr="0008278D" w14:paraId="24E3E57C" w14:textId="77777777" w:rsidTr="00561F60">
        <w:tc>
          <w:tcPr>
            <w:tcW w:w="10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3100115" w14:textId="77777777" w:rsidR="005A22BD" w:rsidRDefault="005A22BD" w:rsidP="005A22BD">
            <w:pPr>
              <w:autoSpaceDE w:val="0"/>
              <w:autoSpaceDN w:val="0"/>
              <w:adjustRightInd w:val="0"/>
              <w:ind w:firstLine="0"/>
              <w:jc w:val="left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8065AD2" w14:textId="77777777" w:rsidR="005A22BD" w:rsidRDefault="005A22BD" w:rsidP="005A22B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своевременное размещение информации (подписание договоров, размещение сведений о заключенных договорах, об исполнении договоров) на официальных сайтах сети Интернет 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6D6FC1D" w14:textId="77777777" w:rsidR="005A22BD" w:rsidRDefault="005A22BD" w:rsidP="005A22B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отсутствие обоснованных замечаний надзорных органов, Управления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92A57F" w14:textId="77777777" w:rsidR="005A22BD" w:rsidRDefault="005A22BD" w:rsidP="005A22B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5%</w:t>
            </w:r>
          </w:p>
        </w:tc>
      </w:tr>
      <w:tr w:rsidR="005A22BD" w:rsidRPr="004F6883" w14:paraId="0DCC6C58" w14:textId="77777777" w:rsidTr="00561F60">
        <w:trPr>
          <w:trHeight w:val="1196"/>
        </w:trPr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E7928C" w14:textId="77777777" w:rsidR="005A22BD" w:rsidRDefault="005A22BD" w:rsidP="005A22BD">
            <w:pPr>
              <w:autoSpaceDE w:val="0"/>
              <w:autoSpaceDN w:val="0"/>
              <w:adjustRightInd w:val="0"/>
              <w:ind w:firstLine="0"/>
              <w:jc w:val="left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Сохранение здоровья детей в учреждении 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EDF028" w14:textId="77777777" w:rsidR="005A22BD" w:rsidRDefault="005A22BD" w:rsidP="005A22B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967E51">
              <w:rPr>
                <w:rFonts w:ascii="Times New Roman" w:hAnsi="Times New Roman" w:cs="Times New Roman"/>
                <w:sz w:val="26"/>
                <w:szCs w:val="26"/>
              </w:rPr>
              <w:t xml:space="preserve">рганизация обеспечения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воспитанников</w:t>
            </w:r>
            <w:r w:rsidRPr="00967E51">
              <w:rPr>
                <w:rFonts w:ascii="Times New Roman" w:hAnsi="Times New Roman" w:cs="Times New Roman"/>
                <w:sz w:val="26"/>
                <w:szCs w:val="26"/>
              </w:rPr>
              <w:t xml:space="preserve"> горячим питанием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 соответствии с согласованным с Роспотребнадзором цикличным меню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230C91" w14:textId="77777777" w:rsidR="005A22BD" w:rsidRDefault="005A22BD" w:rsidP="005A22B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отсутствие жалоб на качество и организацию питания, замен продуктов, обоснованных замечаний Роспотребнадзора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9A5EEF2" w14:textId="77777777" w:rsidR="005A22BD" w:rsidRDefault="005A22BD" w:rsidP="005A22B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15%</w:t>
            </w:r>
          </w:p>
        </w:tc>
      </w:tr>
    </w:tbl>
    <w:p w14:paraId="766528CF" w14:textId="77777777" w:rsidR="0008278D" w:rsidRPr="0008278D" w:rsidRDefault="0008278D" w:rsidP="0008278D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6"/>
          <w:szCs w:val="26"/>
        </w:rPr>
      </w:pPr>
    </w:p>
    <w:p w14:paraId="21DB79EC" w14:textId="77777777" w:rsidR="00561F60" w:rsidRDefault="00561F60" w:rsidP="00947B5B">
      <w:pPr>
        <w:autoSpaceDE w:val="0"/>
        <w:autoSpaceDN w:val="0"/>
        <w:adjustRightInd w:val="0"/>
        <w:ind w:left="9072" w:firstLine="0"/>
        <w:jc w:val="left"/>
        <w:outlineLvl w:val="0"/>
        <w:rPr>
          <w:rFonts w:ascii="Times New Roman" w:eastAsiaTheme="minorHAnsi" w:hAnsi="Times New Roman" w:cs="Times New Roman"/>
          <w:sz w:val="26"/>
          <w:szCs w:val="26"/>
        </w:rPr>
        <w:sectPr w:rsidR="00561F60" w:rsidSect="004F6883">
          <w:pgSz w:w="16838" w:h="11906" w:orient="landscape"/>
          <w:pgMar w:top="851" w:right="1134" w:bottom="426" w:left="851" w:header="709" w:footer="709" w:gutter="0"/>
          <w:cols w:space="708"/>
          <w:docGrid w:linePitch="360"/>
        </w:sectPr>
      </w:pPr>
      <w:bookmarkStart w:id="3" w:name="Par216"/>
      <w:bookmarkEnd w:id="3"/>
    </w:p>
    <w:p w14:paraId="7BE11BC9" w14:textId="77777777" w:rsidR="00947B5B" w:rsidRPr="00EF6148" w:rsidRDefault="00947B5B" w:rsidP="00947B5B">
      <w:pPr>
        <w:autoSpaceDE w:val="0"/>
        <w:autoSpaceDN w:val="0"/>
        <w:adjustRightInd w:val="0"/>
        <w:ind w:left="9072" w:firstLine="0"/>
        <w:jc w:val="left"/>
        <w:outlineLvl w:val="0"/>
        <w:rPr>
          <w:rFonts w:ascii="Times New Roman" w:eastAsiaTheme="minorHAnsi" w:hAnsi="Times New Roman" w:cs="Times New Roman"/>
          <w:sz w:val="26"/>
          <w:szCs w:val="26"/>
        </w:rPr>
      </w:pPr>
      <w:r w:rsidRPr="00EF6148">
        <w:rPr>
          <w:rFonts w:ascii="Times New Roman" w:eastAsiaTheme="minorHAnsi" w:hAnsi="Times New Roman" w:cs="Times New Roman"/>
          <w:sz w:val="26"/>
          <w:szCs w:val="26"/>
        </w:rPr>
        <w:lastRenderedPageBreak/>
        <w:t xml:space="preserve">Приложение </w:t>
      </w:r>
      <w:r w:rsidR="003D27B3">
        <w:rPr>
          <w:rFonts w:ascii="Times New Roman" w:eastAsiaTheme="minorHAnsi" w:hAnsi="Times New Roman" w:cs="Times New Roman"/>
          <w:sz w:val="26"/>
          <w:szCs w:val="26"/>
        </w:rPr>
        <w:t>2</w:t>
      </w:r>
    </w:p>
    <w:p w14:paraId="05F3F20C" w14:textId="77777777" w:rsidR="00947B5B" w:rsidRPr="00EF6148" w:rsidRDefault="00947B5B" w:rsidP="00947B5B">
      <w:pPr>
        <w:autoSpaceDE w:val="0"/>
        <w:autoSpaceDN w:val="0"/>
        <w:adjustRightInd w:val="0"/>
        <w:ind w:left="9072" w:firstLine="0"/>
        <w:jc w:val="left"/>
        <w:rPr>
          <w:rFonts w:ascii="Times New Roman" w:eastAsiaTheme="minorHAnsi" w:hAnsi="Times New Roman" w:cs="Times New Roman"/>
          <w:sz w:val="26"/>
          <w:szCs w:val="26"/>
        </w:rPr>
      </w:pPr>
      <w:r w:rsidRPr="00EF6148">
        <w:rPr>
          <w:rFonts w:ascii="Times New Roman" w:eastAsiaTheme="minorHAnsi" w:hAnsi="Times New Roman" w:cs="Times New Roman"/>
          <w:sz w:val="26"/>
          <w:szCs w:val="26"/>
        </w:rPr>
        <w:t>к Положению об оплате труда</w:t>
      </w:r>
      <w:r w:rsidR="00561F60">
        <w:rPr>
          <w:rFonts w:ascii="Times New Roman" w:eastAsiaTheme="minorHAnsi" w:hAnsi="Times New Roman" w:cs="Times New Roman"/>
          <w:sz w:val="26"/>
          <w:szCs w:val="26"/>
        </w:rPr>
        <w:t xml:space="preserve"> </w:t>
      </w:r>
      <w:r w:rsidRPr="00EF6148">
        <w:rPr>
          <w:rFonts w:ascii="Times New Roman" w:hAnsi="Times New Roman" w:cs="Times New Roman"/>
          <w:sz w:val="26"/>
          <w:szCs w:val="26"/>
        </w:rPr>
        <w:t>руководителей, заместителей руководителя муниципальных образовательных учреждений, подведомственных Управлению общего и дошкольного образования Администрации города Норильска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EF6148">
        <w:rPr>
          <w:rFonts w:ascii="Times New Roman" w:eastAsiaTheme="minorHAnsi" w:hAnsi="Times New Roman" w:cs="Times New Roman"/>
          <w:sz w:val="26"/>
          <w:szCs w:val="26"/>
        </w:rPr>
        <w:t xml:space="preserve"> утвержденному постановлением</w:t>
      </w:r>
      <w:r>
        <w:rPr>
          <w:rFonts w:ascii="Times New Roman" w:eastAsiaTheme="minorHAnsi" w:hAnsi="Times New Roman" w:cs="Times New Roman"/>
          <w:sz w:val="26"/>
          <w:szCs w:val="26"/>
        </w:rPr>
        <w:t xml:space="preserve"> </w:t>
      </w:r>
      <w:r w:rsidRPr="00EF6148">
        <w:rPr>
          <w:rFonts w:ascii="Times New Roman" w:eastAsiaTheme="minorHAnsi" w:hAnsi="Times New Roman" w:cs="Times New Roman"/>
          <w:sz w:val="26"/>
          <w:szCs w:val="26"/>
        </w:rPr>
        <w:t>Администрации города Норильска</w:t>
      </w:r>
    </w:p>
    <w:p w14:paraId="7A996BEE" w14:textId="03216EB5" w:rsidR="00947B5B" w:rsidRPr="00EF6148" w:rsidRDefault="00656720" w:rsidP="00947B5B">
      <w:pPr>
        <w:autoSpaceDE w:val="0"/>
        <w:autoSpaceDN w:val="0"/>
        <w:adjustRightInd w:val="0"/>
        <w:ind w:left="9072" w:firstLine="0"/>
        <w:jc w:val="left"/>
        <w:rPr>
          <w:rFonts w:ascii="Times New Roman" w:eastAsiaTheme="minorHAnsi" w:hAnsi="Times New Roman" w:cs="Times New Roman"/>
          <w:sz w:val="26"/>
          <w:szCs w:val="26"/>
        </w:rPr>
      </w:pPr>
      <w:r>
        <w:rPr>
          <w:rFonts w:ascii="Times New Roman" w:eastAsiaTheme="minorHAnsi" w:hAnsi="Times New Roman" w:cs="Times New Roman"/>
          <w:sz w:val="26"/>
          <w:szCs w:val="26"/>
        </w:rPr>
        <w:t xml:space="preserve">от </w:t>
      </w:r>
      <w:r w:rsidR="009C1C41">
        <w:rPr>
          <w:rFonts w:ascii="Times New Roman" w:eastAsiaTheme="minorHAnsi" w:hAnsi="Times New Roman" w:cs="Times New Roman"/>
          <w:sz w:val="26"/>
          <w:szCs w:val="26"/>
        </w:rPr>
        <w:t>06.10.2016 №502</w:t>
      </w:r>
    </w:p>
    <w:p w14:paraId="6ACE84CA" w14:textId="77777777" w:rsidR="00947B5B" w:rsidRDefault="00947B5B" w:rsidP="00947B5B">
      <w:pPr>
        <w:pStyle w:val="af8"/>
        <w:ind w:left="0"/>
        <w:jc w:val="right"/>
        <w:rPr>
          <w:rFonts w:ascii="Times New Roman" w:eastAsiaTheme="minorHAnsi" w:hAnsi="Times New Roman" w:cs="Times New Roman"/>
          <w:sz w:val="26"/>
          <w:szCs w:val="26"/>
        </w:rPr>
      </w:pPr>
    </w:p>
    <w:p w14:paraId="0FC938FD" w14:textId="77777777" w:rsidR="00947B5B" w:rsidRDefault="00947B5B" w:rsidP="00947B5B">
      <w:pPr>
        <w:jc w:val="center"/>
      </w:pPr>
      <w:r w:rsidRPr="00EF6148">
        <w:rPr>
          <w:rFonts w:ascii="Times New Roman" w:eastAsiaTheme="minorHAnsi" w:hAnsi="Times New Roman" w:cs="Times New Roman"/>
          <w:b/>
          <w:sz w:val="26"/>
          <w:szCs w:val="26"/>
        </w:rPr>
        <w:t>Критерии оценки результативности и качества труда для установления ежемесячных выплат</w:t>
      </w:r>
      <w:r>
        <w:rPr>
          <w:rFonts w:ascii="Times New Roman" w:eastAsiaTheme="minorHAnsi" w:hAnsi="Times New Roman" w:cs="Times New Roman"/>
          <w:b/>
          <w:sz w:val="26"/>
          <w:szCs w:val="26"/>
        </w:rPr>
        <w:t xml:space="preserve"> </w:t>
      </w:r>
      <w:r w:rsidRPr="00EF6148">
        <w:rPr>
          <w:rFonts w:ascii="Times New Roman" w:eastAsiaTheme="minorHAnsi" w:hAnsi="Times New Roman" w:cs="Times New Roman"/>
          <w:b/>
          <w:sz w:val="26"/>
          <w:szCs w:val="26"/>
        </w:rPr>
        <w:t>за интенсивность и высокие результаты работы</w:t>
      </w:r>
    </w:p>
    <w:p w14:paraId="359C0246" w14:textId="77777777" w:rsidR="00947B5B" w:rsidRPr="00561F60" w:rsidRDefault="00947B5B" w:rsidP="00947B5B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hAnsi="Times New Roman" w:cs="Times New Roman"/>
          <w:sz w:val="12"/>
          <w:szCs w:val="12"/>
        </w:rPr>
      </w:pPr>
    </w:p>
    <w:tbl>
      <w:tblPr>
        <w:tblW w:w="5249" w:type="pct"/>
        <w:tblInd w:w="-2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64"/>
        <w:gridCol w:w="5968"/>
        <w:gridCol w:w="4266"/>
        <w:gridCol w:w="2384"/>
      </w:tblGrid>
      <w:tr w:rsidR="003225C0" w:rsidRPr="0008278D" w14:paraId="17F1C991" w14:textId="77777777" w:rsidTr="00CB4534">
        <w:trPr>
          <w:trHeight w:val="792"/>
          <w:tblHeader/>
        </w:trPr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101265" w14:textId="77777777" w:rsidR="003225C0" w:rsidRPr="0008278D" w:rsidRDefault="003225C0" w:rsidP="003225C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к</w:t>
            </w:r>
            <w:r w:rsidRPr="0008278D">
              <w:rPr>
                <w:rFonts w:ascii="Times New Roman" w:hAnsi="Times New Roman" w:cs="Times New Roman"/>
                <w:sz w:val="26"/>
                <w:szCs w:val="26"/>
              </w:rPr>
              <w:t>ритери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08278D">
              <w:rPr>
                <w:rFonts w:ascii="Times New Roman" w:hAnsi="Times New Roman" w:cs="Times New Roman"/>
                <w:sz w:val="26"/>
                <w:szCs w:val="26"/>
              </w:rPr>
              <w:t xml:space="preserve"> оценки результативности и качества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труда</w:t>
            </w:r>
          </w:p>
        </w:tc>
        <w:tc>
          <w:tcPr>
            <w:tcW w:w="19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9E73CD" w14:textId="77777777" w:rsidR="003225C0" w:rsidRPr="0008278D" w:rsidRDefault="003225C0" w:rsidP="003225C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278D">
              <w:rPr>
                <w:rFonts w:ascii="Times New Roman" w:hAnsi="Times New Roman" w:cs="Times New Roman"/>
                <w:sz w:val="26"/>
                <w:szCs w:val="26"/>
              </w:rPr>
              <w:t>Условия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(индикатор)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CD4169" w14:textId="77777777" w:rsidR="003225C0" w:rsidRPr="0008278D" w:rsidRDefault="003225C0" w:rsidP="003225C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Значение и</w:t>
            </w:r>
            <w:r w:rsidRPr="0008278D">
              <w:rPr>
                <w:rFonts w:ascii="Times New Roman" w:hAnsi="Times New Roman" w:cs="Times New Roman"/>
                <w:sz w:val="26"/>
                <w:szCs w:val="26"/>
              </w:rPr>
              <w:t>ндикатор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E532CFD" w14:textId="77777777" w:rsidR="003225C0" w:rsidRPr="0008278D" w:rsidRDefault="003225C0" w:rsidP="00561F6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278D">
              <w:rPr>
                <w:rFonts w:ascii="Times New Roman" w:hAnsi="Times New Roman" w:cs="Times New Roman"/>
                <w:sz w:val="26"/>
                <w:szCs w:val="26"/>
              </w:rPr>
              <w:t xml:space="preserve">Предельный размер к должностному окладу </w:t>
            </w:r>
          </w:p>
        </w:tc>
      </w:tr>
      <w:tr w:rsidR="00947B5B" w:rsidRPr="0008278D" w14:paraId="5B7D0A4D" w14:textId="77777777" w:rsidTr="00CB4534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CE897B" w14:textId="77777777" w:rsidR="00947B5B" w:rsidRPr="009B668F" w:rsidRDefault="006B6B75" w:rsidP="00561F60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B6B7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Руководитель общеобразовательного учреждения </w:t>
            </w:r>
          </w:p>
        </w:tc>
      </w:tr>
      <w:tr w:rsidR="00A849C9" w:rsidRPr="0008278D" w14:paraId="73F6A514" w14:textId="77777777" w:rsidTr="00CB4534">
        <w:tc>
          <w:tcPr>
            <w:tcW w:w="9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0104E9" w14:textId="77777777" w:rsidR="00A849C9" w:rsidRPr="0008278D" w:rsidRDefault="00A849C9" w:rsidP="0084337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Эффективное управление учреждением</w:t>
            </w:r>
          </w:p>
        </w:tc>
        <w:tc>
          <w:tcPr>
            <w:tcW w:w="19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264FCA" w14:textId="77777777" w:rsidR="00A849C9" w:rsidRPr="0008278D" w:rsidRDefault="00A849C9" w:rsidP="0084337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участие в грантовых конкурсах социальных проектов, конкурсах профессионального мастерства, творческих группах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CFB680" w14:textId="77777777" w:rsidR="00A849C9" w:rsidRPr="0008278D" w:rsidRDefault="00A849C9" w:rsidP="003225C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получение призового места (гранта, субсидии)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99163C" w14:textId="77777777" w:rsidR="00A849C9" w:rsidRPr="0008278D" w:rsidRDefault="00A849C9" w:rsidP="00947B5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15%</w:t>
            </w:r>
          </w:p>
        </w:tc>
      </w:tr>
      <w:tr w:rsidR="00A849C9" w:rsidRPr="0008278D" w14:paraId="594CB5F0" w14:textId="77777777" w:rsidTr="00CB4534">
        <w:trPr>
          <w:trHeight w:val="42"/>
        </w:trPr>
        <w:tc>
          <w:tcPr>
            <w:tcW w:w="95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27F3B0" w14:textId="77777777" w:rsidR="00A849C9" w:rsidRPr="0008278D" w:rsidRDefault="00A849C9" w:rsidP="0084337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BC97DC" w14:textId="77777777" w:rsidR="00A849C9" w:rsidRPr="0008278D" w:rsidRDefault="00A849C9" w:rsidP="00947B5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1A7C22" w14:textId="77777777" w:rsidR="00A849C9" w:rsidRPr="0008278D" w:rsidRDefault="00A849C9" w:rsidP="00A46D7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участие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18FA73" w14:textId="77777777" w:rsidR="00A849C9" w:rsidRPr="0008278D" w:rsidRDefault="00A849C9" w:rsidP="00947B5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10%</w:t>
            </w:r>
          </w:p>
        </w:tc>
      </w:tr>
      <w:tr w:rsidR="00A849C9" w:rsidRPr="0008278D" w14:paraId="6674285C" w14:textId="77777777" w:rsidTr="00CB4534">
        <w:tc>
          <w:tcPr>
            <w:tcW w:w="95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EC9FD0" w14:textId="77777777" w:rsidR="00A849C9" w:rsidRPr="0008278D" w:rsidRDefault="00A849C9" w:rsidP="0084337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BBDE0F" w14:textId="77777777" w:rsidR="00A849C9" w:rsidRPr="0008278D" w:rsidRDefault="00A849C9" w:rsidP="00A46D7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организация и проведение на базе учреждения общегородских культурно-массовых и спортивно-массовых мероприятий, учебных сборов, муниципальных этапов краевых олимпиад, конкурсов, мероприятий, встреч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42A3B6" w14:textId="77777777" w:rsidR="00A849C9" w:rsidRPr="0008278D" w:rsidRDefault="00A849C9" w:rsidP="00A46D7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проведение мероприятий в отчетном периоде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8F7B25" w14:textId="77777777" w:rsidR="00A849C9" w:rsidRPr="0008278D" w:rsidRDefault="00A849C9" w:rsidP="00947B5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20%</w:t>
            </w:r>
          </w:p>
        </w:tc>
      </w:tr>
      <w:tr w:rsidR="00A849C9" w:rsidRPr="0008278D" w14:paraId="51B5A696" w14:textId="77777777" w:rsidTr="00A849C9">
        <w:tc>
          <w:tcPr>
            <w:tcW w:w="9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13D3D2C" w14:textId="77777777" w:rsidR="00A849C9" w:rsidRPr="0008278D" w:rsidRDefault="00A849C9" w:rsidP="0084337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607C1A" w14:textId="77777777" w:rsidR="00A849C9" w:rsidRPr="0008278D" w:rsidRDefault="00A849C9" w:rsidP="00947B5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организация на базе учреждения пункта выдачи средств индивидуальной защиты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185D75A" w14:textId="273BAEC9" w:rsidR="00A849C9" w:rsidRPr="0008278D" w:rsidRDefault="00A849C9" w:rsidP="00F829B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закрепление за учреждением пункта выдачи средств индивидуальной защиты на уровне Администрации города Норильска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A34C5E" w14:textId="77777777" w:rsidR="00A849C9" w:rsidRPr="0008278D" w:rsidRDefault="00A849C9" w:rsidP="00947B5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10%</w:t>
            </w:r>
          </w:p>
        </w:tc>
      </w:tr>
      <w:tr w:rsidR="00A849C9" w:rsidRPr="0008278D" w14:paraId="1E012204" w14:textId="77777777" w:rsidTr="00A849C9">
        <w:trPr>
          <w:trHeight w:val="990"/>
        </w:trPr>
        <w:tc>
          <w:tcPr>
            <w:tcW w:w="9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C4ACAC" w14:textId="77777777" w:rsidR="00A849C9" w:rsidRPr="0008278D" w:rsidRDefault="00A849C9" w:rsidP="0084337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2116B4" w14:textId="77777777" w:rsidR="00A849C9" w:rsidRPr="0008278D" w:rsidRDefault="00A849C9" w:rsidP="007F20E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организация на базе учреждения пункта проведения экзаменов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70D787" w14:textId="77777777" w:rsidR="00A849C9" w:rsidRPr="0008278D" w:rsidRDefault="00A849C9" w:rsidP="007F20E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включение учреждения в приказ Министерства образования Красноярского края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8090B3E" w14:textId="77777777" w:rsidR="00A849C9" w:rsidRPr="0008278D" w:rsidRDefault="00A849C9" w:rsidP="00947B5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20%</w:t>
            </w:r>
          </w:p>
        </w:tc>
      </w:tr>
      <w:tr w:rsidR="00947B5B" w:rsidRPr="0008278D" w14:paraId="096749CA" w14:textId="77777777" w:rsidTr="00984855">
        <w:tc>
          <w:tcPr>
            <w:tcW w:w="9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82BAC9" w14:textId="77777777" w:rsidR="00947B5B" w:rsidRPr="0008278D" w:rsidRDefault="00947B5B" w:rsidP="00561F6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08278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Обеспечение </w:t>
            </w:r>
            <w:r w:rsidR="0084337D">
              <w:rPr>
                <w:rFonts w:ascii="Times New Roman" w:hAnsi="Times New Roman" w:cs="Times New Roman"/>
                <w:sz w:val="26"/>
                <w:szCs w:val="26"/>
              </w:rPr>
              <w:t>качества образования в учреждении</w:t>
            </w:r>
          </w:p>
        </w:tc>
        <w:tc>
          <w:tcPr>
            <w:tcW w:w="19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E4487DD" w14:textId="77777777" w:rsidR="00947B5B" w:rsidRPr="0008278D" w:rsidRDefault="00947B5B" w:rsidP="00947B5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08278D">
              <w:rPr>
                <w:rFonts w:ascii="Times New Roman" w:hAnsi="Times New Roman" w:cs="Times New Roman"/>
                <w:sz w:val="26"/>
                <w:szCs w:val="26"/>
              </w:rPr>
              <w:t>организация участия педагогов и обучающихся в конкурсах, мероприятиях регионального уровня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61CF0C5" w14:textId="77777777" w:rsidR="00947B5B" w:rsidRPr="0008278D" w:rsidRDefault="00947B5B" w:rsidP="003225C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278D">
              <w:rPr>
                <w:rFonts w:ascii="Times New Roman" w:hAnsi="Times New Roman" w:cs="Times New Roman"/>
                <w:sz w:val="26"/>
                <w:szCs w:val="26"/>
              </w:rPr>
              <w:t>участие педагогов и обучающихся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F4D73FB" w14:textId="77777777" w:rsidR="00947B5B" w:rsidRPr="0008278D" w:rsidRDefault="00947B5B" w:rsidP="00947B5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278D">
              <w:rPr>
                <w:rFonts w:ascii="Times New Roman" w:hAnsi="Times New Roman" w:cs="Times New Roman"/>
                <w:sz w:val="26"/>
                <w:szCs w:val="26"/>
              </w:rPr>
              <w:t>5%</w:t>
            </w:r>
          </w:p>
        </w:tc>
      </w:tr>
      <w:tr w:rsidR="00947B5B" w:rsidRPr="0008278D" w14:paraId="784AB0BD" w14:textId="77777777" w:rsidTr="00984855">
        <w:tc>
          <w:tcPr>
            <w:tcW w:w="9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86898C" w14:textId="77777777" w:rsidR="00947B5B" w:rsidRPr="0008278D" w:rsidRDefault="00947B5B" w:rsidP="00947B5B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579E6A" w14:textId="77777777" w:rsidR="00947B5B" w:rsidRPr="0008278D" w:rsidRDefault="00947B5B" w:rsidP="00947B5B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A65518E" w14:textId="77777777" w:rsidR="00947B5B" w:rsidRPr="0008278D" w:rsidRDefault="00947B5B" w:rsidP="003225C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278D">
              <w:rPr>
                <w:rFonts w:ascii="Times New Roman" w:hAnsi="Times New Roman" w:cs="Times New Roman"/>
                <w:sz w:val="26"/>
                <w:szCs w:val="26"/>
              </w:rPr>
              <w:t>наличие призового места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F6709B" w14:textId="77777777" w:rsidR="00947B5B" w:rsidRPr="0008278D" w:rsidRDefault="0084337D" w:rsidP="00947B5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947B5B" w:rsidRPr="0008278D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</w:tr>
      <w:tr w:rsidR="00947B5B" w:rsidRPr="0008278D" w14:paraId="5E4A1F15" w14:textId="77777777" w:rsidTr="00CB4534">
        <w:tc>
          <w:tcPr>
            <w:tcW w:w="9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46B38F8" w14:textId="77777777" w:rsidR="00947B5B" w:rsidRPr="0008278D" w:rsidRDefault="00947B5B" w:rsidP="00947B5B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757B1B" w14:textId="77777777" w:rsidR="00947B5B" w:rsidRPr="0008278D" w:rsidRDefault="00947B5B" w:rsidP="0084337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08278D">
              <w:rPr>
                <w:rFonts w:ascii="Times New Roman" w:hAnsi="Times New Roman" w:cs="Times New Roman"/>
                <w:sz w:val="26"/>
                <w:szCs w:val="26"/>
              </w:rPr>
              <w:t>ведение экспериментальной</w:t>
            </w:r>
            <w:r w:rsidR="0084337D">
              <w:rPr>
                <w:rFonts w:ascii="Times New Roman" w:hAnsi="Times New Roman" w:cs="Times New Roman"/>
                <w:sz w:val="26"/>
                <w:szCs w:val="26"/>
              </w:rPr>
              <w:t>, инновационной деятельности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007BB3" w14:textId="77777777" w:rsidR="00947B5B" w:rsidRPr="0008278D" w:rsidRDefault="00947B5B" w:rsidP="003225C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278D">
              <w:rPr>
                <w:rFonts w:ascii="Times New Roman" w:hAnsi="Times New Roman" w:cs="Times New Roman"/>
                <w:sz w:val="26"/>
                <w:szCs w:val="26"/>
              </w:rPr>
              <w:t>наличие статуса базовой площадки</w:t>
            </w:r>
            <w:r w:rsidR="00AF067F">
              <w:rPr>
                <w:rFonts w:ascii="Times New Roman" w:hAnsi="Times New Roman" w:cs="Times New Roman"/>
                <w:sz w:val="26"/>
                <w:szCs w:val="26"/>
              </w:rPr>
              <w:t>, сертификата (свидетельства, приказа) об участии в проекте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B96410B" w14:textId="77777777" w:rsidR="00947B5B" w:rsidRPr="0008278D" w:rsidRDefault="0084337D" w:rsidP="00947B5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947B5B" w:rsidRPr="0008278D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</w:tr>
      <w:tr w:rsidR="00AF067F" w:rsidRPr="0008278D" w14:paraId="081A3DC8" w14:textId="77777777" w:rsidTr="00CB4534">
        <w:tc>
          <w:tcPr>
            <w:tcW w:w="9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974B88" w14:textId="77777777" w:rsidR="00AF067F" w:rsidRPr="0008278D" w:rsidRDefault="00AF067F" w:rsidP="00947B5B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339979E" w14:textId="77777777" w:rsidR="00AF067F" w:rsidRPr="0008278D" w:rsidRDefault="00AF067F" w:rsidP="00AF067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AF067F">
              <w:rPr>
                <w:rFonts w:ascii="Times New Roman" w:hAnsi="Times New Roman" w:cs="Times New Roman"/>
                <w:sz w:val="26"/>
                <w:szCs w:val="26"/>
              </w:rPr>
              <w:t>оказатели качества по результатам аттестации учреждения, итоговой аттестации выпускников, контрольных срезов, итоговых контрольных работ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7A61DD" w14:textId="77777777" w:rsidR="00AF067F" w:rsidRDefault="00AF067F" w:rsidP="003225C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AF067F">
              <w:rPr>
                <w:rFonts w:ascii="Times New Roman" w:hAnsi="Times New Roman" w:cs="Times New Roman"/>
                <w:sz w:val="26"/>
                <w:szCs w:val="26"/>
              </w:rPr>
              <w:t>бщеобразовательные учреждения - не ниже 30%;</w:t>
            </w:r>
          </w:p>
          <w:p w14:paraId="4909307A" w14:textId="77777777" w:rsidR="00AF067F" w:rsidRPr="0008278D" w:rsidRDefault="00AF067F" w:rsidP="003225C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067F">
              <w:rPr>
                <w:rFonts w:ascii="Times New Roman" w:hAnsi="Times New Roman" w:cs="Times New Roman"/>
                <w:sz w:val="26"/>
                <w:szCs w:val="26"/>
              </w:rPr>
              <w:t>гимназии, лицеи, школы с углубленным изучением предметов - не ниже 50% по предметам с углубленной подготовкой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95A652" w14:textId="77777777" w:rsidR="00AF067F" w:rsidRDefault="00AF067F" w:rsidP="00947B5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15%</w:t>
            </w:r>
          </w:p>
        </w:tc>
      </w:tr>
      <w:tr w:rsidR="00353E57" w:rsidRPr="0008278D" w14:paraId="10F63DC3" w14:textId="77777777" w:rsidTr="00CB4534">
        <w:tc>
          <w:tcPr>
            <w:tcW w:w="9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C0D8A7" w14:textId="77777777" w:rsidR="00353E57" w:rsidRPr="0008278D" w:rsidRDefault="00353E57" w:rsidP="00947B5B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447073" w14:textId="77777777" w:rsidR="00353E57" w:rsidRPr="0008278D" w:rsidRDefault="00353E57" w:rsidP="003225C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08278D">
              <w:rPr>
                <w:rFonts w:ascii="Times New Roman" w:hAnsi="Times New Roman" w:cs="Times New Roman"/>
                <w:sz w:val="26"/>
                <w:szCs w:val="26"/>
              </w:rPr>
              <w:t>реализация проектной и исследовательской деятельности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9AABB0" w14:textId="77777777" w:rsidR="00353E57" w:rsidRPr="0008278D" w:rsidRDefault="00353E57" w:rsidP="003225C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278D">
              <w:rPr>
                <w:rFonts w:ascii="Times New Roman" w:hAnsi="Times New Roman" w:cs="Times New Roman"/>
                <w:sz w:val="26"/>
                <w:szCs w:val="26"/>
              </w:rPr>
              <w:t>охват детей, вовлеченных в проектную и исследовательскую деятельность, не менее 25%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B97CD1" w14:textId="77777777" w:rsidR="00353E57" w:rsidRPr="0008278D" w:rsidRDefault="00353E57" w:rsidP="00353E5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08278D">
              <w:rPr>
                <w:rFonts w:ascii="Times New Roman" w:hAnsi="Times New Roman" w:cs="Times New Roman"/>
                <w:sz w:val="26"/>
                <w:szCs w:val="26"/>
              </w:rPr>
              <w:t>0%</w:t>
            </w:r>
          </w:p>
        </w:tc>
      </w:tr>
      <w:tr w:rsidR="00947B5B" w:rsidRPr="0008278D" w14:paraId="2D6E6DF9" w14:textId="77777777" w:rsidTr="00CB4534">
        <w:tc>
          <w:tcPr>
            <w:tcW w:w="9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AC2187" w14:textId="77777777" w:rsidR="00947B5B" w:rsidRPr="0008278D" w:rsidRDefault="00947B5B" w:rsidP="00947B5B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38F2104" w14:textId="77777777" w:rsidR="00947B5B" w:rsidRPr="0008278D" w:rsidRDefault="00947B5B" w:rsidP="00947B5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08278D">
              <w:rPr>
                <w:rFonts w:ascii="Times New Roman" w:hAnsi="Times New Roman" w:cs="Times New Roman"/>
                <w:sz w:val="26"/>
                <w:szCs w:val="26"/>
              </w:rPr>
              <w:t>отсутствие правонарушений, совершенных обучающимися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4F282A7" w14:textId="77777777" w:rsidR="00947B5B" w:rsidRPr="0008278D" w:rsidRDefault="00947B5B" w:rsidP="003225C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278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8AFF3B" w14:textId="77777777" w:rsidR="00947B5B" w:rsidRPr="0008278D" w:rsidRDefault="00AF067F" w:rsidP="00AF067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947B5B" w:rsidRPr="0008278D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</w:tr>
      <w:tr w:rsidR="00AF067F" w:rsidRPr="0008278D" w14:paraId="02B892AD" w14:textId="77777777" w:rsidTr="00CB4534"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7DC6BF" w14:textId="77777777" w:rsidR="00AF067F" w:rsidRPr="0008278D" w:rsidRDefault="00AF067F" w:rsidP="00AF067F">
            <w:pPr>
              <w:autoSpaceDE w:val="0"/>
              <w:autoSpaceDN w:val="0"/>
              <w:adjustRightInd w:val="0"/>
              <w:ind w:firstLine="0"/>
              <w:jc w:val="left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Сохранность контингента обучающихся</w:t>
            </w:r>
          </w:p>
        </w:tc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3E4654" w14:textId="77777777" w:rsidR="00AF067F" w:rsidRPr="0008278D" w:rsidRDefault="000A1804" w:rsidP="00AF067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Наполняемость учреждения </w:t>
            </w:r>
            <w:r w:rsidR="00AF067F" w:rsidRPr="00AF067F">
              <w:rPr>
                <w:rFonts w:ascii="Times New Roman" w:hAnsi="Times New Roman" w:cs="Times New Roman"/>
                <w:sz w:val="26"/>
                <w:szCs w:val="26"/>
              </w:rPr>
              <w:t>в течени</w:t>
            </w:r>
            <w:r w:rsidR="004421CE" w:rsidRPr="00AF067F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AF067F" w:rsidRPr="00AF067F">
              <w:rPr>
                <w:rFonts w:ascii="Times New Roman" w:hAnsi="Times New Roman" w:cs="Times New Roman"/>
                <w:sz w:val="26"/>
                <w:szCs w:val="26"/>
              </w:rPr>
              <w:t xml:space="preserve"> года в соответствии с планом комплектования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1D0685" w14:textId="786B2C3F" w:rsidR="00AF067F" w:rsidRPr="0008278D" w:rsidRDefault="00AF067F" w:rsidP="003D4D9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067F">
              <w:rPr>
                <w:rFonts w:ascii="Times New Roman" w:hAnsi="Times New Roman" w:cs="Times New Roman"/>
                <w:sz w:val="26"/>
                <w:szCs w:val="26"/>
              </w:rPr>
              <w:t xml:space="preserve">движение </w:t>
            </w:r>
            <w:r w:rsidR="003D4D98">
              <w:rPr>
                <w:rFonts w:ascii="Times New Roman" w:hAnsi="Times New Roman" w:cs="Times New Roman"/>
                <w:sz w:val="26"/>
                <w:szCs w:val="26"/>
              </w:rPr>
              <w:t>обучающихся</w:t>
            </w:r>
            <w:r w:rsidRPr="00AF067F">
              <w:rPr>
                <w:rFonts w:ascii="Times New Roman" w:hAnsi="Times New Roman" w:cs="Times New Roman"/>
                <w:sz w:val="26"/>
                <w:szCs w:val="26"/>
              </w:rPr>
              <w:t xml:space="preserve"> в пределах 2% от общей численности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88FE107" w14:textId="77777777" w:rsidR="00AF067F" w:rsidRDefault="00AF067F" w:rsidP="00AF067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10%</w:t>
            </w:r>
          </w:p>
        </w:tc>
      </w:tr>
      <w:tr w:rsidR="009D02F6" w:rsidRPr="0008278D" w14:paraId="0A33F135" w14:textId="77777777" w:rsidTr="00CB4534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DFB51C" w14:textId="77777777" w:rsidR="009D02F6" w:rsidRPr="009B668F" w:rsidRDefault="00A46D79" w:rsidP="00A46D7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З</w:t>
            </w:r>
            <w:r w:rsidR="009D02F6" w:rsidRPr="006B6B7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аместители руководителя общеобразовательного учреждения по учебно-воспитательной работе, воспитательной работе, научно-методической работе, информатизации </w:t>
            </w:r>
          </w:p>
        </w:tc>
      </w:tr>
      <w:tr w:rsidR="00984855" w:rsidRPr="0008278D" w14:paraId="075C4E3F" w14:textId="77777777" w:rsidTr="00984855">
        <w:tc>
          <w:tcPr>
            <w:tcW w:w="9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B93661" w14:textId="77777777" w:rsidR="00984855" w:rsidRPr="0008278D" w:rsidRDefault="00984855" w:rsidP="00A46D7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Эффективное управление учреждением</w:t>
            </w:r>
          </w:p>
        </w:tc>
        <w:tc>
          <w:tcPr>
            <w:tcW w:w="19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67DC97" w14:textId="77777777" w:rsidR="00984855" w:rsidRPr="0008278D" w:rsidRDefault="00984855" w:rsidP="00A46D7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участие в грантовых конкурсах социальных проектов, конкурсах профессионального мастерства, творческих группах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4864CEC" w14:textId="77777777" w:rsidR="00984855" w:rsidRPr="0008278D" w:rsidRDefault="00984855" w:rsidP="00A46D7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получение призового места (гранта, субсидии)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41B8D3" w14:textId="77777777" w:rsidR="00984855" w:rsidRPr="0008278D" w:rsidRDefault="00984855" w:rsidP="00A46D7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15%</w:t>
            </w:r>
          </w:p>
        </w:tc>
      </w:tr>
      <w:tr w:rsidR="00984855" w:rsidRPr="0008278D" w14:paraId="1EDD9481" w14:textId="77777777" w:rsidTr="00984855">
        <w:trPr>
          <w:trHeight w:val="665"/>
        </w:trPr>
        <w:tc>
          <w:tcPr>
            <w:tcW w:w="9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B328752" w14:textId="77777777" w:rsidR="00984855" w:rsidRPr="0008278D" w:rsidRDefault="00984855" w:rsidP="00A46D7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7E5D15" w14:textId="77777777" w:rsidR="00984855" w:rsidRPr="0008278D" w:rsidRDefault="00984855" w:rsidP="00A46D7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C5D80D" w14:textId="07F7561A" w:rsidR="00984855" w:rsidRPr="0008278D" w:rsidRDefault="00984855" w:rsidP="00A46D7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участие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EFE5A5E" w14:textId="77777777" w:rsidR="00984855" w:rsidRPr="0008278D" w:rsidRDefault="00984855" w:rsidP="00A46D7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10%</w:t>
            </w:r>
          </w:p>
        </w:tc>
      </w:tr>
      <w:tr w:rsidR="004B79EE" w:rsidRPr="0008278D" w14:paraId="228FAD12" w14:textId="77777777" w:rsidTr="00984855">
        <w:trPr>
          <w:trHeight w:val="1384"/>
        </w:trPr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96CFDD" w14:textId="77777777" w:rsidR="004B79EE" w:rsidRPr="0008278D" w:rsidRDefault="004B79EE" w:rsidP="00A46D7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B11132" w14:textId="77777777" w:rsidR="004B79EE" w:rsidRPr="0008278D" w:rsidRDefault="004B79EE" w:rsidP="008E3D4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организация и проведение на базе учреждения общегородских культурно-массовых и спортивно-массовых мероприятий,</w:t>
            </w:r>
            <w:r w:rsidR="00CD0A99">
              <w:rPr>
                <w:rFonts w:ascii="Times New Roman" w:hAnsi="Times New Roman" w:cs="Times New Roman"/>
                <w:sz w:val="26"/>
                <w:szCs w:val="26"/>
              </w:rPr>
              <w:t xml:space="preserve"> учебных сборов,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муниципальных этапов краевых олимпиад, конкурсов, мероприятий, встреч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EDA90C" w14:textId="77777777" w:rsidR="004B79EE" w:rsidRPr="0008278D" w:rsidRDefault="004B79EE" w:rsidP="008E3D4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проведение мероприятий в отчетном периоде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7AEAD4" w14:textId="77777777" w:rsidR="004B79EE" w:rsidRPr="0008278D" w:rsidRDefault="004B79EE" w:rsidP="008E3D4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20%</w:t>
            </w:r>
          </w:p>
        </w:tc>
      </w:tr>
      <w:tr w:rsidR="004B79EE" w:rsidRPr="0008278D" w14:paraId="5F6B4D80" w14:textId="77777777" w:rsidTr="003D4D98"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CEF4E26" w14:textId="77777777" w:rsidR="004B79EE" w:rsidRPr="0008278D" w:rsidRDefault="004B79EE" w:rsidP="00A46D7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395F401" w14:textId="77777777" w:rsidR="004B79EE" w:rsidRPr="0008278D" w:rsidRDefault="004B79EE" w:rsidP="008E3D4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организация на базе учреждения пункта проведения экзаменов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BE88EE" w14:textId="77777777" w:rsidR="004B79EE" w:rsidRPr="0008278D" w:rsidRDefault="004B79EE" w:rsidP="008E3D4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включение учреждения в приказ Министерства образования Красноярского края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97DFA3" w14:textId="77777777" w:rsidR="004B79EE" w:rsidRPr="0008278D" w:rsidRDefault="004B79EE" w:rsidP="008E3D4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20%</w:t>
            </w:r>
          </w:p>
        </w:tc>
      </w:tr>
      <w:tr w:rsidR="009D02F6" w:rsidRPr="0008278D" w14:paraId="63F5D1A9" w14:textId="77777777" w:rsidTr="00F829B7">
        <w:tc>
          <w:tcPr>
            <w:tcW w:w="9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8906CF" w14:textId="77777777" w:rsidR="009D02F6" w:rsidRPr="0008278D" w:rsidRDefault="009D02F6" w:rsidP="00CB453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08278D">
              <w:rPr>
                <w:rFonts w:ascii="Times New Roman" w:hAnsi="Times New Roman" w:cs="Times New Roman"/>
                <w:sz w:val="26"/>
                <w:szCs w:val="26"/>
              </w:rPr>
              <w:t>Обеспечение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качества образования в учреждении</w:t>
            </w:r>
          </w:p>
        </w:tc>
        <w:tc>
          <w:tcPr>
            <w:tcW w:w="19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D70ED6" w14:textId="77777777" w:rsidR="009D02F6" w:rsidRPr="0008278D" w:rsidRDefault="009D02F6" w:rsidP="00A46D7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08278D">
              <w:rPr>
                <w:rFonts w:ascii="Times New Roman" w:hAnsi="Times New Roman" w:cs="Times New Roman"/>
                <w:sz w:val="26"/>
                <w:szCs w:val="26"/>
              </w:rPr>
              <w:t>организация участия педагогов и обучающихся в конкурсах, мероприятиях регионального уровня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610733" w14:textId="77777777" w:rsidR="009D02F6" w:rsidRPr="0008278D" w:rsidRDefault="009D02F6" w:rsidP="00A46D7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278D">
              <w:rPr>
                <w:rFonts w:ascii="Times New Roman" w:hAnsi="Times New Roman" w:cs="Times New Roman"/>
                <w:sz w:val="26"/>
                <w:szCs w:val="26"/>
              </w:rPr>
              <w:t>участие педагогов и обучающихся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B5E1919" w14:textId="77777777" w:rsidR="009D02F6" w:rsidRPr="0008278D" w:rsidRDefault="009D02F6" w:rsidP="00A46D7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278D">
              <w:rPr>
                <w:rFonts w:ascii="Times New Roman" w:hAnsi="Times New Roman" w:cs="Times New Roman"/>
                <w:sz w:val="26"/>
                <w:szCs w:val="26"/>
              </w:rPr>
              <w:t>5%</w:t>
            </w:r>
          </w:p>
        </w:tc>
      </w:tr>
      <w:tr w:rsidR="009D02F6" w:rsidRPr="0008278D" w14:paraId="5C79F2DC" w14:textId="77777777" w:rsidTr="00F829B7">
        <w:tc>
          <w:tcPr>
            <w:tcW w:w="9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8792AB7" w14:textId="77777777" w:rsidR="009D02F6" w:rsidRPr="0008278D" w:rsidRDefault="009D02F6" w:rsidP="00A46D7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68A505" w14:textId="77777777" w:rsidR="009D02F6" w:rsidRPr="0008278D" w:rsidRDefault="009D02F6" w:rsidP="00A46D7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88F71EE" w14:textId="77777777" w:rsidR="009D02F6" w:rsidRPr="0008278D" w:rsidRDefault="009D02F6" w:rsidP="00A46D7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278D">
              <w:rPr>
                <w:rFonts w:ascii="Times New Roman" w:hAnsi="Times New Roman" w:cs="Times New Roman"/>
                <w:sz w:val="26"/>
                <w:szCs w:val="26"/>
              </w:rPr>
              <w:t>наличие призового места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128B61" w14:textId="77777777" w:rsidR="009D02F6" w:rsidRPr="0008278D" w:rsidRDefault="009D02F6" w:rsidP="00A46D7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Pr="0008278D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</w:tr>
      <w:tr w:rsidR="009D02F6" w:rsidRPr="0008278D" w14:paraId="134B7C91" w14:textId="77777777" w:rsidTr="00CB4534">
        <w:tc>
          <w:tcPr>
            <w:tcW w:w="9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66CDF8" w14:textId="77777777" w:rsidR="009D02F6" w:rsidRPr="0008278D" w:rsidRDefault="009D02F6" w:rsidP="00A46D7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BF87A15" w14:textId="77777777" w:rsidR="009D02F6" w:rsidRPr="0008278D" w:rsidRDefault="009D02F6" w:rsidP="00A46D7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08278D">
              <w:rPr>
                <w:rFonts w:ascii="Times New Roman" w:hAnsi="Times New Roman" w:cs="Times New Roman"/>
                <w:sz w:val="26"/>
                <w:szCs w:val="26"/>
              </w:rPr>
              <w:t>ведение экспериментальной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инновационной деятельности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70736A" w14:textId="77777777" w:rsidR="009D02F6" w:rsidRPr="0008278D" w:rsidRDefault="009D02F6" w:rsidP="00A46D7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278D">
              <w:rPr>
                <w:rFonts w:ascii="Times New Roman" w:hAnsi="Times New Roman" w:cs="Times New Roman"/>
                <w:sz w:val="26"/>
                <w:szCs w:val="26"/>
              </w:rPr>
              <w:t>наличие статуса базовой площадки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сертификата (свидетельства, приказа) об участии в проекте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085FAF" w14:textId="77777777" w:rsidR="009D02F6" w:rsidRPr="0008278D" w:rsidRDefault="009D02F6" w:rsidP="00A46D7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Pr="0008278D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</w:tr>
      <w:tr w:rsidR="009D02F6" w:rsidRPr="0008278D" w14:paraId="24CC4D34" w14:textId="77777777" w:rsidTr="00CB4534">
        <w:tc>
          <w:tcPr>
            <w:tcW w:w="9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F67ECC" w14:textId="77777777" w:rsidR="009D02F6" w:rsidRPr="0008278D" w:rsidRDefault="009D02F6" w:rsidP="00A46D7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6B33D2" w14:textId="77777777" w:rsidR="009D02F6" w:rsidRPr="0008278D" w:rsidRDefault="009D02F6" w:rsidP="00A46D7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AF067F">
              <w:rPr>
                <w:rFonts w:ascii="Times New Roman" w:hAnsi="Times New Roman" w:cs="Times New Roman"/>
                <w:sz w:val="26"/>
                <w:szCs w:val="26"/>
              </w:rPr>
              <w:t>оказатели качества по результатам аттестации учреждения, итоговой аттестации выпускников, контрольных срезов, итоговых контрольных работ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AFE5B7" w14:textId="77777777" w:rsidR="009D02F6" w:rsidRDefault="009D02F6" w:rsidP="00A46D7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AF067F">
              <w:rPr>
                <w:rFonts w:ascii="Times New Roman" w:hAnsi="Times New Roman" w:cs="Times New Roman"/>
                <w:sz w:val="26"/>
                <w:szCs w:val="26"/>
              </w:rPr>
              <w:t>бщеобразовательные учреждения - не ниже 30%;</w:t>
            </w:r>
          </w:p>
          <w:p w14:paraId="4E0C8302" w14:textId="77777777" w:rsidR="009D02F6" w:rsidRPr="0008278D" w:rsidRDefault="009D02F6" w:rsidP="00A46D7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067F">
              <w:rPr>
                <w:rFonts w:ascii="Times New Roman" w:hAnsi="Times New Roman" w:cs="Times New Roman"/>
                <w:sz w:val="26"/>
                <w:szCs w:val="26"/>
              </w:rPr>
              <w:t>гимназии, лицеи, школы с углубленным изучением предметов - не ниже 50% по предметам с углубленной подготовкой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0AC249" w14:textId="77777777" w:rsidR="009D02F6" w:rsidRDefault="009D02F6" w:rsidP="00A46D7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15%</w:t>
            </w:r>
          </w:p>
        </w:tc>
      </w:tr>
      <w:tr w:rsidR="009D02F6" w:rsidRPr="0008278D" w14:paraId="2255A523" w14:textId="77777777" w:rsidTr="00CB4534">
        <w:tc>
          <w:tcPr>
            <w:tcW w:w="9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BA7FD5" w14:textId="77777777" w:rsidR="009D02F6" w:rsidRPr="0008278D" w:rsidRDefault="009D02F6" w:rsidP="00A46D7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C6F435" w14:textId="77777777" w:rsidR="009D02F6" w:rsidRPr="0008278D" w:rsidRDefault="009D02F6" w:rsidP="00A46D7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08278D">
              <w:rPr>
                <w:rFonts w:ascii="Times New Roman" w:hAnsi="Times New Roman" w:cs="Times New Roman"/>
                <w:sz w:val="26"/>
                <w:szCs w:val="26"/>
              </w:rPr>
              <w:t>реализация проектной и исследовательской деятельности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936953" w14:textId="77777777" w:rsidR="009D02F6" w:rsidRPr="0008278D" w:rsidRDefault="009D02F6" w:rsidP="00A46D7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278D">
              <w:rPr>
                <w:rFonts w:ascii="Times New Roman" w:hAnsi="Times New Roman" w:cs="Times New Roman"/>
                <w:sz w:val="26"/>
                <w:szCs w:val="26"/>
              </w:rPr>
              <w:t>охват детей, вовлеченных в проектную и исследовательскую деятельность, не менее 25%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3C6759" w14:textId="77777777" w:rsidR="009D02F6" w:rsidRPr="0008278D" w:rsidRDefault="009D02F6" w:rsidP="00A46D7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08278D">
              <w:rPr>
                <w:rFonts w:ascii="Times New Roman" w:hAnsi="Times New Roman" w:cs="Times New Roman"/>
                <w:sz w:val="26"/>
                <w:szCs w:val="26"/>
              </w:rPr>
              <w:t>0%</w:t>
            </w:r>
          </w:p>
        </w:tc>
      </w:tr>
      <w:tr w:rsidR="009D02F6" w:rsidRPr="0008278D" w14:paraId="459C8F2B" w14:textId="77777777" w:rsidTr="00CB4534">
        <w:tc>
          <w:tcPr>
            <w:tcW w:w="9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AAD0775" w14:textId="77777777" w:rsidR="009D02F6" w:rsidRPr="0008278D" w:rsidRDefault="009D02F6" w:rsidP="00A46D7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03E1E0" w14:textId="77777777" w:rsidR="009D02F6" w:rsidRPr="0008278D" w:rsidRDefault="009D02F6" w:rsidP="00A46D7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08278D">
              <w:rPr>
                <w:rFonts w:ascii="Times New Roman" w:hAnsi="Times New Roman" w:cs="Times New Roman"/>
                <w:sz w:val="26"/>
                <w:szCs w:val="26"/>
              </w:rPr>
              <w:t>отсутствие правонарушений, совершенных обучающимися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FD4E6E" w14:textId="77777777" w:rsidR="009D02F6" w:rsidRPr="0008278D" w:rsidRDefault="009D02F6" w:rsidP="00A46D7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278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6B695C6" w14:textId="77777777" w:rsidR="009D02F6" w:rsidRPr="0008278D" w:rsidRDefault="009D02F6" w:rsidP="00A46D7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08278D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</w:tr>
      <w:tr w:rsidR="009D02F6" w:rsidRPr="0008278D" w14:paraId="22ECB1DB" w14:textId="77777777" w:rsidTr="00CB4534"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22D2DFA" w14:textId="77777777" w:rsidR="009D02F6" w:rsidRPr="0008278D" w:rsidRDefault="009D02F6" w:rsidP="00A46D79">
            <w:pPr>
              <w:autoSpaceDE w:val="0"/>
              <w:autoSpaceDN w:val="0"/>
              <w:adjustRightInd w:val="0"/>
              <w:ind w:firstLine="0"/>
              <w:jc w:val="left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Сохранность контингента обучающихся</w:t>
            </w:r>
          </w:p>
        </w:tc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49A2FE" w14:textId="77777777" w:rsidR="009D02F6" w:rsidRPr="0008278D" w:rsidRDefault="009D02F6" w:rsidP="00A46D7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Наполняемость учреждения </w:t>
            </w:r>
            <w:r w:rsidRPr="00AF067F">
              <w:rPr>
                <w:rFonts w:ascii="Times New Roman" w:hAnsi="Times New Roman" w:cs="Times New Roman"/>
                <w:sz w:val="26"/>
                <w:szCs w:val="26"/>
              </w:rPr>
              <w:t>в течение года в соответствии с планом комплектования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FEB594" w14:textId="05B393D8" w:rsidR="009D02F6" w:rsidRPr="0008278D" w:rsidRDefault="009D02F6" w:rsidP="005E031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067F">
              <w:rPr>
                <w:rFonts w:ascii="Times New Roman" w:hAnsi="Times New Roman" w:cs="Times New Roman"/>
                <w:sz w:val="26"/>
                <w:szCs w:val="26"/>
              </w:rPr>
              <w:t xml:space="preserve">движение </w:t>
            </w:r>
            <w:r w:rsidR="005E0316">
              <w:rPr>
                <w:rFonts w:ascii="Times New Roman" w:hAnsi="Times New Roman" w:cs="Times New Roman"/>
                <w:sz w:val="26"/>
                <w:szCs w:val="26"/>
              </w:rPr>
              <w:t>обучающихся</w:t>
            </w:r>
            <w:r w:rsidRPr="00AF067F">
              <w:rPr>
                <w:rFonts w:ascii="Times New Roman" w:hAnsi="Times New Roman" w:cs="Times New Roman"/>
                <w:sz w:val="26"/>
                <w:szCs w:val="26"/>
              </w:rPr>
              <w:t xml:space="preserve"> в пределах 2% от общей численности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28C122" w14:textId="77777777" w:rsidR="009D02F6" w:rsidRDefault="009D02F6" w:rsidP="00A46D7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10%</w:t>
            </w:r>
          </w:p>
          <w:p w14:paraId="5485FC02" w14:textId="77777777" w:rsidR="00984855" w:rsidRDefault="00984855" w:rsidP="00A46D7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788B74D" w14:textId="77777777" w:rsidR="00984855" w:rsidRDefault="00984855" w:rsidP="00A46D7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B6B75" w:rsidRPr="0008278D" w14:paraId="7A76DFC9" w14:textId="77777777" w:rsidTr="00CB4534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6FF0D4" w14:textId="77777777" w:rsidR="006B6B75" w:rsidRDefault="006B6B75" w:rsidP="006B6B7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Заместитель</w:t>
            </w:r>
            <w:r w:rsidRPr="006B6B7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руководителя общеобразовательного учреждения по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административно-хозяйственной работе</w:t>
            </w:r>
          </w:p>
        </w:tc>
      </w:tr>
      <w:tr w:rsidR="00984855" w:rsidRPr="0008278D" w14:paraId="2550822E" w14:textId="77777777" w:rsidTr="00984855">
        <w:tc>
          <w:tcPr>
            <w:tcW w:w="9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741C14" w14:textId="77777777" w:rsidR="00984855" w:rsidRPr="0008278D" w:rsidRDefault="00984855" w:rsidP="003E19F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Эффективное управление учреждением</w:t>
            </w:r>
          </w:p>
        </w:tc>
        <w:tc>
          <w:tcPr>
            <w:tcW w:w="19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66010F" w14:textId="77777777" w:rsidR="00984855" w:rsidRPr="0008278D" w:rsidRDefault="00984855" w:rsidP="003E19F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участие в грантовых конкурсах социальных проектов, конкурсах профессионального мастерства, творческих группах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6437577" w14:textId="77777777" w:rsidR="00984855" w:rsidRPr="0008278D" w:rsidRDefault="00984855" w:rsidP="003E19F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получение призового места (гранта, субсидии)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4FE27FB" w14:textId="77777777" w:rsidR="00984855" w:rsidRPr="0008278D" w:rsidRDefault="00984855" w:rsidP="003E19F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15%</w:t>
            </w:r>
          </w:p>
        </w:tc>
      </w:tr>
      <w:tr w:rsidR="00984855" w:rsidRPr="0008278D" w14:paraId="144D4953" w14:textId="77777777" w:rsidTr="00984855">
        <w:trPr>
          <w:trHeight w:val="300"/>
        </w:trPr>
        <w:tc>
          <w:tcPr>
            <w:tcW w:w="9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9EE8D1" w14:textId="77777777" w:rsidR="00984855" w:rsidRPr="0008278D" w:rsidRDefault="00984855" w:rsidP="003E19F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56660E" w14:textId="77777777" w:rsidR="00984855" w:rsidRPr="0008278D" w:rsidRDefault="00984855" w:rsidP="003E19F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895EF8A" w14:textId="77777777" w:rsidR="00984855" w:rsidRPr="0008278D" w:rsidRDefault="00984855" w:rsidP="00850C1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участие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1373C6" w14:textId="77777777" w:rsidR="00984855" w:rsidRPr="0008278D" w:rsidRDefault="00984855" w:rsidP="003E19F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10%</w:t>
            </w:r>
          </w:p>
        </w:tc>
      </w:tr>
      <w:tr w:rsidR="008F30D0" w:rsidRPr="0008278D" w14:paraId="0C191795" w14:textId="77777777" w:rsidTr="00984855"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02B92F" w14:textId="77777777" w:rsidR="008F30D0" w:rsidRPr="0008278D" w:rsidRDefault="008F30D0" w:rsidP="003E19F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7873D95" w14:textId="77777777" w:rsidR="008F30D0" w:rsidRPr="0008278D" w:rsidRDefault="008F30D0" w:rsidP="00CB453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организация и проведение на базе учреждения общегородских культурно-массовых и спортивно-массовых мероприятий,</w:t>
            </w:r>
            <w:r w:rsidR="00CD0A99">
              <w:rPr>
                <w:rFonts w:ascii="Times New Roman" w:hAnsi="Times New Roman" w:cs="Times New Roman"/>
                <w:sz w:val="26"/>
                <w:szCs w:val="26"/>
              </w:rPr>
              <w:t xml:space="preserve"> учебных сборов,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муниципальных этапов краевых олимпиад, конкурсов, мероприятий, встреч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A523A33" w14:textId="77777777" w:rsidR="008F30D0" w:rsidRPr="0008278D" w:rsidRDefault="008F30D0" w:rsidP="008E3D4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проведение мероприятий в отчетном периоде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8F6B6E" w14:textId="77777777" w:rsidR="008F30D0" w:rsidRPr="0008278D" w:rsidRDefault="008F30D0" w:rsidP="008F30D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10%</w:t>
            </w:r>
          </w:p>
        </w:tc>
      </w:tr>
      <w:tr w:rsidR="008F30D0" w:rsidRPr="0008278D" w14:paraId="38047547" w14:textId="77777777" w:rsidTr="005E0316"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9AA6095" w14:textId="77777777" w:rsidR="008F30D0" w:rsidRPr="0008278D" w:rsidRDefault="008F30D0" w:rsidP="003E19F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480979" w14:textId="77777777" w:rsidR="008F30D0" w:rsidRPr="0008278D" w:rsidRDefault="008F30D0" w:rsidP="008E3D4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организация на базе учреждения пункта выдачи средств индивидуальной защиты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EA03C86" w14:textId="5FF9FBF3" w:rsidR="008F30D0" w:rsidRPr="0008278D" w:rsidRDefault="008F30D0" w:rsidP="00F829B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закрепление з</w:t>
            </w:r>
            <w:r w:rsidR="00CB4534">
              <w:rPr>
                <w:rFonts w:ascii="Times New Roman" w:hAnsi="Times New Roman" w:cs="Times New Roman"/>
                <w:sz w:val="26"/>
                <w:szCs w:val="26"/>
              </w:rPr>
              <w:t xml:space="preserve">а учреждением пункта выдачи </w:t>
            </w:r>
            <w:r w:rsidR="00F829B7">
              <w:rPr>
                <w:rFonts w:ascii="Times New Roman" w:hAnsi="Times New Roman" w:cs="Times New Roman"/>
                <w:sz w:val="26"/>
                <w:szCs w:val="26"/>
              </w:rPr>
              <w:t>средств индивидуальной защиты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 уровне Администрации города Норильска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3ECB27" w14:textId="77777777" w:rsidR="008F30D0" w:rsidRPr="0008278D" w:rsidRDefault="008F30D0" w:rsidP="008E3D4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10%</w:t>
            </w:r>
          </w:p>
        </w:tc>
      </w:tr>
      <w:tr w:rsidR="006B6B75" w:rsidRPr="0008278D" w14:paraId="00EB5537" w14:textId="77777777" w:rsidTr="00CB4534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E140407" w14:textId="086DDB93" w:rsidR="006B6B75" w:rsidRPr="009B668F" w:rsidRDefault="00616275" w:rsidP="0071400D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16275">
              <w:rPr>
                <w:rFonts w:ascii="Times New Roman" w:hAnsi="Times New Roman" w:cs="Times New Roman"/>
                <w:b/>
                <w:sz w:val="26"/>
                <w:szCs w:val="26"/>
              </w:rPr>
              <w:t>Руководитель и заместители руководителя учреждения дополнительного образования, заместители руководителя учреждения дополнительного образования по учебно-воспитательной работе, по воспитательной работе, по научно-методической работе, организационно-массовой работе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</w:tr>
      <w:tr w:rsidR="00A849C9" w:rsidRPr="0008278D" w14:paraId="42BFDA89" w14:textId="77777777" w:rsidTr="00CB4534">
        <w:tc>
          <w:tcPr>
            <w:tcW w:w="9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30DC32" w14:textId="77777777" w:rsidR="00A849C9" w:rsidRPr="0008278D" w:rsidRDefault="00A849C9" w:rsidP="00722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Эффективное управление учреждением</w:t>
            </w:r>
          </w:p>
        </w:tc>
        <w:tc>
          <w:tcPr>
            <w:tcW w:w="19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7C535D" w14:textId="77777777" w:rsidR="00A849C9" w:rsidRPr="0008278D" w:rsidRDefault="00A849C9" w:rsidP="00722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участие в грантовых конкурсах социальных проектов, конкурсах профессионального мастерства, творческих группах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96FCFC" w14:textId="77777777" w:rsidR="00A849C9" w:rsidRPr="0008278D" w:rsidRDefault="00A849C9" w:rsidP="003225C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получение призового места (гранта, субсидии)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7744674" w14:textId="77777777" w:rsidR="00A849C9" w:rsidRPr="0008278D" w:rsidRDefault="00A849C9" w:rsidP="0072219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15%</w:t>
            </w:r>
          </w:p>
        </w:tc>
      </w:tr>
      <w:tr w:rsidR="00A849C9" w:rsidRPr="0008278D" w14:paraId="76B4D91E" w14:textId="77777777" w:rsidTr="00CB4534">
        <w:tc>
          <w:tcPr>
            <w:tcW w:w="95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2F8020" w14:textId="77777777" w:rsidR="00A849C9" w:rsidRPr="0008278D" w:rsidRDefault="00A849C9" w:rsidP="00722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A533AF9" w14:textId="77777777" w:rsidR="00A849C9" w:rsidRPr="0008278D" w:rsidRDefault="00A849C9" w:rsidP="00722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0A12CA" w14:textId="7DD752B5" w:rsidR="00A849C9" w:rsidRPr="0008278D" w:rsidRDefault="00A849C9" w:rsidP="003225C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участие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B7F88ED" w14:textId="77777777" w:rsidR="00A849C9" w:rsidRPr="0008278D" w:rsidRDefault="00A849C9" w:rsidP="0072219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10%</w:t>
            </w:r>
          </w:p>
        </w:tc>
      </w:tr>
      <w:tr w:rsidR="00A849C9" w:rsidRPr="0008278D" w14:paraId="6A0EFCA5" w14:textId="77777777" w:rsidTr="00A849C9">
        <w:trPr>
          <w:trHeight w:val="620"/>
        </w:trPr>
        <w:tc>
          <w:tcPr>
            <w:tcW w:w="9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2FA38C1" w14:textId="77777777" w:rsidR="00A849C9" w:rsidRPr="0008278D" w:rsidRDefault="00A849C9" w:rsidP="00722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600A79" w14:textId="77777777" w:rsidR="00A849C9" w:rsidRPr="0008278D" w:rsidRDefault="00A849C9" w:rsidP="0065672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организация и проведение общегородских культурно-массовых и спортивно-массовых мероприятий, учебных сборов, муниципальных этапов краевых олимпиад, конкурсов, мероприятий, встреч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7E8CF1" w14:textId="77777777" w:rsidR="00A849C9" w:rsidRPr="0008278D" w:rsidRDefault="00A849C9" w:rsidP="003225C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проведение мероприятий в отчетном периоде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F1A9E0" w14:textId="77777777" w:rsidR="00A849C9" w:rsidRPr="0008278D" w:rsidRDefault="00A849C9" w:rsidP="0042699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20%</w:t>
            </w:r>
          </w:p>
        </w:tc>
      </w:tr>
      <w:tr w:rsidR="00A849C9" w:rsidRPr="0008278D" w14:paraId="1F3E1772" w14:textId="77777777" w:rsidTr="00A849C9">
        <w:trPr>
          <w:trHeight w:val="690"/>
        </w:trPr>
        <w:tc>
          <w:tcPr>
            <w:tcW w:w="9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FF32F6" w14:textId="77777777" w:rsidR="00A849C9" w:rsidRPr="0008278D" w:rsidRDefault="00A849C9" w:rsidP="00722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852EC38" w14:textId="77777777" w:rsidR="00A849C9" w:rsidRPr="0008278D" w:rsidRDefault="00A849C9" w:rsidP="00722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08278D">
              <w:rPr>
                <w:rFonts w:ascii="Times New Roman" w:hAnsi="Times New Roman" w:cs="Times New Roman"/>
                <w:sz w:val="26"/>
                <w:szCs w:val="26"/>
              </w:rPr>
              <w:t>взаимодействие с другими организациями, учреждениями, ведомствами в целях развития учреждения, в том числе сетевое взаимодействие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3D0CEA" w14:textId="77777777" w:rsidR="00A849C9" w:rsidRPr="0008278D" w:rsidRDefault="00A849C9" w:rsidP="003225C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278D">
              <w:rPr>
                <w:rFonts w:ascii="Times New Roman" w:hAnsi="Times New Roman" w:cs="Times New Roman"/>
                <w:sz w:val="26"/>
                <w:szCs w:val="26"/>
              </w:rPr>
              <w:t>наличие утвержденного плана совместной деятельности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254E6A" w14:textId="77777777" w:rsidR="00A849C9" w:rsidRPr="0008278D" w:rsidRDefault="00A849C9" w:rsidP="0072219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08278D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</w:tr>
      <w:tr w:rsidR="00A849C9" w:rsidRPr="0008278D" w14:paraId="7AAED8FC" w14:textId="77777777" w:rsidTr="00A849C9">
        <w:trPr>
          <w:trHeight w:val="375"/>
        </w:trPr>
        <w:tc>
          <w:tcPr>
            <w:tcW w:w="9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A6555AF" w14:textId="77777777" w:rsidR="00A849C9" w:rsidRPr="0008278D" w:rsidRDefault="00A849C9" w:rsidP="00722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94FD08" w14:textId="77777777" w:rsidR="00A849C9" w:rsidRPr="0008278D" w:rsidRDefault="00A849C9" w:rsidP="00722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BBE94E" w14:textId="580A3F97" w:rsidR="00A849C9" w:rsidRPr="0008278D" w:rsidRDefault="00A849C9" w:rsidP="003225C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278D">
              <w:rPr>
                <w:rFonts w:ascii="Times New Roman" w:hAnsi="Times New Roman" w:cs="Times New Roman"/>
                <w:sz w:val="26"/>
                <w:szCs w:val="26"/>
              </w:rPr>
              <w:t>наличие инфраструктуры, обеспечивающей реализацию совместных мероприятий, проектов, программ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F24787" w14:textId="7C879AA0" w:rsidR="00A849C9" w:rsidRDefault="00A849C9" w:rsidP="0072219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08278D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</w:tr>
      <w:tr w:rsidR="00A849C9" w:rsidRPr="0008278D" w14:paraId="40EC052D" w14:textId="77777777" w:rsidTr="004073E0">
        <w:tc>
          <w:tcPr>
            <w:tcW w:w="9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10FDE5" w14:textId="77777777" w:rsidR="00A849C9" w:rsidRPr="0008278D" w:rsidRDefault="00A849C9" w:rsidP="00722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4E92DA8" w14:textId="77777777" w:rsidR="00A849C9" w:rsidRPr="0008278D" w:rsidRDefault="00A849C9" w:rsidP="00722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895C59" w14:textId="1A94E88D" w:rsidR="00A849C9" w:rsidRPr="0008278D" w:rsidRDefault="00A849C9" w:rsidP="003225C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278D">
              <w:rPr>
                <w:rFonts w:ascii="Times New Roman" w:hAnsi="Times New Roman" w:cs="Times New Roman"/>
                <w:sz w:val="26"/>
                <w:szCs w:val="26"/>
              </w:rPr>
              <w:t>мероприятия, акции, проектов, реализуемые совместно с организациями, учреждениями, ведомствами за отчетный период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0A8A5C3" w14:textId="4E0760F9" w:rsidR="00A849C9" w:rsidRDefault="00A849C9" w:rsidP="0072219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278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6B6B75" w:rsidRPr="0008278D" w14:paraId="31578729" w14:textId="77777777" w:rsidTr="005E0316">
        <w:tc>
          <w:tcPr>
            <w:tcW w:w="9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AD88AF" w14:textId="77777777" w:rsidR="006B6B75" w:rsidRPr="0008278D" w:rsidRDefault="006B6B75" w:rsidP="00722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08278D">
              <w:rPr>
                <w:rFonts w:ascii="Times New Roman" w:hAnsi="Times New Roman" w:cs="Times New Roman"/>
                <w:sz w:val="26"/>
                <w:szCs w:val="26"/>
              </w:rPr>
              <w:t xml:space="preserve">Обеспечение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качества образования в учреждении</w:t>
            </w:r>
          </w:p>
        </w:tc>
        <w:tc>
          <w:tcPr>
            <w:tcW w:w="19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614D09" w14:textId="77777777" w:rsidR="006B6B75" w:rsidRPr="0008278D" w:rsidRDefault="006B6B75" w:rsidP="00722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08278D">
              <w:rPr>
                <w:rFonts w:ascii="Times New Roman" w:hAnsi="Times New Roman" w:cs="Times New Roman"/>
                <w:sz w:val="26"/>
                <w:szCs w:val="26"/>
              </w:rPr>
              <w:t>организация участия педагогов и обучающихся в конкурсах, мероприятиях регионального уровня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9D5133B" w14:textId="77777777" w:rsidR="006B6B75" w:rsidRPr="0008278D" w:rsidRDefault="006B6B75" w:rsidP="003225C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278D">
              <w:rPr>
                <w:rFonts w:ascii="Times New Roman" w:hAnsi="Times New Roman" w:cs="Times New Roman"/>
                <w:sz w:val="26"/>
                <w:szCs w:val="26"/>
              </w:rPr>
              <w:t>участие педагогов и обучающихся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E4FAAC7" w14:textId="77777777" w:rsidR="006B6B75" w:rsidRPr="0008278D" w:rsidRDefault="006B6B75" w:rsidP="0072219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278D">
              <w:rPr>
                <w:rFonts w:ascii="Times New Roman" w:hAnsi="Times New Roman" w:cs="Times New Roman"/>
                <w:sz w:val="26"/>
                <w:szCs w:val="26"/>
              </w:rPr>
              <w:t>5%</w:t>
            </w:r>
          </w:p>
        </w:tc>
      </w:tr>
      <w:tr w:rsidR="006B6B75" w:rsidRPr="0008278D" w14:paraId="32B52D3C" w14:textId="77777777" w:rsidTr="005E0316">
        <w:trPr>
          <w:trHeight w:val="622"/>
        </w:trPr>
        <w:tc>
          <w:tcPr>
            <w:tcW w:w="9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E8F4D5" w14:textId="77777777" w:rsidR="006B6B75" w:rsidRPr="0008278D" w:rsidRDefault="006B6B75" w:rsidP="00722196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05470D" w14:textId="77777777" w:rsidR="006B6B75" w:rsidRPr="0008278D" w:rsidRDefault="006B6B75" w:rsidP="00722196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68395FD" w14:textId="77777777" w:rsidR="006B6B75" w:rsidRPr="0008278D" w:rsidRDefault="006B6B75" w:rsidP="003225C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278D">
              <w:rPr>
                <w:rFonts w:ascii="Times New Roman" w:hAnsi="Times New Roman" w:cs="Times New Roman"/>
                <w:sz w:val="26"/>
                <w:szCs w:val="26"/>
              </w:rPr>
              <w:t>наличие призового места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1DE3B3" w14:textId="77777777" w:rsidR="006B6B75" w:rsidRPr="0008278D" w:rsidRDefault="006B6B75" w:rsidP="0072219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Pr="0008278D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</w:tr>
      <w:tr w:rsidR="006B6B75" w:rsidRPr="0008278D" w14:paraId="4AC4B0C4" w14:textId="77777777" w:rsidTr="00CB4534"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951D27" w14:textId="77777777" w:rsidR="006B6B75" w:rsidRPr="0008278D" w:rsidRDefault="006B6B75" w:rsidP="00722196">
            <w:pPr>
              <w:autoSpaceDE w:val="0"/>
              <w:autoSpaceDN w:val="0"/>
              <w:adjustRightInd w:val="0"/>
              <w:ind w:firstLine="0"/>
              <w:jc w:val="left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Сохранность контингента обучающихся</w:t>
            </w:r>
          </w:p>
        </w:tc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28C5083" w14:textId="77777777" w:rsidR="006B6B75" w:rsidRPr="0008278D" w:rsidRDefault="006B6B75" w:rsidP="000A180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AF067F">
              <w:rPr>
                <w:rFonts w:ascii="Times New Roman" w:hAnsi="Times New Roman" w:cs="Times New Roman"/>
                <w:sz w:val="26"/>
                <w:szCs w:val="26"/>
              </w:rPr>
              <w:t xml:space="preserve">аполняемость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учреждения</w:t>
            </w:r>
            <w:r w:rsidRPr="00AF067F">
              <w:rPr>
                <w:rFonts w:ascii="Times New Roman" w:hAnsi="Times New Roman" w:cs="Times New Roman"/>
                <w:sz w:val="26"/>
                <w:szCs w:val="26"/>
              </w:rPr>
              <w:t xml:space="preserve"> в течение года в соответствии с планом комплектования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F9886E" w14:textId="14A1154F" w:rsidR="006B6B75" w:rsidRPr="0008278D" w:rsidRDefault="006B6B75" w:rsidP="005E031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067F">
              <w:rPr>
                <w:rFonts w:ascii="Times New Roman" w:hAnsi="Times New Roman" w:cs="Times New Roman"/>
                <w:sz w:val="26"/>
                <w:szCs w:val="26"/>
              </w:rPr>
              <w:t xml:space="preserve">движение </w:t>
            </w:r>
            <w:r w:rsidR="005E0316">
              <w:rPr>
                <w:rFonts w:ascii="Times New Roman" w:hAnsi="Times New Roman" w:cs="Times New Roman"/>
                <w:sz w:val="26"/>
                <w:szCs w:val="26"/>
              </w:rPr>
              <w:t>обучающихся</w:t>
            </w:r>
            <w:r w:rsidRPr="00AF067F">
              <w:rPr>
                <w:rFonts w:ascii="Times New Roman" w:hAnsi="Times New Roman" w:cs="Times New Roman"/>
                <w:sz w:val="26"/>
                <w:szCs w:val="26"/>
              </w:rPr>
              <w:t xml:space="preserve"> в пределах 2% от общей численности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EF3D1CE" w14:textId="77777777" w:rsidR="006B6B75" w:rsidRDefault="006B6B75" w:rsidP="0072219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10%</w:t>
            </w:r>
          </w:p>
        </w:tc>
      </w:tr>
      <w:tr w:rsidR="00616275" w:rsidRPr="0008278D" w14:paraId="76539285" w14:textId="77777777" w:rsidTr="00CB4534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BE1C60" w14:textId="77777777" w:rsidR="00616275" w:rsidRDefault="00616275" w:rsidP="0061627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З</w:t>
            </w:r>
            <w:r w:rsidRPr="00616275">
              <w:rPr>
                <w:rFonts w:ascii="Times New Roman" w:hAnsi="Times New Roman" w:cs="Times New Roman"/>
                <w:b/>
                <w:sz w:val="26"/>
                <w:szCs w:val="26"/>
              </w:rPr>
              <w:t>аместител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ь</w:t>
            </w:r>
            <w:r w:rsidRPr="0061627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руководителя учреждения дополнительного образования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по административно-хозяйственной части</w:t>
            </w:r>
          </w:p>
        </w:tc>
      </w:tr>
      <w:tr w:rsidR="00850C1C" w:rsidRPr="0008278D" w14:paraId="13F5B1AF" w14:textId="77777777" w:rsidTr="00CB4534">
        <w:tc>
          <w:tcPr>
            <w:tcW w:w="9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F28FE0F" w14:textId="77777777" w:rsidR="00850C1C" w:rsidRPr="0008278D" w:rsidRDefault="00850C1C" w:rsidP="003E19F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Эффективное управление учреждением</w:t>
            </w:r>
          </w:p>
        </w:tc>
        <w:tc>
          <w:tcPr>
            <w:tcW w:w="19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A78E7E" w14:textId="77777777" w:rsidR="00850C1C" w:rsidRPr="0008278D" w:rsidRDefault="00850C1C" w:rsidP="003E19F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участие в грантовых конкурсах социальных проектов, конкурсах профессионального мастерства, творческих группах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125A27" w14:textId="77777777" w:rsidR="00850C1C" w:rsidRPr="0008278D" w:rsidRDefault="00850C1C" w:rsidP="003E19F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получение призового места (гранта, субсидии)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81976F7" w14:textId="77777777" w:rsidR="00850C1C" w:rsidRPr="0008278D" w:rsidRDefault="00850C1C" w:rsidP="003E19F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15%</w:t>
            </w:r>
          </w:p>
        </w:tc>
      </w:tr>
      <w:tr w:rsidR="00850C1C" w:rsidRPr="0008278D" w14:paraId="081B5399" w14:textId="77777777" w:rsidTr="00CB4534">
        <w:tc>
          <w:tcPr>
            <w:tcW w:w="95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3AE32C8" w14:textId="77777777" w:rsidR="00850C1C" w:rsidRPr="0008278D" w:rsidRDefault="00850C1C" w:rsidP="003E19F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DF02F0" w14:textId="77777777" w:rsidR="00850C1C" w:rsidRPr="0008278D" w:rsidRDefault="00850C1C" w:rsidP="003E19F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809AAF" w14:textId="61884E1D" w:rsidR="00850C1C" w:rsidRPr="0008278D" w:rsidRDefault="005E0316" w:rsidP="003E19F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="00850C1C">
              <w:rPr>
                <w:rFonts w:ascii="Times New Roman" w:hAnsi="Times New Roman" w:cs="Times New Roman"/>
                <w:sz w:val="26"/>
                <w:szCs w:val="26"/>
              </w:rPr>
              <w:t>частие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ABB222F" w14:textId="77777777" w:rsidR="00850C1C" w:rsidRPr="0008278D" w:rsidRDefault="00850C1C" w:rsidP="003E19F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10%</w:t>
            </w:r>
          </w:p>
        </w:tc>
      </w:tr>
      <w:tr w:rsidR="00850C1C" w:rsidRPr="0008278D" w14:paraId="1C152DD1" w14:textId="77777777" w:rsidTr="00CB4534">
        <w:tc>
          <w:tcPr>
            <w:tcW w:w="9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62C4FD" w14:textId="77777777" w:rsidR="00850C1C" w:rsidRPr="0008278D" w:rsidRDefault="00850C1C" w:rsidP="003E19F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2BDE6D" w14:textId="77777777" w:rsidR="00850C1C" w:rsidRPr="0008278D" w:rsidRDefault="00850C1C" w:rsidP="0065672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организация и проведение общегородских культурно-массовых и спортивно-массовых мероприятий,</w:t>
            </w:r>
            <w:r w:rsidR="00CD0A99">
              <w:rPr>
                <w:rFonts w:ascii="Times New Roman" w:hAnsi="Times New Roman" w:cs="Times New Roman"/>
                <w:sz w:val="26"/>
                <w:szCs w:val="26"/>
              </w:rPr>
              <w:t xml:space="preserve"> учебных сборов,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муниципальных этапов краевых олимпиад, конкурсов, мероприятий</w:t>
            </w:r>
            <w:r w:rsidR="00432FE5">
              <w:rPr>
                <w:rFonts w:ascii="Times New Roman" w:hAnsi="Times New Roman" w:cs="Times New Roman"/>
                <w:sz w:val="26"/>
                <w:szCs w:val="26"/>
              </w:rPr>
              <w:t>, встреч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00BE23" w14:textId="77777777" w:rsidR="00850C1C" w:rsidRPr="0008278D" w:rsidRDefault="00850C1C" w:rsidP="00432FE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мероприятий в </w:t>
            </w:r>
            <w:r w:rsidR="00432FE5">
              <w:rPr>
                <w:rFonts w:ascii="Times New Roman" w:hAnsi="Times New Roman" w:cs="Times New Roman"/>
                <w:sz w:val="26"/>
                <w:szCs w:val="26"/>
              </w:rPr>
              <w:t>отчетном периоде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8B0395" w14:textId="77777777" w:rsidR="00850C1C" w:rsidRPr="0008278D" w:rsidRDefault="00850C1C" w:rsidP="003E19F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10%</w:t>
            </w:r>
          </w:p>
        </w:tc>
      </w:tr>
      <w:tr w:rsidR="00616275" w:rsidRPr="0008278D" w14:paraId="487CFB61" w14:textId="77777777" w:rsidTr="00CB4534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8B77B9" w14:textId="77777777" w:rsidR="00616275" w:rsidRDefault="00616275" w:rsidP="003E19F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668F">
              <w:rPr>
                <w:rFonts w:ascii="Times New Roman" w:hAnsi="Times New Roman" w:cs="Times New Roman"/>
                <w:b/>
                <w:sz w:val="26"/>
                <w:szCs w:val="26"/>
              </w:rPr>
              <w:t>Руководитель и заместители руководителя дошкольного образовательного учреждения</w:t>
            </w:r>
            <w:r w:rsidR="00C919A7">
              <w:t xml:space="preserve"> </w:t>
            </w:r>
            <w:r w:rsidR="00C919A7" w:rsidRPr="00C919A7">
              <w:rPr>
                <w:rFonts w:ascii="Times New Roman" w:hAnsi="Times New Roman" w:cs="Times New Roman"/>
                <w:b/>
                <w:sz w:val="26"/>
                <w:szCs w:val="26"/>
              </w:rPr>
              <w:t>по учебно-воспитательной работе, методической работе</w:t>
            </w:r>
          </w:p>
        </w:tc>
      </w:tr>
      <w:tr w:rsidR="00850C1C" w:rsidRPr="0008278D" w14:paraId="2E9B583D" w14:textId="77777777" w:rsidTr="00CB4534">
        <w:tc>
          <w:tcPr>
            <w:tcW w:w="9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C485C9" w14:textId="77777777" w:rsidR="00850C1C" w:rsidRPr="0008278D" w:rsidRDefault="00850C1C" w:rsidP="003E19F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Эффективное управление учреждением</w:t>
            </w:r>
          </w:p>
        </w:tc>
        <w:tc>
          <w:tcPr>
            <w:tcW w:w="19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74D7025" w14:textId="77777777" w:rsidR="00432FE5" w:rsidRPr="0008278D" w:rsidRDefault="00850C1C" w:rsidP="00CB453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участие в грантовых конкурсах социальных проектов, конкурсах профессионального мастерства, творческих группах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D42CA8" w14:textId="77777777" w:rsidR="00850C1C" w:rsidRPr="0008278D" w:rsidRDefault="00850C1C" w:rsidP="003E19F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получение призового места (гранта, субсидии)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6C2148E" w14:textId="77777777" w:rsidR="00850C1C" w:rsidRPr="0008278D" w:rsidRDefault="00850C1C" w:rsidP="003E19F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15%</w:t>
            </w:r>
          </w:p>
        </w:tc>
      </w:tr>
      <w:tr w:rsidR="00850C1C" w:rsidRPr="0008278D" w14:paraId="787CE761" w14:textId="77777777" w:rsidTr="00CB4534">
        <w:tc>
          <w:tcPr>
            <w:tcW w:w="9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894EF09" w14:textId="77777777" w:rsidR="00850C1C" w:rsidRPr="0008278D" w:rsidRDefault="00850C1C" w:rsidP="003E19F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A2DBB3" w14:textId="77777777" w:rsidR="00850C1C" w:rsidRPr="0008278D" w:rsidRDefault="00850C1C" w:rsidP="003E19F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6D33B0C" w14:textId="77777777" w:rsidR="00850C1C" w:rsidRPr="0008278D" w:rsidRDefault="00850C1C" w:rsidP="003E19F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участие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8CE6BE" w14:textId="77777777" w:rsidR="00850C1C" w:rsidRPr="0008278D" w:rsidRDefault="00850C1C" w:rsidP="003E19F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10%</w:t>
            </w:r>
          </w:p>
        </w:tc>
      </w:tr>
      <w:tr w:rsidR="00432FE5" w:rsidRPr="0008278D" w14:paraId="1DA3E48F" w14:textId="77777777" w:rsidTr="00CB4534"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C564B4" w14:textId="77777777" w:rsidR="00432FE5" w:rsidRPr="0008278D" w:rsidRDefault="00432FE5" w:rsidP="003E19F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B53FF5" w14:textId="130C4688" w:rsidR="00432FE5" w:rsidRPr="0008278D" w:rsidRDefault="00432FE5" w:rsidP="004073E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и </w:t>
            </w:r>
            <w:r w:rsidR="00656720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общегородских культурно-массовых и спортивно-массовых мероприятий, муниципальных этапов краевых конкурсов, мероприятий, встреч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1636982" w14:textId="77777777" w:rsidR="00432FE5" w:rsidRPr="0008278D" w:rsidRDefault="00432FE5" w:rsidP="008E3D4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проведение мероприятий в отчетном периоде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D348FD" w14:textId="77777777" w:rsidR="00432FE5" w:rsidRPr="0008278D" w:rsidRDefault="00432FE5" w:rsidP="00432FE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20%</w:t>
            </w:r>
          </w:p>
        </w:tc>
      </w:tr>
      <w:tr w:rsidR="00850C1C" w:rsidRPr="0008278D" w14:paraId="05651EBD" w14:textId="77777777" w:rsidTr="00CB4534">
        <w:tc>
          <w:tcPr>
            <w:tcW w:w="9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38402D7" w14:textId="77777777" w:rsidR="00850C1C" w:rsidRPr="0008278D" w:rsidRDefault="00850C1C" w:rsidP="003E19F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08278D">
              <w:rPr>
                <w:rFonts w:ascii="Times New Roman" w:hAnsi="Times New Roman" w:cs="Times New Roman"/>
                <w:sz w:val="26"/>
                <w:szCs w:val="26"/>
              </w:rPr>
              <w:t>Обеспечение качества образования в учреждении</w:t>
            </w:r>
          </w:p>
        </w:tc>
        <w:tc>
          <w:tcPr>
            <w:tcW w:w="19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6DB11E" w14:textId="77777777" w:rsidR="00850C1C" w:rsidRPr="0008278D" w:rsidRDefault="00850C1C" w:rsidP="003E19F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08278D">
              <w:rPr>
                <w:rFonts w:ascii="Times New Roman" w:hAnsi="Times New Roman" w:cs="Times New Roman"/>
                <w:sz w:val="26"/>
                <w:szCs w:val="26"/>
              </w:rPr>
              <w:t>участие в инновационной деятельности, ведение экспериментальной работы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30C2E3" w14:textId="77777777" w:rsidR="00850C1C" w:rsidRPr="0008278D" w:rsidRDefault="00850C1C" w:rsidP="003E19F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278D">
              <w:rPr>
                <w:rFonts w:ascii="Times New Roman" w:hAnsi="Times New Roman" w:cs="Times New Roman"/>
                <w:sz w:val="26"/>
                <w:szCs w:val="26"/>
              </w:rPr>
              <w:t>участие в конкурсах инновационных учреждений, участие педагогов в профессиональных конкурсах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2B14307" w14:textId="77777777" w:rsidR="00850C1C" w:rsidRPr="0008278D" w:rsidRDefault="00850C1C" w:rsidP="003E19F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278D">
              <w:rPr>
                <w:rFonts w:ascii="Times New Roman" w:hAnsi="Times New Roman" w:cs="Times New Roman"/>
                <w:sz w:val="26"/>
                <w:szCs w:val="26"/>
              </w:rPr>
              <w:t>10%</w:t>
            </w:r>
          </w:p>
        </w:tc>
      </w:tr>
      <w:tr w:rsidR="00850C1C" w:rsidRPr="0008278D" w14:paraId="2464DC26" w14:textId="77777777" w:rsidTr="00CB4534">
        <w:tc>
          <w:tcPr>
            <w:tcW w:w="95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58FF2C" w14:textId="77777777" w:rsidR="00850C1C" w:rsidRPr="0008278D" w:rsidRDefault="00850C1C" w:rsidP="003E19FB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41EB89" w14:textId="77777777" w:rsidR="00850C1C" w:rsidRPr="0008278D" w:rsidRDefault="00850C1C" w:rsidP="003E19FB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F5DB94" w14:textId="77777777" w:rsidR="00850C1C" w:rsidRPr="0008278D" w:rsidRDefault="00850C1C" w:rsidP="003E19F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278D">
              <w:rPr>
                <w:rFonts w:ascii="Times New Roman" w:hAnsi="Times New Roman" w:cs="Times New Roman"/>
                <w:sz w:val="26"/>
                <w:szCs w:val="26"/>
              </w:rPr>
              <w:t>победы в конкурсах инновационных учреждений, победы педагогов в профессиональных конкурсах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9F5C3CA" w14:textId="77777777" w:rsidR="00850C1C" w:rsidRPr="0008278D" w:rsidRDefault="00850C1C" w:rsidP="003E19F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278D">
              <w:rPr>
                <w:rFonts w:ascii="Times New Roman" w:hAnsi="Times New Roman" w:cs="Times New Roman"/>
                <w:sz w:val="26"/>
                <w:szCs w:val="26"/>
              </w:rPr>
              <w:t>15%</w:t>
            </w:r>
          </w:p>
        </w:tc>
      </w:tr>
      <w:tr w:rsidR="00850C1C" w:rsidRPr="0008278D" w14:paraId="1C60D056" w14:textId="77777777" w:rsidTr="00CB4534">
        <w:tc>
          <w:tcPr>
            <w:tcW w:w="9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5E6762" w14:textId="77777777" w:rsidR="00850C1C" w:rsidRPr="0008278D" w:rsidRDefault="00850C1C" w:rsidP="003E19FB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B102AD" w14:textId="77777777" w:rsidR="00850C1C" w:rsidRPr="0008278D" w:rsidRDefault="00850C1C" w:rsidP="003E19F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08278D">
              <w:rPr>
                <w:rFonts w:ascii="Times New Roman" w:hAnsi="Times New Roman" w:cs="Times New Roman"/>
                <w:sz w:val="26"/>
                <w:szCs w:val="26"/>
              </w:rPr>
              <w:t>достижения детей в конкурсах, смотрах, конференциях, соревнованиях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C08C27" w14:textId="77777777" w:rsidR="00850C1C" w:rsidRPr="0008278D" w:rsidRDefault="00850C1C" w:rsidP="003E19F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278D">
              <w:rPr>
                <w:rFonts w:ascii="Times New Roman" w:hAnsi="Times New Roman" w:cs="Times New Roman"/>
                <w:sz w:val="26"/>
                <w:szCs w:val="26"/>
              </w:rPr>
              <w:t>наличие призеров и победителей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ECD7DD3" w14:textId="77777777" w:rsidR="00850C1C" w:rsidRPr="0008278D" w:rsidRDefault="00850C1C" w:rsidP="003E19F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278D">
              <w:rPr>
                <w:rFonts w:ascii="Times New Roman" w:hAnsi="Times New Roman" w:cs="Times New Roman"/>
                <w:sz w:val="26"/>
                <w:szCs w:val="26"/>
              </w:rPr>
              <w:t>15%</w:t>
            </w:r>
          </w:p>
        </w:tc>
      </w:tr>
      <w:tr w:rsidR="00616275" w:rsidRPr="0008278D" w14:paraId="46CF6514" w14:textId="77777777" w:rsidTr="00CB4534"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252E10" w14:textId="77777777" w:rsidR="00616275" w:rsidRPr="0008278D" w:rsidRDefault="00616275" w:rsidP="003E19F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08278D">
              <w:rPr>
                <w:rFonts w:ascii="Times New Roman" w:hAnsi="Times New Roman" w:cs="Times New Roman"/>
                <w:sz w:val="26"/>
                <w:szCs w:val="26"/>
              </w:rPr>
              <w:t>Сохранность контингента детей</w:t>
            </w:r>
          </w:p>
        </w:tc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64E5D8" w14:textId="77777777" w:rsidR="00616275" w:rsidRPr="0008278D" w:rsidRDefault="00616275" w:rsidP="003E19F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08278D">
              <w:rPr>
                <w:rFonts w:ascii="Times New Roman" w:hAnsi="Times New Roman" w:cs="Times New Roman"/>
                <w:sz w:val="26"/>
                <w:szCs w:val="26"/>
              </w:rPr>
              <w:t xml:space="preserve">наполняемость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учреждения </w:t>
            </w:r>
            <w:r w:rsidRPr="0008278D">
              <w:rPr>
                <w:rFonts w:ascii="Times New Roman" w:hAnsi="Times New Roman" w:cs="Times New Roman"/>
                <w:sz w:val="26"/>
                <w:szCs w:val="26"/>
              </w:rPr>
              <w:t>в течение года в соответствии с планом комплектования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D254A0" w14:textId="66BD83E6" w:rsidR="00616275" w:rsidRPr="0008278D" w:rsidRDefault="00616275" w:rsidP="005E031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278D">
              <w:rPr>
                <w:rFonts w:ascii="Times New Roman" w:hAnsi="Times New Roman" w:cs="Times New Roman"/>
                <w:sz w:val="26"/>
                <w:szCs w:val="26"/>
              </w:rPr>
              <w:t xml:space="preserve">движение </w:t>
            </w:r>
            <w:r w:rsidR="005E0316">
              <w:rPr>
                <w:rFonts w:ascii="Times New Roman" w:hAnsi="Times New Roman" w:cs="Times New Roman"/>
                <w:sz w:val="26"/>
                <w:szCs w:val="26"/>
              </w:rPr>
              <w:t>обучающихся</w:t>
            </w:r>
            <w:r w:rsidRPr="0008278D">
              <w:rPr>
                <w:rFonts w:ascii="Times New Roman" w:hAnsi="Times New Roman" w:cs="Times New Roman"/>
                <w:sz w:val="26"/>
                <w:szCs w:val="26"/>
              </w:rPr>
              <w:t xml:space="preserve"> в пределах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%</w:t>
            </w:r>
            <w:r w:rsidRPr="0008278D">
              <w:rPr>
                <w:rFonts w:ascii="Times New Roman" w:hAnsi="Times New Roman" w:cs="Times New Roman"/>
                <w:sz w:val="26"/>
                <w:szCs w:val="26"/>
              </w:rPr>
              <w:t xml:space="preserve"> от общей численности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057111" w14:textId="77777777" w:rsidR="00616275" w:rsidRPr="0008278D" w:rsidRDefault="00616275" w:rsidP="003E19F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Pr="0008278D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</w:tr>
      <w:tr w:rsidR="00616275" w:rsidRPr="0008278D" w14:paraId="5B72DF5A" w14:textId="77777777" w:rsidTr="00CB4534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D658A2F" w14:textId="77777777" w:rsidR="00616275" w:rsidRPr="009B668F" w:rsidRDefault="00432FE5" w:rsidP="00432FE5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З</w:t>
            </w:r>
            <w:r w:rsidR="00616275" w:rsidRPr="009B668F">
              <w:rPr>
                <w:rFonts w:ascii="Times New Roman" w:hAnsi="Times New Roman" w:cs="Times New Roman"/>
                <w:b/>
                <w:sz w:val="26"/>
                <w:szCs w:val="26"/>
              </w:rPr>
              <w:t>аместител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ь</w:t>
            </w:r>
            <w:r w:rsidR="00616275" w:rsidRPr="009B668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руководителя дошкольного образовательного учреждения</w:t>
            </w:r>
            <w:r w:rsidR="00C919A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по административно-хозяйственной </w:t>
            </w:r>
            <w:r w:rsidR="00F2716B">
              <w:rPr>
                <w:rFonts w:ascii="Times New Roman" w:hAnsi="Times New Roman" w:cs="Times New Roman"/>
                <w:b/>
                <w:sz w:val="26"/>
                <w:szCs w:val="26"/>
              </w:rPr>
              <w:t>работе</w:t>
            </w:r>
          </w:p>
        </w:tc>
      </w:tr>
      <w:tr w:rsidR="00616275" w:rsidRPr="0008278D" w14:paraId="4A0F3509" w14:textId="77777777" w:rsidTr="00CB4534">
        <w:tc>
          <w:tcPr>
            <w:tcW w:w="9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0EF54F6" w14:textId="77777777" w:rsidR="00616275" w:rsidRPr="0008278D" w:rsidRDefault="00616275" w:rsidP="003225C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Эффективное управление учреждением</w:t>
            </w:r>
          </w:p>
        </w:tc>
        <w:tc>
          <w:tcPr>
            <w:tcW w:w="19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9B5654" w14:textId="77777777" w:rsidR="00616275" w:rsidRPr="0008278D" w:rsidRDefault="00616275" w:rsidP="003225C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участие в грантовых конкурсах социальных проектов, конкурсах профессионального мастерства, творческих группах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4BC31C" w14:textId="77777777" w:rsidR="00616275" w:rsidRPr="0008278D" w:rsidRDefault="00616275" w:rsidP="003225C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получение призового места (гранта, субсидии)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788E6E9" w14:textId="77777777" w:rsidR="00616275" w:rsidRPr="0008278D" w:rsidRDefault="00616275" w:rsidP="003225C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15%</w:t>
            </w:r>
          </w:p>
        </w:tc>
      </w:tr>
      <w:tr w:rsidR="00616275" w:rsidRPr="0008278D" w14:paraId="156C8B85" w14:textId="77777777" w:rsidTr="00CB4534">
        <w:tc>
          <w:tcPr>
            <w:tcW w:w="95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72838B" w14:textId="77777777" w:rsidR="00616275" w:rsidRPr="0008278D" w:rsidRDefault="00616275" w:rsidP="003225C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2D4D33" w14:textId="77777777" w:rsidR="00616275" w:rsidRPr="0008278D" w:rsidRDefault="00616275" w:rsidP="003225C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CF79855" w14:textId="77777777" w:rsidR="00616275" w:rsidRPr="0008278D" w:rsidRDefault="00616275" w:rsidP="000A180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участие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9BE9FE" w14:textId="77777777" w:rsidR="00616275" w:rsidRPr="0008278D" w:rsidRDefault="00616275" w:rsidP="003225C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10%</w:t>
            </w:r>
          </w:p>
        </w:tc>
      </w:tr>
      <w:tr w:rsidR="00432FE5" w:rsidRPr="0008278D" w14:paraId="7DA71A82" w14:textId="77777777" w:rsidTr="00CB4534">
        <w:tc>
          <w:tcPr>
            <w:tcW w:w="9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31236B" w14:textId="77777777" w:rsidR="00432FE5" w:rsidRPr="0008278D" w:rsidRDefault="00432FE5" w:rsidP="008E3D4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2878E3" w14:textId="77777777" w:rsidR="00432FE5" w:rsidRPr="0008278D" w:rsidRDefault="00656720" w:rsidP="008E3D4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и проведение </w:t>
            </w:r>
            <w:r w:rsidR="00432FE5">
              <w:rPr>
                <w:rFonts w:ascii="Times New Roman" w:hAnsi="Times New Roman" w:cs="Times New Roman"/>
                <w:sz w:val="26"/>
                <w:szCs w:val="26"/>
              </w:rPr>
              <w:t>общегородских культурно-массовых и спортивно-массовых мероприятий, муниципальных этапов краевых  конкурсов, мероприятий, встреч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B2A56F" w14:textId="77777777" w:rsidR="00432FE5" w:rsidRPr="0008278D" w:rsidRDefault="00432FE5" w:rsidP="008E3D4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проведение мероприятий в отчетном периоде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817D0D" w14:textId="77777777" w:rsidR="00432FE5" w:rsidRPr="0008278D" w:rsidRDefault="00432FE5" w:rsidP="00432FE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10%</w:t>
            </w:r>
          </w:p>
        </w:tc>
      </w:tr>
    </w:tbl>
    <w:p w14:paraId="0EB0F5AD" w14:textId="77777777" w:rsidR="00904ED3" w:rsidRDefault="00904ED3" w:rsidP="00947B5B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6"/>
          <w:szCs w:val="26"/>
        </w:rPr>
      </w:pPr>
    </w:p>
    <w:p w14:paraId="35CD987C" w14:textId="77777777" w:rsidR="00904ED3" w:rsidRDefault="00904ED3" w:rsidP="00947B5B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6"/>
          <w:szCs w:val="26"/>
        </w:rPr>
      </w:pPr>
    </w:p>
    <w:p w14:paraId="2B5F8E16" w14:textId="77777777" w:rsidR="00904ED3" w:rsidRDefault="00904ED3" w:rsidP="00947B5B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6"/>
          <w:szCs w:val="26"/>
        </w:rPr>
      </w:pPr>
    </w:p>
    <w:p w14:paraId="5F76424B" w14:textId="77777777" w:rsidR="00CB4534" w:rsidRDefault="00CB4534" w:rsidP="00947B5B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6"/>
          <w:szCs w:val="26"/>
        </w:rPr>
        <w:sectPr w:rsidR="00CB4534" w:rsidSect="00F829B7">
          <w:pgSz w:w="16838" w:h="11906" w:orient="landscape"/>
          <w:pgMar w:top="1135" w:right="1134" w:bottom="851" w:left="851" w:header="709" w:footer="709" w:gutter="0"/>
          <w:cols w:space="708"/>
          <w:docGrid w:linePitch="360"/>
        </w:sectPr>
      </w:pPr>
    </w:p>
    <w:p w14:paraId="56DA22EB" w14:textId="77777777" w:rsidR="00947B5B" w:rsidRPr="00EF6148" w:rsidRDefault="003D27B3" w:rsidP="00947B5B">
      <w:pPr>
        <w:autoSpaceDE w:val="0"/>
        <w:autoSpaceDN w:val="0"/>
        <w:adjustRightInd w:val="0"/>
        <w:ind w:left="9072" w:firstLine="0"/>
        <w:jc w:val="left"/>
        <w:outlineLvl w:val="0"/>
        <w:rPr>
          <w:rFonts w:ascii="Times New Roman" w:eastAsiaTheme="minorHAnsi" w:hAnsi="Times New Roman" w:cs="Times New Roman"/>
          <w:sz w:val="26"/>
          <w:szCs w:val="26"/>
        </w:rPr>
      </w:pPr>
      <w:r>
        <w:rPr>
          <w:rFonts w:ascii="Times New Roman" w:eastAsiaTheme="minorHAnsi" w:hAnsi="Times New Roman" w:cs="Times New Roman"/>
          <w:sz w:val="26"/>
          <w:szCs w:val="26"/>
        </w:rPr>
        <w:lastRenderedPageBreak/>
        <w:t>Приложение 3</w:t>
      </w:r>
    </w:p>
    <w:p w14:paraId="097A6BE3" w14:textId="77777777" w:rsidR="00947B5B" w:rsidRPr="00EF6148" w:rsidRDefault="00947B5B" w:rsidP="00947B5B">
      <w:pPr>
        <w:autoSpaceDE w:val="0"/>
        <w:autoSpaceDN w:val="0"/>
        <w:adjustRightInd w:val="0"/>
        <w:ind w:left="9072" w:firstLine="0"/>
        <w:jc w:val="left"/>
        <w:rPr>
          <w:rFonts w:ascii="Times New Roman" w:eastAsiaTheme="minorHAnsi" w:hAnsi="Times New Roman" w:cs="Times New Roman"/>
          <w:sz w:val="26"/>
          <w:szCs w:val="26"/>
        </w:rPr>
      </w:pPr>
      <w:r w:rsidRPr="00EF6148">
        <w:rPr>
          <w:rFonts w:ascii="Times New Roman" w:eastAsiaTheme="minorHAnsi" w:hAnsi="Times New Roman" w:cs="Times New Roman"/>
          <w:sz w:val="26"/>
          <w:szCs w:val="26"/>
        </w:rPr>
        <w:t xml:space="preserve">к Положению </w:t>
      </w:r>
      <w:r w:rsidRPr="00EF6148">
        <w:rPr>
          <w:rFonts w:ascii="Times New Roman" w:hAnsi="Times New Roman" w:cs="Times New Roman"/>
          <w:sz w:val="26"/>
          <w:szCs w:val="26"/>
        </w:rPr>
        <w:t>об оплате труда руководителей, заместителей руководителя муниципальных образовательных учреждений, подведомственных Управлению общего и дошкольного образования Администрации города Норильска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EF6148">
        <w:rPr>
          <w:rFonts w:ascii="Times New Roman" w:eastAsiaTheme="minorHAnsi" w:hAnsi="Times New Roman" w:cs="Times New Roman"/>
          <w:sz w:val="26"/>
          <w:szCs w:val="26"/>
        </w:rPr>
        <w:t xml:space="preserve"> утвержденному постановлением</w:t>
      </w:r>
      <w:r>
        <w:rPr>
          <w:rFonts w:ascii="Times New Roman" w:eastAsiaTheme="minorHAnsi" w:hAnsi="Times New Roman" w:cs="Times New Roman"/>
          <w:sz w:val="26"/>
          <w:szCs w:val="26"/>
        </w:rPr>
        <w:t xml:space="preserve"> </w:t>
      </w:r>
      <w:r w:rsidRPr="00EF6148">
        <w:rPr>
          <w:rFonts w:ascii="Times New Roman" w:eastAsiaTheme="minorHAnsi" w:hAnsi="Times New Roman" w:cs="Times New Roman"/>
          <w:sz w:val="26"/>
          <w:szCs w:val="26"/>
        </w:rPr>
        <w:t>Администрации города Норильска</w:t>
      </w:r>
    </w:p>
    <w:p w14:paraId="3889A720" w14:textId="2B5DA34E" w:rsidR="00947B5B" w:rsidRPr="00EF6148" w:rsidRDefault="00947B5B" w:rsidP="00947B5B">
      <w:pPr>
        <w:autoSpaceDE w:val="0"/>
        <w:autoSpaceDN w:val="0"/>
        <w:adjustRightInd w:val="0"/>
        <w:ind w:left="9072" w:firstLine="0"/>
        <w:jc w:val="left"/>
        <w:rPr>
          <w:rFonts w:ascii="Times New Roman" w:eastAsiaTheme="minorHAnsi" w:hAnsi="Times New Roman" w:cs="Times New Roman"/>
          <w:sz w:val="26"/>
          <w:szCs w:val="26"/>
        </w:rPr>
      </w:pPr>
      <w:r w:rsidRPr="00EF6148">
        <w:rPr>
          <w:rFonts w:ascii="Times New Roman" w:eastAsiaTheme="minorHAnsi" w:hAnsi="Times New Roman" w:cs="Times New Roman"/>
          <w:sz w:val="26"/>
          <w:szCs w:val="26"/>
        </w:rPr>
        <w:t xml:space="preserve">от </w:t>
      </w:r>
      <w:r w:rsidR="009C1C41">
        <w:rPr>
          <w:rFonts w:ascii="Times New Roman" w:eastAsiaTheme="minorHAnsi" w:hAnsi="Times New Roman" w:cs="Times New Roman"/>
          <w:sz w:val="26"/>
          <w:szCs w:val="26"/>
        </w:rPr>
        <w:t>06.10.2016 №502</w:t>
      </w:r>
    </w:p>
    <w:p w14:paraId="13DD514B" w14:textId="77777777" w:rsidR="00947B5B" w:rsidRDefault="00947B5B" w:rsidP="00947B5B">
      <w:pPr>
        <w:pStyle w:val="af8"/>
        <w:ind w:left="0"/>
        <w:jc w:val="right"/>
        <w:rPr>
          <w:rFonts w:ascii="Times New Roman" w:eastAsiaTheme="minorHAnsi" w:hAnsi="Times New Roman" w:cs="Times New Roman"/>
          <w:sz w:val="26"/>
          <w:szCs w:val="26"/>
        </w:rPr>
      </w:pPr>
    </w:p>
    <w:p w14:paraId="2C84557B" w14:textId="77777777" w:rsidR="00947B5B" w:rsidRDefault="00947B5B" w:rsidP="00947B5B">
      <w:pPr>
        <w:jc w:val="center"/>
      </w:pPr>
      <w:r w:rsidRPr="00EF6148">
        <w:rPr>
          <w:rFonts w:ascii="Times New Roman" w:eastAsiaTheme="minorHAnsi" w:hAnsi="Times New Roman" w:cs="Times New Roman"/>
          <w:b/>
          <w:sz w:val="26"/>
          <w:szCs w:val="26"/>
        </w:rPr>
        <w:t>Критерии оценки результативности и качества труда для установления ежемесячных выплат</w:t>
      </w:r>
      <w:r>
        <w:rPr>
          <w:rFonts w:ascii="Times New Roman" w:eastAsiaTheme="minorHAnsi" w:hAnsi="Times New Roman" w:cs="Times New Roman"/>
          <w:b/>
          <w:sz w:val="26"/>
          <w:szCs w:val="26"/>
        </w:rPr>
        <w:t xml:space="preserve"> </w:t>
      </w:r>
      <w:r w:rsidRPr="00EF6148">
        <w:rPr>
          <w:rFonts w:ascii="Times New Roman" w:eastAsiaTheme="minorHAnsi" w:hAnsi="Times New Roman" w:cs="Times New Roman"/>
          <w:b/>
          <w:sz w:val="26"/>
          <w:szCs w:val="26"/>
        </w:rPr>
        <w:t>за качество выполняемых работ</w:t>
      </w:r>
    </w:p>
    <w:p w14:paraId="6BD0221A" w14:textId="77777777" w:rsidR="00947B5B" w:rsidRPr="00CB4534" w:rsidRDefault="00947B5B" w:rsidP="00947B5B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hAnsi="Times New Roman" w:cs="Times New Roman"/>
          <w:sz w:val="10"/>
          <w:szCs w:val="10"/>
        </w:rPr>
      </w:pPr>
    </w:p>
    <w:tbl>
      <w:tblPr>
        <w:tblW w:w="8477" w:type="pct"/>
        <w:tblInd w:w="-2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32"/>
        <w:gridCol w:w="6025"/>
        <w:gridCol w:w="4117"/>
        <w:gridCol w:w="2391"/>
        <w:gridCol w:w="4650"/>
        <w:gridCol w:w="4650"/>
      </w:tblGrid>
      <w:tr w:rsidR="003225C0" w:rsidRPr="0008278D" w14:paraId="4E653E86" w14:textId="77777777" w:rsidTr="00656720">
        <w:trPr>
          <w:gridAfter w:val="2"/>
          <w:wAfter w:w="1848" w:type="pct"/>
          <w:trHeight w:val="941"/>
          <w:tblHeader/>
        </w:trPr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B93828" w14:textId="77777777" w:rsidR="003225C0" w:rsidRPr="0008278D" w:rsidRDefault="003225C0" w:rsidP="003225C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к</w:t>
            </w:r>
            <w:r w:rsidRPr="0008278D">
              <w:rPr>
                <w:rFonts w:ascii="Times New Roman" w:hAnsi="Times New Roman" w:cs="Times New Roman"/>
                <w:sz w:val="26"/>
                <w:szCs w:val="26"/>
              </w:rPr>
              <w:t>ритери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08278D">
              <w:rPr>
                <w:rFonts w:ascii="Times New Roman" w:hAnsi="Times New Roman" w:cs="Times New Roman"/>
                <w:sz w:val="26"/>
                <w:szCs w:val="26"/>
              </w:rPr>
              <w:t xml:space="preserve"> оценки результативности и качества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труда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EAC21FD" w14:textId="77777777" w:rsidR="003225C0" w:rsidRPr="0008278D" w:rsidRDefault="003225C0" w:rsidP="003225C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278D">
              <w:rPr>
                <w:rFonts w:ascii="Times New Roman" w:hAnsi="Times New Roman" w:cs="Times New Roman"/>
                <w:sz w:val="26"/>
                <w:szCs w:val="26"/>
              </w:rPr>
              <w:t>Условия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(индикатор)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A09704" w14:textId="77777777" w:rsidR="003225C0" w:rsidRPr="0008278D" w:rsidRDefault="003225C0" w:rsidP="003225C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Значение и</w:t>
            </w:r>
            <w:r w:rsidRPr="0008278D">
              <w:rPr>
                <w:rFonts w:ascii="Times New Roman" w:hAnsi="Times New Roman" w:cs="Times New Roman"/>
                <w:sz w:val="26"/>
                <w:szCs w:val="26"/>
              </w:rPr>
              <w:t>ндикатор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CE3F75" w14:textId="77777777" w:rsidR="003225C0" w:rsidRPr="0008278D" w:rsidRDefault="003225C0" w:rsidP="00CB453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278D">
              <w:rPr>
                <w:rFonts w:ascii="Times New Roman" w:hAnsi="Times New Roman" w:cs="Times New Roman"/>
                <w:sz w:val="26"/>
                <w:szCs w:val="26"/>
              </w:rPr>
              <w:t xml:space="preserve">Предельный размер к должностному окладу </w:t>
            </w:r>
          </w:p>
        </w:tc>
      </w:tr>
      <w:tr w:rsidR="003225C0" w:rsidRPr="0008278D" w14:paraId="1BBBC4F7" w14:textId="77777777" w:rsidTr="00656720">
        <w:trPr>
          <w:trHeight w:val="23"/>
        </w:trPr>
        <w:tc>
          <w:tcPr>
            <w:tcW w:w="31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D1C7E69" w14:textId="77777777" w:rsidR="003225C0" w:rsidRPr="009B668F" w:rsidRDefault="003225C0" w:rsidP="000A1804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B668F">
              <w:rPr>
                <w:rFonts w:ascii="Times New Roman" w:hAnsi="Times New Roman" w:cs="Times New Roman"/>
                <w:b/>
                <w:sz w:val="26"/>
                <w:szCs w:val="26"/>
              </w:rPr>
              <w:t>Руководитель</w:t>
            </w:r>
            <w:r w:rsidR="000A180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и заместители руководителя </w:t>
            </w:r>
            <w:r w:rsidRPr="009B668F">
              <w:rPr>
                <w:rFonts w:ascii="Times New Roman" w:hAnsi="Times New Roman" w:cs="Times New Roman"/>
                <w:b/>
                <w:sz w:val="26"/>
                <w:szCs w:val="26"/>
              </w:rPr>
              <w:t>общеобразовательного учреждения</w:t>
            </w:r>
            <w:r w:rsidR="00DA781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о учебно-воспитательной работе, воспитательной работе, научно-методической работе, информатизации</w:t>
            </w:r>
          </w:p>
        </w:tc>
        <w:tc>
          <w:tcPr>
            <w:tcW w:w="924" w:type="pct"/>
          </w:tcPr>
          <w:p w14:paraId="692A52EA" w14:textId="77777777" w:rsidR="003225C0" w:rsidRPr="0008278D" w:rsidRDefault="003225C0"/>
        </w:tc>
        <w:tc>
          <w:tcPr>
            <w:tcW w:w="924" w:type="pct"/>
          </w:tcPr>
          <w:p w14:paraId="17BBD3DF" w14:textId="77777777" w:rsidR="003225C0" w:rsidRPr="0008278D" w:rsidRDefault="003225C0" w:rsidP="003225C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278D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</w:tr>
      <w:tr w:rsidR="003225C0" w:rsidRPr="0008278D" w14:paraId="6C63D862" w14:textId="77777777" w:rsidTr="00656720">
        <w:trPr>
          <w:gridAfter w:val="2"/>
          <w:wAfter w:w="1848" w:type="pct"/>
        </w:trPr>
        <w:tc>
          <w:tcPr>
            <w:tcW w:w="6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7FFEFE" w14:textId="77777777" w:rsidR="003225C0" w:rsidRPr="0008278D" w:rsidRDefault="003225C0" w:rsidP="00947B5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Эффективное управление учреждением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265FFCA" w14:textId="5F6B937C" w:rsidR="003225C0" w:rsidRPr="0008278D" w:rsidRDefault="003225C0" w:rsidP="005E031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замечани</w:t>
            </w:r>
            <w:r w:rsidR="005E0316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 деятельности учреждения со стороны органов, осуществляющих функции контроля (надзора), со стороны учредителя, граждан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E128DA0" w14:textId="12230118" w:rsidR="003225C0" w:rsidRPr="0008278D" w:rsidRDefault="005E0316" w:rsidP="005E031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отсутствие обоснованных замечаний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8CFF12B" w14:textId="77777777" w:rsidR="003225C0" w:rsidRPr="0008278D" w:rsidRDefault="00CD0A99" w:rsidP="00CD0A9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3225C0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</w:tr>
      <w:tr w:rsidR="00E9081A" w:rsidRPr="0008278D" w14:paraId="59DC0F8B" w14:textId="77777777" w:rsidTr="00656720">
        <w:trPr>
          <w:gridAfter w:val="2"/>
          <w:wAfter w:w="1848" w:type="pct"/>
          <w:trHeight w:val="42"/>
        </w:trPr>
        <w:tc>
          <w:tcPr>
            <w:tcW w:w="66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7118AB" w14:textId="77777777" w:rsidR="00E9081A" w:rsidRPr="0008278D" w:rsidRDefault="00E9081A" w:rsidP="00947B5B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CC35B6" w14:textId="553BC174" w:rsidR="00E9081A" w:rsidRPr="0008278D" w:rsidRDefault="005E0316" w:rsidP="00AF067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соблюдение </w:t>
            </w:r>
            <w:r w:rsidR="00E9081A">
              <w:rPr>
                <w:rFonts w:ascii="Times New Roman" w:hAnsi="Times New Roman" w:cs="Times New Roman"/>
                <w:sz w:val="26"/>
                <w:szCs w:val="26"/>
              </w:rPr>
              <w:t>трудового законодательства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353592" w14:textId="30DB8BC4" w:rsidR="00E9081A" w:rsidRPr="00AF067F" w:rsidRDefault="005E0316" w:rsidP="005E031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отсутствие нарушений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55138F" w14:textId="77777777" w:rsidR="00E9081A" w:rsidRPr="0008278D" w:rsidRDefault="00E9081A" w:rsidP="00947B5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5%</w:t>
            </w:r>
          </w:p>
        </w:tc>
      </w:tr>
      <w:tr w:rsidR="003225C0" w:rsidRPr="0008278D" w14:paraId="6948A206" w14:textId="77777777" w:rsidTr="00656720">
        <w:trPr>
          <w:gridAfter w:val="2"/>
          <w:wAfter w:w="1848" w:type="pct"/>
        </w:trPr>
        <w:tc>
          <w:tcPr>
            <w:tcW w:w="6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4D22FB" w14:textId="77777777" w:rsidR="003225C0" w:rsidRPr="0008278D" w:rsidRDefault="003225C0" w:rsidP="00947B5B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43EF12" w14:textId="77777777" w:rsidR="003225C0" w:rsidRDefault="003225C0" w:rsidP="00473792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соблюдение сроков и требований к предоставлению отчетности, информации по запросам Управления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3750FE" w14:textId="77777777" w:rsidR="003225C0" w:rsidRDefault="003225C0" w:rsidP="0027552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отсутствие обоснованных претензий к содержанию и срокам со стороны Управления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2AF6BD" w14:textId="77777777" w:rsidR="003225C0" w:rsidRDefault="003225C0" w:rsidP="00947B5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5%</w:t>
            </w:r>
          </w:p>
        </w:tc>
      </w:tr>
      <w:tr w:rsidR="003225C0" w:rsidRPr="0008278D" w14:paraId="12491580" w14:textId="77777777" w:rsidTr="00656720">
        <w:trPr>
          <w:gridAfter w:val="2"/>
          <w:wAfter w:w="1848" w:type="pct"/>
        </w:trPr>
        <w:tc>
          <w:tcPr>
            <w:tcW w:w="6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27CB9A4" w14:textId="77777777" w:rsidR="003225C0" w:rsidRPr="0008278D" w:rsidRDefault="003225C0" w:rsidP="00F87DA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08278D">
              <w:rPr>
                <w:rFonts w:ascii="Times New Roman" w:hAnsi="Times New Roman" w:cs="Times New Roman"/>
                <w:sz w:val="26"/>
                <w:szCs w:val="26"/>
              </w:rPr>
              <w:t xml:space="preserve">Эффективность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реализуемой кадровой политики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EA8CEA" w14:textId="7947D49A" w:rsidR="003225C0" w:rsidRPr="0008278D" w:rsidRDefault="00223C62" w:rsidP="00F87DA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0D7D5D">
              <w:rPr>
                <w:rFonts w:ascii="Times New Roman" w:hAnsi="Times New Roman" w:cs="Times New Roman"/>
                <w:sz w:val="26"/>
                <w:szCs w:val="26"/>
              </w:rPr>
              <w:t>охранение стабильных социально-экономических трудовых отношений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2CB9A9" w14:textId="0F35D311" w:rsidR="003225C0" w:rsidRPr="0008278D" w:rsidRDefault="00223C62" w:rsidP="005E031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7D5D">
              <w:rPr>
                <w:rFonts w:ascii="Times New Roman" w:hAnsi="Times New Roman" w:cs="Times New Roman"/>
                <w:sz w:val="26"/>
                <w:szCs w:val="26"/>
              </w:rPr>
              <w:t>отсутствие письменных и устных обоснованных жалоб работников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DB5B43" w14:textId="77777777" w:rsidR="003225C0" w:rsidRPr="0008278D" w:rsidRDefault="003225C0" w:rsidP="00F87D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5%</w:t>
            </w:r>
          </w:p>
        </w:tc>
      </w:tr>
      <w:tr w:rsidR="003225C0" w:rsidRPr="0008278D" w14:paraId="6253691C" w14:textId="77777777" w:rsidTr="00656720">
        <w:trPr>
          <w:gridAfter w:val="2"/>
          <w:wAfter w:w="1848" w:type="pct"/>
        </w:trPr>
        <w:tc>
          <w:tcPr>
            <w:tcW w:w="66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8CA823B" w14:textId="77777777" w:rsidR="003225C0" w:rsidRPr="0008278D" w:rsidRDefault="003225C0" w:rsidP="00947B5B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F2C3C9" w14:textId="77777777" w:rsidR="003225C0" w:rsidRPr="0008278D" w:rsidRDefault="003225C0" w:rsidP="00F87DA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вакансии (за исключением временных)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4DD242" w14:textId="77777777" w:rsidR="003225C0" w:rsidRPr="0008278D" w:rsidRDefault="00CB4534" w:rsidP="0027552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3225C0">
              <w:rPr>
                <w:rFonts w:ascii="Times New Roman" w:hAnsi="Times New Roman" w:cs="Times New Roman"/>
                <w:sz w:val="26"/>
                <w:szCs w:val="26"/>
              </w:rPr>
              <w:t>тсутствие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87F875" w14:textId="77777777" w:rsidR="003225C0" w:rsidRPr="0008278D" w:rsidRDefault="003225C0" w:rsidP="00947B5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08278D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</w:tr>
      <w:tr w:rsidR="003225C0" w:rsidRPr="004421CE" w14:paraId="266CBC12" w14:textId="77777777" w:rsidTr="00656720">
        <w:trPr>
          <w:gridAfter w:val="2"/>
          <w:wAfter w:w="1848" w:type="pct"/>
        </w:trPr>
        <w:tc>
          <w:tcPr>
            <w:tcW w:w="66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4F43163" w14:textId="77777777" w:rsidR="003225C0" w:rsidRPr="0008278D" w:rsidRDefault="003225C0" w:rsidP="00947B5B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17711E" w14:textId="77777777" w:rsidR="003225C0" w:rsidRPr="004421CE" w:rsidRDefault="003225C0" w:rsidP="003225C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4421CE">
              <w:rPr>
                <w:rFonts w:ascii="Times New Roman" w:hAnsi="Times New Roman" w:cs="Times New Roman"/>
                <w:sz w:val="26"/>
                <w:szCs w:val="26"/>
              </w:rPr>
              <w:t>доля педагогических работников первой и высшей квалификационной категории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5B50AE" w14:textId="77777777" w:rsidR="003225C0" w:rsidRPr="004421CE" w:rsidRDefault="003225C0" w:rsidP="0027552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21CE">
              <w:rPr>
                <w:rFonts w:ascii="Times New Roman" w:hAnsi="Times New Roman" w:cs="Times New Roman"/>
                <w:sz w:val="26"/>
                <w:szCs w:val="26"/>
              </w:rPr>
              <w:t>не менее 50%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F3319AC" w14:textId="77777777" w:rsidR="003225C0" w:rsidRPr="004421CE" w:rsidRDefault="003225C0" w:rsidP="004421C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Pr="004421CE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</w:tr>
      <w:tr w:rsidR="003225C0" w:rsidRPr="0008278D" w14:paraId="0A8C0C2B" w14:textId="77777777" w:rsidTr="00656720">
        <w:trPr>
          <w:gridAfter w:val="2"/>
          <w:wAfter w:w="1848" w:type="pct"/>
        </w:trPr>
        <w:tc>
          <w:tcPr>
            <w:tcW w:w="6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477B730" w14:textId="77777777" w:rsidR="003225C0" w:rsidRPr="004421CE" w:rsidRDefault="003225C0" w:rsidP="00947B5B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FBB6C33" w14:textId="77777777" w:rsidR="003225C0" w:rsidRPr="004421CE" w:rsidRDefault="003225C0" w:rsidP="003225C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4421CE">
              <w:rPr>
                <w:rFonts w:ascii="Times New Roman" w:hAnsi="Times New Roman" w:cs="Times New Roman"/>
                <w:sz w:val="26"/>
                <w:szCs w:val="26"/>
              </w:rPr>
              <w:t>координация работы по прохождению педагогическими работниками стажировок, курсов повышения квалификации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432D079" w14:textId="77777777" w:rsidR="003225C0" w:rsidRPr="004421CE" w:rsidRDefault="003225C0" w:rsidP="0027552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21CE">
              <w:rPr>
                <w:rFonts w:ascii="Times New Roman" w:hAnsi="Times New Roman" w:cs="Times New Roman"/>
                <w:sz w:val="26"/>
                <w:szCs w:val="26"/>
              </w:rPr>
              <w:t>100% выполнения плана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7473D2" w14:textId="77777777" w:rsidR="003225C0" w:rsidRPr="004421CE" w:rsidRDefault="003225C0" w:rsidP="004421C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4421CE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</w:tr>
      <w:tr w:rsidR="003225C0" w:rsidRPr="0008278D" w14:paraId="0BD91D9E" w14:textId="77777777" w:rsidTr="00656720">
        <w:trPr>
          <w:gridAfter w:val="2"/>
          <w:wAfter w:w="1848" w:type="pct"/>
        </w:trPr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9BB8F09" w14:textId="77777777" w:rsidR="003225C0" w:rsidRPr="007E21D4" w:rsidRDefault="003225C0" w:rsidP="00947B5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7E21D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Обеспечение государственно-общественного характера управления в учреждении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6B15B2" w14:textId="54B0EBA3" w:rsidR="003225C0" w:rsidRPr="007E21D4" w:rsidRDefault="003225C0" w:rsidP="007E21D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7E21D4">
              <w:rPr>
                <w:rFonts w:ascii="Times New Roman" w:hAnsi="Times New Roman" w:cs="Times New Roman"/>
                <w:sz w:val="26"/>
                <w:szCs w:val="26"/>
              </w:rPr>
              <w:t>наличие и функционирование в учреждении орган</w:t>
            </w:r>
            <w:r w:rsidR="007E21D4" w:rsidRPr="007E21D4">
              <w:rPr>
                <w:rFonts w:ascii="Times New Roman" w:hAnsi="Times New Roman" w:cs="Times New Roman"/>
                <w:sz w:val="26"/>
                <w:szCs w:val="26"/>
              </w:rPr>
              <w:t>ов</w:t>
            </w:r>
            <w:r w:rsidRPr="007E21D4">
              <w:rPr>
                <w:rFonts w:ascii="Times New Roman" w:hAnsi="Times New Roman" w:cs="Times New Roman"/>
                <w:sz w:val="26"/>
                <w:szCs w:val="26"/>
              </w:rPr>
              <w:t xml:space="preserve"> управления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2C4E2C" w14:textId="77777777" w:rsidR="003225C0" w:rsidRPr="007E21D4" w:rsidRDefault="003225C0" w:rsidP="0027552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21D4">
              <w:rPr>
                <w:rFonts w:ascii="Times New Roman" w:hAnsi="Times New Roman" w:cs="Times New Roman"/>
                <w:sz w:val="26"/>
                <w:szCs w:val="26"/>
              </w:rPr>
              <w:t>наличие и функционирование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BF8EE0" w14:textId="77777777" w:rsidR="003225C0" w:rsidRPr="007E21D4" w:rsidRDefault="00CD0A99" w:rsidP="00F87DA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21D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3225C0" w:rsidRPr="007E21D4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</w:tr>
      <w:tr w:rsidR="00DA7812" w:rsidRPr="0008278D" w14:paraId="1669A05D" w14:textId="77777777" w:rsidTr="00656720">
        <w:trPr>
          <w:gridAfter w:val="2"/>
          <w:wAfter w:w="1848" w:type="pct"/>
        </w:trPr>
        <w:tc>
          <w:tcPr>
            <w:tcW w:w="31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51DBCA" w14:textId="77777777" w:rsidR="00DA7812" w:rsidRDefault="009E7756" w:rsidP="009E775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З</w:t>
            </w:r>
            <w:r w:rsidR="00DA7812">
              <w:rPr>
                <w:rFonts w:ascii="Times New Roman" w:hAnsi="Times New Roman" w:cs="Times New Roman"/>
                <w:b/>
                <w:sz w:val="26"/>
                <w:szCs w:val="26"/>
              </w:rPr>
              <w:t>аместител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ь</w:t>
            </w:r>
            <w:r w:rsidR="00DA781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руководителя </w:t>
            </w:r>
            <w:r w:rsidR="00DA7812" w:rsidRPr="009B668F">
              <w:rPr>
                <w:rFonts w:ascii="Times New Roman" w:hAnsi="Times New Roman" w:cs="Times New Roman"/>
                <w:b/>
                <w:sz w:val="26"/>
                <w:szCs w:val="26"/>
              </w:rPr>
              <w:t>общеобразовательного учреждения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по административно-хозяйственной работе</w:t>
            </w:r>
          </w:p>
        </w:tc>
      </w:tr>
      <w:tr w:rsidR="00CD0A99" w:rsidRPr="0008278D" w14:paraId="4AFBC215" w14:textId="77777777" w:rsidTr="00656720">
        <w:trPr>
          <w:gridAfter w:val="2"/>
          <w:wAfter w:w="1848" w:type="pct"/>
        </w:trPr>
        <w:tc>
          <w:tcPr>
            <w:tcW w:w="6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39CA4D" w14:textId="77777777" w:rsidR="00CD0A99" w:rsidRPr="0008278D" w:rsidRDefault="00CD0A99" w:rsidP="00A1193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Эффективное управление учреждением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D12E6DB" w14:textId="2B02193E" w:rsidR="00CD0A99" w:rsidRPr="0008278D" w:rsidRDefault="00CD0A99" w:rsidP="005E031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замечани</w:t>
            </w:r>
            <w:r w:rsidR="005E0316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 деятельности учреждения со стороны органов, осуществляющих функции контроля (надзора), со стороны учредителя, граждан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92F3534" w14:textId="7182CB92" w:rsidR="00CD0A99" w:rsidRPr="0008278D" w:rsidRDefault="005E0316" w:rsidP="005E031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отсутствие обоснованных замечаний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18D6F8" w14:textId="77777777" w:rsidR="00CD0A99" w:rsidRPr="0008278D" w:rsidRDefault="00CD0A99" w:rsidP="00CD0A9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10%</w:t>
            </w:r>
          </w:p>
        </w:tc>
      </w:tr>
      <w:tr w:rsidR="00CD0A99" w:rsidRPr="0008278D" w14:paraId="3B188914" w14:textId="77777777" w:rsidTr="00656720">
        <w:trPr>
          <w:gridAfter w:val="2"/>
          <w:wAfter w:w="1848" w:type="pct"/>
        </w:trPr>
        <w:tc>
          <w:tcPr>
            <w:tcW w:w="66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517F3D" w14:textId="77777777" w:rsidR="00CD0A99" w:rsidRPr="0008278D" w:rsidRDefault="00CD0A99" w:rsidP="00A1193B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8B184F" w14:textId="661E2E59" w:rsidR="00CD0A99" w:rsidRPr="0008278D" w:rsidRDefault="005E0316" w:rsidP="00A1193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соблюдение</w:t>
            </w:r>
            <w:r w:rsidR="00CD0A99">
              <w:rPr>
                <w:rFonts w:ascii="Times New Roman" w:hAnsi="Times New Roman" w:cs="Times New Roman"/>
                <w:sz w:val="26"/>
                <w:szCs w:val="26"/>
              </w:rPr>
              <w:t xml:space="preserve"> трудового законодательства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305DAD" w14:textId="2FEFEC3F" w:rsidR="00CD0A99" w:rsidRPr="00AF067F" w:rsidRDefault="005E0316" w:rsidP="0065672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отсутствие нарушений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867A8E" w14:textId="77777777" w:rsidR="00CD0A99" w:rsidRPr="0008278D" w:rsidRDefault="00CD0A99" w:rsidP="00A1193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5%</w:t>
            </w:r>
          </w:p>
        </w:tc>
      </w:tr>
      <w:tr w:rsidR="00CD0A99" w:rsidRPr="0008278D" w14:paraId="644A64E0" w14:textId="77777777" w:rsidTr="00656720">
        <w:trPr>
          <w:gridAfter w:val="2"/>
          <w:wAfter w:w="1848" w:type="pct"/>
        </w:trPr>
        <w:tc>
          <w:tcPr>
            <w:tcW w:w="6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4FA8E5" w14:textId="77777777" w:rsidR="00CD0A99" w:rsidRPr="0008278D" w:rsidRDefault="00CD0A99" w:rsidP="00A1193B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0F30DD" w14:textId="77777777" w:rsidR="00CD0A99" w:rsidRDefault="00CD0A99" w:rsidP="00A1193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соблюдение сроков и требований к предоставлению отчетности, информации по запросам Управления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D22F55" w14:textId="77777777" w:rsidR="00CD0A99" w:rsidRDefault="00CD0A99" w:rsidP="00A1193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отсутствие обоснованных претензий к содержанию и срокам со стороны Управления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6E8754" w14:textId="77777777" w:rsidR="00CD0A99" w:rsidRDefault="00CD0A99" w:rsidP="00A1193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5%</w:t>
            </w:r>
          </w:p>
        </w:tc>
      </w:tr>
      <w:tr w:rsidR="00833547" w:rsidRPr="0008278D" w14:paraId="03EA9453" w14:textId="77777777" w:rsidTr="00656720">
        <w:trPr>
          <w:gridAfter w:val="2"/>
          <w:wAfter w:w="1848" w:type="pct"/>
        </w:trPr>
        <w:tc>
          <w:tcPr>
            <w:tcW w:w="6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0CCA88" w14:textId="77777777" w:rsidR="00833547" w:rsidRPr="0008278D" w:rsidRDefault="00833547" w:rsidP="00A1193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08278D">
              <w:rPr>
                <w:rFonts w:ascii="Times New Roman" w:hAnsi="Times New Roman" w:cs="Times New Roman"/>
                <w:sz w:val="26"/>
                <w:szCs w:val="26"/>
              </w:rPr>
              <w:t xml:space="preserve">Эффективность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реализуемой кадровой политики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6C27F20" w14:textId="6AD68D52" w:rsidR="00833547" w:rsidRPr="0008278D" w:rsidRDefault="00223C62" w:rsidP="00A1193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0D7D5D">
              <w:rPr>
                <w:rFonts w:ascii="Times New Roman" w:hAnsi="Times New Roman" w:cs="Times New Roman"/>
                <w:sz w:val="26"/>
                <w:szCs w:val="26"/>
              </w:rPr>
              <w:t>охранение стабильных социально-экономических трудовых отношений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93BF8D" w14:textId="273EF26F" w:rsidR="00833547" w:rsidRPr="0008278D" w:rsidRDefault="00223C62" w:rsidP="005E031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7D5D">
              <w:rPr>
                <w:rFonts w:ascii="Times New Roman" w:hAnsi="Times New Roman" w:cs="Times New Roman"/>
                <w:sz w:val="26"/>
                <w:szCs w:val="26"/>
              </w:rPr>
              <w:t>отсутствие письменных и устных обоснованных жалоб работников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283E4B" w14:textId="77777777" w:rsidR="00833547" w:rsidRPr="0008278D" w:rsidRDefault="00833547" w:rsidP="00A1193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5%</w:t>
            </w:r>
          </w:p>
        </w:tc>
      </w:tr>
      <w:tr w:rsidR="00833547" w:rsidRPr="0008278D" w14:paraId="0D22F652" w14:textId="77777777" w:rsidTr="00656720">
        <w:trPr>
          <w:gridAfter w:val="2"/>
          <w:wAfter w:w="1848" w:type="pct"/>
        </w:trPr>
        <w:tc>
          <w:tcPr>
            <w:tcW w:w="6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948D5CB" w14:textId="77777777" w:rsidR="00833547" w:rsidRPr="0008278D" w:rsidRDefault="00833547" w:rsidP="00A1193B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3EBBF0" w14:textId="7562EA04" w:rsidR="00833547" w:rsidRPr="0008278D" w:rsidRDefault="00833547" w:rsidP="00F829B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вакансии </w:t>
            </w:r>
            <w:r w:rsidR="00F829B7" w:rsidRPr="00F91DCC">
              <w:rPr>
                <w:rFonts w:ascii="Times New Roman" w:hAnsi="Times New Roman" w:cs="Times New Roman"/>
                <w:sz w:val="26"/>
                <w:szCs w:val="26"/>
              </w:rPr>
              <w:t>младшего обслуживающего персонала</w:t>
            </w:r>
            <w:r w:rsidR="00A1193B" w:rsidRPr="00F91DC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91DCC">
              <w:rPr>
                <w:rFonts w:ascii="Times New Roman" w:hAnsi="Times New Roman" w:cs="Times New Roman"/>
                <w:sz w:val="26"/>
                <w:szCs w:val="26"/>
              </w:rPr>
              <w:t>(за исключением временных)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3BCD54F" w14:textId="77777777" w:rsidR="00833547" w:rsidRPr="0008278D" w:rsidRDefault="00833547" w:rsidP="00A1193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отсутствие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4FF97C" w14:textId="77777777" w:rsidR="00833547" w:rsidRPr="0008278D" w:rsidRDefault="00833547" w:rsidP="00A1193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08278D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</w:tr>
      <w:tr w:rsidR="00DA7812" w:rsidRPr="0008278D" w14:paraId="5581B214" w14:textId="77777777" w:rsidTr="00656720">
        <w:trPr>
          <w:gridAfter w:val="2"/>
          <w:wAfter w:w="1848" w:type="pct"/>
        </w:trPr>
        <w:tc>
          <w:tcPr>
            <w:tcW w:w="31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1506D67" w14:textId="60C4188F" w:rsidR="00DA7812" w:rsidRPr="009B668F" w:rsidRDefault="00DA7812" w:rsidP="0071400D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B668F">
              <w:rPr>
                <w:rFonts w:ascii="Times New Roman" w:hAnsi="Times New Roman" w:cs="Times New Roman"/>
                <w:b/>
                <w:sz w:val="26"/>
                <w:szCs w:val="26"/>
              </w:rPr>
              <w:t>Руководитель и заместители руководителя учреждения дополнительного образования</w:t>
            </w:r>
            <w:r w:rsidR="00D056FE" w:rsidRPr="00D056FE">
              <w:rPr>
                <w:rFonts w:ascii="Times New Roman" w:hAnsi="Times New Roman" w:cs="Times New Roman"/>
                <w:b/>
                <w:sz w:val="26"/>
                <w:szCs w:val="26"/>
              </w:rPr>
              <w:t>, заместители руководителя учреждения дополнительного образования по учебно-воспитательной работе, по воспитательной работе, по научно-методической работе, организационно-массовой работе</w:t>
            </w:r>
          </w:p>
        </w:tc>
      </w:tr>
      <w:tr w:rsidR="00DA7812" w:rsidRPr="0008278D" w14:paraId="77548AEA" w14:textId="77777777" w:rsidTr="00656720">
        <w:trPr>
          <w:gridAfter w:val="2"/>
          <w:wAfter w:w="1848" w:type="pct"/>
        </w:trPr>
        <w:tc>
          <w:tcPr>
            <w:tcW w:w="6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9982CD" w14:textId="77777777" w:rsidR="00DA7812" w:rsidRPr="0008278D" w:rsidRDefault="00DA7812" w:rsidP="003225C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Эффективное управление учреждением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B3BF4FF" w14:textId="1F428086" w:rsidR="00DA7812" w:rsidRPr="0008278D" w:rsidRDefault="005E0316" w:rsidP="003225C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замечания к деятельности учреждения со стороны органов, осуществляющих функции контроля (надзора), со стороны учредителя, граждан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632C4A9" w14:textId="1159B9F7" w:rsidR="00DA7812" w:rsidRPr="0008278D" w:rsidRDefault="005E0316" w:rsidP="005E031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отсутствие обоснованных замечаний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AF6222" w14:textId="77777777" w:rsidR="00DA7812" w:rsidRPr="0008278D" w:rsidRDefault="0064486E" w:rsidP="0064486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DA7812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</w:tr>
      <w:tr w:rsidR="0064486E" w:rsidRPr="0008278D" w14:paraId="5E1ED558" w14:textId="77777777" w:rsidTr="00656720">
        <w:trPr>
          <w:gridAfter w:val="2"/>
          <w:wAfter w:w="1848" w:type="pct"/>
          <w:trHeight w:val="42"/>
        </w:trPr>
        <w:tc>
          <w:tcPr>
            <w:tcW w:w="66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16227AD" w14:textId="77777777" w:rsidR="0064486E" w:rsidRPr="0008278D" w:rsidRDefault="0064486E" w:rsidP="003225C0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98C448" w14:textId="16F0678B" w:rsidR="0064486E" w:rsidRPr="0008278D" w:rsidRDefault="005E0316" w:rsidP="003225C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соблюдение </w:t>
            </w:r>
            <w:r w:rsidR="0064486E">
              <w:rPr>
                <w:rFonts w:ascii="Times New Roman" w:hAnsi="Times New Roman" w:cs="Times New Roman"/>
                <w:sz w:val="26"/>
                <w:szCs w:val="26"/>
              </w:rPr>
              <w:t>трудового законодательства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AECCFB" w14:textId="57C94E01" w:rsidR="0064486E" w:rsidRPr="00AF067F" w:rsidRDefault="005E0316" w:rsidP="005E031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отсутствие нарушений 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FAA1D2" w14:textId="77777777" w:rsidR="0064486E" w:rsidRPr="0008278D" w:rsidRDefault="0064486E" w:rsidP="003225C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5%</w:t>
            </w:r>
          </w:p>
        </w:tc>
      </w:tr>
      <w:tr w:rsidR="00DA7812" w:rsidRPr="0008278D" w14:paraId="4293A3CA" w14:textId="77777777" w:rsidTr="00656720">
        <w:trPr>
          <w:gridAfter w:val="2"/>
          <w:wAfter w:w="1848" w:type="pct"/>
        </w:trPr>
        <w:tc>
          <w:tcPr>
            <w:tcW w:w="6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EB8BED" w14:textId="77777777" w:rsidR="00DA7812" w:rsidRPr="0008278D" w:rsidRDefault="00DA7812" w:rsidP="003225C0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63DFB5" w14:textId="77777777" w:rsidR="00DA7812" w:rsidRDefault="00DA7812" w:rsidP="003225C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соблюдение сроков и требований к предоставлению отчетности, информации по запросам Управления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8A1014" w14:textId="77777777" w:rsidR="00DA7812" w:rsidRDefault="00DA7812" w:rsidP="003225C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отсутствие обоснованных претензий к содержанию и срокам со стороны Управления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978345" w14:textId="77777777" w:rsidR="00DA7812" w:rsidRDefault="00DA7812" w:rsidP="003225C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5%</w:t>
            </w:r>
          </w:p>
        </w:tc>
      </w:tr>
      <w:tr w:rsidR="00DA7812" w:rsidRPr="0008278D" w14:paraId="7E206DE1" w14:textId="77777777" w:rsidTr="00656720">
        <w:trPr>
          <w:gridAfter w:val="2"/>
          <w:wAfter w:w="1848" w:type="pct"/>
        </w:trPr>
        <w:tc>
          <w:tcPr>
            <w:tcW w:w="6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4FF5F4A" w14:textId="77777777" w:rsidR="00DA7812" w:rsidRPr="0008278D" w:rsidRDefault="00DA7812" w:rsidP="003225C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08278D">
              <w:rPr>
                <w:rFonts w:ascii="Times New Roman" w:hAnsi="Times New Roman" w:cs="Times New Roman"/>
                <w:sz w:val="26"/>
                <w:szCs w:val="26"/>
              </w:rPr>
              <w:t xml:space="preserve">Эффективность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реализуемой кадровой политики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F76ABB" w14:textId="6675EC64" w:rsidR="00DA7812" w:rsidRPr="0008278D" w:rsidRDefault="00223C62" w:rsidP="003225C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0D7D5D">
              <w:rPr>
                <w:rFonts w:ascii="Times New Roman" w:hAnsi="Times New Roman" w:cs="Times New Roman"/>
                <w:sz w:val="26"/>
                <w:szCs w:val="26"/>
              </w:rPr>
              <w:t>охранение стабильных социально-экономических трудовых отношений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C66167" w14:textId="41921A2C" w:rsidR="00DA7812" w:rsidRPr="0008278D" w:rsidRDefault="00223C62" w:rsidP="003225C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7D5D">
              <w:rPr>
                <w:rFonts w:ascii="Times New Roman" w:hAnsi="Times New Roman" w:cs="Times New Roman"/>
                <w:sz w:val="26"/>
                <w:szCs w:val="26"/>
              </w:rPr>
              <w:t>отсутствие письменных и устных обоснованных жалоб работников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6935B40" w14:textId="77777777" w:rsidR="00DA7812" w:rsidRPr="0008278D" w:rsidRDefault="0064486E" w:rsidP="0064486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DA7812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</w:tr>
      <w:tr w:rsidR="00DA7812" w:rsidRPr="0008278D" w14:paraId="30603C3D" w14:textId="77777777" w:rsidTr="00656720">
        <w:trPr>
          <w:gridAfter w:val="2"/>
          <w:wAfter w:w="1848" w:type="pct"/>
          <w:trHeight w:val="42"/>
        </w:trPr>
        <w:tc>
          <w:tcPr>
            <w:tcW w:w="6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244374" w14:textId="77777777" w:rsidR="00DA7812" w:rsidRPr="0008278D" w:rsidRDefault="00DA7812" w:rsidP="003225C0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33C9694" w14:textId="77777777" w:rsidR="00DA7812" w:rsidRPr="0008278D" w:rsidRDefault="00DA7812" w:rsidP="003225C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вакансии (за исключением временных)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6972A6" w14:textId="77777777" w:rsidR="00DA7812" w:rsidRPr="0008278D" w:rsidRDefault="00DA7812" w:rsidP="003225C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отсутствие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601DB4" w14:textId="77777777" w:rsidR="00DA7812" w:rsidRPr="0008278D" w:rsidRDefault="00DA7812" w:rsidP="003225C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08278D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</w:tr>
      <w:tr w:rsidR="00DA7812" w:rsidRPr="0008278D" w14:paraId="2F64C63B" w14:textId="77777777" w:rsidTr="00656720">
        <w:trPr>
          <w:gridAfter w:val="2"/>
          <w:wAfter w:w="1848" w:type="pct"/>
        </w:trPr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F3AC53" w14:textId="77777777" w:rsidR="00DA7812" w:rsidRPr="007E21D4" w:rsidRDefault="00DA7812" w:rsidP="003225C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7E21D4">
              <w:rPr>
                <w:rFonts w:ascii="Times New Roman" w:hAnsi="Times New Roman" w:cs="Times New Roman"/>
                <w:sz w:val="26"/>
                <w:szCs w:val="26"/>
              </w:rPr>
              <w:t>Обеспечение государственно-общественного характера управления в учреждении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26E6E2" w14:textId="784C8D20" w:rsidR="00DA7812" w:rsidRPr="007E21D4" w:rsidRDefault="00DA7812" w:rsidP="007E21D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7E21D4">
              <w:rPr>
                <w:rFonts w:ascii="Times New Roman" w:hAnsi="Times New Roman" w:cs="Times New Roman"/>
                <w:sz w:val="26"/>
                <w:szCs w:val="26"/>
              </w:rPr>
              <w:t>наличие и функ</w:t>
            </w:r>
            <w:r w:rsidR="007E21D4" w:rsidRPr="007E21D4">
              <w:rPr>
                <w:rFonts w:ascii="Times New Roman" w:hAnsi="Times New Roman" w:cs="Times New Roman"/>
                <w:sz w:val="26"/>
                <w:szCs w:val="26"/>
              </w:rPr>
              <w:t>ционирование в учреждении органов</w:t>
            </w:r>
            <w:r w:rsidRPr="007E21D4">
              <w:rPr>
                <w:rFonts w:ascii="Times New Roman" w:hAnsi="Times New Roman" w:cs="Times New Roman"/>
                <w:sz w:val="26"/>
                <w:szCs w:val="26"/>
              </w:rPr>
              <w:t xml:space="preserve"> управления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745A52" w14:textId="77777777" w:rsidR="00DA7812" w:rsidRPr="007E21D4" w:rsidRDefault="00DA7812" w:rsidP="003225C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21D4">
              <w:rPr>
                <w:rFonts w:ascii="Times New Roman" w:hAnsi="Times New Roman" w:cs="Times New Roman"/>
                <w:sz w:val="26"/>
                <w:szCs w:val="26"/>
              </w:rPr>
              <w:t>наличие и функционирование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2B9DD20" w14:textId="77777777" w:rsidR="00DA7812" w:rsidRPr="007E21D4" w:rsidRDefault="0064486E" w:rsidP="0064486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21D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DA7812" w:rsidRPr="007E21D4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</w:tr>
      <w:tr w:rsidR="00D056FE" w:rsidRPr="0008278D" w14:paraId="7C369B05" w14:textId="77777777" w:rsidTr="00656720">
        <w:trPr>
          <w:gridAfter w:val="2"/>
          <w:wAfter w:w="1848" w:type="pct"/>
        </w:trPr>
        <w:tc>
          <w:tcPr>
            <w:tcW w:w="31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815825A" w14:textId="425537F6" w:rsidR="00D056FE" w:rsidRDefault="00D056FE" w:rsidP="0071400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З</w:t>
            </w:r>
            <w:r w:rsidRPr="009B668F">
              <w:rPr>
                <w:rFonts w:ascii="Times New Roman" w:hAnsi="Times New Roman" w:cs="Times New Roman"/>
                <w:b/>
                <w:sz w:val="26"/>
                <w:szCs w:val="26"/>
              </w:rPr>
              <w:t>аместител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ь</w:t>
            </w:r>
            <w:r w:rsidRPr="009B668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руководителя учреждения дополнительного образования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по административной-хозяйственной части</w:t>
            </w:r>
          </w:p>
        </w:tc>
      </w:tr>
      <w:tr w:rsidR="00D056FE" w:rsidRPr="0008278D" w14:paraId="12AD56E3" w14:textId="77777777" w:rsidTr="00656720">
        <w:trPr>
          <w:gridAfter w:val="2"/>
          <w:wAfter w:w="1848" w:type="pct"/>
        </w:trPr>
        <w:tc>
          <w:tcPr>
            <w:tcW w:w="6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E61756" w14:textId="77777777" w:rsidR="00D056FE" w:rsidRPr="0008278D" w:rsidRDefault="00D056FE" w:rsidP="00DD1192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Эффективное управление учреждением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71A1648" w14:textId="77AA3917" w:rsidR="00D056FE" w:rsidRPr="0008278D" w:rsidRDefault="00D056FE" w:rsidP="00D94AD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замечани</w:t>
            </w:r>
            <w:r w:rsidR="00D94AD9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 деятельности учреждения со стороны органов, осуществляющих функции контроля (надзора), со стороны учредителя, граждан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ED5B268" w14:textId="72C232F0" w:rsidR="00D056FE" w:rsidRPr="0008278D" w:rsidRDefault="00C86173" w:rsidP="00C8617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отсутствие обоснованных замечаний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72A0923" w14:textId="77777777" w:rsidR="00D056FE" w:rsidRPr="0008278D" w:rsidRDefault="0064486E" w:rsidP="0064486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D056FE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</w:tr>
      <w:tr w:rsidR="0064486E" w:rsidRPr="0008278D" w14:paraId="718696CA" w14:textId="77777777" w:rsidTr="00656720">
        <w:trPr>
          <w:gridAfter w:val="2"/>
          <w:wAfter w:w="1848" w:type="pct"/>
          <w:trHeight w:val="42"/>
        </w:trPr>
        <w:tc>
          <w:tcPr>
            <w:tcW w:w="66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EEB0DC5" w14:textId="77777777" w:rsidR="0064486E" w:rsidRPr="0008278D" w:rsidRDefault="0064486E" w:rsidP="00DD1192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7C0719" w14:textId="24F7633E" w:rsidR="0064486E" w:rsidRPr="0008278D" w:rsidRDefault="00C86173" w:rsidP="00DD1192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соблюдение </w:t>
            </w:r>
            <w:r w:rsidR="0064486E">
              <w:rPr>
                <w:rFonts w:ascii="Times New Roman" w:hAnsi="Times New Roman" w:cs="Times New Roman"/>
                <w:sz w:val="26"/>
                <w:szCs w:val="26"/>
              </w:rPr>
              <w:t>трудового законодательства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291D54" w14:textId="6329D406" w:rsidR="0064486E" w:rsidRPr="00AF067F" w:rsidRDefault="00C86173" w:rsidP="0065672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отсутствие нарушений 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56F1CA" w14:textId="77777777" w:rsidR="0064486E" w:rsidRPr="0008278D" w:rsidRDefault="0064486E" w:rsidP="00DD119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5%</w:t>
            </w:r>
          </w:p>
        </w:tc>
      </w:tr>
      <w:tr w:rsidR="00D056FE" w:rsidRPr="0008278D" w14:paraId="03028289" w14:textId="77777777" w:rsidTr="00656720">
        <w:trPr>
          <w:gridAfter w:val="2"/>
          <w:wAfter w:w="1848" w:type="pct"/>
        </w:trPr>
        <w:tc>
          <w:tcPr>
            <w:tcW w:w="6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353BD5D" w14:textId="77777777" w:rsidR="00D056FE" w:rsidRPr="0008278D" w:rsidRDefault="00D056FE" w:rsidP="00DD1192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948DE6" w14:textId="77777777" w:rsidR="00D056FE" w:rsidRDefault="00D056FE" w:rsidP="00DD1192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соблюдение сроков и требований к предоставлению отчетности, информации по запросам Управления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41486B9" w14:textId="77777777" w:rsidR="00D056FE" w:rsidRDefault="00D056FE" w:rsidP="00DD119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отсутствие обоснованных претензий к содержанию и срокам со стороны Управления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2813CB4" w14:textId="77777777" w:rsidR="00D056FE" w:rsidRDefault="00D056FE" w:rsidP="00DD119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5%</w:t>
            </w:r>
          </w:p>
        </w:tc>
      </w:tr>
      <w:tr w:rsidR="00D056FE" w:rsidRPr="0008278D" w14:paraId="364595E5" w14:textId="77777777" w:rsidTr="00656720">
        <w:trPr>
          <w:gridAfter w:val="2"/>
          <w:wAfter w:w="1848" w:type="pct"/>
        </w:trPr>
        <w:tc>
          <w:tcPr>
            <w:tcW w:w="6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2567DA4" w14:textId="77777777" w:rsidR="00D056FE" w:rsidRPr="0008278D" w:rsidRDefault="00D056FE" w:rsidP="00DD1192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08278D">
              <w:rPr>
                <w:rFonts w:ascii="Times New Roman" w:hAnsi="Times New Roman" w:cs="Times New Roman"/>
                <w:sz w:val="26"/>
                <w:szCs w:val="26"/>
              </w:rPr>
              <w:t xml:space="preserve">Эффективность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реализуемой кадровой политики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1EB514" w14:textId="542186B8" w:rsidR="00D056FE" w:rsidRPr="0008278D" w:rsidRDefault="00223C62" w:rsidP="00DD1192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0D7D5D">
              <w:rPr>
                <w:rFonts w:ascii="Times New Roman" w:hAnsi="Times New Roman" w:cs="Times New Roman"/>
                <w:sz w:val="26"/>
                <w:szCs w:val="26"/>
              </w:rPr>
              <w:t>охранение стабильных социально-экономических трудовых отношений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415891A" w14:textId="53FAFAB7" w:rsidR="00D056FE" w:rsidRPr="0008278D" w:rsidRDefault="00223C62" w:rsidP="00C8617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7D5D">
              <w:rPr>
                <w:rFonts w:ascii="Times New Roman" w:hAnsi="Times New Roman" w:cs="Times New Roman"/>
                <w:sz w:val="26"/>
                <w:szCs w:val="26"/>
              </w:rPr>
              <w:t>отсутствие письменных и устных обоснованных жалоб работников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394CD6" w14:textId="77777777" w:rsidR="00D056FE" w:rsidRPr="0008278D" w:rsidRDefault="00D056FE" w:rsidP="00DD119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5%</w:t>
            </w:r>
          </w:p>
        </w:tc>
      </w:tr>
      <w:tr w:rsidR="00D056FE" w:rsidRPr="0008278D" w14:paraId="2BDDD114" w14:textId="77777777" w:rsidTr="00656720">
        <w:trPr>
          <w:gridAfter w:val="2"/>
          <w:wAfter w:w="1848" w:type="pct"/>
        </w:trPr>
        <w:tc>
          <w:tcPr>
            <w:tcW w:w="6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694381A" w14:textId="77777777" w:rsidR="00D056FE" w:rsidRPr="0008278D" w:rsidRDefault="00D056FE" w:rsidP="00DD1192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3902FB" w14:textId="2AC47F44" w:rsidR="00D056FE" w:rsidRPr="0008278D" w:rsidRDefault="00984855" w:rsidP="0098485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D056FE">
              <w:rPr>
                <w:rFonts w:ascii="Times New Roman" w:hAnsi="Times New Roman" w:cs="Times New Roman"/>
                <w:sz w:val="26"/>
                <w:szCs w:val="26"/>
              </w:rPr>
              <w:t xml:space="preserve">акансии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младшего обслуживающего персонала</w:t>
            </w:r>
            <w:r w:rsidR="00D056FE">
              <w:rPr>
                <w:rFonts w:ascii="Times New Roman" w:hAnsi="Times New Roman" w:cs="Times New Roman"/>
                <w:sz w:val="26"/>
                <w:szCs w:val="26"/>
              </w:rPr>
              <w:t xml:space="preserve"> (за исключением временных)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934203D" w14:textId="77777777" w:rsidR="00D056FE" w:rsidRPr="0008278D" w:rsidRDefault="00D056FE" w:rsidP="00DD119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отсутствие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C5A1D3" w14:textId="77777777" w:rsidR="00D056FE" w:rsidRPr="0008278D" w:rsidRDefault="00D056FE" w:rsidP="00DD119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08278D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</w:tr>
      <w:tr w:rsidR="00D056FE" w:rsidRPr="0008278D" w14:paraId="6AAD4BF0" w14:textId="77777777" w:rsidTr="00656720">
        <w:trPr>
          <w:gridAfter w:val="2"/>
          <w:wAfter w:w="1848" w:type="pct"/>
        </w:trPr>
        <w:tc>
          <w:tcPr>
            <w:tcW w:w="31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7AAB34B" w14:textId="77777777" w:rsidR="00D056FE" w:rsidRPr="009B668F" w:rsidRDefault="00D056FE" w:rsidP="00D056F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B668F">
              <w:rPr>
                <w:rFonts w:ascii="Times New Roman" w:hAnsi="Times New Roman" w:cs="Times New Roman"/>
                <w:b/>
                <w:sz w:val="26"/>
                <w:szCs w:val="26"/>
              </w:rPr>
              <w:t>Руководитель и заместители руководителя дошкольного образовательного учреждения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по учебно-воспитательной работе, методической работе</w:t>
            </w:r>
          </w:p>
        </w:tc>
      </w:tr>
      <w:tr w:rsidR="00D056FE" w:rsidRPr="0008278D" w14:paraId="65C5C17B" w14:textId="77777777" w:rsidTr="00656720">
        <w:trPr>
          <w:gridAfter w:val="2"/>
          <w:wAfter w:w="1848" w:type="pct"/>
        </w:trPr>
        <w:tc>
          <w:tcPr>
            <w:tcW w:w="6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473498" w14:textId="77777777" w:rsidR="00D056FE" w:rsidRPr="0008278D" w:rsidRDefault="00D056FE" w:rsidP="00CB453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Эффективное управление учреждением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B96F1A" w14:textId="1BB995BB" w:rsidR="00D056FE" w:rsidRPr="0008278D" w:rsidRDefault="00D94AD9" w:rsidP="003225C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замечания</w:t>
            </w:r>
            <w:r w:rsidR="00D056FE">
              <w:rPr>
                <w:rFonts w:ascii="Times New Roman" w:hAnsi="Times New Roman" w:cs="Times New Roman"/>
                <w:sz w:val="26"/>
                <w:szCs w:val="26"/>
              </w:rPr>
              <w:t xml:space="preserve"> к деятельности учреждения со стороны органов, осуществляющих функции контроля (надзора), со стороны учредителя, граждан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FE82803" w14:textId="420D89A5" w:rsidR="00D056FE" w:rsidRPr="0008278D" w:rsidRDefault="00D94AD9" w:rsidP="00D94AD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отсутствие обоснованных замечаний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853E6B1" w14:textId="77777777" w:rsidR="00D056FE" w:rsidRPr="0008278D" w:rsidRDefault="00D056FE" w:rsidP="003225C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5%</w:t>
            </w:r>
          </w:p>
        </w:tc>
      </w:tr>
      <w:tr w:rsidR="0064486E" w:rsidRPr="0008278D" w14:paraId="512681FC" w14:textId="77777777" w:rsidTr="00656720">
        <w:trPr>
          <w:gridAfter w:val="2"/>
          <w:wAfter w:w="1848" w:type="pct"/>
          <w:trHeight w:val="42"/>
        </w:trPr>
        <w:tc>
          <w:tcPr>
            <w:tcW w:w="66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9C79D3" w14:textId="77777777" w:rsidR="0064486E" w:rsidRPr="0008278D" w:rsidRDefault="0064486E" w:rsidP="003225C0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3FA944F" w14:textId="175A7B8F" w:rsidR="0064486E" w:rsidRPr="0008278D" w:rsidRDefault="00D94AD9" w:rsidP="00947B5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соблюдение </w:t>
            </w:r>
            <w:r w:rsidR="0064486E">
              <w:rPr>
                <w:rFonts w:ascii="Times New Roman" w:hAnsi="Times New Roman" w:cs="Times New Roman"/>
                <w:sz w:val="26"/>
                <w:szCs w:val="26"/>
              </w:rPr>
              <w:t>трудового законодательства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F184988" w14:textId="7F67F498" w:rsidR="0064486E" w:rsidRPr="0008278D" w:rsidRDefault="00D94AD9" w:rsidP="0065672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отсутствие нарушений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C9AE0A" w14:textId="77777777" w:rsidR="0064486E" w:rsidRPr="0008278D" w:rsidRDefault="0064486E" w:rsidP="00947B5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5%</w:t>
            </w:r>
          </w:p>
        </w:tc>
      </w:tr>
      <w:tr w:rsidR="00D056FE" w:rsidRPr="0008278D" w14:paraId="24C298DE" w14:textId="77777777" w:rsidTr="00656720">
        <w:trPr>
          <w:gridAfter w:val="2"/>
          <w:wAfter w:w="1848" w:type="pct"/>
        </w:trPr>
        <w:tc>
          <w:tcPr>
            <w:tcW w:w="6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557DE8" w14:textId="77777777" w:rsidR="00D056FE" w:rsidRPr="0008278D" w:rsidRDefault="00D056FE" w:rsidP="003225C0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CC138E" w14:textId="77777777" w:rsidR="00D056FE" w:rsidRDefault="00D056FE" w:rsidP="003225C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соблюдение сроков и требований к предоставлению отчетности, информации по запросам Управления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7172C78" w14:textId="77777777" w:rsidR="00D056FE" w:rsidRDefault="00D056FE" w:rsidP="0027552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отсутствие обоснованных претензий к содержанию и срокам со стороны Управления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F11B110" w14:textId="77777777" w:rsidR="00D056FE" w:rsidRDefault="00D056FE" w:rsidP="003225C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5%</w:t>
            </w:r>
          </w:p>
        </w:tc>
      </w:tr>
      <w:tr w:rsidR="00D056FE" w:rsidRPr="0008278D" w14:paraId="5E61695C" w14:textId="77777777" w:rsidTr="005F1DF0">
        <w:trPr>
          <w:gridAfter w:val="2"/>
          <w:wAfter w:w="1848" w:type="pct"/>
          <w:trHeight w:val="454"/>
        </w:trPr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6F3F42" w14:textId="77777777" w:rsidR="00D056FE" w:rsidRPr="0008278D" w:rsidRDefault="00D056FE" w:rsidP="007B47A8">
            <w:pPr>
              <w:autoSpaceDE w:val="0"/>
              <w:autoSpaceDN w:val="0"/>
              <w:adjustRightInd w:val="0"/>
              <w:ind w:firstLine="0"/>
              <w:jc w:val="left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08278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Эффективность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реализуемой кадровой политики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EDAB32C" w14:textId="5D490E28" w:rsidR="00D056FE" w:rsidRPr="0008278D" w:rsidRDefault="00223C62" w:rsidP="00947B5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0D7D5D">
              <w:rPr>
                <w:rFonts w:ascii="Times New Roman" w:hAnsi="Times New Roman" w:cs="Times New Roman"/>
                <w:sz w:val="26"/>
                <w:szCs w:val="26"/>
              </w:rPr>
              <w:t>охранение стабильных социально-экономических трудовых отношений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1883E9" w14:textId="24B92A18" w:rsidR="00D056FE" w:rsidRPr="0008278D" w:rsidRDefault="00223C62" w:rsidP="0027552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7D5D">
              <w:rPr>
                <w:rFonts w:ascii="Times New Roman" w:hAnsi="Times New Roman" w:cs="Times New Roman"/>
                <w:sz w:val="26"/>
                <w:szCs w:val="26"/>
              </w:rPr>
              <w:t>отсутствие письменных и устных обоснованных жалоб работников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89752F" w14:textId="77777777" w:rsidR="00D056FE" w:rsidRPr="0008278D" w:rsidRDefault="00D056FE" w:rsidP="00947B5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5%</w:t>
            </w:r>
          </w:p>
        </w:tc>
      </w:tr>
      <w:tr w:rsidR="00D056FE" w:rsidRPr="0008278D" w14:paraId="75CB2C55" w14:textId="77777777" w:rsidTr="005F1DF0">
        <w:trPr>
          <w:gridAfter w:val="2"/>
          <w:wAfter w:w="1848" w:type="pct"/>
        </w:trPr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13CDBB" w14:textId="77777777" w:rsidR="00D056FE" w:rsidRPr="0008278D" w:rsidRDefault="00D056FE" w:rsidP="007B47A8">
            <w:pPr>
              <w:autoSpaceDE w:val="0"/>
              <w:autoSpaceDN w:val="0"/>
              <w:adjustRightInd w:val="0"/>
              <w:ind w:firstLine="0"/>
              <w:jc w:val="left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C85A92" w14:textId="77777777" w:rsidR="00D056FE" w:rsidRPr="0008278D" w:rsidRDefault="00D056FE" w:rsidP="003225C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вакансии (за исключением временных)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47727F" w14:textId="77777777" w:rsidR="00D056FE" w:rsidRPr="0008278D" w:rsidRDefault="00D056FE" w:rsidP="0027552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отсутствие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005BB6" w14:textId="77777777" w:rsidR="00D056FE" w:rsidRPr="0008278D" w:rsidRDefault="00D056FE" w:rsidP="003225C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08278D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</w:tr>
      <w:tr w:rsidR="00D056FE" w:rsidRPr="0008278D" w14:paraId="5DC9844C" w14:textId="77777777" w:rsidTr="00656720">
        <w:trPr>
          <w:gridAfter w:val="2"/>
          <w:wAfter w:w="1848" w:type="pct"/>
        </w:trPr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70A335" w14:textId="77777777" w:rsidR="00D056FE" w:rsidRPr="007E21D4" w:rsidRDefault="00D056FE" w:rsidP="003225C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7E21D4">
              <w:rPr>
                <w:rFonts w:ascii="Times New Roman" w:hAnsi="Times New Roman" w:cs="Times New Roman"/>
                <w:sz w:val="26"/>
                <w:szCs w:val="26"/>
              </w:rPr>
              <w:t>Обеспечение государственно-общественного характера управления в учреждении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231D224" w14:textId="12DCD40F" w:rsidR="00D056FE" w:rsidRPr="007E21D4" w:rsidRDefault="00D056FE" w:rsidP="007E21D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7E21D4">
              <w:rPr>
                <w:rFonts w:ascii="Times New Roman" w:hAnsi="Times New Roman" w:cs="Times New Roman"/>
                <w:sz w:val="26"/>
                <w:szCs w:val="26"/>
              </w:rPr>
              <w:t>наличие и функц</w:t>
            </w:r>
            <w:r w:rsidR="007E21D4" w:rsidRPr="007E21D4">
              <w:rPr>
                <w:rFonts w:ascii="Times New Roman" w:hAnsi="Times New Roman" w:cs="Times New Roman"/>
                <w:sz w:val="26"/>
                <w:szCs w:val="26"/>
              </w:rPr>
              <w:t xml:space="preserve">ионирование в учреждении органов </w:t>
            </w:r>
            <w:r w:rsidRPr="007E21D4">
              <w:rPr>
                <w:rFonts w:ascii="Times New Roman" w:hAnsi="Times New Roman" w:cs="Times New Roman"/>
                <w:sz w:val="26"/>
                <w:szCs w:val="26"/>
              </w:rPr>
              <w:t>управления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577729" w14:textId="77777777" w:rsidR="00D056FE" w:rsidRPr="007E21D4" w:rsidRDefault="00D056FE" w:rsidP="0027552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21D4">
              <w:rPr>
                <w:rFonts w:ascii="Times New Roman" w:hAnsi="Times New Roman" w:cs="Times New Roman"/>
                <w:sz w:val="26"/>
                <w:szCs w:val="26"/>
              </w:rPr>
              <w:t>наличие и функционирование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832FB1" w14:textId="77777777" w:rsidR="00D056FE" w:rsidRPr="007E21D4" w:rsidRDefault="0064486E" w:rsidP="0064486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21D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D056FE" w:rsidRPr="007E21D4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</w:tr>
      <w:tr w:rsidR="00D056FE" w:rsidRPr="0008278D" w14:paraId="73DA4119" w14:textId="77777777" w:rsidTr="00656720">
        <w:trPr>
          <w:gridAfter w:val="2"/>
          <w:wAfter w:w="1848" w:type="pct"/>
        </w:trPr>
        <w:tc>
          <w:tcPr>
            <w:tcW w:w="31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6E54023" w14:textId="77777777" w:rsidR="00D056FE" w:rsidRDefault="00D056FE" w:rsidP="00A1193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З</w:t>
            </w:r>
            <w:r w:rsidRPr="009B668F">
              <w:rPr>
                <w:rFonts w:ascii="Times New Roman" w:hAnsi="Times New Roman" w:cs="Times New Roman"/>
                <w:b/>
                <w:sz w:val="26"/>
                <w:szCs w:val="26"/>
              </w:rPr>
              <w:t>аместител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ь</w:t>
            </w:r>
            <w:r w:rsidRPr="009B668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руководителя дошкольного образовательного учреждения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по административно-хозяйственной работе</w:t>
            </w:r>
          </w:p>
        </w:tc>
      </w:tr>
      <w:tr w:rsidR="00D056FE" w:rsidRPr="0008278D" w14:paraId="3450BAF4" w14:textId="77777777" w:rsidTr="00656720">
        <w:trPr>
          <w:gridAfter w:val="2"/>
          <w:wAfter w:w="1848" w:type="pct"/>
        </w:trPr>
        <w:tc>
          <w:tcPr>
            <w:tcW w:w="6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0059BD" w14:textId="77777777" w:rsidR="00D056FE" w:rsidRPr="0008278D" w:rsidRDefault="00D056FE" w:rsidP="00CB453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Эффективное управление учреждением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37F72AB" w14:textId="56CAEB2E" w:rsidR="00D056FE" w:rsidRPr="0008278D" w:rsidRDefault="00033062" w:rsidP="00A1193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замечания</w:t>
            </w:r>
            <w:r w:rsidR="00D056FE">
              <w:rPr>
                <w:rFonts w:ascii="Times New Roman" w:hAnsi="Times New Roman" w:cs="Times New Roman"/>
                <w:sz w:val="26"/>
                <w:szCs w:val="26"/>
              </w:rPr>
              <w:t xml:space="preserve"> к деятельности учреждения со стороны органов, осуществляющих функции контроля (надзора), со стороны учредителя, граждан 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B5EB6C7" w14:textId="2B13E7B9" w:rsidR="00D056FE" w:rsidRPr="0008278D" w:rsidRDefault="00033062" w:rsidP="0003306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отсутствие обоснованных замечаний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96D407" w14:textId="77777777" w:rsidR="00D056FE" w:rsidRPr="0008278D" w:rsidRDefault="0064486E" w:rsidP="0064486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D056FE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</w:tr>
      <w:tr w:rsidR="0064486E" w:rsidRPr="0008278D" w14:paraId="642579F4" w14:textId="77777777" w:rsidTr="00656720">
        <w:trPr>
          <w:gridAfter w:val="2"/>
          <w:wAfter w:w="1848" w:type="pct"/>
          <w:trHeight w:val="42"/>
        </w:trPr>
        <w:tc>
          <w:tcPr>
            <w:tcW w:w="66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820F524" w14:textId="77777777" w:rsidR="0064486E" w:rsidRPr="0008278D" w:rsidRDefault="0064486E" w:rsidP="00A1193B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691908" w14:textId="6925C587" w:rsidR="0064486E" w:rsidRPr="0008278D" w:rsidRDefault="00033062" w:rsidP="00A1193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соблюдение </w:t>
            </w:r>
            <w:r w:rsidR="0064486E">
              <w:rPr>
                <w:rFonts w:ascii="Times New Roman" w:hAnsi="Times New Roman" w:cs="Times New Roman"/>
                <w:sz w:val="26"/>
                <w:szCs w:val="26"/>
              </w:rPr>
              <w:t>трудового законодательства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F20F2A" w14:textId="346178FA" w:rsidR="0064486E" w:rsidRPr="0008278D" w:rsidRDefault="00033062" w:rsidP="0065672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отсутствие нарушений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E3C8E22" w14:textId="77777777" w:rsidR="0064486E" w:rsidRPr="0008278D" w:rsidRDefault="0064486E" w:rsidP="00A1193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5%</w:t>
            </w:r>
          </w:p>
        </w:tc>
      </w:tr>
      <w:tr w:rsidR="00D056FE" w:rsidRPr="0008278D" w14:paraId="6A875E24" w14:textId="77777777" w:rsidTr="00656720">
        <w:trPr>
          <w:gridAfter w:val="2"/>
          <w:wAfter w:w="1848" w:type="pct"/>
        </w:trPr>
        <w:tc>
          <w:tcPr>
            <w:tcW w:w="6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CC46A0C" w14:textId="77777777" w:rsidR="00D056FE" w:rsidRPr="0008278D" w:rsidRDefault="00D056FE" w:rsidP="00A1193B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25111E" w14:textId="77777777" w:rsidR="00D056FE" w:rsidRDefault="00D056FE" w:rsidP="00A1193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соблюдение сроков и требований к предоставлению отчетности, информации по запросам Управления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0EA608" w14:textId="77777777" w:rsidR="00D056FE" w:rsidRDefault="00D056FE" w:rsidP="00A1193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отсутствие обоснованных претензий к содержанию и срокам со стороны Управления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8045D98" w14:textId="77777777" w:rsidR="00D056FE" w:rsidRDefault="00D056FE" w:rsidP="00A1193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5%</w:t>
            </w:r>
          </w:p>
        </w:tc>
      </w:tr>
      <w:tr w:rsidR="00D056FE" w:rsidRPr="0008278D" w14:paraId="5C4A9AC4" w14:textId="77777777" w:rsidTr="00656720">
        <w:trPr>
          <w:gridAfter w:val="2"/>
          <w:wAfter w:w="1848" w:type="pct"/>
        </w:trPr>
        <w:tc>
          <w:tcPr>
            <w:tcW w:w="6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3387AF" w14:textId="77777777" w:rsidR="00D056FE" w:rsidRPr="0008278D" w:rsidRDefault="00D056FE" w:rsidP="00A1193B">
            <w:pPr>
              <w:autoSpaceDE w:val="0"/>
              <w:autoSpaceDN w:val="0"/>
              <w:adjustRightInd w:val="0"/>
              <w:ind w:firstLine="0"/>
              <w:jc w:val="left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08278D">
              <w:rPr>
                <w:rFonts w:ascii="Times New Roman" w:hAnsi="Times New Roman" w:cs="Times New Roman"/>
                <w:sz w:val="26"/>
                <w:szCs w:val="26"/>
              </w:rPr>
              <w:t xml:space="preserve">Эффективность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реализуемой кадровой политики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E92109" w14:textId="5A51E6AC" w:rsidR="00D056FE" w:rsidRPr="0008278D" w:rsidRDefault="00223C62" w:rsidP="00A1193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0D7D5D">
              <w:rPr>
                <w:rFonts w:ascii="Times New Roman" w:hAnsi="Times New Roman" w:cs="Times New Roman"/>
                <w:sz w:val="26"/>
                <w:szCs w:val="26"/>
              </w:rPr>
              <w:t>охранение стабильных социально-экономических трудовых отношений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A535A7" w14:textId="3DA88370" w:rsidR="00D056FE" w:rsidRPr="0008278D" w:rsidRDefault="00223C62" w:rsidP="00A1193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7D5D">
              <w:rPr>
                <w:rFonts w:ascii="Times New Roman" w:hAnsi="Times New Roman" w:cs="Times New Roman"/>
                <w:sz w:val="26"/>
                <w:szCs w:val="26"/>
              </w:rPr>
              <w:t>отсутствие письменных и устных обоснованных жалоб работников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8082A46" w14:textId="77777777" w:rsidR="00D056FE" w:rsidRPr="0008278D" w:rsidRDefault="00D056FE" w:rsidP="00A1193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5%</w:t>
            </w:r>
          </w:p>
        </w:tc>
      </w:tr>
      <w:tr w:rsidR="00D056FE" w:rsidRPr="0008278D" w14:paraId="70DDC002" w14:textId="77777777" w:rsidTr="00656720">
        <w:trPr>
          <w:gridAfter w:val="2"/>
          <w:wAfter w:w="1848" w:type="pct"/>
        </w:trPr>
        <w:tc>
          <w:tcPr>
            <w:tcW w:w="6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203B27" w14:textId="77777777" w:rsidR="00D056FE" w:rsidRPr="0008278D" w:rsidRDefault="00D056FE" w:rsidP="00A1193B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8A1ADD" w14:textId="449F83D3" w:rsidR="00D056FE" w:rsidRPr="0008278D" w:rsidRDefault="00984855" w:rsidP="00A1193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вакансии младшего обслуживающего персонала</w:t>
            </w:r>
            <w:r w:rsidR="00D056FE">
              <w:rPr>
                <w:rFonts w:ascii="Times New Roman" w:hAnsi="Times New Roman" w:cs="Times New Roman"/>
                <w:sz w:val="26"/>
                <w:szCs w:val="26"/>
              </w:rPr>
              <w:t xml:space="preserve"> (за исключением временных)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356601" w14:textId="77777777" w:rsidR="00D056FE" w:rsidRPr="0008278D" w:rsidRDefault="00D056FE" w:rsidP="00A1193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отсутствие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970669" w14:textId="77777777" w:rsidR="00D056FE" w:rsidRPr="0008278D" w:rsidRDefault="00D056FE" w:rsidP="00A1193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08278D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</w:tr>
    </w:tbl>
    <w:p w14:paraId="061C1314" w14:textId="77777777" w:rsidR="008C6305" w:rsidRDefault="008C6305">
      <w:pPr>
        <w:rPr>
          <w:rFonts w:ascii="Times New Roman" w:eastAsiaTheme="minorHAnsi" w:hAnsi="Times New Roman" w:cs="Times New Roman"/>
          <w:sz w:val="26"/>
          <w:szCs w:val="26"/>
        </w:rPr>
      </w:pPr>
    </w:p>
    <w:p w14:paraId="7E148D99" w14:textId="77777777" w:rsidR="000F21EF" w:rsidRDefault="000F21EF" w:rsidP="000F21EF">
      <w:pPr>
        <w:autoSpaceDE w:val="0"/>
        <w:autoSpaceDN w:val="0"/>
        <w:adjustRightInd w:val="0"/>
        <w:ind w:left="9072" w:firstLine="0"/>
        <w:jc w:val="left"/>
        <w:outlineLvl w:val="0"/>
        <w:rPr>
          <w:rFonts w:ascii="Times New Roman" w:eastAsiaTheme="minorHAnsi" w:hAnsi="Times New Roman" w:cs="Times New Roman"/>
          <w:sz w:val="26"/>
          <w:szCs w:val="26"/>
        </w:rPr>
        <w:sectPr w:rsidR="000F21EF" w:rsidSect="00CB4534">
          <w:pgSz w:w="16838" w:h="11906" w:orient="landscape"/>
          <w:pgMar w:top="1135" w:right="1134" w:bottom="567" w:left="851" w:header="709" w:footer="709" w:gutter="0"/>
          <w:cols w:space="708"/>
          <w:docGrid w:linePitch="360"/>
        </w:sectPr>
      </w:pPr>
    </w:p>
    <w:p w14:paraId="758934A5" w14:textId="77777777" w:rsidR="000F21EF" w:rsidRDefault="000F21EF">
      <w:pPr>
        <w:rPr>
          <w:rFonts w:ascii="Times New Roman" w:eastAsiaTheme="minorHAnsi" w:hAnsi="Times New Roman" w:cs="Times New Roman"/>
          <w:sz w:val="26"/>
          <w:szCs w:val="26"/>
        </w:rPr>
      </w:pPr>
    </w:p>
    <w:p w14:paraId="2BB586C5" w14:textId="77777777" w:rsidR="00C50FB9" w:rsidRPr="00EF6148" w:rsidRDefault="00C50FB9" w:rsidP="00C50FB9">
      <w:pPr>
        <w:autoSpaceDE w:val="0"/>
        <w:autoSpaceDN w:val="0"/>
        <w:adjustRightInd w:val="0"/>
        <w:ind w:left="9072" w:firstLine="0"/>
        <w:jc w:val="left"/>
        <w:outlineLvl w:val="0"/>
        <w:rPr>
          <w:rFonts w:ascii="Times New Roman" w:eastAsiaTheme="minorHAnsi" w:hAnsi="Times New Roman" w:cs="Times New Roman"/>
          <w:sz w:val="26"/>
          <w:szCs w:val="26"/>
        </w:rPr>
      </w:pPr>
      <w:r w:rsidRPr="00EF6148">
        <w:rPr>
          <w:rFonts w:ascii="Times New Roman" w:eastAsiaTheme="minorHAnsi" w:hAnsi="Times New Roman" w:cs="Times New Roman"/>
          <w:sz w:val="26"/>
          <w:szCs w:val="26"/>
        </w:rPr>
        <w:t xml:space="preserve">Приложение </w:t>
      </w:r>
      <w:r w:rsidR="005B701C">
        <w:rPr>
          <w:rFonts w:ascii="Times New Roman" w:eastAsiaTheme="minorHAnsi" w:hAnsi="Times New Roman" w:cs="Times New Roman"/>
          <w:sz w:val="26"/>
          <w:szCs w:val="26"/>
        </w:rPr>
        <w:t>4</w:t>
      </w:r>
    </w:p>
    <w:p w14:paraId="6DFFEB89" w14:textId="77777777" w:rsidR="00C50FB9" w:rsidRPr="00EF6148" w:rsidRDefault="00C50FB9" w:rsidP="00C50FB9">
      <w:pPr>
        <w:autoSpaceDE w:val="0"/>
        <w:autoSpaceDN w:val="0"/>
        <w:adjustRightInd w:val="0"/>
        <w:ind w:left="9072" w:firstLine="0"/>
        <w:jc w:val="left"/>
        <w:rPr>
          <w:rFonts w:ascii="Times New Roman" w:eastAsiaTheme="minorHAnsi" w:hAnsi="Times New Roman" w:cs="Times New Roman"/>
          <w:sz w:val="26"/>
          <w:szCs w:val="26"/>
        </w:rPr>
      </w:pPr>
      <w:r w:rsidRPr="00EF6148">
        <w:rPr>
          <w:rFonts w:ascii="Times New Roman" w:eastAsiaTheme="minorHAnsi" w:hAnsi="Times New Roman" w:cs="Times New Roman"/>
          <w:sz w:val="26"/>
          <w:szCs w:val="26"/>
        </w:rPr>
        <w:t xml:space="preserve">к Положению </w:t>
      </w:r>
      <w:r w:rsidRPr="00EF6148">
        <w:rPr>
          <w:rFonts w:ascii="Times New Roman" w:hAnsi="Times New Roman" w:cs="Times New Roman"/>
          <w:sz w:val="26"/>
          <w:szCs w:val="26"/>
        </w:rPr>
        <w:t>об оплате труда руководителей, заместителей руководителя муниципальных образовательных учреждений, подведомственных Управлению общего и дошкольного образования Администрации города Норильска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EF6148">
        <w:rPr>
          <w:rFonts w:ascii="Times New Roman" w:eastAsiaTheme="minorHAnsi" w:hAnsi="Times New Roman" w:cs="Times New Roman"/>
          <w:sz w:val="26"/>
          <w:szCs w:val="26"/>
        </w:rPr>
        <w:t xml:space="preserve"> утвержденному постановлением</w:t>
      </w:r>
      <w:r>
        <w:rPr>
          <w:rFonts w:ascii="Times New Roman" w:eastAsiaTheme="minorHAnsi" w:hAnsi="Times New Roman" w:cs="Times New Roman"/>
          <w:sz w:val="26"/>
          <w:szCs w:val="26"/>
        </w:rPr>
        <w:t xml:space="preserve"> </w:t>
      </w:r>
      <w:r w:rsidRPr="00EF6148">
        <w:rPr>
          <w:rFonts w:ascii="Times New Roman" w:eastAsiaTheme="minorHAnsi" w:hAnsi="Times New Roman" w:cs="Times New Roman"/>
          <w:sz w:val="26"/>
          <w:szCs w:val="26"/>
        </w:rPr>
        <w:t>Администрации города Норильска</w:t>
      </w:r>
    </w:p>
    <w:p w14:paraId="0DFBDAE9" w14:textId="138A789F" w:rsidR="002D1F48" w:rsidRDefault="009C1C41" w:rsidP="00C50FB9">
      <w:pPr>
        <w:autoSpaceDE w:val="0"/>
        <w:autoSpaceDN w:val="0"/>
        <w:adjustRightInd w:val="0"/>
        <w:ind w:left="9072" w:firstLine="0"/>
        <w:rPr>
          <w:rFonts w:ascii="Times New Roman" w:eastAsiaTheme="minorHAnsi" w:hAnsi="Times New Roman" w:cs="Times New Roman"/>
          <w:sz w:val="26"/>
          <w:szCs w:val="26"/>
        </w:rPr>
      </w:pPr>
      <w:r>
        <w:rPr>
          <w:rFonts w:ascii="Times New Roman" w:eastAsiaTheme="minorHAnsi" w:hAnsi="Times New Roman" w:cs="Times New Roman"/>
          <w:sz w:val="26"/>
          <w:szCs w:val="26"/>
        </w:rPr>
        <w:t>от 06.10.2016 №502</w:t>
      </w:r>
      <w:bookmarkStart w:id="4" w:name="_GoBack"/>
      <w:bookmarkEnd w:id="4"/>
    </w:p>
    <w:p w14:paraId="1209E51A" w14:textId="77777777" w:rsidR="003162CC" w:rsidRDefault="003162CC" w:rsidP="00C50FB9">
      <w:pPr>
        <w:autoSpaceDE w:val="0"/>
        <w:autoSpaceDN w:val="0"/>
        <w:adjustRightInd w:val="0"/>
        <w:ind w:left="9072" w:firstLine="0"/>
        <w:rPr>
          <w:rFonts w:ascii="Times New Roman" w:eastAsiaTheme="minorHAnsi" w:hAnsi="Times New Roman" w:cs="Times New Roman"/>
          <w:sz w:val="26"/>
          <w:szCs w:val="26"/>
        </w:rPr>
      </w:pPr>
    </w:p>
    <w:p w14:paraId="20A6E2B9" w14:textId="77777777" w:rsidR="003162CC" w:rsidRPr="003162CC" w:rsidRDefault="003162CC" w:rsidP="003162CC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 w:cs="Times New Roman"/>
          <w:b/>
          <w:sz w:val="26"/>
          <w:szCs w:val="26"/>
        </w:rPr>
      </w:pPr>
      <w:r w:rsidRPr="003162CC">
        <w:rPr>
          <w:rFonts w:ascii="Times New Roman" w:eastAsiaTheme="minorHAnsi" w:hAnsi="Times New Roman" w:cs="Times New Roman"/>
          <w:b/>
          <w:sz w:val="26"/>
          <w:szCs w:val="26"/>
        </w:rPr>
        <w:t>Критерии оценки результативности и качества труда для установления выплат по итогам работы руководителям и заместителям руководител</w:t>
      </w:r>
      <w:r>
        <w:rPr>
          <w:rFonts w:ascii="Times New Roman" w:eastAsiaTheme="minorHAnsi" w:hAnsi="Times New Roman" w:cs="Times New Roman"/>
          <w:b/>
          <w:sz w:val="26"/>
          <w:szCs w:val="26"/>
        </w:rPr>
        <w:t>ей</w:t>
      </w:r>
      <w:r w:rsidRPr="003162CC">
        <w:rPr>
          <w:rFonts w:ascii="Times New Roman" w:eastAsiaTheme="minorHAnsi" w:hAnsi="Times New Roman" w:cs="Times New Roman"/>
          <w:b/>
          <w:sz w:val="26"/>
          <w:szCs w:val="26"/>
        </w:rPr>
        <w:t xml:space="preserve"> общеобразовательных учреждений, дошкольных образовательных учреждений и учреждений дополнительного образования</w:t>
      </w:r>
    </w:p>
    <w:p w14:paraId="3D54A99A" w14:textId="77777777" w:rsidR="00C50FB9" w:rsidRDefault="00C50FB9" w:rsidP="00C50FB9">
      <w:pPr>
        <w:autoSpaceDE w:val="0"/>
        <w:autoSpaceDN w:val="0"/>
        <w:adjustRightInd w:val="0"/>
        <w:ind w:firstLine="0"/>
        <w:rPr>
          <w:rFonts w:ascii="Times New Roman" w:eastAsiaTheme="minorHAnsi" w:hAnsi="Times New Roman" w:cs="Times New Roman"/>
          <w:sz w:val="26"/>
          <w:szCs w:val="26"/>
        </w:rPr>
      </w:pPr>
    </w:p>
    <w:tbl>
      <w:tblPr>
        <w:tblW w:w="5065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74"/>
        <w:gridCol w:w="3455"/>
        <w:gridCol w:w="3455"/>
        <w:gridCol w:w="3452"/>
      </w:tblGrid>
      <w:tr w:rsidR="003162CC" w:rsidRPr="00C50FB9" w14:paraId="527F7784" w14:textId="77777777" w:rsidTr="00CB4534">
        <w:trPr>
          <w:trHeight w:val="812"/>
          <w:tblHeader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FB3CFA" w14:textId="77777777" w:rsidR="003162CC" w:rsidRPr="00C50FB9" w:rsidRDefault="003162CC" w:rsidP="003162C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к</w:t>
            </w:r>
            <w:r w:rsidRPr="00C50FB9">
              <w:rPr>
                <w:rFonts w:ascii="Times New Roman" w:hAnsi="Times New Roman" w:cs="Times New Roman"/>
                <w:sz w:val="26"/>
                <w:szCs w:val="26"/>
              </w:rPr>
              <w:t>ритери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C50FB9">
              <w:rPr>
                <w:rFonts w:ascii="Times New Roman" w:hAnsi="Times New Roman" w:cs="Times New Roman"/>
                <w:sz w:val="26"/>
                <w:szCs w:val="26"/>
              </w:rPr>
              <w:t xml:space="preserve"> оценки результативности и качества труда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5F4054" w14:textId="77777777" w:rsidR="003162CC" w:rsidRPr="00C50FB9" w:rsidRDefault="003162CC" w:rsidP="00C50FB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0FB9">
              <w:rPr>
                <w:rFonts w:ascii="Times New Roman" w:hAnsi="Times New Roman" w:cs="Times New Roman"/>
                <w:sz w:val="26"/>
                <w:szCs w:val="26"/>
              </w:rPr>
              <w:t>Условия</w:t>
            </w:r>
          </w:p>
          <w:p w14:paraId="49339395" w14:textId="77777777" w:rsidR="003162CC" w:rsidRPr="00C50FB9" w:rsidRDefault="003162CC" w:rsidP="003162C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(индикатор)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B19664" w14:textId="77777777" w:rsidR="003162CC" w:rsidRPr="00C50FB9" w:rsidRDefault="003162CC" w:rsidP="00C50FB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Значение индикатора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9E35D4E" w14:textId="77777777" w:rsidR="003162CC" w:rsidRPr="00C50FB9" w:rsidRDefault="003162CC" w:rsidP="000976B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0FB9">
              <w:rPr>
                <w:rFonts w:ascii="Times New Roman" w:hAnsi="Times New Roman" w:cs="Times New Roman"/>
                <w:sz w:val="26"/>
                <w:szCs w:val="26"/>
              </w:rPr>
              <w:t>Предельный размер к должностному окладу, %</w:t>
            </w:r>
          </w:p>
        </w:tc>
      </w:tr>
      <w:tr w:rsidR="00A13DC6" w:rsidRPr="00C50FB9" w14:paraId="3A3376F1" w14:textId="77777777" w:rsidTr="00CB4534">
        <w:tc>
          <w:tcPr>
            <w:tcW w:w="15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F18D84B" w14:textId="77777777" w:rsidR="00A13DC6" w:rsidRPr="00632E23" w:rsidRDefault="00A13DC6" w:rsidP="003225C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632E23">
              <w:rPr>
                <w:rFonts w:ascii="Times New Roman" w:hAnsi="Times New Roman" w:cs="Times New Roman"/>
                <w:sz w:val="26"/>
                <w:szCs w:val="26"/>
              </w:rPr>
              <w:t>Степень освоения выделенных бюджетных средств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 отчетном году</w:t>
            </w:r>
          </w:p>
        </w:tc>
        <w:tc>
          <w:tcPr>
            <w:tcW w:w="11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72EB12D" w14:textId="0D65EA91" w:rsidR="00A13DC6" w:rsidRPr="00632E23" w:rsidRDefault="00033062" w:rsidP="003225C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A13DC6" w:rsidRPr="00632E23">
              <w:rPr>
                <w:rFonts w:ascii="Times New Roman" w:hAnsi="Times New Roman" w:cs="Times New Roman"/>
                <w:sz w:val="26"/>
                <w:szCs w:val="26"/>
              </w:rPr>
              <w:t>роцент освоения выделенных бюджетных средств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4FF5F8" w14:textId="77777777" w:rsidR="00A13DC6" w:rsidRPr="00632E23" w:rsidRDefault="00A13DC6" w:rsidP="003225C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632E23">
              <w:rPr>
                <w:rFonts w:ascii="Times New Roman" w:hAnsi="Times New Roman" w:cs="Times New Roman"/>
                <w:sz w:val="26"/>
                <w:szCs w:val="26"/>
              </w:rPr>
              <w:t>от 95% до 98%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79C1736" w14:textId="77777777" w:rsidR="00A13DC6" w:rsidRPr="00632E23" w:rsidRDefault="00A13DC6" w:rsidP="003225C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2E23">
              <w:rPr>
                <w:rFonts w:ascii="Times New Roman" w:hAnsi="Times New Roman" w:cs="Times New Roman"/>
                <w:sz w:val="26"/>
                <w:szCs w:val="26"/>
              </w:rPr>
              <w:t>50%</w:t>
            </w:r>
          </w:p>
        </w:tc>
      </w:tr>
      <w:tr w:rsidR="00A13DC6" w:rsidRPr="00C50FB9" w14:paraId="7F4867E1" w14:textId="77777777" w:rsidTr="00CB4534">
        <w:tc>
          <w:tcPr>
            <w:tcW w:w="155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66CCFF" w14:textId="77777777" w:rsidR="00A13DC6" w:rsidRPr="00632E23" w:rsidRDefault="00A13DC6" w:rsidP="003225C0">
            <w:pPr>
              <w:autoSpaceDE w:val="0"/>
              <w:autoSpaceDN w:val="0"/>
              <w:adjustRightInd w:val="0"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D33D7B" w14:textId="77777777" w:rsidR="00A13DC6" w:rsidRPr="00632E23" w:rsidRDefault="00A13DC6" w:rsidP="003225C0">
            <w:pPr>
              <w:autoSpaceDE w:val="0"/>
              <w:autoSpaceDN w:val="0"/>
              <w:adjustRightInd w:val="0"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EA98A3" w14:textId="77777777" w:rsidR="00A13DC6" w:rsidRPr="00632E23" w:rsidRDefault="00A13DC6" w:rsidP="003225C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632E23">
              <w:rPr>
                <w:rFonts w:ascii="Times New Roman" w:hAnsi="Times New Roman" w:cs="Times New Roman"/>
                <w:sz w:val="26"/>
                <w:szCs w:val="26"/>
              </w:rPr>
              <w:t>от 98,1% до 99%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EE6FEB" w14:textId="77777777" w:rsidR="00A13DC6" w:rsidRPr="00632E23" w:rsidRDefault="00A13DC6" w:rsidP="003225C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2E23">
              <w:rPr>
                <w:rFonts w:ascii="Times New Roman" w:hAnsi="Times New Roman" w:cs="Times New Roman"/>
                <w:sz w:val="26"/>
                <w:szCs w:val="26"/>
              </w:rPr>
              <w:t>70%</w:t>
            </w:r>
          </w:p>
        </w:tc>
      </w:tr>
      <w:tr w:rsidR="00A13DC6" w:rsidRPr="00C50FB9" w14:paraId="0E8B819E" w14:textId="77777777" w:rsidTr="00CB4534">
        <w:tc>
          <w:tcPr>
            <w:tcW w:w="15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C616F4" w14:textId="77777777" w:rsidR="00A13DC6" w:rsidRPr="00632E23" w:rsidRDefault="00A13DC6" w:rsidP="003225C0">
            <w:pPr>
              <w:autoSpaceDE w:val="0"/>
              <w:autoSpaceDN w:val="0"/>
              <w:adjustRightInd w:val="0"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6B5DFE" w14:textId="77777777" w:rsidR="00A13DC6" w:rsidRPr="00632E23" w:rsidRDefault="00A13DC6" w:rsidP="003225C0">
            <w:pPr>
              <w:autoSpaceDE w:val="0"/>
              <w:autoSpaceDN w:val="0"/>
              <w:adjustRightInd w:val="0"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019A77" w14:textId="77777777" w:rsidR="00A13DC6" w:rsidRPr="00632E23" w:rsidRDefault="00A13DC6" w:rsidP="003225C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632E23">
              <w:rPr>
                <w:rFonts w:ascii="Times New Roman" w:hAnsi="Times New Roman" w:cs="Times New Roman"/>
                <w:sz w:val="26"/>
                <w:szCs w:val="26"/>
              </w:rPr>
              <w:t>от 99,1% до 100%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8F7BC2" w14:textId="77777777" w:rsidR="00A13DC6" w:rsidRPr="00632E23" w:rsidRDefault="00A13DC6" w:rsidP="003225C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2E23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</w:tr>
      <w:tr w:rsidR="00A13DC6" w:rsidRPr="00C50FB9" w14:paraId="7BB49615" w14:textId="77777777" w:rsidTr="00CB4534">
        <w:tc>
          <w:tcPr>
            <w:tcW w:w="15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8F85076" w14:textId="77777777" w:rsidR="00A13DC6" w:rsidRPr="00632E23" w:rsidRDefault="00A13DC6" w:rsidP="003225C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632E23">
              <w:rPr>
                <w:rFonts w:ascii="Times New Roman" w:hAnsi="Times New Roman" w:cs="Times New Roman"/>
                <w:sz w:val="26"/>
                <w:szCs w:val="26"/>
              </w:rPr>
              <w:t>Степень выполнения муниципального задания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отчетного года по натуральному показателю </w:t>
            </w:r>
          </w:p>
        </w:tc>
        <w:tc>
          <w:tcPr>
            <w:tcW w:w="11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336BFA" w14:textId="6ED155C1" w:rsidR="00A13DC6" w:rsidRPr="00632E23" w:rsidRDefault="00033062" w:rsidP="003225C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A13DC6" w:rsidRPr="00632E23">
              <w:rPr>
                <w:rFonts w:ascii="Times New Roman" w:hAnsi="Times New Roman" w:cs="Times New Roman"/>
                <w:sz w:val="26"/>
                <w:szCs w:val="26"/>
              </w:rPr>
              <w:t>роцент выполнения плановых показателей муниципального задания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C216A3" w14:textId="77777777" w:rsidR="00A13DC6" w:rsidRPr="00632E23" w:rsidRDefault="00A13DC6" w:rsidP="003225C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632E23">
              <w:rPr>
                <w:rFonts w:ascii="Times New Roman" w:hAnsi="Times New Roman" w:cs="Times New Roman"/>
                <w:sz w:val="26"/>
                <w:szCs w:val="26"/>
              </w:rPr>
              <w:t>от 95% до 99%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EB2342" w14:textId="77777777" w:rsidR="00A13DC6" w:rsidRPr="00632E23" w:rsidRDefault="00A13DC6" w:rsidP="003225C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</w:t>
            </w:r>
            <w:r w:rsidRPr="00632E23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</w:tr>
      <w:tr w:rsidR="00A13DC6" w:rsidRPr="00C50FB9" w14:paraId="7B8CC899" w14:textId="77777777" w:rsidTr="00CB4534">
        <w:tc>
          <w:tcPr>
            <w:tcW w:w="15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9EE8E40" w14:textId="77777777" w:rsidR="00A13DC6" w:rsidRPr="00632E23" w:rsidRDefault="00A13DC6" w:rsidP="003225C0">
            <w:pPr>
              <w:autoSpaceDE w:val="0"/>
              <w:autoSpaceDN w:val="0"/>
              <w:adjustRightInd w:val="0"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D4195F" w14:textId="77777777" w:rsidR="00A13DC6" w:rsidRPr="00632E23" w:rsidRDefault="00A13DC6" w:rsidP="003225C0">
            <w:pPr>
              <w:autoSpaceDE w:val="0"/>
              <w:autoSpaceDN w:val="0"/>
              <w:adjustRightInd w:val="0"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DE2F78" w14:textId="77777777" w:rsidR="00A13DC6" w:rsidRPr="00632E23" w:rsidRDefault="00A13DC6" w:rsidP="003225C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  <w:r w:rsidRPr="00632E23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D00641" w14:textId="77777777" w:rsidR="00A13DC6" w:rsidRPr="00632E23" w:rsidRDefault="00A13DC6" w:rsidP="003225C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Pr="00632E23">
              <w:rPr>
                <w:rFonts w:ascii="Times New Roman" w:hAnsi="Times New Roman" w:cs="Times New Roman"/>
                <w:sz w:val="26"/>
                <w:szCs w:val="26"/>
              </w:rPr>
              <w:t>0%</w:t>
            </w:r>
          </w:p>
        </w:tc>
      </w:tr>
      <w:tr w:rsidR="00A13DC6" w:rsidRPr="00C50FB9" w14:paraId="2954AB49" w14:textId="77777777" w:rsidTr="00CB4534">
        <w:tc>
          <w:tcPr>
            <w:tcW w:w="15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F87F61" w14:textId="77777777" w:rsidR="00A13DC6" w:rsidRPr="00632E23" w:rsidRDefault="00A13DC6" w:rsidP="003225C0">
            <w:pPr>
              <w:autoSpaceDE w:val="0"/>
              <w:autoSpaceDN w:val="0"/>
              <w:adjustRightInd w:val="0"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Степень выполнения муниципального задания отчетного года по показателям качества </w:t>
            </w:r>
          </w:p>
        </w:tc>
        <w:tc>
          <w:tcPr>
            <w:tcW w:w="11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3B985B" w14:textId="2B924CEF" w:rsidR="00A13DC6" w:rsidRPr="00632E23" w:rsidRDefault="00033062" w:rsidP="00CB4534">
            <w:pPr>
              <w:autoSpaceDE w:val="0"/>
              <w:autoSpaceDN w:val="0"/>
              <w:adjustRightInd w:val="0"/>
              <w:ind w:firstLine="0"/>
              <w:jc w:val="left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A13DC6">
              <w:rPr>
                <w:rFonts w:ascii="Times New Roman" w:hAnsi="Times New Roman" w:cs="Times New Roman"/>
                <w:sz w:val="26"/>
                <w:szCs w:val="26"/>
              </w:rPr>
              <w:t>роцент выполнения плановых показателей муниципального задания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50DF61" w14:textId="77777777" w:rsidR="00A13DC6" w:rsidRPr="00632E23" w:rsidRDefault="00A13DC6" w:rsidP="003225C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 95% до 99%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96840E" w14:textId="77777777" w:rsidR="00A13DC6" w:rsidRPr="00632E23" w:rsidRDefault="00A13DC6" w:rsidP="003225C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50%</w:t>
            </w:r>
          </w:p>
        </w:tc>
      </w:tr>
      <w:tr w:rsidR="00A13DC6" w:rsidRPr="00C50FB9" w14:paraId="38EBE384" w14:textId="77777777" w:rsidTr="00CB4534">
        <w:tc>
          <w:tcPr>
            <w:tcW w:w="15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3BCAB7" w14:textId="77777777" w:rsidR="00A13DC6" w:rsidRDefault="00A13DC6" w:rsidP="003225C0">
            <w:pPr>
              <w:autoSpaceDE w:val="0"/>
              <w:autoSpaceDN w:val="0"/>
              <w:adjustRightInd w:val="0"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DCA07E" w14:textId="77777777" w:rsidR="00A13DC6" w:rsidRDefault="00A13DC6" w:rsidP="003225C0">
            <w:pPr>
              <w:autoSpaceDE w:val="0"/>
              <w:autoSpaceDN w:val="0"/>
              <w:adjustRightInd w:val="0"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05C0FA" w14:textId="77777777" w:rsidR="00A13DC6" w:rsidRDefault="00A13DC6" w:rsidP="003225C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6C905B0" w14:textId="77777777" w:rsidR="00A13DC6" w:rsidRDefault="00A13DC6" w:rsidP="003225C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</w:tr>
      <w:tr w:rsidR="00A13DC6" w:rsidRPr="00C50FB9" w14:paraId="10BD2BBA" w14:textId="77777777" w:rsidTr="00CB4534"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8409BB" w14:textId="77777777" w:rsidR="00A13DC6" w:rsidRPr="00632E23" w:rsidRDefault="00A13DC6" w:rsidP="003225C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632E23">
              <w:rPr>
                <w:rFonts w:ascii="Times New Roman" w:hAnsi="Times New Roman" w:cs="Times New Roman"/>
                <w:sz w:val="26"/>
                <w:szCs w:val="26"/>
              </w:rPr>
              <w:t>Участие в инновационной деятельности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(грантовых конкурсах, проектах)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762F6B" w14:textId="212C37E1" w:rsidR="00A13DC6" w:rsidRPr="00632E23" w:rsidRDefault="00033062" w:rsidP="003225C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="00A13DC6" w:rsidRPr="00632E23">
              <w:rPr>
                <w:rFonts w:ascii="Times New Roman" w:hAnsi="Times New Roman" w:cs="Times New Roman"/>
                <w:sz w:val="26"/>
                <w:szCs w:val="26"/>
              </w:rPr>
              <w:t>аличие реализуемых проектов</w:t>
            </w:r>
            <w:r w:rsidR="00A13DC6">
              <w:rPr>
                <w:rFonts w:ascii="Times New Roman" w:hAnsi="Times New Roman" w:cs="Times New Roman"/>
                <w:sz w:val="26"/>
                <w:szCs w:val="26"/>
              </w:rPr>
              <w:t>, грантов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05BF3D" w14:textId="77777777" w:rsidR="00A13DC6" w:rsidRPr="00632E23" w:rsidRDefault="00A13DC6" w:rsidP="003225C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632E23">
              <w:rPr>
                <w:rFonts w:ascii="Times New Roman" w:hAnsi="Times New Roman" w:cs="Times New Roman"/>
                <w:sz w:val="26"/>
                <w:szCs w:val="26"/>
              </w:rPr>
              <w:t>реализация проектов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грантов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48656CF" w14:textId="77777777" w:rsidR="00A13DC6" w:rsidRPr="00632E23" w:rsidRDefault="00A13DC6" w:rsidP="003225C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2E23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</w:tr>
      <w:tr w:rsidR="00A13DC6" w:rsidRPr="00C50FB9" w14:paraId="72DA68EC" w14:textId="77777777" w:rsidTr="00CB4534">
        <w:tc>
          <w:tcPr>
            <w:tcW w:w="15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4340F5" w14:textId="77777777" w:rsidR="00A13DC6" w:rsidRPr="00C50FB9" w:rsidRDefault="00A13DC6" w:rsidP="0065672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C50FB9">
              <w:rPr>
                <w:rFonts w:ascii="Times New Roman" w:hAnsi="Times New Roman" w:cs="Times New Roman"/>
                <w:sz w:val="26"/>
                <w:szCs w:val="26"/>
              </w:rPr>
              <w:t>Организация участия работников и обучающихся</w:t>
            </w:r>
            <w:r w:rsidR="003162CC">
              <w:rPr>
                <w:rFonts w:ascii="Times New Roman" w:hAnsi="Times New Roman" w:cs="Times New Roman"/>
                <w:sz w:val="26"/>
                <w:szCs w:val="26"/>
              </w:rPr>
              <w:t xml:space="preserve"> (воспитанников) </w:t>
            </w:r>
            <w:r w:rsidRPr="00C50FB9">
              <w:rPr>
                <w:rFonts w:ascii="Times New Roman" w:hAnsi="Times New Roman" w:cs="Times New Roman"/>
                <w:sz w:val="26"/>
                <w:szCs w:val="26"/>
              </w:rPr>
              <w:t>в конкурсах, мероприятиях</w:t>
            </w:r>
          </w:p>
        </w:tc>
        <w:tc>
          <w:tcPr>
            <w:tcW w:w="11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1FCE4B" w14:textId="1C2B2F5B" w:rsidR="00A13DC6" w:rsidRPr="00C50FB9" w:rsidRDefault="00033062" w:rsidP="00C50FB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="00A13DC6" w:rsidRPr="00C50FB9">
              <w:rPr>
                <w:rFonts w:ascii="Times New Roman" w:hAnsi="Times New Roman" w:cs="Times New Roman"/>
                <w:sz w:val="26"/>
                <w:szCs w:val="26"/>
              </w:rPr>
              <w:t>аличие призового места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3A0489" w14:textId="77777777" w:rsidR="00A13DC6" w:rsidRPr="00C50FB9" w:rsidRDefault="00A13DC6" w:rsidP="00C50FB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C50FB9">
              <w:rPr>
                <w:rFonts w:ascii="Times New Roman" w:hAnsi="Times New Roman" w:cs="Times New Roman"/>
                <w:sz w:val="26"/>
                <w:szCs w:val="26"/>
              </w:rPr>
              <w:t>Международные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ACCEE30" w14:textId="77777777" w:rsidR="00A13DC6" w:rsidRPr="00C50FB9" w:rsidRDefault="00A13DC6" w:rsidP="00A13DC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0FB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C50FB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</w:tr>
      <w:tr w:rsidR="00A13DC6" w:rsidRPr="00C50FB9" w14:paraId="2751276C" w14:textId="77777777" w:rsidTr="00CB4534">
        <w:tc>
          <w:tcPr>
            <w:tcW w:w="15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FF81C7F" w14:textId="77777777" w:rsidR="00A13DC6" w:rsidRPr="00C50FB9" w:rsidRDefault="00A13DC6" w:rsidP="00C50FB9">
            <w:pPr>
              <w:autoSpaceDE w:val="0"/>
              <w:autoSpaceDN w:val="0"/>
              <w:adjustRightInd w:val="0"/>
              <w:ind w:firstLine="54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6A0A3B" w14:textId="77777777" w:rsidR="00A13DC6" w:rsidRPr="00C50FB9" w:rsidRDefault="00A13DC6" w:rsidP="00C50FB9">
            <w:pPr>
              <w:autoSpaceDE w:val="0"/>
              <w:autoSpaceDN w:val="0"/>
              <w:adjustRightInd w:val="0"/>
              <w:ind w:firstLine="54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B1747F5" w14:textId="77777777" w:rsidR="00A13DC6" w:rsidRPr="00C50FB9" w:rsidRDefault="00A13DC6" w:rsidP="00C50FB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C50FB9">
              <w:rPr>
                <w:rFonts w:ascii="Times New Roman" w:hAnsi="Times New Roman" w:cs="Times New Roman"/>
                <w:sz w:val="26"/>
                <w:szCs w:val="26"/>
              </w:rPr>
              <w:t>Федеральные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3069A1" w14:textId="77777777" w:rsidR="00A13DC6" w:rsidRPr="00C50FB9" w:rsidRDefault="00A13DC6" w:rsidP="00A13DC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60%</w:t>
            </w:r>
          </w:p>
        </w:tc>
      </w:tr>
      <w:tr w:rsidR="00A13DC6" w:rsidRPr="00C50FB9" w14:paraId="6EFA498E" w14:textId="77777777" w:rsidTr="00CB4534">
        <w:tc>
          <w:tcPr>
            <w:tcW w:w="15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F621D38" w14:textId="77777777" w:rsidR="00A13DC6" w:rsidRPr="00C50FB9" w:rsidRDefault="00A13DC6" w:rsidP="00C50FB9">
            <w:pPr>
              <w:autoSpaceDE w:val="0"/>
              <w:autoSpaceDN w:val="0"/>
              <w:adjustRightInd w:val="0"/>
              <w:ind w:firstLine="54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207D605" w14:textId="77777777" w:rsidR="00A13DC6" w:rsidRPr="00C50FB9" w:rsidRDefault="00A13DC6" w:rsidP="00C50FB9">
            <w:pPr>
              <w:autoSpaceDE w:val="0"/>
              <w:autoSpaceDN w:val="0"/>
              <w:adjustRightInd w:val="0"/>
              <w:ind w:firstLine="54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AA4E37" w14:textId="77777777" w:rsidR="00A13DC6" w:rsidRPr="00C50FB9" w:rsidRDefault="00A13DC6" w:rsidP="00C50FB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C50FB9">
              <w:rPr>
                <w:rFonts w:ascii="Times New Roman" w:hAnsi="Times New Roman" w:cs="Times New Roman"/>
                <w:sz w:val="26"/>
                <w:szCs w:val="26"/>
              </w:rPr>
              <w:t>Региональные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D876A00" w14:textId="77777777" w:rsidR="00A13DC6" w:rsidRPr="00C50FB9" w:rsidRDefault="00A13DC6" w:rsidP="00A13DC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C50FB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</w:tr>
      <w:tr w:rsidR="00A13DC6" w:rsidRPr="00C50FB9" w14:paraId="7EDD7A05" w14:textId="77777777" w:rsidTr="00CB4534"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2E4B856" w14:textId="77777777" w:rsidR="00A13DC6" w:rsidRPr="00C50FB9" w:rsidRDefault="00A13DC6" w:rsidP="00C50FB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C50FB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Подготовка образовательного учреждения к новому учебному году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807682" w14:textId="701F5B43" w:rsidR="00A13DC6" w:rsidRPr="00C50FB9" w:rsidRDefault="00033062" w:rsidP="00C50FB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="00A13DC6" w:rsidRPr="00C50FB9">
              <w:rPr>
                <w:rFonts w:ascii="Times New Roman" w:hAnsi="Times New Roman" w:cs="Times New Roman"/>
                <w:sz w:val="26"/>
                <w:szCs w:val="26"/>
              </w:rPr>
              <w:t>чреждение принято надзорными органами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4F4D11" w14:textId="77777777" w:rsidR="00A13DC6" w:rsidRPr="00C50FB9" w:rsidRDefault="00CB4534" w:rsidP="00C50FB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="00A13DC6" w:rsidRPr="00C50FB9">
              <w:rPr>
                <w:rFonts w:ascii="Times New Roman" w:hAnsi="Times New Roman" w:cs="Times New Roman"/>
                <w:sz w:val="26"/>
                <w:szCs w:val="26"/>
              </w:rPr>
              <w:t>ез замечаний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4C5820" w14:textId="77777777" w:rsidR="00A13DC6" w:rsidRPr="00C50FB9" w:rsidRDefault="00A13DC6" w:rsidP="00C50FB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0FB9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</w:tr>
      <w:tr w:rsidR="00A13DC6" w:rsidRPr="00C50FB9" w14:paraId="0C66D1A2" w14:textId="77777777" w:rsidTr="00CB4534">
        <w:tc>
          <w:tcPr>
            <w:tcW w:w="15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19F0D14" w14:textId="77777777" w:rsidR="00A13DC6" w:rsidRPr="00C50FB9" w:rsidRDefault="00A13DC6" w:rsidP="0065672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C50FB9">
              <w:rPr>
                <w:rFonts w:ascii="Times New Roman" w:hAnsi="Times New Roman" w:cs="Times New Roman"/>
                <w:sz w:val="26"/>
                <w:szCs w:val="26"/>
              </w:rPr>
              <w:t>Организация и проведение мероприятий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не входящих в годовой план работы</w:t>
            </w:r>
          </w:p>
        </w:tc>
        <w:tc>
          <w:tcPr>
            <w:tcW w:w="11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DC5641A" w14:textId="70768A80" w:rsidR="00A13DC6" w:rsidRPr="00C50FB9" w:rsidRDefault="00033062" w:rsidP="00A13DC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="00CB4534">
              <w:rPr>
                <w:rFonts w:ascii="Times New Roman" w:hAnsi="Times New Roman" w:cs="Times New Roman"/>
                <w:sz w:val="26"/>
                <w:szCs w:val="26"/>
              </w:rPr>
              <w:t>аличие</w:t>
            </w:r>
            <w:r w:rsidR="00A13DC6" w:rsidRPr="00C50FB9">
              <w:rPr>
                <w:rFonts w:ascii="Times New Roman" w:hAnsi="Times New Roman" w:cs="Times New Roman"/>
                <w:sz w:val="26"/>
                <w:szCs w:val="26"/>
              </w:rPr>
              <w:t xml:space="preserve"> мероприятий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89DF6E3" w14:textId="77777777" w:rsidR="00A13DC6" w:rsidRPr="00C50FB9" w:rsidRDefault="00A13DC6" w:rsidP="00C50FB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C50FB9">
              <w:rPr>
                <w:rFonts w:ascii="Times New Roman" w:hAnsi="Times New Roman" w:cs="Times New Roman"/>
                <w:sz w:val="26"/>
                <w:szCs w:val="26"/>
              </w:rPr>
              <w:t>Международные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153A35" w14:textId="77777777" w:rsidR="00A13DC6" w:rsidRPr="00C50FB9" w:rsidRDefault="00A13DC6" w:rsidP="00C50FB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0FB9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</w:tr>
      <w:tr w:rsidR="00A13DC6" w:rsidRPr="00C50FB9" w14:paraId="7C264789" w14:textId="77777777" w:rsidTr="00CB4534">
        <w:tc>
          <w:tcPr>
            <w:tcW w:w="15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84E72D" w14:textId="77777777" w:rsidR="00A13DC6" w:rsidRPr="00C50FB9" w:rsidRDefault="00A13DC6" w:rsidP="00C50FB9">
            <w:pPr>
              <w:autoSpaceDE w:val="0"/>
              <w:autoSpaceDN w:val="0"/>
              <w:adjustRightInd w:val="0"/>
              <w:ind w:firstLine="54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A59373" w14:textId="77777777" w:rsidR="00A13DC6" w:rsidRPr="00C50FB9" w:rsidRDefault="00A13DC6" w:rsidP="00C50FB9">
            <w:pPr>
              <w:autoSpaceDE w:val="0"/>
              <w:autoSpaceDN w:val="0"/>
              <w:adjustRightInd w:val="0"/>
              <w:ind w:firstLine="54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3165E0B" w14:textId="77777777" w:rsidR="00A13DC6" w:rsidRPr="00C50FB9" w:rsidRDefault="00A13DC6" w:rsidP="00C50FB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C50FB9">
              <w:rPr>
                <w:rFonts w:ascii="Times New Roman" w:hAnsi="Times New Roman" w:cs="Times New Roman"/>
                <w:sz w:val="26"/>
                <w:szCs w:val="26"/>
              </w:rPr>
              <w:t>Федеральные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22BFD6" w14:textId="77777777" w:rsidR="00A13DC6" w:rsidRPr="00C50FB9" w:rsidRDefault="00A13DC6" w:rsidP="00C50FB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0FB9">
              <w:rPr>
                <w:rFonts w:ascii="Times New Roman" w:hAnsi="Times New Roman" w:cs="Times New Roman"/>
                <w:sz w:val="26"/>
                <w:szCs w:val="26"/>
              </w:rPr>
              <w:t>90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</w:tr>
      <w:tr w:rsidR="00A13DC6" w:rsidRPr="00C50FB9" w14:paraId="17418FBE" w14:textId="77777777" w:rsidTr="00CB4534">
        <w:tc>
          <w:tcPr>
            <w:tcW w:w="15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9347F5" w14:textId="77777777" w:rsidR="00A13DC6" w:rsidRPr="00C50FB9" w:rsidRDefault="00A13DC6" w:rsidP="00C50FB9">
            <w:pPr>
              <w:autoSpaceDE w:val="0"/>
              <w:autoSpaceDN w:val="0"/>
              <w:adjustRightInd w:val="0"/>
              <w:ind w:firstLine="54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3C5F24" w14:textId="77777777" w:rsidR="00A13DC6" w:rsidRPr="00C50FB9" w:rsidRDefault="00A13DC6" w:rsidP="00C50FB9">
            <w:pPr>
              <w:autoSpaceDE w:val="0"/>
              <w:autoSpaceDN w:val="0"/>
              <w:adjustRightInd w:val="0"/>
              <w:ind w:firstLine="54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1AB973" w14:textId="77777777" w:rsidR="00A13DC6" w:rsidRPr="00C50FB9" w:rsidRDefault="00A13DC6" w:rsidP="00C50FB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C50FB9">
              <w:rPr>
                <w:rFonts w:ascii="Times New Roman" w:hAnsi="Times New Roman" w:cs="Times New Roman"/>
                <w:sz w:val="26"/>
                <w:szCs w:val="26"/>
              </w:rPr>
              <w:t>Межрегиональные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4954A9" w14:textId="77777777" w:rsidR="00A13DC6" w:rsidRPr="00C50FB9" w:rsidRDefault="00A13DC6" w:rsidP="00C50FB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0FB9">
              <w:rPr>
                <w:rFonts w:ascii="Times New Roman" w:hAnsi="Times New Roman" w:cs="Times New Roman"/>
                <w:sz w:val="26"/>
                <w:szCs w:val="26"/>
              </w:rPr>
              <w:t>80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</w:tr>
      <w:tr w:rsidR="00A13DC6" w:rsidRPr="00C50FB9" w14:paraId="6B91263E" w14:textId="77777777" w:rsidTr="00CB4534">
        <w:tc>
          <w:tcPr>
            <w:tcW w:w="15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343647" w14:textId="77777777" w:rsidR="00A13DC6" w:rsidRPr="00C50FB9" w:rsidRDefault="00A13DC6" w:rsidP="00C50FB9">
            <w:pPr>
              <w:autoSpaceDE w:val="0"/>
              <w:autoSpaceDN w:val="0"/>
              <w:adjustRightInd w:val="0"/>
              <w:ind w:firstLine="54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131BDB" w14:textId="77777777" w:rsidR="00A13DC6" w:rsidRPr="00C50FB9" w:rsidRDefault="00A13DC6" w:rsidP="00C50FB9">
            <w:pPr>
              <w:autoSpaceDE w:val="0"/>
              <w:autoSpaceDN w:val="0"/>
              <w:adjustRightInd w:val="0"/>
              <w:ind w:firstLine="54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F208723" w14:textId="77777777" w:rsidR="00A13DC6" w:rsidRPr="00C50FB9" w:rsidRDefault="00A13DC6" w:rsidP="00C50FB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C50FB9">
              <w:rPr>
                <w:rFonts w:ascii="Times New Roman" w:hAnsi="Times New Roman" w:cs="Times New Roman"/>
                <w:sz w:val="26"/>
                <w:szCs w:val="26"/>
              </w:rPr>
              <w:t>Региональные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DED16D1" w14:textId="77777777" w:rsidR="00A13DC6" w:rsidRPr="00C50FB9" w:rsidRDefault="00A13DC6" w:rsidP="00C50FB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0FB9">
              <w:rPr>
                <w:rFonts w:ascii="Times New Roman" w:hAnsi="Times New Roman" w:cs="Times New Roman"/>
                <w:sz w:val="26"/>
                <w:szCs w:val="26"/>
              </w:rPr>
              <w:t>70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</w:tr>
      <w:tr w:rsidR="00A13DC6" w:rsidRPr="00C50FB9" w14:paraId="6D29970E" w14:textId="77777777" w:rsidTr="00CB4534">
        <w:tc>
          <w:tcPr>
            <w:tcW w:w="15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74FBF4" w14:textId="77777777" w:rsidR="00A13DC6" w:rsidRPr="00C50FB9" w:rsidRDefault="00A13DC6" w:rsidP="00C50FB9">
            <w:pPr>
              <w:autoSpaceDE w:val="0"/>
              <w:autoSpaceDN w:val="0"/>
              <w:adjustRightInd w:val="0"/>
              <w:ind w:firstLine="54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4F29AFB" w14:textId="77777777" w:rsidR="00A13DC6" w:rsidRPr="00C50FB9" w:rsidRDefault="00A13DC6" w:rsidP="00C50FB9">
            <w:pPr>
              <w:autoSpaceDE w:val="0"/>
              <w:autoSpaceDN w:val="0"/>
              <w:adjustRightInd w:val="0"/>
              <w:ind w:firstLine="54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3052C5" w14:textId="77777777" w:rsidR="00A13DC6" w:rsidRPr="00C50FB9" w:rsidRDefault="00A13DC6" w:rsidP="00C50FB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C50FB9">
              <w:rPr>
                <w:rFonts w:ascii="Times New Roman" w:hAnsi="Times New Roman" w:cs="Times New Roman"/>
                <w:sz w:val="26"/>
                <w:szCs w:val="26"/>
              </w:rPr>
              <w:t>Муниципальные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AE42344" w14:textId="77777777" w:rsidR="00A13DC6" w:rsidRPr="00C50FB9" w:rsidRDefault="00A13DC6" w:rsidP="00C50FB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0FB9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</w:tr>
    </w:tbl>
    <w:p w14:paraId="6F94EC7E" w14:textId="77777777" w:rsidR="00C50FB9" w:rsidRPr="00EF6148" w:rsidRDefault="00C50FB9" w:rsidP="00CB4534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6"/>
          <w:szCs w:val="26"/>
        </w:rPr>
      </w:pPr>
    </w:p>
    <w:sectPr w:rsidR="00C50FB9" w:rsidRPr="00EF6148" w:rsidSect="002D1F48">
      <w:pgSz w:w="16838" w:h="11906" w:orient="landscape"/>
      <w:pgMar w:top="851" w:right="1134" w:bottom="70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969E98" w14:textId="77777777" w:rsidR="00371B8F" w:rsidRDefault="00371B8F" w:rsidP="0029696B">
      <w:r>
        <w:separator/>
      </w:r>
    </w:p>
  </w:endnote>
  <w:endnote w:type="continuationSeparator" w:id="0">
    <w:p w14:paraId="67944528" w14:textId="77777777" w:rsidR="00371B8F" w:rsidRDefault="00371B8F" w:rsidP="00296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599A36" w14:textId="77777777" w:rsidR="00371B8F" w:rsidRDefault="00371B8F" w:rsidP="0029696B">
      <w:r>
        <w:separator/>
      </w:r>
    </w:p>
  </w:footnote>
  <w:footnote w:type="continuationSeparator" w:id="0">
    <w:p w14:paraId="78228EE9" w14:textId="77777777" w:rsidR="00371B8F" w:rsidRDefault="00371B8F" w:rsidP="002969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266EF0"/>
    <w:multiLevelType w:val="multilevel"/>
    <w:tmpl w:val="BAC0125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35966897"/>
    <w:multiLevelType w:val="multilevel"/>
    <w:tmpl w:val="7DDCFF4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3CBF21A0"/>
    <w:multiLevelType w:val="multilevel"/>
    <w:tmpl w:val="42E4A784"/>
    <w:lvl w:ilvl="0">
      <w:start w:val="4"/>
      <w:numFmt w:val="decimal"/>
      <w:lvlText w:val="%1."/>
      <w:lvlJc w:val="left"/>
      <w:pPr>
        <w:ind w:left="390" w:hanging="390"/>
      </w:pPr>
      <w:rPr>
        <w:rFonts w:eastAsiaTheme="minorHAnsi"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HAnsi" w:hint="default"/>
      </w:rPr>
    </w:lvl>
  </w:abstractNum>
  <w:abstractNum w:abstractNumId="3">
    <w:nsid w:val="4720555E"/>
    <w:multiLevelType w:val="multilevel"/>
    <w:tmpl w:val="86A4D638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i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/>
      </w:rPr>
    </w:lvl>
  </w:abstractNum>
  <w:abstractNum w:abstractNumId="4">
    <w:nsid w:val="6B31075E"/>
    <w:multiLevelType w:val="multilevel"/>
    <w:tmpl w:val="96025BCE"/>
    <w:lvl w:ilvl="0">
      <w:start w:val="4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734B4A4A"/>
    <w:multiLevelType w:val="multilevel"/>
    <w:tmpl w:val="6E5C2CFC"/>
    <w:lvl w:ilvl="0">
      <w:start w:val="3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>
    <w:nsid w:val="76415BD8"/>
    <w:multiLevelType w:val="multilevel"/>
    <w:tmpl w:val="A9A47604"/>
    <w:lvl w:ilvl="0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Times New Roman" w:hint="default"/>
      </w:rPr>
    </w:lvl>
  </w:abstractNum>
  <w:abstractNum w:abstractNumId="7">
    <w:nsid w:val="7A2C4489"/>
    <w:multiLevelType w:val="multilevel"/>
    <w:tmpl w:val="433A884C"/>
    <w:lvl w:ilvl="0">
      <w:start w:val="1"/>
      <w:numFmt w:val="decimal"/>
      <w:lvlText w:val="%1."/>
      <w:lvlJc w:val="left"/>
      <w:pPr>
        <w:ind w:left="1125" w:hanging="11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93" w:hanging="11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5" w:hanging="11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45" w:hanging="11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85" w:hanging="11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25" w:hanging="11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1"/>
  </w:num>
  <w:num w:numId="8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3A5"/>
    <w:rsid w:val="00001CEA"/>
    <w:rsid w:val="000111DA"/>
    <w:rsid w:val="00012A78"/>
    <w:rsid w:val="000135F9"/>
    <w:rsid w:val="0001400A"/>
    <w:rsid w:val="00017CC0"/>
    <w:rsid w:val="000218E0"/>
    <w:rsid w:val="000224A9"/>
    <w:rsid w:val="00023C89"/>
    <w:rsid w:val="0002653D"/>
    <w:rsid w:val="00027CCD"/>
    <w:rsid w:val="00030399"/>
    <w:rsid w:val="00031501"/>
    <w:rsid w:val="00033062"/>
    <w:rsid w:val="00033AEC"/>
    <w:rsid w:val="00035AC0"/>
    <w:rsid w:val="000408DC"/>
    <w:rsid w:val="000425D8"/>
    <w:rsid w:val="000470D5"/>
    <w:rsid w:val="000477B1"/>
    <w:rsid w:val="0005216D"/>
    <w:rsid w:val="000528FC"/>
    <w:rsid w:val="000548B3"/>
    <w:rsid w:val="00054DFF"/>
    <w:rsid w:val="00060174"/>
    <w:rsid w:val="00060454"/>
    <w:rsid w:val="000607DA"/>
    <w:rsid w:val="000619EF"/>
    <w:rsid w:val="000623CA"/>
    <w:rsid w:val="00065EC9"/>
    <w:rsid w:val="00067F51"/>
    <w:rsid w:val="00074EC7"/>
    <w:rsid w:val="000770CB"/>
    <w:rsid w:val="000803E9"/>
    <w:rsid w:val="0008278D"/>
    <w:rsid w:val="00083EB7"/>
    <w:rsid w:val="0008415D"/>
    <w:rsid w:val="00085793"/>
    <w:rsid w:val="00091813"/>
    <w:rsid w:val="00091CB3"/>
    <w:rsid w:val="00094AC6"/>
    <w:rsid w:val="000976B3"/>
    <w:rsid w:val="000A1804"/>
    <w:rsid w:val="000A19CA"/>
    <w:rsid w:val="000A3650"/>
    <w:rsid w:val="000A4C71"/>
    <w:rsid w:val="000A588C"/>
    <w:rsid w:val="000A5EF8"/>
    <w:rsid w:val="000A6C32"/>
    <w:rsid w:val="000A6FAF"/>
    <w:rsid w:val="000B10DB"/>
    <w:rsid w:val="000B23AF"/>
    <w:rsid w:val="000B4E1B"/>
    <w:rsid w:val="000B6283"/>
    <w:rsid w:val="000B75AD"/>
    <w:rsid w:val="000C2E1F"/>
    <w:rsid w:val="000C321D"/>
    <w:rsid w:val="000C78EE"/>
    <w:rsid w:val="000D0E1A"/>
    <w:rsid w:val="000D0EF4"/>
    <w:rsid w:val="000D29A0"/>
    <w:rsid w:val="000D43DD"/>
    <w:rsid w:val="000D4C19"/>
    <w:rsid w:val="000E001C"/>
    <w:rsid w:val="000E129E"/>
    <w:rsid w:val="000E156E"/>
    <w:rsid w:val="000E72DA"/>
    <w:rsid w:val="000F100D"/>
    <w:rsid w:val="000F21EF"/>
    <w:rsid w:val="000F2DA7"/>
    <w:rsid w:val="000F2F51"/>
    <w:rsid w:val="000F537A"/>
    <w:rsid w:val="001018A7"/>
    <w:rsid w:val="00102CDF"/>
    <w:rsid w:val="00113910"/>
    <w:rsid w:val="00116179"/>
    <w:rsid w:val="00121AB0"/>
    <w:rsid w:val="00124202"/>
    <w:rsid w:val="0012506B"/>
    <w:rsid w:val="0012591C"/>
    <w:rsid w:val="00125E42"/>
    <w:rsid w:val="00126371"/>
    <w:rsid w:val="00130373"/>
    <w:rsid w:val="00130882"/>
    <w:rsid w:val="00130D40"/>
    <w:rsid w:val="001326E0"/>
    <w:rsid w:val="00132E21"/>
    <w:rsid w:val="001358E0"/>
    <w:rsid w:val="00135CB0"/>
    <w:rsid w:val="00136F0F"/>
    <w:rsid w:val="001443DD"/>
    <w:rsid w:val="00144565"/>
    <w:rsid w:val="00145881"/>
    <w:rsid w:val="0015396F"/>
    <w:rsid w:val="00154F20"/>
    <w:rsid w:val="0016315F"/>
    <w:rsid w:val="0016559F"/>
    <w:rsid w:val="00170650"/>
    <w:rsid w:val="0017741F"/>
    <w:rsid w:val="00177549"/>
    <w:rsid w:val="00177F9D"/>
    <w:rsid w:val="001849B2"/>
    <w:rsid w:val="0019315D"/>
    <w:rsid w:val="0019724C"/>
    <w:rsid w:val="001A1F5F"/>
    <w:rsid w:val="001A1F96"/>
    <w:rsid w:val="001A26F2"/>
    <w:rsid w:val="001A298B"/>
    <w:rsid w:val="001A69A8"/>
    <w:rsid w:val="001A6FD8"/>
    <w:rsid w:val="001A7566"/>
    <w:rsid w:val="001B1592"/>
    <w:rsid w:val="001B288E"/>
    <w:rsid w:val="001B31BF"/>
    <w:rsid w:val="001B3768"/>
    <w:rsid w:val="001B5514"/>
    <w:rsid w:val="001B56E7"/>
    <w:rsid w:val="001B7176"/>
    <w:rsid w:val="001C16A8"/>
    <w:rsid w:val="001C37E6"/>
    <w:rsid w:val="001C3960"/>
    <w:rsid w:val="001C7D7C"/>
    <w:rsid w:val="001D4B36"/>
    <w:rsid w:val="001D7348"/>
    <w:rsid w:val="001E0BFE"/>
    <w:rsid w:val="001E247B"/>
    <w:rsid w:val="001E36EB"/>
    <w:rsid w:val="001F14B9"/>
    <w:rsid w:val="001F2AE5"/>
    <w:rsid w:val="001F35B5"/>
    <w:rsid w:val="001F60D2"/>
    <w:rsid w:val="001F6418"/>
    <w:rsid w:val="001F75C3"/>
    <w:rsid w:val="001F7C73"/>
    <w:rsid w:val="00200F42"/>
    <w:rsid w:val="00203EF6"/>
    <w:rsid w:val="00210593"/>
    <w:rsid w:val="002142E6"/>
    <w:rsid w:val="00214343"/>
    <w:rsid w:val="00214AF0"/>
    <w:rsid w:val="00214EB9"/>
    <w:rsid w:val="0021694A"/>
    <w:rsid w:val="002177B9"/>
    <w:rsid w:val="0021797B"/>
    <w:rsid w:val="00223449"/>
    <w:rsid w:val="00223C62"/>
    <w:rsid w:val="002279A9"/>
    <w:rsid w:val="00232E2A"/>
    <w:rsid w:val="0023535B"/>
    <w:rsid w:val="00241CB6"/>
    <w:rsid w:val="00245298"/>
    <w:rsid w:val="0024584F"/>
    <w:rsid w:val="00254703"/>
    <w:rsid w:val="002574F9"/>
    <w:rsid w:val="00257588"/>
    <w:rsid w:val="00257E6F"/>
    <w:rsid w:val="0026289F"/>
    <w:rsid w:val="00264373"/>
    <w:rsid w:val="00271679"/>
    <w:rsid w:val="002726E3"/>
    <w:rsid w:val="00273932"/>
    <w:rsid w:val="00275524"/>
    <w:rsid w:val="00277A5F"/>
    <w:rsid w:val="00280D05"/>
    <w:rsid w:val="002830D7"/>
    <w:rsid w:val="00287B15"/>
    <w:rsid w:val="002901A1"/>
    <w:rsid w:val="00290B2B"/>
    <w:rsid w:val="002947AD"/>
    <w:rsid w:val="0029696B"/>
    <w:rsid w:val="00296E1A"/>
    <w:rsid w:val="002A09FA"/>
    <w:rsid w:val="002A2793"/>
    <w:rsid w:val="002A316A"/>
    <w:rsid w:val="002A36B4"/>
    <w:rsid w:val="002A57E9"/>
    <w:rsid w:val="002B36AD"/>
    <w:rsid w:val="002B63B0"/>
    <w:rsid w:val="002C0D0A"/>
    <w:rsid w:val="002C263E"/>
    <w:rsid w:val="002C27D5"/>
    <w:rsid w:val="002D1F48"/>
    <w:rsid w:val="002D24C6"/>
    <w:rsid w:val="002E0F9D"/>
    <w:rsid w:val="002E1B05"/>
    <w:rsid w:val="002E6464"/>
    <w:rsid w:val="002E67D5"/>
    <w:rsid w:val="002E76BC"/>
    <w:rsid w:val="002F0D6C"/>
    <w:rsid w:val="002F7858"/>
    <w:rsid w:val="003003A4"/>
    <w:rsid w:val="003018FA"/>
    <w:rsid w:val="00301E85"/>
    <w:rsid w:val="00304676"/>
    <w:rsid w:val="003127DC"/>
    <w:rsid w:val="00313FD0"/>
    <w:rsid w:val="003157DD"/>
    <w:rsid w:val="003162CC"/>
    <w:rsid w:val="00316EBE"/>
    <w:rsid w:val="00316F05"/>
    <w:rsid w:val="00317593"/>
    <w:rsid w:val="00320FBC"/>
    <w:rsid w:val="003225C0"/>
    <w:rsid w:val="0032260B"/>
    <w:rsid w:val="0033063C"/>
    <w:rsid w:val="0033220D"/>
    <w:rsid w:val="003338F5"/>
    <w:rsid w:val="0033468C"/>
    <w:rsid w:val="00334EFC"/>
    <w:rsid w:val="003362C0"/>
    <w:rsid w:val="00337962"/>
    <w:rsid w:val="003429F0"/>
    <w:rsid w:val="003441A0"/>
    <w:rsid w:val="003451BF"/>
    <w:rsid w:val="00353E57"/>
    <w:rsid w:val="00360648"/>
    <w:rsid w:val="00360A86"/>
    <w:rsid w:val="00362045"/>
    <w:rsid w:val="003622B8"/>
    <w:rsid w:val="00363C3B"/>
    <w:rsid w:val="00363FDC"/>
    <w:rsid w:val="00364D8F"/>
    <w:rsid w:val="003665C1"/>
    <w:rsid w:val="0036720D"/>
    <w:rsid w:val="00371B8F"/>
    <w:rsid w:val="00376E16"/>
    <w:rsid w:val="00376F3A"/>
    <w:rsid w:val="0038069A"/>
    <w:rsid w:val="00384B98"/>
    <w:rsid w:val="003901AF"/>
    <w:rsid w:val="0039459E"/>
    <w:rsid w:val="0039489E"/>
    <w:rsid w:val="00394E34"/>
    <w:rsid w:val="00396807"/>
    <w:rsid w:val="00396E17"/>
    <w:rsid w:val="003A1D75"/>
    <w:rsid w:val="003A389D"/>
    <w:rsid w:val="003A5E19"/>
    <w:rsid w:val="003A6057"/>
    <w:rsid w:val="003A6AD1"/>
    <w:rsid w:val="003B4BDF"/>
    <w:rsid w:val="003B5A18"/>
    <w:rsid w:val="003B5DCD"/>
    <w:rsid w:val="003B6838"/>
    <w:rsid w:val="003B7685"/>
    <w:rsid w:val="003C0B2F"/>
    <w:rsid w:val="003C1464"/>
    <w:rsid w:val="003C1BD3"/>
    <w:rsid w:val="003C21D8"/>
    <w:rsid w:val="003C5F15"/>
    <w:rsid w:val="003C7C9C"/>
    <w:rsid w:val="003D0D73"/>
    <w:rsid w:val="003D27B3"/>
    <w:rsid w:val="003D4D98"/>
    <w:rsid w:val="003D5BC8"/>
    <w:rsid w:val="003E11F7"/>
    <w:rsid w:val="003E127A"/>
    <w:rsid w:val="003E196B"/>
    <w:rsid w:val="003E19FB"/>
    <w:rsid w:val="003F20A4"/>
    <w:rsid w:val="00400663"/>
    <w:rsid w:val="0040069C"/>
    <w:rsid w:val="004017B3"/>
    <w:rsid w:val="004073E0"/>
    <w:rsid w:val="004075B9"/>
    <w:rsid w:val="00413E6D"/>
    <w:rsid w:val="00417326"/>
    <w:rsid w:val="00424FA4"/>
    <w:rsid w:val="0042640F"/>
    <w:rsid w:val="0042694B"/>
    <w:rsid w:val="00426994"/>
    <w:rsid w:val="00431008"/>
    <w:rsid w:val="00432025"/>
    <w:rsid w:val="00432C4E"/>
    <w:rsid w:val="00432D46"/>
    <w:rsid w:val="00432FE5"/>
    <w:rsid w:val="004332A3"/>
    <w:rsid w:val="00437BB1"/>
    <w:rsid w:val="00442155"/>
    <w:rsid w:val="004421CE"/>
    <w:rsid w:val="0044475A"/>
    <w:rsid w:val="00445493"/>
    <w:rsid w:val="004474A0"/>
    <w:rsid w:val="00447B83"/>
    <w:rsid w:val="00451222"/>
    <w:rsid w:val="004516A5"/>
    <w:rsid w:val="00452DAC"/>
    <w:rsid w:val="00456F2B"/>
    <w:rsid w:val="00463319"/>
    <w:rsid w:val="00464B97"/>
    <w:rsid w:val="00470B4A"/>
    <w:rsid w:val="0047175C"/>
    <w:rsid w:val="00473792"/>
    <w:rsid w:val="00475444"/>
    <w:rsid w:val="004759B6"/>
    <w:rsid w:val="00476636"/>
    <w:rsid w:val="004810AE"/>
    <w:rsid w:val="00481335"/>
    <w:rsid w:val="00482A32"/>
    <w:rsid w:val="004837C7"/>
    <w:rsid w:val="004840E8"/>
    <w:rsid w:val="00484C20"/>
    <w:rsid w:val="00484F25"/>
    <w:rsid w:val="00486CB4"/>
    <w:rsid w:val="00487A0F"/>
    <w:rsid w:val="00491EA3"/>
    <w:rsid w:val="00495269"/>
    <w:rsid w:val="004974F7"/>
    <w:rsid w:val="004A14BB"/>
    <w:rsid w:val="004A1BDB"/>
    <w:rsid w:val="004A2A1B"/>
    <w:rsid w:val="004A5EA7"/>
    <w:rsid w:val="004A7E80"/>
    <w:rsid w:val="004B0529"/>
    <w:rsid w:val="004B1232"/>
    <w:rsid w:val="004B1F72"/>
    <w:rsid w:val="004B2713"/>
    <w:rsid w:val="004B40AB"/>
    <w:rsid w:val="004B79EE"/>
    <w:rsid w:val="004C20CF"/>
    <w:rsid w:val="004C56AF"/>
    <w:rsid w:val="004C6373"/>
    <w:rsid w:val="004C7CA2"/>
    <w:rsid w:val="004D0616"/>
    <w:rsid w:val="004D1CA3"/>
    <w:rsid w:val="004D6EFF"/>
    <w:rsid w:val="004E1DB1"/>
    <w:rsid w:val="004E1F22"/>
    <w:rsid w:val="004F19F2"/>
    <w:rsid w:val="004F6883"/>
    <w:rsid w:val="0050108F"/>
    <w:rsid w:val="00501B8A"/>
    <w:rsid w:val="00503811"/>
    <w:rsid w:val="00503BF3"/>
    <w:rsid w:val="00503FB3"/>
    <w:rsid w:val="00506512"/>
    <w:rsid w:val="005072D9"/>
    <w:rsid w:val="00512A0D"/>
    <w:rsid w:val="00513592"/>
    <w:rsid w:val="005151C3"/>
    <w:rsid w:val="00515E3F"/>
    <w:rsid w:val="00517814"/>
    <w:rsid w:val="00521F6E"/>
    <w:rsid w:val="005223AF"/>
    <w:rsid w:val="00522EE2"/>
    <w:rsid w:val="00523457"/>
    <w:rsid w:val="005239DF"/>
    <w:rsid w:val="0052435E"/>
    <w:rsid w:val="00524885"/>
    <w:rsid w:val="00525E13"/>
    <w:rsid w:val="00530619"/>
    <w:rsid w:val="005307A2"/>
    <w:rsid w:val="00535E6B"/>
    <w:rsid w:val="005412EE"/>
    <w:rsid w:val="00543A94"/>
    <w:rsid w:val="00543AF7"/>
    <w:rsid w:val="00547AC0"/>
    <w:rsid w:val="00550900"/>
    <w:rsid w:val="00552BD3"/>
    <w:rsid w:val="00553FFC"/>
    <w:rsid w:val="00554DD1"/>
    <w:rsid w:val="0056143F"/>
    <w:rsid w:val="00561F60"/>
    <w:rsid w:val="00562290"/>
    <w:rsid w:val="00563781"/>
    <w:rsid w:val="00566E87"/>
    <w:rsid w:val="00570CE7"/>
    <w:rsid w:val="005914DF"/>
    <w:rsid w:val="005939B7"/>
    <w:rsid w:val="00596B99"/>
    <w:rsid w:val="00597E85"/>
    <w:rsid w:val="005A22BD"/>
    <w:rsid w:val="005A273D"/>
    <w:rsid w:val="005A39D5"/>
    <w:rsid w:val="005B3360"/>
    <w:rsid w:val="005B3500"/>
    <w:rsid w:val="005B5B5E"/>
    <w:rsid w:val="005B701C"/>
    <w:rsid w:val="005C060C"/>
    <w:rsid w:val="005C24FF"/>
    <w:rsid w:val="005C2A2A"/>
    <w:rsid w:val="005C36CF"/>
    <w:rsid w:val="005C3FFE"/>
    <w:rsid w:val="005C53BA"/>
    <w:rsid w:val="005C58DC"/>
    <w:rsid w:val="005D1029"/>
    <w:rsid w:val="005D1128"/>
    <w:rsid w:val="005D2FD1"/>
    <w:rsid w:val="005D4C14"/>
    <w:rsid w:val="005E0316"/>
    <w:rsid w:val="005E1567"/>
    <w:rsid w:val="005E201A"/>
    <w:rsid w:val="005E636B"/>
    <w:rsid w:val="005E763E"/>
    <w:rsid w:val="005E7AD1"/>
    <w:rsid w:val="005F0D3E"/>
    <w:rsid w:val="005F1DF0"/>
    <w:rsid w:val="005F3281"/>
    <w:rsid w:val="005F3D67"/>
    <w:rsid w:val="005F402E"/>
    <w:rsid w:val="005F4FDA"/>
    <w:rsid w:val="00602FD9"/>
    <w:rsid w:val="00602FFF"/>
    <w:rsid w:val="00603466"/>
    <w:rsid w:val="00605BE5"/>
    <w:rsid w:val="006103CC"/>
    <w:rsid w:val="00615544"/>
    <w:rsid w:val="00616275"/>
    <w:rsid w:val="0061706A"/>
    <w:rsid w:val="006317BB"/>
    <w:rsid w:val="00637CC4"/>
    <w:rsid w:val="006429DC"/>
    <w:rsid w:val="00642D44"/>
    <w:rsid w:val="00642FCA"/>
    <w:rsid w:val="0064478B"/>
    <w:rsid w:val="00644820"/>
    <w:rsid w:val="0064486E"/>
    <w:rsid w:val="00645DF9"/>
    <w:rsid w:val="00650F37"/>
    <w:rsid w:val="00652328"/>
    <w:rsid w:val="00652B4E"/>
    <w:rsid w:val="00656720"/>
    <w:rsid w:val="00660BCA"/>
    <w:rsid w:val="006632F8"/>
    <w:rsid w:val="0066634B"/>
    <w:rsid w:val="00667305"/>
    <w:rsid w:val="00670E35"/>
    <w:rsid w:val="00672320"/>
    <w:rsid w:val="006761BB"/>
    <w:rsid w:val="00683ACB"/>
    <w:rsid w:val="006923A5"/>
    <w:rsid w:val="00696968"/>
    <w:rsid w:val="006A143B"/>
    <w:rsid w:val="006A1826"/>
    <w:rsid w:val="006A1F42"/>
    <w:rsid w:val="006A2CB4"/>
    <w:rsid w:val="006A59E4"/>
    <w:rsid w:val="006A6D27"/>
    <w:rsid w:val="006B175D"/>
    <w:rsid w:val="006B4025"/>
    <w:rsid w:val="006B597D"/>
    <w:rsid w:val="006B6B75"/>
    <w:rsid w:val="006B75A7"/>
    <w:rsid w:val="006C0CA3"/>
    <w:rsid w:val="006C1C5B"/>
    <w:rsid w:val="006C207E"/>
    <w:rsid w:val="006C2764"/>
    <w:rsid w:val="006C2A89"/>
    <w:rsid w:val="006C6323"/>
    <w:rsid w:val="006D0F8F"/>
    <w:rsid w:val="006D1033"/>
    <w:rsid w:val="006D4DAC"/>
    <w:rsid w:val="006D7094"/>
    <w:rsid w:val="006D7249"/>
    <w:rsid w:val="006D7BB2"/>
    <w:rsid w:val="006E16D9"/>
    <w:rsid w:val="006E36B0"/>
    <w:rsid w:val="006E54F5"/>
    <w:rsid w:val="006E7A4D"/>
    <w:rsid w:val="006F3AA3"/>
    <w:rsid w:val="006F7156"/>
    <w:rsid w:val="006F7D66"/>
    <w:rsid w:val="0070283D"/>
    <w:rsid w:val="0070322D"/>
    <w:rsid w:val="0070379B"/>
    <w:rsid w:val="0070571E"/>
    <w:rsid w:val="007102F2"/>
    <w:rsid w:val="00710650"/>
    <w:rsid w:val="00712108"/>
    <w:rsid w:val="00712A48"/>
    <w:rsid w:val="0071342F"/>
    <w:rsid w:val="00713AF4"/>
    <w:rsid w:val="0071400D"/>
    <w:rsid w:val="00714AD7"/>
    <w:rsid w:val="007169AC"/>
    <w:rsid w:val="007173A3"/>
    <w:rsid w:val="00722196"/>
    <w:rsid w:val="007228D7"/>
    <w:rsid w:val="0072494F"/>
    <w:rsid w:val="007258BD"/>
    <w:rsid w:val="00726436"/>
    <w:rsid w:val="007305C8"/>
    <w:rsid w:val="00742545"/>
    <w:rsid w:val="00746D6C"/>
    <w:rsid w:val="00746EC9"/>
    <w:rsid w:val="00750BA3"/>
    <w:rsid w:val="00750E9F"/>
    <w:rsid w:val="007510FF"/>
    <w:rsid w:val="00751BB9"/>
    <w:rsid w:val="00754372"/>
    <w:rsid w:val="00754591"/>
    <w:rsid w:val="007551CC"/>
    <w:rsid w:val="00757160"/>
    <w:rsid w:val="0075740D"/>
    <w:rsid w:val="00757937"/>
    <w:rsid w:val="00760420"/>
    <w:rsid w:val="0077054D"/>
    <w:rsid w:val="0077174F"/>
    <w:rsid w:val="00771AE6"/>
    <w:rsid w:val="00772E55"/>
    <w:rsid w:val="00773C87"/>
    <w:rsid w:val="00773DDC"/>
    <w:rsid w:val="00774590"/>
    <w:rsid w:val="00776244"/>
    <w:rsid w:val="00776822"/>
    <w:rsid w:val="00777390"/>
    <w:rsid w:val="007834E6"/>
    <w:rsid w:val="00783851"/>
    <w:rsid w:val="0078480E"/>
    <w:rsid w:val="007858C1"/>
    <w:rsid w:val="00787A31"/>
    <w:rsid w:val="007909DC"/>
    <w:rsid w:val="0079145C"/>
    <w:rsid w:val="0079208B"/>
    <w:rsid w:val="007965B3"/>
    <w:rsid w:val="00797125"/>
    <w:rsid w:val="00797363"/>
    <w:rsid w:val="007A1BAD"/>
    <w:rsid w:val="007A504C"/>
    <w:rsid w:val="007A55DC"/>
    <w:rsid w:val="007A5A93"/>
    <w:rsid w:val="007A739E"/>
    <w:rsid w:val="007A73BC"/>
    <w:rsid w:val="007A7F58"/>
    <w:rsid w:val="007B083B"/>
    <w:rsid w:val="007B0A15"/>
    <w:rsid w:val="007B0CD7"/>
    <w:rsid w:val="007B2637"/>
    <w:rsid w:val="007B47A8"/>
    <w:rsid w:val="007B585D"/>
    <w:rsid w:val="007B725C"/>
    <w:rsid w:val="007C434C"/>
    <w:rsid w:val="007C48A9"/>
    <w:rsid w:val="007C765D"/>
    <w:rsid w:val="007D4944"/>
    <w:rsid w:val="007D6CC5"/>
    <w:rsid w:val="007E21D4"/>
    <w:rsid w:val="007E2B6C"/>
    <w:rsid w:val="007F20EA"/>
    <w:rsid w:val="007F2F24"/>
    <w:rsid w:val="007F5927"/>
    <w:rsid w:val="007F5DD2"/>
    <w:rsid w:val="007F7065"/>
    <w:rsid w:val="008006A0"/>
    <w:rsid w:val="008007DC"/>
    <w:rsid w:val="00805AA8"/>
    <w:rsid w:val="00807C06"/>
    <w:rsid w:val="00807FD5"/>
    <w:rsid w:val="00814105"/>
    <w:rsid w:val="00814B3A"/>
    <w:rsid w:val="008155F1"/>
    <w:rsid w:val="00817614"/>
    <w:rsid w:val="0081764B"/>
    <w:rsid w:val="0082135A"/>
    <w:rsid w:val="00825B79"/>
    <w:rsid w:val="00826175"/>
    <w:rsid w:val="00827158"/>
    <w:rsid w:val="00827BA3"/>
    <w:rsid w:val="00833547"/>
    <w:rsid w:val="00836785"/>
    <w:rsid w:val="008370C5"/>
    <w:rsid w:val="00837270"/>
    <w:rsid w:val="00841D76"/>
    <w:rsid w:val="0084337D"/>
    <w:rsid w:val="00843459"/>
    <w:rsid w:val="00843680"/>
    <w:rsid w:val="0084392E"/>
    <w:rsid w:val="008448D7"/>
    <w:rsid w:val="00847516"/>
    <w:rsid w:val="00850C1C"/>
    <w:rsid w:val="0085172E"/>
    <w:rsid w:val="0085309B"/>
    <w:rsid w:val="008541B4"/>
    <w:rsid w:val="00865FCB"/>
    <w:rsid w:val="00870E61"/>
    <w:rsid w:val="008714D5"/>
    <w:rsid w:val="00874020"/>
    <w:rsid w:val="00880458"/>
    <w:rsid w:val="00880BB7"/>
    <w:rsid w:val="00882754"/>
    <w:rsid w:val="00882E70"/>
    <w:rsid w:val="00886608"/>
    <w:rsid w:val="00886909"/>
    <w:rsid w:val="00886D08"/>
    <w:rsid w:val="00886EFF"/>
    <w:rsid w:val="00890C3C"/>
    <w:rsid w:val="008944A2"/>
    <w:rsid w:val="00894961"/>
    <w:rsid w:val="00895D14"/>
    <w:rsid w:val="00895F40"/>
    <w:rsid w:val="00896824"/>
    <w:rsid w:val="00897E86"/>
    <w:rsid w:val="008A3AD6"/>
    <w:rsid w:val="008A4A4F"/>
    <w:rsid w:val="008A59A6"/>
    <w:rsid w:val="008A7382"/>
    <w:rsid w:val="008B2A2C"/>
    <w:rsid w:val="008B5822"/>
    <w:rsid w:val="008B7432"/>
    <w:rsid w:val="008C2EE1"/>
    <w:rsid w:val="008C405A"/>
    <w:rsid w:val="008C61FF"/>
    <w:rsid w:val="008C6305"/>
    <w:rsid w:val="008D1171"/>
    <w:rsid w:val="008D330D"/>
    <w:rsid w:val="008D361B"/>
    <w:rsid w:val="008D5161"/>
    <w:rsid w:val="008D675E"/>
    <w:rsid w:val="008D683B"/>
    <w:rsid w:val="008D7235"/>
    <w:rsid w:val="008E030A"/>
    <w:rsid w:val="008E07C2"/>
    <w:rsid w:val="008E379F"/>
    <w:rsid w:val="008E3A50"/>
    <w:rsid w:val="008E3D46"/>
    <w:rsid w:val="008E4D33"/>
    <w:rsid w:val="008E501B"/>
    <w:rsid w:val="008F30D0"/>
    <w:rsid w:val="008F38F6"/>
    <w:rsid w:val="008F4C21"/>
    <w:rsid w:val="008F55C4"/>
    <w:rsid w:val="00900708"/>
    <w:rsid w:val="00904ED3"/>
    <w:rsid w:val="00907281"/>
    <w:rsid w:val="0091018C"/>
    <w:rsid w:val="009118C1"/>
    <w:rsid w:val="0091265D"/>
    <w:rsid w:val="00912C1F"/>
    <w:rsid w:val="0091316F"/>
    <w:rsid w:val="00914C68"/>
    <w:rsid w:val="00921787"/>
    <w:rsid w:val="00923607"/>
    <w:rsid w:val="00931649"/>
    <w:rsid w:val="00932532"/>
    <w:rsid w:val="009343D1"/>
    <w:rsid w:val="009352B3"/>
    <w:rsid w:val="00937E4F"/>
    <w:rsid w:val="0094047F"/>
    <w:rsid w:val="009411BF"/>
    <w:rsid w:val="00941FD7"/>
    <w:rsid w:val="00942131"/>
    <w:rsid w:val="00943605"/>
    <w:rsid w:val="00943A9D"/>
    <w:rsid w:val="009451CD"/>
    <w:rsid w:val="00945E3E"/>
    <w:rsid w:val="00947B5B"/>
    <w:rsid w:val="009521DA"/>
    <w:rsid w:val="0095466D"/>
    <w:rsid w:val="0095468F"/>
    <w:rsid w:val="00961F7E"/>
    <w:rsid w:val="009623CE"/>
    <w:rsid w:val="00963488"/>
    <w:rsid w:val="00963B0F"/>
    <w:rsid w:val="00965EA1"/>
    <w:rsid w:val="009668D7"/>
    <w:rsid w:val="00966C19"/>
    <w:rsid w:val="00967D12"/>
    <w:rsid w:val="00967E51"/>
    <w:rsid w:val="00970D3F"/>
    <w:rsid w:val="00970DF9"/>
    <w:rsid w:val="00971340"/>
    <w:rsid w:val="00973809"/>
    <w:rsid w:val="0097685B"/>
    <w:rsid w:val="009802B3"/>
    <w:rsid w:val="00984220"/>
    <w:rsid w:val="00984855"/>
    <w:rsid w:val="0098596A"/>
    <w:rsid w:val="009904FF"/>
    <w:rsid w:val="00990630"/>
    <w:rsid w:val="009922C8"/>
    <w:rsid w:val="00993741"/>
    <w:rsid w:val="00994A52"/>
    <w:rsid w:val="00997484"/>
    <w:rsid w:val="00997675"/>
    <w:rsid w:val="009A1894"/>
    <w:rsid w:val="009A1E48"/>
    <w:rsid w:val="009A3CBE"/>
    <w:rsid w:val="009A5A8C"/>
    <w:rsid w:val="009B1CA5"/>
    <w:rsid w:val="009B2E6A"/>
    <w:rsid w:val="009B3964"/>
    <w:rsid w:val="009B668F"/>
    <w:rsid w:val="009B6A0D"/>
    <w:rsid w:val="009B7814"/>
    <w:rsid w:val="009C1728"/>
    <w:rsid w:val="009C1C41"/>
    <w:rsid w:val="009C67A9"/>
    <w:rsid w:val="009C6DD5"/>
    <w:rsid w:val="009D02F6"/>
    <w:rsid w:val="009D4653"/>
    <w:rsid w:val="009D5E56"/>
    <w:rsid w:val="009E34D4"/>
    <w:rsid w:val="009E38E9"/>
    <w:rsid w:val="009E6799"/>
    <w:rsid w:val="009E6BBB"/>
    <w:rsid w:val="009E768C"/>
    <w:rsid w:val="009E7756"/>
    <w:rsid w:val="009F756B"/>
    <w:rsid w:val="00A00F37"/>
    <w:rsid w:val="00A02919"/>
    <w:rsid w:val="00A02EE8"/>
    <w:rsid w:val="00A030C9"/>
    <w:rsid w:val="00A03AE5"/>
    <w:rsid w:val="00A1193B"/>
    <w:rsid w:val="00A13A63"/>
    <w:rsid w:val="00A13DC6"/>
    <w:rsid w:val="00A15FCE"/>
    <w:rsid w:val="00A16196"/>
    <w:rsid w:val="00A165BA"/>
    <w:rsid w:val="00A23B39"/>
    <w:rsid w:val="00A35958"/>
    <w:rsid w:val="00A35B41"/>
    <w:rsid w:val="00A41B4C"/>
    <w:rsid w:val="00A4506B"/>
    <w:rsid w:val="00A45D9C"/>
    <w:rsid w:val="00A467AC"/>
    <w:rsid w:val="00A46D79"/>
    <w:rsid w:val="00A51BD3"/>
    <w:rsid w:val="00A521E3"/>
    <w:rsid w:val="00A54B84"/>
    <w:rsid w:val="00A55730"/>
    <w:rsid w:val="00A55935"/>
    <w:rsid w:val="00A55FC8"/>
    <w:rsid w:val="00A57288"/>
    <w:rsid w:val="00A62F18"/>
    <w:rsid w:val="00A6382F"/>
    <w:rsid w:val="00A63DAA"/>
    <w:rsid w:val="00A64110"/>
    <w:rsid w:val="00A6785C"/>
    <w:rsid w:val="00A71AA7"/>
    <w:rsid w:val="00A71CAA"/>
    <w:rsid w:val="00A721D6"/>
    <w:rsid w:val="00A74236"/>
    <w:rsid w:val="00A75FA8"/>
    <w:rsid w:val="00A77BFF"/>
    <w:rsid w:val="00A80955"/>
    <w:rsid w:val="00A80FDC"/>
    <w:rsid w:val="00A83B11"/>
    <w:rsid w:val="00A849C9"/>
    <w:rsid w:val="00A86492"/>
    <w:rsid w:val="00A86DFA"/>
    <w:rsid w:val="00A86F00"/>
    <w:rsid w:val="00A90136"/>
    <w:rsid w:val="00A91789"/>
    <w:rsid w:val="00A92F7F"/>
    <w:rsid w:val="00A964C0"/>
    <w:rsid w:val="00AA1612"/>
    <w:rsid w:val="00AA4832"/>
    <w:rsid w:val="00AA56DB"/>
    <w:rsid w:val="00AB4155"/>
    <w:rsid w:val="00AB4C47"/>
    <w:rsid w:val="00AB61E1"/>
    <w:rsid w:val="00AC023F"/>
    <w:rsid w:val="00AC1354"/>
    <w:rsid w:val="00AC3188"/>
    <w:rsid w:val="00AC50AF"/>
    <w:rsid w:val="00AC5A8A"/>
    <w:rsid w:val="00AC78C4"/>
    <w:rsid w:val="00AD493F"/>
    <w:rsid w:val="00AD551A"/>
    <w:rsid w:val="00AD59EA"/>
    <w:rsid w:val="00AE187D"/>
    <w:rsid w:val="00AE2956"/>
    <w:rsid w:val="00AE4AF0"/>
    <w:rsid w:val="00AE7361"/>
    <w:rsid w:val="00AF067F"/>
    <w:rsid w:val="00AF0B6B"/>
    <w:rsid w:val="00AF247E"/>
    <w:rsid w:val="00AF6485"/>
    <w:rsid w:val="00B01928"/>
    <w:rsid w:val="00B04089"/>
    <w:rsid w:val="00B044F7"/>
    <w:rsid w:val="00B1208C"/>
    <w:rsid w:val="00B14275"/>
    <w:rsid w:val="00B1602E"/>
    <w:rsid w:val="00B164C9"/>
    <w:rsid w:val="00B16752"/>
    <w:rsid w:val="00B217B1"/>
    <w:rsid w:val="00B31C73"/>
    <w:rsid w:val="00B33E20"/>
    <w:rsid w:val="00B33EE4"/>
    <w:rsid w:val="00B33EFC"/>
    <w:rsid w:val="00B34324"/>
    <w:rsid w:val="00B35BB9"/>
    <w:rsid w:val="00B3674E"/>
    <w:rsid w:val="00B37143"/>
    <w:rsid w:val="00B37E59"/>
    <w:rsid w:val="00B410CD"/>
    <w:rsid w:val="00B42859"/>
    <w:rsid w:val="00B441B1"/>
    <w:rsid w:val="00B4499D"/>
    <w:rsid w:val="00B4755E"/>
    <w:rsid w:val="00B47752"/>
    <w:rsid w:val="00B4780A"/>
    <w:rsid w:val="00B50AE2"/>
    <w:rsid w:val="00B56167"/>
    <w:rsid w:val="00B57C0F"/>
    <w:rsid w:val="00B61023"/>
    <w:rsid w:val="00B638EA"/>
    <w:rsid w:val="00B64B09"/>
    <w:rsid w:val="00B64EDC"/>
    <w:rsid w:val="00B7163C"/>
    <w:rsid w:val="00B86E9A"/>
    <w:rsid w:val="00B8757D"/>
    <w:rsid w:val="00B90DD4"/>
    <w:rsid w:val="00B916A2"/>
    <w:rsid w:val="00B931B6"/>
    <w:rsid w:val="00B9357A"/>
    <w:rsid w:val="00B96248"/>
    <w:rsid w:val="00BA51E0"/>
    <w:rsid w:val="00BA62F2"/>
    <w:rsid w:val="00BA6376"/>
    <w:rsid w:val="00BB215C"/>
    <w:rsid w:val="00BB640E"/>
    <w:rsid w:val="00BB6C1A"/>
    <w:rsid w:val="00BB6D12"/>
    <w:rsid w:val="00BC0545"/>
    <w:rsid w:val="00BC2C01"/>
    <w:rsid w:val="00BC52EF"/>
    <w:rsid w:val="00BD075C"/>
    <w:rsid w:val="00BD0AD6"/>
    <w:rsid w:val="00BD6645"/>
    <w:rsid w:val="00BE2D8B"/>
    <w:rsid w:val="00BE3B7F"/>
    <w:rsid w:val="00BE7E7F"/>
    <w:rsid w:val="00BF0589"/>
    <w:rsid w:val="00BF0A2A"/>
    <w:rsid w:val="00BF167B"/>
    <w:rsid w:val="00BF21EC"/>
    <w:rsid w:val="00BF349F"/>
    <w:rsid w:val="00BF3A99"/>
    <w:rsid w:val="00BF4145"/>
    <w:rsid w:val="00BF41EF"/>
    <w:rsid w:val="00BF5E58"/>
    <w:rsid w:val="00BF7B57"/>
    <w:rsid w:val="00C0101A"/>
    <w:rsid w:val="00C018DC"/>
    <w:rsid w:val="00C0446A"/>
    <w:rsid w:val="00C05C0B"/>
    <w:rsid w:val="00C068F8"/>
    <w:rsid w:val="00C10140"/>
    <w:rsid w:val="00C10EDF"/>
    <w:rsid w:val="00C11214"/>
    <w:rsid w:val="00C12276"/>
    <w:rsid w:val="00C17459"/>
    <w:rsid w:val="00C20D3D"/>
    <w:rsid w:val="00C22D38"/>
    <w:rsid w:val="00C24FF3"/>
    <w:rsid w:val="00C26EC1"/>
    <w:rsid w:val="00C27FC7"/>
    <w:rsid w:val="00C30DDA"/>
    <w:rsid w:val="00C322CA"/>
    <w:rsid w:val="00C32EB3"/>
    <w:rsid w:val="00C335D6"/>
    <w:rsid w:val="00C356A3"/>
    <w:rsid w:val="00C35A60"/>
    <w:rsid w:val="00C4155E"/>
    <w:rsid w:val="00C43DC2"/>
    <w:rsid w:val="00C45012"/>
    <w:rsid w:val="00C45342"/>
    <w:rsid w:val="00C45D99"/>
    <w:rsid w:val="00C4611A"/>
    <w:rsid w:val="00C50FB9"/>
    <w:rsid w:val="00C511F8"/>
    <w:rsid w:val="00C560AC"/>
    <w:rsid w:val="00C6056F"/>
    <w:rsid w:val="00C61B6F"/>
    <w:rsid w:val="00C61B8E"/>
    <w:rsid w:val="00C6239F"/>
    <w:rsid w:val="00C63D44"/>
    <w:rsid w:val="00C63D50"/>
    <w:rsid w:val="00C6471E"/>
    <w:rsid w:val="00C65389"/>
    <w:rsid w:val="00C658EB"/>
    <w:rsid w:val="00C716C8"/>
    <w:rsid w:val="00C72EDC"/>
    <w:rsid w:val="00C75929"/>
    <w:rsid w:val="00C75EFB"/>
    <w:rsid w:val="00C7659C"/>
    <w:rsid w:val="00C817DD"/>
    <w:rsid w:val="00C83985"/>
    <w:rsid w:val="00C8453E"/>
    <w:rsid w:val="00C85955"/>
    <w:rsid w:val="00C86173"/>
    <w:rsid w:val="00C8643F"/>
    <w:rsid w:val="00C86D43"/>
    <w:rsid w:val="00C919A7"/>
    <w:rsid w:val="00C919A9"/>
    <w:rsid w:val="00C9319B"/>
    <w:rsid w:val="00C9526C"/>
    <w:rsid w:val="00C9644C"/>
    <w:rsid w:val="00CA2654"/>
    <w:rsid w:val="00CB4534"/>
    <w:rsid w:val="00CB6CD3"/>
    <w:rsid w:val="00CC1B2E"/>
    <w:rsid w:val="00CC6B29"/>
    <w:rsid w:val="00CC7C2B"/>
    <w:rsid w:val="00CD0A99"/>
    <w:rsid w:val="00CD58EF"/>
    <w:rsid w:val="00CD5F6E"/>
    <w:rsid w:val="00CD7A17"/>
    <w:rsid w:val="00CE0294"/>
    <w:rsid w:val="00CE02F0"/>
    <w:rsid w:val="00CE7595"/>
    <w:rsid w:val="00CF1E7C"/>
    <w:rsid w:val="00D0019E"/>
    <w:rsid w:val="00D007B5"/>
    <w:rsid w:val="00D02DD4"/>
    <w:rsid w:val="00D043F6"/>
    <w:rsid w:val="00D056FE"/>
    <w:rsid w:val="00D0663F"/>
    <w:rsid w:val="00D0711B"/>
    <w:rsid w:val="00D07CDA"/>
    <w:rsid w:val="00D07FD2"/>
    <w:rsid w:val="00D10690"/>
    <w:rsid w:val="00D12754"/>
    <w:rsid w:val="00D12A3F"/>
    <w:rsid w:val="00D15FCA"/>
    <w:rsid w:val="00D1670C"/>
    <w:rsid w:val="00D21544"/>
    <w:rsid w:val="00D22064"/>
    <w:rsid w:val="00D26A48"/>
    <w:rsid w:val="00D2719A"/>
    <w:rsid w:val="00D31320"/>
    <w:rsid w:val="00D314EE"/>
    <w:rsid w:val="00D32534"/>
    <w:rsid w:val="00D338F4"/>
    <w:rsid w:val="00D35B25"/>
    <w:rsid w:val="00D453FD"/>
    <w:rsid w:val="00D4617B"/>
    <w:rsid w:val="00D50AEC"/>
    <w:rsid w:val="00D54FB8"/>
    <w:rsid w:val="00D5702E"/>
    <w:rsid w:val="00D570C5"/>
    <w:rsid w:val="00D632C8"/>
    <w:rsid w:val="00D65E60"/>
    <w:rsid w:val="00D661DB"/>
    <w:rsid w:val="00D66EDF"/>
    <w:rsid w:val="00D707D9"/>
    <w:rsid w:val="00D71E82"/>
    <w:rsid w:val="00D72AAF"/>
    <w:rsid w:val="00D76847"/>
    <w:rsid w:val="00D81199"/>
    <w:rsid w:val="00D83AA6"/>
    <w:rsid w:val="00D83D34"/>
    <w:rsid w:val="00D92C14"/>
    <w:rsid w:val="00D94AD9"/>
    <w:rsid w:val="00DA1DAA"/>
    <w:rsid w:val="00DA4020"/>
    <w:rsid w:val="00DA4F5B"/>
    <w:rsid w:val="00DA7812"/>
    <w:rsid w:val="00DA7DE9"/>
    <w:rsid w:val="00DA7E91"/>
    <w:rsid w:val="00DB2714"/>
    <w:rsid w:val="00DB356F"/>
    <w:rsid w:val="00DB455E"/>
    <w:rsid w:val="00DB55A9"/>
    <w:rsid w:val="00DB6E1E"/>
    <w:rsid w:val="00DC266F"/>
    <w:rsid w:val="00DC5314"/>
    <w:rsid w:val="00DC62BD"/>
    <w:rsid w:val="00DC67AF"/>
    <w:rsid w:val="00DC6E53"/>
    <w:rsid w:val="00DC76EF"/>
    <w:rsid w:val="00DD1192"/>
    <w:rsid w:val="00DD1204"/>
    <w:rsid w:val="00DE0E40"/>
    <w:rsid w:val="00DE2F6F"/>
    <w:rsid w:val="00DE4005"/>
    <w:rsid w:val="00DE67D7"/>
    <w:rsid w:val="00DF00D0"/>
    <w:rsid w:val="00DF0775"/>
    <w:rsid w:val="00DF1014"/>
    <w:rsid w:val="00DF1674"/>
    <w:rsid w:val="00DF21E2"/>
    <w:rsid w:val="00E03B63"/>
    <w:rsid w:val="00E04670"/>
    <w:rsid w:val="00E07F92"/>
    <w:rsid w:val="00E1043B"/>
    <w:rsid w:val="00E11088"/>
    <w:rsid w:val="00E14478"/>
    <w:rsid w:val="00E14A56"/>
    <w:rsid w:val="00E22F9E"/>
    <w:rsid w:val="00E25363"/>
    <w:rsid w:val="00E2561F"/>
    <w:rsid w:val="00E26D4C"/>
    <w:rsid w:val="00E27264"/>
    <w:rsid w:val="00E30FCB"/>
    <w:rsid w:val="00E34569"/>
    <w:rsid w:val="00E37652"/>
    <w:rsid w:val="00E377DA"/>
    <w:rsid w:val="00E37A5E"/>
    <w:rsid w:val="00E37EE2"/>
    <w:rsid w:val="00E455F8"/>
    <w:rsid w:val="00E46056"/>
    <w:rsid w:val="00E47C22"/>
    <w:rsid w:val="00E507ED"/>
    <w:rsid w:val="00E529CF"/>
    <w:rsid w:val="00E546D5"/>
    <w:rsid w:val="00E54A6D"/>
    <w:rsid w:val="00E551FD"/>
    <w:rsid w:val="00E60519"/>
    <w:rsid w:val="00E64168"/>
    <w:rsid w:val="00E723CC"/>
    <w:rsid w:val="00E72B2B"/>
    <w:rsid w:val="00E737E3"/>
    <w:rsid w:val="00E74A3F"/>
    <w:rsid w:val="00E75A54"/>
    <w:rsid w:val="00E75C4D"/>
    <w:rsid w:val="00E769DC"/>
    <w:rsid w:val="00E82C00"/>
    <w:rsid w:val="00E87045"/>
    <w:rsid w:val="00E87980"/>
    <w:rsid w:val="00E879F6"/>
    <w:rsid w:val="00E90557"/>
    <w:rsid w:val="00E9081A"/>
    <w:rsid w:val="00E94D23"/>
    <w:rsid w:val="00E9599B"/>
    <w:rsid w:val="00E96532"/>
    <w:rsid w:val="00E979AE"/>
    <w:rsid w:val="00EA059E"/>
    <w:rsid w:val="00EA3B97"/>
    <w:rsid w:val="00EA41E5"/>
    <w:rsid w:val="00EA44A6"/>
    <w:rsid w:val="00EB01FB"/>
    <w:rsid w:val="00EB1C49"/>
    <w:rsid w:val="00EB1D49"/>
    <w:rsid w:val="00EB44FF"/>
    <w:rsid w:val="00EB456C"/>
    <w:rsid w:val="00EB6637"/>
    <w:rsid w:val="00EC0DAE"/>
    <w:rsid w:val="00EC57D0"/>
    <w:rsid w:val="00EC76BB"/>
    <w:rsid w:val="00ED0080"/>
    <w:rsid w:val="00ED4EDF"/>
    <w:rsid w:val="00ED7E47"/>
    <w:rsid w:val="00ED7FA9"/>
    <w:rsid w:val="00EE003B"/>
    <w:rsid w:val="00EE5591"/>
    <w:rsid w:val="00EF07B8"/>
    <w:rsid w:val="00EF1B9A"/>
    <w:rsid w:val="00EF340E"/>
    <w:rsid w:val="00EF48D7"/>
    <w:rsid w:val="00EF4930"/>
    <w:rsid w:val="00EF54E1"/>
    <w:rsid w:val="00EF5BF7"/>
    <w:rsid w:val="00EF6148"/>
    <w:rsid w:val="00EF7097"/>
    <w:rsid w:val="00F01318"/>
    <w:rsid w:val="00F01765"/>
    <w:rsid w:val="00F019A2"/>
    <w:rsid w:val="00F0782F"/>
    <w:rsid w:val="00F102C0"/>
    <w:rsid w:val="00F133A7"/>
    <w:rsid w:val="00F136B2"/>
    <w:rsid w:val="00F13DAA"/>
    <w:rsid w:val="00F165D5"/>
    <w:rsid w:val="00F23AC7"/>
    <w:rsid w:val="00F26DD8"/>
    <w:rsid w:val="00F2716B"/>
    <w:rsid w:val="00F27CF7"/>
    <w:rsid w:val="00F30524"/>
    <w:rsid w:val="00F315C9"/>
    <w:rsid w:val="00F321E4"/>
    <w:rsid w:val="00F33267"/>
    <w:rsid w:val="00F33DB9"/>
    <w:rsid w:val="00F33FA9"/>
    <w:rsid w:val="00F34511"/>
    <w:rsid w:val="00F348E6"/>
    <w:rsid w:val="00F34BC8"/>
    <w:rsid w:val="00F35337"/>
    <w:rsid w:val="00F35FCB"/>
    <w:rsid w:val="00F40115"/>
    <w:rsid w:val="00F41AB8"/>
    <w:rsid w:val="00F41E56"/>
    <w:rsid w:val="00F43168"/>
    <w:rsid w:val="00F44831"/>
    <w:rsid w:val="00F456F2"/>
    <w:rsid w:val="00F4732F"/>
    <w:rsid w:val="00F477DE"/>
    <w:rsid w:val="00F478D2"/>
    <w:rsid w:val="00F52FCC"/>
    <w:rsid w:val="00F54B3F"/>
    <w:rsid w:val="00F569F9"/>
    <w:rsid w:val="00F6229C"/>
    <w:rsid w:val="00F62DD4"/>
    <w:rsid w:val="00F63649"/>
    <w:rsid w:val="00F64840"/>
    <w:rsid w:val="00F655C4"/>
    <w:rsid w:val="00F703B8"/>
    <w:rsid w:val="00F72125"/>
    <w:rsid w:val="00F8123F"/>
    <w:rsid w:val="00F815F8"/>
    <w:rsid w:val="00F819B6"/>
    <w:rsid w:val="00F829B7"/>
    <w:rsid w:val="00F8436A"/>
    <w:rsid w:val="00F84BC6"/>
    <w:rsid w:val="00F862E0"/>
    <w:rsid w:val="00F86DEC"/>
    <w:rsid w:val="00F87C8C"/>
    <w:rsid w:val="00F87DA7"/>
    <w:rsid w:val="00F90B06"/>
    <w:rsid w:val="00F91DCC"/>
    <w:rsid w:val="00F932B9"/>
    <w:rsid w:val="00F946E6"/>
    <w:rsid w:val="00F9640B"/>
    <w:rsid w:val="00FA00FA"/>
    <w:rsid w:val="00FA2CCE"/>
    <w:rsid w:val="00FA397B"/>
    <w:rsid w:val="00FA3D75"/>
    <w:rsid w:val="00FA5B89"/>
    <w:rsid w:val="00FA7932"/>
    <w:rsid w:val="00FB4C9B"/>
    <w:rsid w:val="00FB5244"/>
    <w:rsid w:val="00FB6126"/>
    <w:rsid w:val="00FC0D65"/>
    <w:rsid w:val="00FD18F6"/>
    <w:rsid w:val="00FD1BFD"/>
    <w:rsid w:val="00FD353B"/>
    <w:rsid w:val="00FD6008"/>
    <w:rsid w:val="00FE5D92"/>
    <w:rsid w:val="00FE6CD2"/>
    <w:rsid w:val="00FF1A11"/>
    <w:rsid w:val="00FF50A1"/>
    <w:rsid w:val="00FF6A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AAB4F5"/>
  <w15:docId w15:val="{C98D8F64-6EB5-42F3-9A7F-B506B38FA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43DD"/>
  </w:style>
  <w:style w:type="paragraph" w:styleId="1">
    <w:name w:val="heading 1"/>
    <w:basedOn w:val="a"/>
    <w:next w:val="a"/>
    <w:link w:val="10"/>
    <w:qFormat/>
    <w:rsid w:val="006923A5"/>
    <w:pPr>
      <w:keepNext/>
      <w:autoSpaceDE w:val="0"/>
      <w:autoSpaceDN w:val="0"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923A5"/>
    <w:pPr>
      <w:keepNext/>
      <w:autoSpaceDE w:val="0"/>
      <w:autoSpaceDN w:val="0"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E4605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24C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23A5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6923A5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E4605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2D24C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header"/>
    <w:basedOn w:val="a"/>
    <w:link w:val="a4"/>
    <w:uiPriority w:val="99"/>
    <w:rsid w:val="006923A5"/>
    <w:pPr>
      <w:tabs>
        <w:tab w:val="center" w:pos="4677"/>
        <w:tab w:val="right" w:pos="9355"/>
      </w:tabs>
      <w:autoSpaceDE w:val="0"/>
      <w:autoSpaceDN w:val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6923A5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6923A5"/>
  </w:style>
  <w:style w:type="paragraph" w:styleId="a6">
    <w:name w:val="footer"/>
    <w:basedOn w:val="a"/>
    <w:link w:val="a7"/>
    <w:rsid w:val="006923A5"/>
    <w:pPr>
      <w:tabs>
        <w:tab w:val="center" w:pos="4677"/>
        <w:tab w:val="right" w:pos="9355"/>
      </w:tabs>
      <w:autoSpaceDE w:val="0"/>
      <w:autoSpaceDN w:val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6923A5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note text"/>
    <w:basedOn w:val="a"/>
    <w:link w:val="a9"/>
    <w:semiHidden/>
    <w:rsid w:val="006923A5"/>
    <w:pPr>
      <w:autoSpaceDE w:val="0"/>
      <w:autoSpaceDN w:val="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6923A5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footnote reference"/>
    <w:basedOn w:val="a0"/>
    <w:semiHidden/>
    <w:rsid w:val="006923A5"/>
    <w:rPr>
      <w:vertAlign w:val="superscript"/>
    </w:rPr>
  </w:style>
  <w:style w:type="paragraph" w:customStyle="1" w:styleId="ConsNonformat">
    <w:name w:val="ConsNonformat"/>
    <w:rsid w:val="006923A5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6923A5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rsid w:val="006923A5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Cell">
    <w:name w:val="ConsCell"/>
    <w:rsid w:val="006923A5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Знак1"/>
    <w:basedOn w:val="a"/>
    <w:autoRedefine/>
    <w:rsid w:val="006923A5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paragraph" w:styleId="ab">
    <w:name w:val="Body Text"/>
    <w:basedOn w:val="a"/>
    <w:link w:val="ac"/>
    <w:rsid w:val="006923A5"/>
    <w:rPr>
      <w:rFonts w:ascii="Times New Roman" w:eastAsia="Times New Roman" w:hAnsi="Times New Roman" w:cs="Times New Roman"/>
      <w:sz w:val="26"/>
      <w:szCs w:val="26"/>
    </w:rPr>
  </w:style>
  <w:style w:type="character" w:customStyle="1" w:styleId="ac">
    <w:name w:val="Основной текст Знак"/>
    <w:basedOn w:val="a0"/>
    <w:link w:val="ab"/>
    <w:rsid w:val="006923A5"/>
    <w:rPr>
      <w:rFonts w:ascii="Times New Roman" w:eastAsia="Times New Roman" w:hAnsi="Times New Roman" w:cs="Times New Roman"/>
      <w:sz w:val="26"/>
      <w:szCs w:val="26"/>
    </w:rPr>
  </w:style>
  <w:style w:type="character" w:styleId="ad">
    <w:name w:val="Hyperlink"/>
    <w:basedOn w:val="a0"/>
    <w:rsid w:val="006923A5"/>
    <w:rPr>
      <w:color w:val="0000FF"/>
      <w:u w:val="single"/>
    </w:rPr>
  </w:style>
  <w:style w:type="paragraph" w:styleId="ae">
    <w:name w:val="Body Text Indent"/>
    <w:basedOn w:val="a"/>
    <w:link w:val="af"/>
    <w:rsid w:val="006923A5"/>
    <w:pPr>
      <w:autoSpaceDE w:val="0"/>
      <w:autoSpaceDN w:val="0"/>
      <w:spacing w:after="120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rsid w:val="006923A5"/>
    <w:rPr>
      <w:rFonts w:ascii="Times New Roman" w:eastAsia="Times New Roman" w:hAnsi="Times New Roman" w:cs="Times New Roman"/>
      <w:sz w:val="24"/>
      <w:szCs w:val="24"/>
    </w:rPr>
  </w:style>
  <w:style w:type="paragraph" w:customStyle="1" w:styleId="Tea1">
    <w:name w:val="заголовоTea 1"/>
    <w:basedOn w:val="a"/>
    <w:next w:val="a"/>
    <w:rsid w:val="006923A5"/>
    <w:pPr>
      <w:keepNext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21">
    <w:name w:val="Body Text 2"/>
    <w:basedOn w:val="a"/>
    <w:link w:val="22"/>
    <w:rsid w:val="006923A5"/>
    <w:pPr>
      <w:autoSpaceDE w:val="0"/>
      <w:autoSpaceDN w:val="0"/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6923A5"/>
    <w:rPr>
      <w:rFonts w:ascii="Times New Roman" w:eastAsia="Times New Roman" w:hAnsi="Times New Roman" w:cs="Times New Roman"/>
      <w:sz w:val="24"/>
      <w:szCs w:val="24"/>
    </w:rPr>
  </w:style>
  <w:style w:type="table" w:styleId="af0">
    <w:name w:val="Table Grid"/>
    <w:basedOn w:val="a1"/>
    <w:uiPriority w:val="39"/>
    <w:rsid w:val="006923A5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lock Text"/>
    <w:basedOn w:val="a"/>
    <w:rsid w:val="006923A5"/>
    <w:pPr>
      <w:ind w:left="-57" w:right="-57"/>
      <w:jc w:val="center"/>
    </w:pPr>
    <w:rPr>
      <w:rFonts w:ascii="Times New Roman" w:eastAsia="Times New Roman" w:hAnsi="Times New Roman" w:cs="Times New Roman"/>
      <w:spacing w:val="-3"/>
      <w:sz w:val="25"/>
      <w:szCs w:val="20"/>
    </w:rPr>
  </w:style>
  <w:style w:type="paragraph" w:styleId="af2">
    <w:name w:val="Document Map"/>
    <w:basedOn w:val="a"/>
    <w:link w:val="af3"/>
    <w:semiHidden/>
    <w:rsid w:val="006923A5"/>
    <w:pPr>
      <w:shd w:val="clear" w:color="auto" w:fill="00008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character" w:customStyle="1" w:styleId="af3">
    <w:name w:val="Схема документа Знак"/>
    <w:basedOn w:val="a0"/>
    <w:link w:val="af2"/>
    <w:semiHidden/>
    <w:rsid w:val="006923A5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ConsPlusNormal">
    <w:name w:val="ConsPlusNormal"/>
    <w:rsid w:val="00E769DC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E769DC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</w:rPr>
  </w:style>
  <w:style w:type="paragraph" w:styleId="af4">
    <w:name w:val="Title"/>
    <w:basedOn w:val="a"/>
    <w:link w:val="af5"/>
    <w:qFormat/>
    <w:rsid w:val="002D24C6"/>
    <w:pPr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5">
    <w:name w:val="Название Знак"/>
    <w:basedOn w:val="a0"/>
    <w:link w:val="af4"/>
    <w:rsid w:val="002D24C6"/>
    <w:rPr>
      <w:rFonts w:ascii="Times New Roman" w:eastAsia="Times New Roman" w:hAnsi="Times New Roman" w:cs="Times New Roman"/>
      <w:sz w:val="24"/>
      <w:szCs w:val="20"/>
    </w:rPr>
  </w:style>
  <w:style w:type="paragraph" w:styleId="23">
    <w:name w:val="Body Text Indent 2"/>
    <w:basedOn w:val="a"/>
    <w:link w:val="24"/>
    <w:uiPriority w:val="99"/>
    <w:semiHidden/>
    <w:unhideWhenUsed/>
    <w:rsid w:val="002D24C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2D24C6"/>
  </w:style>
  <w:style w:type="paragraph" w:styleId="af6">
    <w:name w:val="Balloon Text"/>
    <w:basedOn w:val="a"/>
    <w:link w:val="af7"/>
    <w:uiPriority w:val="99"/>
    <w:semiHidden/>
    <w:unhideWhenUsed/>
    <w:rsid w:val="000B75AD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0B75AD"/>
    <w:rPr>
      <w:rFonts w:ascii="Tahoma" w:hAnsi="Tahoma" w:cs="Tahoma"/>
      <w:sz w:val="16"/>
      <w:szCs w:val="16"/>
    </w:rPr>
  </w:style>
  <w:style w:type="paragraph" w:styleId="af8">
    <w:name w:val="List Paragraph"/>
    <w:basedOn w:val="a"/>
    <w:qFormat/>
    <w:rsid w:val="00C45342"/>
    <w:pPr>
      <w:ind w:left="720"/>
      <w:contextualSpacing/>
    </w:pPr>
  </w:style>
  <w:style w:type="paragraph" w:customStyle="1" w:styleId="ConsPlusNonformat">
    <w:name w:val="ConsPlusNonformat"/>
    <w:uiPriority w:val="99"/>
    <w:rsid w:val="00F33DB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f9">
    <w:name w:val="No Spacing"/>
    <w:uiPriority w:val="1"/>
    <w:qFormat/>
    <w:rsid w:val="00522EE2"/>
    <w:pPr>
      <w:ind w:firstLine="0"/>
      <w:jc w:val="left"/>
    </w:pPr>
    <w:rPr>
      <w:rFonts w:ascii="Calibri" w:eastAsia="Calibri" w:hAnsi="Calibri" w:cs="Times New Roman"/>
      <w:lang w:eastAsia="en-US"/>
    </w:rPr>
  </w:style>
  <w:style w:type="character" w:styleId="afa">
    <w:name w:val="annotation reference"/>
    <w:basedOn w:val="a0"/>
    <w:uiPriority w:val="99"/>
    <w:semiHidden/>
    <w:unhideWhenUsed/>
    <w:rsid w:val="007102F2"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7102F2"/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7102F2"/>
    <w:rPr>
      <w:sz w:val="20"/>
      <w:szCs w:val="20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7102F2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7102F2"/>
    <w:rPr>
      <w:b/>
      <w:bCs/>
      <w:sz w:val="20"/>
      <w:szCs w:val="20"/>
    </w:rPr>
  </w:style>
  <w:style w:type="character" w:styleId="aff">
    <w:name w:val="Placeholder Text"/>
    <w:basedOn w:val="a0"/>
    <w:uiPriority w:val="99"/>
    <w:semiHidden/>
    <w:rsid w:val="00F0782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88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96B029AB4C641DE2C491C100D1067F193E571B3EA6F075EDBEABFB5D67BC623BC385CEC43658469B013922E1SF72L" TargetMode="External"/><Relationship Id="rId18" Type="http://schemas.openxmlformats.org/officeDocument/2006/relationships/hyperlink" Target="consultantplus://offline/ref=898E95F1AAFACBA4846FB3FA2138F967DF47D0852E605CA47CD1A784T7mA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6B029AB4C641DE2C491C100D1067F193E571B3EA6F075EDBEABFB5D67BC623BC385CEC43658469B013922E1SF72L" TargetMode="External"/><Relationship Id="rId17" Type="http://schemas.openxmlformats.org/officeDocument/2006/relationships/hyperlink" Target="consultantplus://offline/ref=898E95F1AAFACBA4846FB3FA2138F967DF4FD781236D01AE7488AB867DD9FC2A4AD9FB67T8m5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8D59114696A9F61AE39D2170C167E16C24DB3699316B30297C27D2642F6662E340F89F4CBg9cBJ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6A7721101363F753A325D70D88E9C9400634977DC434DEED64163E3498B48F756i5AE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D4B2E6200480FFB6D27C072D6AE6ECAA4C8ECC5EBFB84AE6E0FF2EA190669EDF6A518E370409D675678D70BA0F" TargetMode="External"/><Relationship Id="rId10" Type="http://schemas.openxmlformats.org/officeDocument/2006/relationships/hyperlink" Target="consultantplus://offline/ref=96A7721101363F753A32437DCEE2C39B0261167CDF4041BD8A1665B416DB4EA2161E1755B8i8A7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6B029AB4C641DE2C491C100D1067F193E571B3EA6F075EDBEABFB5D67BC623BC385CEC43658469B013922E1SF72L" TargetMode="External"/><Relationship Id="rId14" Type="http://schemas.openxmlformats.org/officeDocument/2006/relationships/hyperlink" Target="consultantplus://offline/ref=6FB4014163081E0E0D9FB0D660BB67776DACC5E230AB2BEADBB316D6EEF9BA261347378E0797EC00FB182CyFj7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CE7EB6-2CDD-4886-BFF8-84DD3ABB8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41</Pages>
  <Words>10805</Words>
  <Characters>61590</Characters>
  <Application>Microsoft Office Word</Application>
  <DocSecurity>0</DocSecurity>
  <Lines>513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72251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Грицюк Марина Геннадьевна</cp:lastModifiedBy>
  <cp:revision>13</cp:revision>
  <cp:lastPrinted>2016-09-08T05:25:00Z</cp:lastPrinted>
  <dcterms:created xsi:type="dcterms:W3CDTF">2016-09-07T07:07:00Z</dcterms:created>
  <dcterms:modified xsi:type="dcterms:W3CDTF">2016-10-06T03:28:00Z</dcterms:modified>
</cp:coreProperties>
</file>