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4904C9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02.08.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BD199B">
        <w:rPr>
          <w:rFonts w:ascii="Times New Roman" w:hAnsi="Times New Roman" w:cs="Times New Roman"/>
          <w:b w:val="0"/>
          <w:sz w:val="26"/>
          <w:szCs w:val="26"/>
        </w:rPr>
        <w:t>9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0D4430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346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 xml:space="preserve"> на</w:t>
      </w:r>
      <w:r w:rsidR="005F1146" w:rsidRPr="0092278E">
        <w:rPr>
          <w:sz w:val="26"/>
          <w:szCs w:val="26"/>
        </w:rPr>
        <w:t xml:space="preserve"> 201</w:t>
      </w:r>
      <w:r w:rsidR="005F1146">
        <w:rPr>
          <w:sz w:val="26"/>
          <w:szCs w:val="26"/>
        </w:rPr>
        <w:t>9 год</w:t>
      </w:r>
    </w:p>
    <w:p w:rsidR="002A484F" w:rsidRPr="00474E3A" w:rsidRDefault="002A484F" w:rsidP="00474E3A">
      <w:pPr>
        <w:rPr>
          <w:sz w:val="26"/>
          <w:szCs w:val="26"/>
        </w:rPr>
      </w:pPr>
    </w:p>
    <w:p w:rsidR="00975B8D" w:rsidRDefault="00975B8D" w:rsidP="00431C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изменением</w:t>
      </w:r>
      <w:r w:rsidRPr="005244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2019 году </w:t>
      </w:r>
      <w:r w:rsidR="00431CA4">
        <w:rPr>
          <w:sz w:val="26"/>
          <w:szCs w:val="26"/>
        </w:rPr>
        <w:t>Плана пассажирских перевозок</w:t>
      </w:r>
      <w:r w:rsidR="00431CA4" w:rsidRPr="00431CA4">
        <w:rPr>
          <w:sz w:val="26"/>
          <w:szCs w:val="26"/>
        </w:rPr>
        <w:t xml:space="preserve"> по муниципальным маршрутам регулярных перевозок автомобильным транспортом на территории муниципального образования город Норильск на 2019 - 2021 годы по регулируемым тарифам</w:t>
      </w:r>
      <w:r w:rsidR="00DB3EA9">
        <w:rPr>
          <w:sz w:val="26"/>
          <w:szCs w:val="26"/>
        </w:rPr>
        <w:t xml:space="preserve"> на основании </w:t>
      </w:r>
      <w:r w:rsidR="00431CA4">
        <w:rPr>
          <w:sz w:val="26"/>
          <w:szCs w:val="26"/>
        </w:rPr>
        <w:t>распоряжени</w:t>
      </w:r>
      <w:r w:rsidR="00DB3EA9">
        <w:rPr>
          <w:sz w:val="26"/>
          <w:szCs w:val="26"/>
        </w:rPr>
        <w:t>я</w:t>
      </w:r>
      <w:r w:rsidR="00431CA4">
        <w:rPr>
          <w:sz w:val="26"/>
          <w:szCs w:val="26"/>
        </w:rPr>
        <w:t xml:space="preserve"> Администрации города Норильска от</w:t>
      </w:r>
      <w:r w:rsidR="00E83A5C">
        <w:rPr>
          <w:sz w:val="26"/>
          <w:szCs w:val="26"/>
        </w:rPr>
        <w:t xml:space="preserve"> </w:t>
      </w:r>
      <w:r w:rsidR="00431CA4">
        <w:rPr>
          <w:sz w:val="26"/>
          <w:szCs w:val="26"/>
        </w:rPr>
        <w:t xml:space="preserve">02.07.2019 № 3529, изменением </w:t>
      </w:r>
      <w:r>
        <w:rPr>
          <w:sz w:val="26"/>
          <w:szCs w:val="26"/>
        </w:rPr>
        <w:t xml:space="preserve">предельных тарифов на регулярные перевозки пассажиров и багажа автомобильным транспортом по муниципальным маршрутам регулярных перевозок в городском сообщении </w:t>
      </w:r>
      <w:r w:rsidR="00DB3EA9">
        <w:rPr>
          <w:sz w:val="26"/>
          <w:szCs w:val="26"/>
        </w:rPr>
        <w:t xml:space="preserve">на территории города Норильска на основании </w:t>
      </w:r>
      <w:r>
        <w:rPr>
          <w:sz w:val="26"/>
          <w:szCs w:val="26"/>
        </w:rPr>
        <w:t>постановлени</w:t>
      </w:r>
      <w:r w:rsidR="00DB3EA9">
        <w:rPr>
          <w:sz w:val="26"/>
          <w:szCs w:val="26"/>
        </w:rPr>
        <w:t>я</w:t>
      </w:r>
      <w:r>
        <w:rPr>
          <w:sz w:val="26"/>
          <w:szCs w:val="26"/>
        </w:rPr>
        <w:t xml:space="preserve"> Правительства Красноярского края от 14.05.2019</w:t>
      </w:r>
      <w:r w:rsidR="00431C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249-п, а также изменением </w:t>
      </w:r>
      <w:r w:rsidR="00E83A5C">
        <w:rPr>
          <w:sz w:val="26"/>
          <w:szCs w:val="26"/>
        </w:rPr>
        <w:t xml:space="preserve">тарифов на перевозки пассажиров и провоза багажа автомобильным транспортом (кроме такси) по муниципальным маршрутам, осуществляемые МУП «Норильское производственное объединение пассажирского автотранспорта» на основании </w:t>
      </w:r>
      <w:r>
        <w:rPr>
          <w:sz w:val="26"/>
          <w:szCs w:val="26"/>
        </w:rPr>
        <w:t>постановлени</w:t>
      </w:r>
      <w:r w:rsidR="00E83A5C">
        <w:rPr>
          <w:sz w:val="26"/>
          <w:szCs w:val="26"/>
        </w:rPr>
        <w:t>я</w:t>
      </w:r>
      <w:r>
        <w:rPr>
          <w:sz w:val="26"/>
          <w:szCs w:val="26"/>
        </w:rPr>
        <w:t xml:space="preserve"> Администрации города Норильска от 25.06.2019 № 244 «О внесении изменений в постановление Администрации города Норильска от 06.02.2013 № 42», с</w:t>
      </w:r>
      <w:r w:rsidRPr="009609B5">
        <w:rPr>
          <w:sz w:val="26"/>
          <w:szCs w:val="26"/>
        </w:rPr>
        <w:t xml:space="preserve"> целью </w:t>
      </w:r>
      <w:r>
        <w:rPr>
          <w:sz w:val="26"/>
          <w:szCs w:val="26"/>
        </w:rPr>
        <w:t>возмещения части затрат</w:t>
      </w:r>
      <w:r w:rsidRPr="00975B8D">
        <w:rPr>
          <w:sz w:val="26"/>
          <w:szCs w:val="26"/>
        </w:rPr>
        <w:t xml:space="preserve">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</w:t>
      </w:r>
      <w:r>
        <w:rPr>
          <w:sz w:val="26"/>
          <w:szCs w:val="26"/>
        </w:rPr>
        <w:t xml:space="preserve">, в соответствии с </w:t>
      </w:r>
      <w:r w:rsidR="00E83A5C">
        <w:rPr>
          <w:sz w:val="26"/>
          <w:szCs w:val="26"/>
        </w:rPr>
        <w:t>п</w:t>
      </w:r>
      <w:r w:rsidRPr="009609B5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Pr="009609B5">
        <w:rPr>
          <w:sz w:val="26"/>
          <w:szCs w:val="26"/>
        </w:rPr>
        <w:t xml:space="preserve"> Администрации город</w:t>
      </w:r>
      <w:r>
        <w:rPr>
          <w:sz w:val="26"/>
          <w:szCs w:val="26"/>
        </w:rPr>
        <w:t>а Норильска от 29.1</w:t>
      </w:r>
      <w:r w:rsidRPr="009609B5">
        <w:rPr>
          <w:sz w:val="26"/>
          <w:szCs w:val="26"/>
        </w:rPr>
        <w:t>1.201</w:t>
      </w:r>
      <w:r>
        <w:rPr>
          <w:sz w:val="26"/>
          <w:szCs w:val="26"/>
        </w:rPr>
        <w:t>3</w:t>
      </w:r>
      <w:r w:rsidRPr="009609B5">
        <w:rPr>
          <w:sz w:val="26"/>
          <w:szCs w:val="26"/>
        </w:rPr>
        <w:t xml:space="preserve"> </w:t>
      </w:r>
      <w:r>
        <w:rPr>
          <w:sz w:val="26"/>
          <w:szCs w:val="26"/>
        </w:rPr>
        <w:t>№ 531</w:t>
      </w:r>
      <w:r w:rsidRPr="009609B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9609B5">
        <w:rPr>
          <w:sz w:val="26"/>
          <w:szCs w:val="26"/>
        </w:rPr>
        <w:t xml:space="preserve">Об утверждении Порядка </w:t>
      </w:r>
      <w:r w:rsidRPr="00975B8D">
        <w:rPr>
          <w:sz w:val="26"/>
          <w:szCs w:val="26"/>
        </w:rPr>
        <w:t>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</w:t>
      </w:r>
      <w:r>
        <w:rPr>
          <w:sz w:val="26"/>
          <w:szCs w:val="26"/>
        </w:rPr>
        <w:t>»</w:t>
      </w:r>
      <w:r w:rsidRPr="009609B5">
        <w:rPr>
          <w:sz w:val="26"/>
          <w:szCs w:val="26"/>
        </w:rPr>
        <w:t>,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1CA4" w:rsidRDefault="001D06E8" w:rsidP="00ED283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E83A5C">
        <w:rPr>
          <w:sz w:val="26"/>
          <w:szCs w:val="26"/>
        </w:rPr>
        <w:t>У</w:t>
      </w:r>
      <w:r w:rsidR="003B2C98" w:rsidRPr="00E83A5C">
        <w:rPr>
          <w:sz w:val="26"/>
          <w:szCs w:val="26"/>
        </w:rPr>
        <w:t>твердить</w:t>
      </w:r>
      <w:r w:rsidRPr="00E83A5C">
        <w:rPr>
          <w:sz w:val="26"/>
          <w:szCs w:val="26"/>
        </w:rPr>
        <w:t xml:space="preserve"> норматив</w:t>
      </w:r>
      <w:r w:rsidR="003B2C98" w:rsidRPr="00E83A5C">
        <w:rPr>
          <w:sz w:val="26"/>
          <w:szCs w:val="26"/>
        </w:rPr>
        <w:t>ы</w:t>
      </w:r>
      <w:r w:rsidRPr="00E83A5C">
        <w:rPr>
          <w:sz w:val="26"/>
          <w:szCs w:val="26"/>
        </w:rPr>
        <w:t xml:space="preserve"> </w:t>
      </w:r>
      <w:r w:rsidR="005F1146" w:rsidRPr="00E83A5C">
        <w:rPr>
          <w:sz w:val="26"/>
          <w:szCs w:val="26"/>
        </w:rPr>
        <w:t>субсидирования</w:t>
      </w:r>
      <w:r w:rsidR="007F149E" w:rsidRPr="00E83A5C">
        <w:rPr>
          <w:sz w:val="26"/>
          <w:szCs w:val="26"/>
        </w:rPr>
        <w:t xml:space="preserve"> 1 километра пробега транспортного средства с пассажирами</w:t>
      </w:r>
      <w:r w:rsidR="005F1146" w:rsidRPr="00E83A5C">
        <w:rPr>
          <w:sz w:val="26"/>
          <w:szCs w:val="26"/>
        </w:rPr>
        <w:t xml:space="preserve"> для расчета размера субсидии, предоставляемой </w:t>
      </w:r>
      <w:r w:rsidR="00E83A5C" w:rsidRPr="00E83A5C">
        <w:rPr>
          <w:sz w:val="26"/>
          <w:szCs w:val="26"/>
        </w:rPr>
        <w:t>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E83A5C">
        <w:rPr>
          <w:sz w:val="26"/>
          <w:szCs w:val="26"/>
        </w:rPr>
        <w:t>,</w:t>
      </w:r>
      <w:r w:rsidR="00670C34" w:rsidRPr="00E83A5C">
        <w:rPr>
          <w:sz w:val="26"/>
          <w:szCs w:val="26"/>
        </w:rPr>
        <w:t xml:space="preserve"> </w:t>
      </w:r>
      <w:r w:rsidR="005F1146" w:rsidRPr="00E83A5C">
        <w:rPr>
          <w:sz w:val="26"/>
          <w:szCs w:val="26"/>
        </w:rPr>
        <w:t>на</w:t>
      </w:r>
      <w:r w:rsidR="00E83A5C">
        <w:rPr>
          <w:sz w:val="26"/>
          <w:szCs w:val="26"/>
        </w:rPr>
        <w:t xml:space="preserve"> период с 01.01.2019 по 30.06.2019</w:t>
      </w:r>
      <w:r w:rsidR="005F1146" w:rsidRPr="00E83A5C">
        <w:rPr>
          <w:sz w:val="26"/>
          <w:szCs w:val="26"/>
        </w:rPr>
        <w:t xml:space="preserve"> год</w:t>
      </w:r>
      <w:r w:rsidR="00E83A5C">
        <w:rPr>
          <w:sz w:val="26"/>
          <w:szCs w:val="26"/>
        </w:rPr>
        <w:t>а</w:t>
      </w:r>
      <w:r w:rsidR="000D4430" w:rsidRPr="00E83A5C">
        <w:rPr>
          <w:sz w:val="26"/>
          <w:szCs w:val="26"/>
        </w:rPr>
        <w:t xml:space="preserve"> </w:t>
      </w:r>
      <w:r w:rsidR="00431CA4" w:rsidRPr="00E83A5C">
        <w:rPr>
          <w:sz w:val="26"/>
          <w:szCs w:val="26"/>
        </w:rPr>
        <w:t>согласно приложению 1 к настоящему постановлению</w:t>
      </w:r>
      <w:r w:rsidRPr="00E83A5C">
        <w:rPr>
          <w:sz w:val="26"/>
          <w:szCs w:val="26"/>
        </w:rPr>
        <w:t>.</w:t>
      </w:r>
    </w:p>
    <w:p w:rsidR="005D7B6E" w:rsidRPr="00E83A5C" w:rsidRDefault="005D7B6E" w:rsidP="005D7B6E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975B8D" w:rsidRPr="000D4430" w:rsidRDefault="00E83A5C" w:rsidP="000D4430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E83A5C">
        <w:rPr>
          <w:sz w:val="26"/>
          <w:szCs w:val="26"/>
        </w:rPr>
        <w:lastRenderedPageBreak/>
        <w:t>Утвердить нормативы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>
        <w:rPr>
          <w:sz w:val="26"/>
          <w:szCs w:val="26"/>
        </w:rPr>
        <w:t>,</w:t>
      </w:r>
      <w:r w:rsidRPr="00E83A5C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период с 01.07.2019 по 31.12.2019</w:t>
      </w:r>
      <w:r w:rsidRPr="00E83A5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E83A5C">
        <w:rPr>
          <w:sz w:val="26"/>
          <w:szCs w:val="26"/>
        </w:rPr>
        <w:t xml:space="preserve"> согласно </w:t>
      </w:r>
      <w:r w:rsidR="00431CA4" w:rsidRPr="000D4430">
        <w:rPr>
          <w:sz w:val="26"/>
          <w:szCs w:val="26"/>
        </w:rPr>
        <w:t>приложению 2 к настоящему постановлению.</w:t>
      </w:r>
    </w:p>
    <w:p w:rsidR="00431CA4" w:rsidRPr="00E83A5C" w:rsidRDefault="00431CA4" w:rsidP="00665D4C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E83A5C">
        <w:rPr>
          <w:sz w:val="26"/>
          <w:szCs w:val="26"/>
        </w:rPr>
        <w:t xml:space="preserve">Признать утратившим силу </w:t>
      </w:r>
      <w:r w:rsidR="00E83A5C" w:rsidRPr="00E83A5C">
        <w:rPr>
          <w:sz w:val="26"/>
          <w:szCs w:val="26"/>
        </w:rPr>
        <w:t>п</w:t>
      </w:r>
      <w:r w:rsidRPr="00E83A5C">
        <w:rPr>
          <w:sz w:val="26"/>
          <w:szCs w:val="26"/>
        </w:rPr>
        <w:t>остановление Администрации города Норильска от 28.01.2019 № 35</w:t>
      </w:r>
      <w:r w:rsidR="00E83A5C" w:rsidRPr="00E83A5C">
        <w:rPr>
          <w:sz w:val="26"/>
          <w:szCs w:val="26"/>
        </w:rPr>
        <w:t xml:space="preserve"> «Об утверждении нормативов субсидирования 1 километра пробега транспортного средства с пассажирами, на 2019 год».</w:t>
      </w:r>
    </w:p>
    <w:p w:rsidR="001A5ED8" w:rsidRPr="000D4430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0D4430"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0D4430">
        <w:rPr>
          <w:sz w:val="26"/>
          <w:szCs w:val="26"/>
        </w:rPr>
        <w:t xml:space="preserve">азместить </w:t>
      </w:r>
      <w:r w:rsidRPr="000D4430">
        <w:rPr>
          <w:sz w:val="26"/>
          <w:szCs w:val="26"/>
        </w:rPr>
        <w:t xml:space="preserve">его </w:t>
      </w:r>
      <w:r w:rsidR="00856AC5" w:rsidRPr="000D4430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83A5C" w:rsidRPr="00E83A5C" w:rsidRDefault="00E83A5C" w:rsidP="00E83A5C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E83A5C">
        <w:rPr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01.01.2019</w:t>
      </w:r>
      <w:r>
        <w:rPr>
          <w:sz w:val="26"/>
          <w:szCs w:val="26"/>
        </w:rPr>
        <w:t xml:space="preserve">, за исключением пункта 2 настоящего постановления, вступающего в силу с </w:t>
      </w:r>
      <w:r w:rsidRPr="00E83A5C">
        <w:rPr>
          <w:sz w:val="26"/>
          <w:szCs w:val="26"/>
        </w:rPr>
        <w:t xml:space="preserve">даты подписания </w:t>
      </w:r>
      <w:r>
        <w:rPr>
          <w:sz w:val="26"/>
          <w:szCs w:val="26"/>
        </w:rPr>
        <w:t xml:space="preserve">настоящего постановления </w:t>
      </w:r>
      <w:r w:rsidRPr="00E83A5C">
        <w:rPr>
          <w:sz w:val="26"/>
          <w:szCs w:val="26"/>
        </w:rPr>
        <w:t>и распространя</w:t>
      </w:r>
      <w:r>
        <w:rPr>
          <w:sz w:val="26"/>
          <w:szCs w:val="26"/>
        </w:rPr>
        <w:t>ющего</w:t>
      </w:r>
      <w:r w:rsidRPr="00E83A5C">
        <w:rPr>
          <w:sz w:val="26"/>
          <w:szCs w:val="26"/>
        </w:rPr>
        <w:t xml:space="preserve"> свое действие на правоотношения, возникшие с 01.0</w:t>
      </w:r>
      <w:r>
        <w:rPr>
          <w:sz w:val="26"/>
          <w:szCs w:val="26"/>
        </w:rPr>
        <w:t>7</w:t>
      </w:r>
      <w:r w:rsidRPr="00E83A5C">
        <w:rPr>
          <w:sz w:val="26"/>
          <w:szCs w:val="26"/>
        </w:rPr>
        <w:t>.2019.</w:t>
      </w:r>
    </w:p>
    <w:p w:rsidR="00EE677E" w:rsidRDefault="00EE677E" w:rsidP="009D77FD">
      <w:pPr>
        <w:rPr>
          <w:sz w:val="26"/>
          <w:szCs w:val="26"/>
        </w:rPr>
      </w:pPr>
    </w:p>
    <w:p w:rsidR="00975B8D" w:rsidRDefault="00975B8D" w:rsidP="009D77FD">
      <w:pPr>
        <w:rPr>
          <w:sz w:val="26"/>
          <w:szCs w:val="26"/>
        </w:rPr>
      </w:pPr>
    </w:p>
    <w:p w:rsidR="0023313A" w:rsidRDefault="00975B8D" w:rsidP="009D77FD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D06E8" w:rsidRPr="001D06E8">
        <w:rPr>
          <w:sz w:val="26"/>
          <w:szCs w:val="26"/>
        </w:rPr>
        <w:t xml:space="preserve">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 w:rsidR="00850222">
        <w:rPr>
          <w:sz w:val="26"/>
          <w:szCs w:val="26"/>
        </w:rPr>
        <w:t xml:space="preserve"> </w:t>
      </w:r>
      <w:r w:rsidR="00850222">
        <w:rPr>
          <w:sz w:val="26"/>
          <w:szCs w:val="26"/>
        </w:rPr>
        <w:tab/>
      </w:r>
      <w:r w:rsidR="00850222">
        <w:rPr>
          <w:sz w:val="26"/>
          <w:szCs w:val="26"/>
        </w:rPr>
        <w:tab/>
      </w:r>
      <w:r w:rsidR="00850222">
        <w:rPr>
          <w:sz w:val="26"/>
          <w:szCs w:val="26"/>
        </w:rPr>
        <w:tab/>
      </w:r>
      <w:r w:rsidR="00850222">
        <w:rPr>
          <w:sz w:val="26"/>
          <w:szCs w:val="26"/>
        </w:rPr>
        <w:tab/>
      </w:r>
      <w:r>
        <w:rPr>
          <w:sz w:val="26"/>
          <w:szCs w:val="26"/>
        </w:rPr>
        <w:t xml:space="preserve">   Р.В. Ахметчин</w:t>
      </w:r>
      <w:r w:rsidR="0023313A">
        <w:rPr>
          <w:sz w:val="26"/>
          <w:szCs w:val="26"/>
        </w:rPr>
        <w:t xml:space="preserve">                         </w:t>
      </w:r>
    </w:p>
    <w:p w:rsidR="001405FA" w:rsidRDefault="001405FA" w:rsidP="009D77FD">
      <w:pPr>
        <w:rPr>
          <w:sz w:val="26"/>
          <w:szCs w:val="26"/>
        </w:rPr>
      </w:pPr>
    </w:p>
    <w:p w:rsidR="00E83A5C" w:rsidRDefault="00E83A5C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0D4430" w:rsidRDefault="000D4430" w:rsidP="009D77FD">
      <w:pPr>
        <w:rPr>
          <w:sz w:val="26"/>
          <w:szCs w:val="26"/>
        </w:rPr>
      </w:pPr>
    </w:p>
    <w:p w:rsidR="001B3F93" w:rsidRDefault="001B3F93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E83A5C" w:rsidRDefault="00E83A5C" w:rsidP="00C10D24">
      <w:pPr>
        <w:rPr>
          <w:sz w:val="22"/>
          <w:szCs w:val="26"/>
        </w:rPr>
      </w:pPr>
    </w:p>
    <w:p w:rsidR="004904C9" w:rsidRDefault="004904C9" w:rsidP="00C10D24">
      <w:pPr>
        <w:rPr>
          <w:sz w:val="22"/>
          <w:szCs w:val="26"/>
        </w:rPr>
      </w:pPr>
    </w:p>
    <w:p w:rsidR="004904C9" w:rsidRDefault="004904C9" w:rsidP="00C10D24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E83A5C" w:rsidRDefault="00E83A5C" w:rsidP="000D4430">
      <w:pPr>
        <w:ind w:left="5812"/>
        <w:jc w:val="both"/>
        <w:rPr>
          <w:sz w:val="26"/>
          <w:szCs w:val="26"/>
        </w:rPr>
      </w:pPr>
    </w:p>
    <w:p w:rsidR="00670C34" w:rsidRDefault="000D4430" w:rsidP="000D4430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670C34" w:rsidRDefault="000D4430" w:rsidP="000D4430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2278E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92278E">
        <w:rPr>
          <w:sz w:val="26"/>
          <w:szCs w:val="26"/>
        </w:rPr>
        <w:t xml:space="preserve"> Администрации города Норильска </w:t>
      </w:r>
    </w:p>
    <w:p w:rsidR="003B2C98" w:rsidRDefault="0092278E" w:rsidP="000D4430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904C9">
        <w:rPr>
          <w:sz w:val="26"/>
          <w:szCs w:val="26"/>
        </w:rPr>
        <w:t>02.08.</w:t>
      </w:r>
      <w:r>
        <w:rPr>
          <w:sz w:val="26"/>
          <w:szCs w:val="26"/>
        </w:rPr>
        <w:t>201</w:t>
      </w:r>
      <w:r w:rsidR="000D4430">
        <w:rPr>
          <w:sz w:val="26"/>
          <w:szCs w:val="26"/>
        </w:rPr>
        <w:t xml:space="preserve">9 № </w:t>
      </w:r>
      <w:r w:rsidR="004904C9">
        <w:rPr>
          <w:sz w:val="26"/>
          <w:szCs w:val="26"/>
        </w:rPr>
        <w:t>346</w:t>
      </w:r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92278E" w:rsidRDefault="0092278E" w:rsidP="00504552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92278E">
        <w:rPr>
          <w:sz w:val="26"/>
          <w:szCs w:val="26"/>
        </w:rPr>
        <w:t xml:space="preserve">ормативы </w:t>
      </w:r>
      <w:r w:rsidR="00E83A5C" w:rsidRPr="00E83A5C">
        <w:rPr>
          <w:sz w:val="26"/>
          <w:szCs w:val="26"/>
        </w:rPr>
        <w:t>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E83A5C">
        <w:rPr>
          <w:sz w:val="26"/>
          <w:szCs w:val="26"/>
        </w:rPr>
        <w:t>,</w:t>
      </w:r>
      <w:r w:rsidR="00E83A5C" w:rsidRPr="00E83A5C">
        <w:rPr>
          <w:sz w:val="26"/>
          <w:szCs w:val="26"/>
        </w:rPr>
        <w:t xml:space="preserve"> на</w:t>
      </w:r>
      <w:r w:rsidR="00E83A5C">
        <w:rPr>
          <w:sz w:val="26"/>
          <w:szCs w:val="26"/>
        </w:rPr>
        <w:t xml:space="preserve"> период с 01.01.2019 по 30.06.2019</w:t>
      </w:r>
    </w:p>
    <w:p w:rsidR="0030496F" w:rsidRPr="002A55EC" w:rsidRDefault="0030496F" w:rsidP="0092278E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639C">
        <w:trPr>
          <w:trHeight w:val="717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2A55EC" w:rsidRDefault="00C0639C" w:rsidP="0030496F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132,22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137,17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78,41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99,75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102,59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112,88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72,05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131,22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77,48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126,47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128,17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159,18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88,75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114,5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88,34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39,76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78,1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108,04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56,55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72,07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94,86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6B650F" w:rsidRPr="006B650F" w:rsidRDefault="006B650F" w:rsidP="006B650F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84,15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79,55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24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82,89</w:t>
            </w:r>
          </w:p>
        </w:tc>
      </w:tr>
      <w:tr w:rsidR="006B650F" w:rsidRPr="0030496F" w:rsidTr="003C4008">
        <w:trPr>
          <w:trHeight w:val="369"/>
        </w:trPr>
        <w:tc>
          <w:tcPr>
            <w:tcW w:w="817" w:type="dxa"/>
            <w:vAlign w:val="center"/>
          </w:tcPr>
          <w:p w:rsidR="006B650F" w:rsidRPr="006B650F" w:rsidRDefault="006B650F" w:rsidP="006B650F">
            <w:pPr>
              <w:jc w:val="center"/>
            </w:pPr>
            <w:r>
              <w:t>25</w:t>
            </w:r>
          </w:p>
        </w:tc>
        <w:tc>
          <w:tcPr>
            <w:tcW w:w="4111" w:type="dxa"/>
            <w:noWrap/>
            <w:vAlign w:val="center"/>
            <w:hideMark/>
          </w:tcPr>
          <w:p w:rsidR="006B650F" w:rsidRPr="006B650F" w:rsidRDefault="006B650F" w:rsidP="006B650F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0F" w:rsidRPr="006B650F" w:rsidRDefault="000D4430" w:rsidP="006B650F">
            <w:pPr>
              <w:jc w:val="center"/>
            </w:pPr>
            <w:r>
              <w:t>70,79</w:t>
            </w:r>
          </w:p>
        </w:tc>
      </w:tr>
    </w:tbl>
    <w:p w:rsidR="000D4430" w:rsidRDefault="000D4430" w:rsidP="000D4430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0D4430" w:rsidRDefault="000D4430" w:rsidP="000D4430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города Норильска </w:t>
      </w:r>
    </w:p>
    <w:p w:rsidR="000D4430" w:rsidRDefault="000D4430" w:rsidP="000D4430">
      <w:pPr>
        <w:ind w:left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904C9">
        <w:rPr>
          <w:sz w:val="26"/>
          <w:szCs w:val="26"/>
        </w:rPr>
        <w:t>02.08.</w:t>
      </w:r>
      <w:r>
        <w:rPr>
          <w:sz w:val="26"/>
          <w:szCs w:val="26"/>
        </w:rPr>
        <w:t xml:space="preserve">2019 № </w:t>
      </w:r>
      <w:r w:rsidR="004904C9">
        <w:rPr>
          <w:sz w:val="26"/>
          <w:szCs w:val="26"/>
        </w:rPr>
        <w:t>346</w:t>
      </w:r>
      <w:bookmarkStart w:id="0" w:name="_GoBack"/>
      <w:bookmarkEnd w:id="0"/>
    </w:p>
    <w:p w:rsidR="000D4430" w:rsidRDefault="000D4430" w:rsidP="000D4430">
      <w:pPr>
        <w:jc w:val="both"/>
        <w:rPr>
          <w:sz w:val="26"/>
          <w:szCs w:val="26"/>
        </w:rPr>
      </w:pPr>
    </w:p>
    <w:p w:rsidR="000D4430" w:rsidRDefault="000D4430" w:rsidP="000D4430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92278E">
        <w:rPr>
          <w:sz w:val="26"/>
          <w:szCs w:val="26"/>
        </w:rPr>
        <w:t xml:space="preserve">ормативы </w:t>
      </w:r>
      <w:r w:rsidR="00E83A5C" w:rsidRPr="00E83A5C">
        <w:rPr>
          <w:sz w:val="26"/>
          <w:szCs w:val="26"/>
        </w:rPr>
        <w:t>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E83A5C">
        <w:rPr>
          <w:sz w:val="26"/>
          <w:szCs w:val="26"/>
        </w:rPr>
        <w:t>,</w:t>
      </w:r>
      <w:r w:rsidR="00E83A5C" w:rsidRPr="00E83A5C">
        <w:rPr>
          <w:sz w:val="26"/>
          <w:szCs w:val="26"/>
        </w:rPr>
        <w:t xml:space="preserve"> на</w:t>
      </w:r>
      <w:r w:rsidR="00E83A5C">
        <w:rPr>
          <w:sz w:val="26"/>
          <w:szCs w:val="26"/>
        </w:rPr>
        <w:t xml:space="preserve"> период с 01.07.2019 по 31.12.2019</w:t>
      </w:r>
      <w:r w:rsidR="00E83A5C" w:rsidRPr="00E83A5C">
        <w:rPr>
          <w:sz w:val="26"/>
          <w:szCs w:val="26"/>
        </w:rPr>
        <w:t xml:space="preserve"> год</w:t>
      </w:r>
      <w:r w:rsidR="00E83A5C">
        <w:rPr>
          <w:sz w:val="26"/>
          <w:szCs w:val="26"/>
        </w:rPr>
        <w:t>а</w:t>
      </w:r>
    </w:p>
    <w:p w:rsidR="000D4430" w:rsidRPr="002A55EC" w:rsidRDefault="000D4430" w:rsidP="000D4430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0D4430" w:rsidRPr="0030496F" w:rsidTr="00954A31">
        <w:trPr>
          <w:trHeight w:val="717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0D4430" w:rsidRPr="002A55EC" w:rsidRDefault="000D4430" w:rsidP="00954A31">
            <w:pPr>
              <w:jc w:val="center"/>
            </w:pPr>
            <w:r w:rsidRPr="002A55EC">
              <w:t>Норматив субсидирования 1 километра пробега транспортного средства</w:t>
            </w:r>
            <w:r>
              <w:t xml:space="preserve"> с пассажирами</w:t>
            </w:r>
            <w:r w:rsidRPr="002A55EC">
              <w:t>, руб.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129,75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134,38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74,89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96,32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99,46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110,32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67,54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129,42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74,42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124,43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126,11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157,7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86,18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111,73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85,08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37,06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75,4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105,18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53,27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69,92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92,84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0D4430" w:rsidRPr="006B650F" w:rsidRDefault="000D4430" w:rsidP="00954A31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83,35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79,05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24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80,4</w:t>
            </w:r>
          </w:p>
        </w:tc>
      </w:tr>
      <w:tr w:rsidR="000D4430" w:rsidRPr="0030496F" w:rsidTr="00954A31">
        <w:trPr>
          <w:trHeight w:val="369"/>
        </w:trPr>
        <w:tc>
          <w:tcPr>
            <w:tcW w:w="817" w:type="dxa"/>
            <w:vAlign w:val="center"/>
          </w:tcPr>
          <w:p w:rsidR="000D4430" w:rsidRPr="006B650F" w:rsidRDefault="000D4430" w:rsidP="00954A31">
            <w:pPr>
              <w:jc w:val="center"/>
            </w:pPr>
            <w:r>
              <w:t>25</w:t>
            </w:r>
          </w:p>
        </w:tc>
        <w:tc>
          <w:tcPr>
            <w:tcW w:w="4111" w:type="dxa"/>
            <w:noWrap/>
            <w:vAlign w:val="center"/>
            <w:hideMark/>
          </w:tcPr>
          <w:p w:rsidR="000D4430" w:rsidRPr="006B650F" w:rsidRDefault="000D4430" w:rsidP="00954A31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430" w:rsidRPr="006B650F" w:rsidRDefault="000D4430" w:rsidP="00954A31">
            <w:pPr>
              <w:jc w:val="center"/>
            </w:pPr>
            <w:r>
              <w:t>69,75</w:t>
            </w:r>
          </w:p>
        </w:tc>
      </w:tr>
    </w:tbl>
    <w:p w:rsidR="000D4430" w:rsidRPr="008F7EFE" w:rsidRDefault="000D4430" w:rsidP="0092278E">
      <w:pPr>
        <w:jc w:val="center"/>
        <w:rPr>
          <w:sz w:val="26"/>
          <w:szCs w:val="26"/>
        </w:rPr>
      </w:pPr>
    </w:p>
    <w:sectPr w:rsidR="000D4430" w:rsidRPr="008F7EFE" w:rsidSect="00E83A5C">
      <w:pgSz w:w="11906" w:h="16838" w:code="9"/>
      <w:pgMar w:top="851" w:right="566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2F" w:rsidRDefault="0057762F">
      <w:r>
        <w:separator/>
      </w:r>
    </w:p>
  </w:endnote>
  <w:endnote w:type="continuationSeparator" w:id="0">
    <w:p w:rsidR="0057762F" w:rsidRDefault="0057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2F" w:rsidRDefault="0057762F">
      <w:r>
        <w:separator/>
      </w:r>
    </w:p>
  </w:footnote>
  <w:footnote w:type="continuationSeparator" w:id="0">
    <w:p w:rsidR="0057762F" w:rsidRDefault="0057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D4430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3CC"/>
    <w:rsid w:val="004315CA"/>
    <w:rsid w:val="00431CA4"/>
    <w:rsid w:val="00433067"/>
    <w:rsid w:val="0043412E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04C9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7762F"/>
    <w:rsid w:val="00580C0F"/>
    <w:rsid w:val="005817EC"/>
    <w:rsid w:val="00583BC6"/>
    <w:rsid w:val="00590A51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D7B6E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659"/>
    <w:rsid w:val="00825F90"/>
    <w:rsid w:val="00827EB9"/>
    <w:rsid w:val="00837FC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2D1E"/>
    <w:rsid w:val="0093615C"/>
    <w:rsid w:val="00943761"/>
    <w:rsid w:val="00943AB3"/>
    <w:rsid w:val="00946141"/>
    <w:rsid w:val="00952F14"/>
    <w:rsid w:val="009576D7"/>
    <w:rsid w:val="009609B5"/>
    <w:rsid w:val="009615A6"/>
    <w:rsid w:val="009646DD"/>
    <w:rsid w:val="00964F51"/>
    <w:rsid w:val="0096777D"/>
    <w:rsid w:val="00975B8D"/>
    <w:rsid w:val="009868FF"/>
    <w:rsid w:val="00987879"/>
    <w:rsid w:val="00987E1D"/>
    <w:rsid w:val="00990A84"/>
    <w:rsid w:val="009961DF"/>
    <w:rsid w:val="009A08BC"/>
    <w:rsid w:val="009A1CFB"/>
    <w:rsid w:val="009A6C06"/>
    <w:rsid w:val="009C6CD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199B"/>
    <w:rsid w:val="00BD5954"/>
    <w:rsid w:val="00BE12F4"/>
    <w:rsid w:val="00BF1C74"/>
    <w:rsid w:val="00BF2ACB"/>
    <w:rsid w:val="00BF5448"/>
    <w:rsid w:val="00BF7B0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A6823"/>
    <w:rsid w:val="00DB3EA9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3A5C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Мандрикова Лариса Юрьевна</cp:lastModifiedBy>
  <cp:revision>5</cp:revision>
  <cp:lastPrinted>2019-07-12T07:34:00Z</cp:lastPrinted>
  <dcterms:created xsi:type="dcterms:W3CDTF">2019-07-15T04:13:00Z</dcterms:created>
  <dcterms:modified xsi:type="dcterms:W3CDTF">2019-08-02T09:38:00Z</dcterms:modified>
</cp:coreProperties>
</file>