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BA298D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24893">
        <w:rPr>
          <w:rFonts w:ascii="Times New Roman" w:hAnsi="Times New Roman" w:cs="Times New Roman"/>
          <w:b/>
          <w:sz w:val="26"/>
          <w:szCs w:val="26"/>
        </w:rPr>
        <w:t>0</w:t>
      </w:r>
      <w:r w:rsidR="00481237">
        <w:rPr>
          <w:rFonts w:ascii="Times New Roman" w:hAnsi="Times New Roman" w:cs="Times New Roman"/>
          <w:b/>
          <w:sz w:val="26"/>
          <w:szCs w:val="26"/>
        </w:rPr>
        <w:t>7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B24893">
        <w:rPr>
          <w:rFonts w:ascii="Times New Roman" w:hAnsi="Times New Roman" w:cs="Times New Roman"/>
          <w:b/>
          <w:sz w:val="26"/>
          <w:szCs w:val="26"/>
        </w:rPr>
        <w:t>30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B24893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>.202</w:t>
      </w:r>
      <w:r w:rsidR="00B24893">
        <w:rPr>
          <w:rFonts w:ascii="Times New Roman" w:hAnsi="Times New Roman" w:cs="Times New Roman"/>
          <w:b/>
          <w:sz w:val="26"/>
          <w:szCs w:val="26"/>
        </w:rPr>
        <w:t>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82B0C" w:rsidRDefault="00D52051" w:rsidP="00BA298D">
      <w:pPr>
        <w:ind w:firstLine="708"/>
        <w:jc w:val="both"/>
        <w:rPr>
          <w:sz w:val="26"/>
          <w:szCs w:val="26"/>
        </w:rPr>
      </w:pPr>
      <w:r w:rsidRPr="00740CBE">
        <w:rPr>
          <w:b/>
          <w:sz w:val="26"/>
          <w:szCs w:val="26"/>
        </w:rPr>
        <w:t>Полное наименование проект</w:t>
      </w:r>
      <w:r w:rsidR="00F12CAD">
        <w:rPr>
          <w:b/>
          <w:sz w:val="26"/>
          <w:szCs w:val="26"/>
        </w:rPr>
        <w:t>а</w:t>
      </w:r>
      <w:r>
        <w:rPr>
          <w:sz w:val="26"/>
          <w:szCs w:val="26"/>
        </w:rPr>
        <w:t>:</w:t>
      </w:r>
      <w:r w:rsidRPr="00456F62">
        <w:rPr>
          <w:sz w:val="26"/>
          <w:szCs w:val="26"/>
        </w:rPr>
        <w:t xml:space="preserve"> </w:t>
      </w:r>
      <w:r w:rsidR="008727A2" w:rsidRPr="00456F62">
        <w:rPr>
          <w:sz w:val="26"/>
          <w:szCs w:val="26"/>
        </w:rPr>
        <w:t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D24AD9">
        <w:rPr>
          <w:sz w:val="26"/>
          <w:szCs w:val="26"/>
        </w:rPr>
        <w:t xml:space="preserve"> в части</w:t>
      </w:r>
      <w:r w:rsidR="00782B0C">
        <w:rPr>
          <w:sz w:val="26"/>
          <w:szCs w:val="26"/>
        </w:rPr>
        <w:t>:</w:t>
      </w:r>
    </w:p>
    <w:p w:rsidR="006D2603" w:rsidRPr="006D2603" w:rsidRDefault="008727A2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56F62">
        <w:rPr>
          <w:sz w:val="26"/>
          <w:szCs w:val="26"/>
        </w:rPr>
        <w:t xml:space="preserve"> </w:t>
      </w:r>
      <w:r w:rsidR="00FA3D12">
        <w:rPr>
          <w:sz w:val="26"/>
          <w:szCs w:val="26"/>
        </w:rPr>
        <w:tab/>
      </w:r>
      <w:r w:rsidR="006D2603" w:rsidRPr="006D2603">
        <w:rPr>
          <w:rFonts w:ascii="Times New Roman" w:hAnsi="Times New Roman" w:cs="Times New Roman"/>
          <w:spacing w:val="2"/>
          <w:sz w:val="26"/>
          <w:szCs w:val="26"/>
        </w:rPr>
        <w:t>- изложения абзаца шестьдесят первого подраздела 1.1 раздела 1 главы 1 части 1 Правил в следующей редакции: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 xml:space="preserve"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 </w:t>
      </w:r>
      <w:r w:rsidR="00DA1253">
        <w:rPr>
          <w:rFonts w:ascii="Times New Roman" w:hAnsi="Times New Roman" w:cs="Times New Roman"/>
          <w:spacing w:val="2"/>
          <w:sz w:val="26"/>
          <w:szCs w:val="26"/>
        </w:rPr>
        <w:t>землепользования и застройки;»;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>- изложения пункта 1.3.3 раздела 1 главы 1 части 1 Правил в следующей редакции: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6D2603" w:rsidRPr="006D2603" w:rsidRDefault="006D2603" w:rsidP="00DA1253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>- Глава города или иное уполномоченное им лицо;</w:t>
      </w:r>
    </w:p>
    <w:p w:rsidR="006D2603" w:rsidRPr="006D2603" w:rsidRDefault="006D2603" w:rsidP="00DA1253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>- уполномоченный орган;</w:t>
      </w:r>
    </w:p>
    <w:p w:rsidR="006D2603" w:rsidRPr="006D2603" w:rsidRDefault="006D2603" w:rsidP="00DA1253">
      <w:pPr>
        <w:pStyle w:val="ConsPlusNonformat"/>
        <w:tabs>
          <w:tab w:val="left" w:pos="709"/>
        </w:tabs>
        <w:ind w:left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>- организатор аукциона.»;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>- дополн</w:t>
      </w:r>
      <w:r w:rsidR="00DA1253">
        <w:rPr>
          <w:rFonts w:ascii="Times New Roman" w:hAnsi="Times New Roman" w:cs="Times New Roman"/>
          <w:spacing w:val="2"/>
          <w:sz w:val="26"/>
          <w:szCs w:val="26"/>
        </w:rPr>
        <w:t>ения</w:t>
      </w:r>
      <w:r w:rsidRPr="006D2603">
        <w:rPr>
          <w:rFonts w:ascii="Times New Roman" w:hAnsi="Times New Roman" w:cs="Times New Roman"/>
          <w:spacing w:val="2"/>
          <w:sz w:val="26"/>
          <w:szCs w:val="26"/>
        </w:rPr>
        <w:t xml:space="preserve"> пункт</w:t>
      </w:r>
      <w:r w:rsidR="00DA1253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6D2603">
        <w:rPr>
          <w:rFonts w:ascii="Times New Roman" w:hAnsi="Times New Roman" w:cs="Times New Roman"/>
          <w:spacing w:val="2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</w:t>
      </w:r>
      <w:r>
        <w:rPr>
          <w:rFonts w:ascii="Times New Roman" w:hAnsi="Times New Roman" w:cs="Times New Roman"/>
          <w:spacing w:val="2"/>
          <w:sz w:val="26"/>
          <w:szCs w:val="26"/>
        </w:rPr>
        <w:t>дминистрации города Норильска;»;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 xml:space="preserve">- изложения </w:t>
      </w:r>
      <w:r w:rsidR="00DA1253" w:rsidRPr="006D2603">
        <w:rPr>
          <w:rFonts w:ascii="Times New Roman" w:hAnsi="Times New Roman" w:cs="Times New Roman"/>
          <w:spacing w:val="2"/>
          <w:sz w:val="26"/>
          <w:szCs w:val="26"/>
        </w:rPr>
        <w:t>пункт</w:t>
      </w:r>
      <w:r w:rsidR="00DA1253">
        <w:rPr>
          <w:rFonts w:ascii="Times New Roman" w:hAnsi="Times New Roman" w:cs="Times New Roman"/>
          <w:spacing w:val="2"/>
          <w:sz w:val="26"/>
          <w:szCs w:val="26"/>
        </w:rPr>
        <w:t>ов</w:t>
      </w:r>
      <w:r w:rsidR="00DA1253" w:rsidRPr="006D2603">
        <w:rPr>
          <w:rFonts w:ascii="Times New Roman" w:hAnsi="Times New Roman" w:cs="Times New Roman"/>
          <w:spacing w:val="2"/>
          <w:sz w:val="26"/>
          <w:szCs w:val="26"/>
        </w:rPr>
        <w:t xml:space="preserve"> 4, 5 </w:t>
      </w:r>
      <w:r w:rsidRPr="006D2603">
        <w:rPr>
          <w:rFonts w:ascii="Times New Roman" w:hAnsi="Times New Roman" w:cs="Times New Roman"/>
          <w:spacing w:val="2"/>
          <w:sz w:val="26"/>
          <w:szCs w:val="26"/>
        </w:rPr>
        <w:t>подраздела 2.3.1 раздела 2 главы 1 части 1 Правил в следующей редакции:</w:t>
      </w:r>
    </w:p>
    <w:p w:rsidR="006D2603" w:rsidRPr="006D260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481237" w:rsidRPr="00B24893" w:rsidRDefault="006D2603" w:rsidP="006D26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D2603">
        <w:rPr>
          <w:rFonts w:ascii="Times New Roman" w:hAnsi="Times New Roman" w:cs="Times New Roman"/>
          <w:spacing w:val="2"/>
          <w:sz w:val="26"/>
          <w:szCs w:val="26"/>
        </w:rPr>
        <w:tab/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</w:t>
      </w:r>
      <w:r w:rsidRPr="006D2603">
        <w:rPr>
          <w:rFonts w:ascii="Times New Roman" w:hAnsi="Times New Roman" w:cs="Times New Roman"/>
          <w:spacing w:val="2"/>
          <w:sz w:val="26"/>
          <w:szCs w:val="26"/>
        </w:rPr>
        <w:lastRenderedPageBreak/>
        <w:t>законом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подпунктом 6 пункта 2.3.1 н</w:t>
      </w:r>
      <w:r>
        <w:rPr>
          <w:rFonts w:ascii="Times New Roman" w:hAnsi="Times New Roman" w:cs="Times New Roman"/>
          <w:spacing w:val="2"/>
          <w:sz w:val="26"/>
          <w:szCs w:val="26"/>
        </w:rPr>
        <w:t>астоящего раздела Правил</w:t>
      </w:r>
      <w:r w:rsidR="00B24893" w:rsidRPr="00B24893">
        <w:rPr>
          <w:rFonts w:ascii="Times New Roman" w:hAnsi="Times New Roman" w:cs="Times New Roman"/>
          <w:spacing w:val="2"/>
          <w:sz w:val="26"/>
          <w:szCs w:val="26"/>
        </w:rPr>
        <w:t>.» (далее – проект).</w:t>
      </w:r>
    </w:p>
    <w:p w:rsidR="00481237" w:rsidRDefault="00481237" w:rsidP="004812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6386B" w:rsidRDefault="00481237" w:rsidP="004812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ab/>
      </w:r>
      <w:r w:rsidR="00D52051"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 w:rsidR="00D52051">
        <w:rPr>
          <w:rFonts w:ascii="Times New Roman" w:hAnsi="Times New Roman" w:cs="Times New Roman"/>
          <w:sz w:val="26"/>
          <w:szCs w:val="26"/>
        </w:rPr>
        <w:t xml:space="preserve">: </w:t>
      </w:r>
      <w:r w:rsidR="00D6386B" w:rsidRPr="00312AA6">
        <w:rPr>
          <w:rFonts w:ascii="Times New Roman" w:hAnsi="Times New Roman" w:cs="Times New Roman"/>
          <w:sz w:val="26"/>
          <w:szCs w:val="26"/>
        </w:rPr>
        <w:t>г. Норильск, район Центральный, Ленинский проспект, д.23А (конференц-зал здания Управления имущества Администрации города Норильска)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BA298D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481237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1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B24893">
        <w:rPr>
          <w:rFonts w:ascii="Times New Roman" w:hAnsi="Times New Roman" w:cs="Times New Roman"/>
          <w:sz w:val="26"/>
          <w:szCs w:val="26"/>
        </w:rPr>
        <w:t>01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B24893">
        <w:rPr>
          <w:rFonts w:ascii="Times New Roman" w:hAnsi="Times New Roman" w:cs="Times New Roman"/>
          <w:sz w:val="26"/>
          <w:szCs w:val="26"/>
        </w:rPr>
        <w:t>30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B24893">
        <w:rPr>
          <w:rFonts w:ascii="Times New Roman" w:hAnsi="Times New Roman" w:cs="Times New Roman"/>
          <w:sz w:val="26"/>
          <w:szCs w:val="26"/>
        </w:rPr>
        <w:t>01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</w:t>
      </w:r>
      <w:r w:rsidR="00481237">
        <w:rPr>
          <w:rFonts w:ascii="Times New Roman" w:hAnsi="Times New Roman" w:cs="Times New Roman"/>
          <w:sz w:val="26"/>
          <w:szCs w:val="26"/>
        </w:rPr>
        <w:t>А</w:t>
      </w:r>
      <w:r w:rsidR="00F26514">
        <w:rPr>
          <w:rFonts w:ascii="Times New Roman" w:hAnsi="Times New Roman" w:cs="Times New Roman"/>
          <w:sz w:val="26"/>
          <w:szCs w:val="26"/>
        </w:rPr>
        <w:t>, т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BA298D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782B0C">
        <w:rPr>
          <w:rFonts w:ascii="Times New Roman" w:hAnsi="Times New Roman" w:cs="Times New Roman"/>
          <w:sz w:val="26"/>
          <w:szCs w:val="26"/>
        </w:rPr>
        <w:t>1</w:t>
      </w:r>
      <w:r w:rsidR="00B24893">
        <w:rPr>
          <w:rFonts w:ascii="Times New Roman" w:hAnsi="Times New Roman" w:cs="Times New Roman"/>
          <w:sz w:val="26"/>
          <w:szCs w:val="26"/>
        </w:rPr>
        <w:t>4</w:t>
      </w:r>
      <w:r w:rsidR="00BA298D">
        <w:rPr>
          <w:rFonts w:ascii="Times New Roman" w:hAnsi="Times New Roman" w:cs="Times New Roman"/>
          <w:sz w:val="26"/>
          <w:szCs w:val="26"/>
        </w:rPr>
        <w:t>.0</w:t>
      </w:r>
      <w:r w:rsidR="00B24893">
        <w:rPr>
          <w:rFonts w:ascii="Times New Roman" w:hAnsi="Times New Roman" w:cs="Times New Roman"/>
          <w:sz w:val="26"/>
          <w:szCs w:val="26"/>
        </w:rPr>
        <w:t>1</w:t>
      </w:r>
      <w:r w:rsidR="008727A2" w:rsidRPr="002D7A75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481237">
        <w:rPr>
          <w:rFonts w:ascii="Times New Roman" w:hAnsi="Times New Roman" w:cs="Times New Roman"/>
          <w:sz w:val="26"/>
          <w:szCs w:val="26"/>
        </w:rPr>
        <w:t>3</w:t>
      </w:r>
      <w:r w:rsidR="008727A2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B24893">
        <w:rPr>
          <w:rFonts w:ascii="Times New Roman" w:hAnsi="Times New Roman" w:cs="Times New Roman"/>
          <w:sz w:val="26"/>
          <w:szCs w:val="26"/>
        </w:rPr>
        <w:t>21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B24893">
        <w:rPr>
          <w:rFonts w:ascii="Times New Roman" w:hAnsi="Times New Roman" w:cs="Times New Roman"/>
          <w:sz w:val="26"/>
          <w:szCs w:val="26"/>
        </w:rPr>
        <w:t>1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B24893">
        <w:rPr>
          <w:rFonts w:ascii="Times New Roman" w:hAnsi="Times New Roman" w:cs="Times New Roman"/>
          <w:sz w:val="26"/>
          <w:szCs w:val="26"/>
        </w:rPr>
        <w:t>30</w:t>
      </w:r>
      <w:r w:rsidR="00BA298D">
        <w:rPr>
          <w:rFonts w:ascii="Times New Roman" w:hAnsi="Times New Roman" w:cs="Times New Roman"/>
          <w:sz w:val="26"/>
          <w:szCs w:val="26"/>
        </w:rPr>
        <w:t>.</w:t>
      </w:r>
      <w:r w:rsidR="00B24893">
        <w:rPr>
          <w:rFonts w:ascii="Times New Roman" w:hAnsi="Times New Roman" w:cs="Times New Roman"/>
          <w:sz w:val="26"/>
          <w:szCs w:val="26"/>
        </w:rPr>
        <w:t>01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B24893">
        <w:rPr>
          <w:rFonts w:ascii="Times New Roman" w:hAnsi="Times New Roman" w:cs="Times New Roman"/>
          <w:sz w:val="26"/>
          <w:szCs w:val="26"/>
        </w:rPr>
        <w:t>5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D6386B">
        <w:rPr>
          <w:rFonts w:ascii="Times New Roman" w:hAnsi="Times New Roman" w:cs="Times New Roman"/>
          <w:sz w:val="26"/>
          <w:szCs w:val="26"/>
        </w:rPr>
        <w:t>Центральный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B24893">
        <w:rPr>
          <w:rFonts w:ascii="Times New Roman" w:hAnsi="Times New Roman" w:cs="Times New Roman"/>
          <w:sz w:val="26"/>
          <w:szCs w:val="26"/>
        </w:rPr>
        <w:t>4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C071F2" w:rsidRDefault="00C071F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298D" w:rsidRPr="00BA298D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BA298D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4AD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24AD9" w:rsidRPr="00D24AD9">
        <w:rPr>
          <w:rFonts w:ascii="Times New Roman" w:hAnsi="Times New Roman" w:cs="Times New Roman"/>
          <w:color w:val="000000" w:themeColor="text1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Норильск.</w:t>
      </w:r>
    </w:p>
    <w:p w:rsidR="00D24AD9" w:rsidRDefault="00D24AD9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Данный проект разработан с целью совершенствования порядка регулирования </w:t>
      </w:r>
      <w:r w:rsidRPr="008D77A5">
        <w:rPr>
          <w:sz w:val="26"/>
          <w:szCs w:val="26"/>
        </w:rPr>
        <w:lastRenderedPageBreak/>
        <w:t>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</w:t>
      </w:r>
      <w:proofErr w:type="spellStart"/>
      <w:r w:rsidRPr="008D77A5">
        <w:rPr>
          <w:sz w:val="26"/>
          <w:szCs w:val="26"/>
        </w:rPr>
        <w:t>Талнах</w:t>
      </w:r>
      <w:proofErr w:type="spellEnd"/>
      <w:r w:rsidRPr="008D77A5">
        <w:rPr>
          <w:sz w:val="26"/>
          <w:szCs w:val="26"/>
        </w:rPr>
        <w:t xml:space="preserve"> и </w:t>
      </w:r>
      <w:proofErr w:type="spellStart"/>
      <w:r w:rsidRPr="008D77A5">
        <w:rPr>
          <w:sz w:val="26"/>
          <w:szCs w:val="26"/>
        </w:rPr>
        <w:t>Кайеркан</w:t>
      </w:r>
      <w:proofErr w:type="spellEnd"/>
      <w:r w:rsidRPr="008D77A5">
        <w:rPr>
          <w:sz w:val="26"/>
          <w:szCs w:val="26"/>
        </w:rPr>
        <w:t xml:space="preserve">, городской поселок Снежногорск) с учетом положений </w:t>
      </w:r>
      <w:r w:rsidR="00BA298D" w:rsidRPr="00BA298D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</w:t>
      </w:r>
      <w:r w:rsidR="00D24AD9">
        <w:rPr>
          <w:sz w:val="26"/>
          <w:szCs w:val="26"/>
        </w:rPr>
        <w:t xml:space="preserve"> в части</w:t>
      </w:r>
      <w:r w:rsidRPr="004921E8">
        <w:rPr>
          <w:sz w:val="26"/>
          <w:szCs w:val="26"/>
        </w:rPr>
        <w:t>:</w:t>
      </w:r>
    </w:p>
    <w:p w:rsidR="006D2603" w:rsidRPr="006D2603" w:rsidRDefault="00B2489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B24893">
        <w:rPr>
          <w:spacing w:val="2"/>
          <w:sz w:val="26"/>
          <w:szCs w:val="26"/>
        </w:rPr>
        <w:tab/>
      </w:r>
      <w:r w:rsidR="006D2603" w:rsidRPr="006D2603">
        <w:rPr>
          <w:spacing w:val="2"/>
          <w:sz w:val="26"/>
          <w:szCs w:val="26"/>
        </w:rPr>
        <w:t>- изложения абзаца шестьдесят первого подраздела 1.1 раздела 1 главы 1 части 1 Правил в следующей редакции: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</w:t>
      </w:r>
      <w:r w:rsidR="00DA1253">
        <w:rPr>
          <w:spacing w:val="2"/>
          <w:sz w:val="26"/>
          <w:szCs w:val="26"/>
        </w:rPr>
        <w:t xml:space="preserve"> землепользования и застройки;»;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>- изложения пункта 1.3.3 раздела 1 главы 1 части 1 Правил в следующей редакции: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>- Глава города или иное уполномоченное им лицо;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>- уполномоченный орган;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>- организатор аукциона.»;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>- допол</w:t>
      </w:r>
      <w:r w:rsidR="00DA1253">
        <w:rPr>
          <w:spacing w:val="2"/>
          <w:sz w:val="26"/>
          <w:szCs w:val="26"/>
        </w:rPr>
        <w:t>нения</w:t>
      </w:r>
      <w:r w:rsidRPr="006D2603">
        <w:rPr>
          <w:spacing w:val="2"/>
          <w:sz w:val="26"/>
          <w:szCs w:val="26"/>
        </w:rPr>
        <w:t xml:space="preserve"> пункт</w:t>
      </w:r>
      <w:r w:rsidR="00DA1253">
        <w:rPr>
          <w:spacing w:val="2"/>
          <w:sz w:val="26"/>
          <w:szCs w:val="26"/>
        </w:rPr>
        <w:t>а</w:t>
      </w:r>
      <w:r w:rsidRPr="006D2603">
        <w:rPr>
          <w:spacing w:val="2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</w:t>
      </w:r>
      <w:r w:rsidR="00DA1253">
        <w:rPr>
          <w:spacing w:val="2"/>
          <w:sz w:val="26"/>
          <w:szCs w:val="26"/>
        </w:rPr>
        <w:t>дминистрации города Норильска;»;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 xml:space="preserve">- изложения </w:t>
      </w:r>
      <w:r w:rsidR="00DA1253">
        <w:rPr>
          <w:spacing w:val="2"/>
          <w:sz w:val="26"/>
          <w:szCs w:val="26"/>
        </w:rPr>
        <w:t>пунктов</w:t>
      </w:r>
      <w:bookmarkStart w:id="0" w:name="_GoBack"/>
      <w:bookmarkEnd w:id="0"/>
      <w:r w:rsidR="00DA1253" w:rsidRPr="006D2603">
        <w:rPr>
          <w:spacing w:val="2"/>
          <w:sz w:val="26"/>
          <w:szCs w:val="26"/>
        </w:rPr>
        <w:t xml:space="preserve"> 4, 5 </w:t>
      </w:r>
      <w:r w:rsidRPr="006D2603">
        <w:rPr>
          <w:spacing w:val="2"/>
          <w:sz w:val="26"/>
          <w:szCs w:val="26"/>
        </w:rPr>
        <w:t>подраздела 2.3.1 раздела 2 главы 1 части 1 Правил в следующей редакции:</w:t>
      </w:r>
    </w:p>
    <w:p w:rsidR="006D2603" w:rsidRPr="006D260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481237" w:rsidRPr="00B24893" w:rsidRDefault="006D2603" w:rsidP="006D2603">
      <w:pPr>
        <w:widowControl w:val="0"/>
        <w:tabs>
          <w:tab w:val="left" w:pos="709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6D2603">
        <w:rPr>
          <w:spacing w:val="2"/>
          <w:sz w:val="26"/>
          <w:szCs w:val="26"/>
        </w:rPr>
        <w:tab/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</w:t>
      </w:r>
      <w:r w:rsidRPr="006D2603">
        <w:rPr>
          <w:spacing w:val="2"/>
          <w:sz w:val="26"/>
          <w:szCs w:val="26"/>
        </w:rPr>
        <w:lastRenderedPageBreak/>
        <w:t>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аукциона, за исключением случая, предусмотренного подпунктом 6 пункта 2</w:t>
      </w:r>
      <w:r>
        <w:rPr>
          <w:spacing w:val="2"/>
          <w:sz w:val="26"/>
          <w:szCs w:val="26"/>
        </w:rPr>
        <w:t>.3.1 настоящего раздела Правил.</w:t>
      </w:r>
      <w:r w:rsidR="00B24893">
        <w:rPr>
          <w:spacing w:val="2"/>
          <w:sz w:val="26"/>
          <w:szCs w:val="26"/>
        </w:rPr>
        <w:t>».</w:t>
      </w:r>
    </w:p>
    <w:p w:rsidR="0014775E" w:rsidRPr="003C06E7" w:rsidRDefault="0014775E" w:rsidP="001477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Pr="003E1B18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893" w:rsidRDefault="00B24893" w:rsidP="00B2489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E200F">
        <w:rPr>
          <w:rFonts w:ascii="Times New Roman" w:hAnsi="Times New Roman" w:cs="Times New Roman"/>
          <w:sz w:val="26"/>
          <w:szCs w:val="26"/>
        </w:rPr>
        <w:t>За предложение одобрить проект о внесении изменений в решение Городского Совета от 10.11.2009 № 22-533 «Об утверждении Правил землепользования и застройки муниципальн</w:t>
      </w:r>
      <w:r w:rsidR="006D2603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</w:p>
    <w:p w:rsidR="00B24893" w:rsidRDefault="00B24893" w:rsidP="00B24893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4893" w:rsidRDefault="00B24893" w:rsidP="00B248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1766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1766A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15331" w:rsidRDefault="00115331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115331">
        <w:t xml:space="preserve">    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64B9F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64B9F">
        <w:rPr>
          <w:rFonts w:ascii="Times New Roman" w:hAnsi="Times New Roman" w:cs="Times New Roman"/>
          <w:sz w:val="26"/>
          <w:szCs w:val="26"/>
        </w:rPr>
        <w:t xml:space="preserve">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5331" w:rsidRDefault="0011533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11533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</w:t>
      </w:r>
      <w:proofErr w:type="gramStart"/>
      <w:r w:rsidR="00D842AB" w:rsidRPr="00DA0F43">
        <w:t>_</w:t>
      </w:r>
      <w:r w:rsidR="00D072B6" w:rsidRPr="00DA0F43">
        <w:t xml:space="preserve"> </w:t>
      </w:r>
      <w:r w:rsidR="00D24AD9">
        <w:t xml:space="preserve"> </w:t>
      </w:r>
      <w:r w:rsidR="00D24AD9">
        <w:rPr>
          <w:rFonts w:ascii="Times New Roman" w:hAnsi="Times New Roman" w:cs="Times New Roman"/>
          <w:sz w:val="26"/>
          <w:szCs w:val="26"/>
        </w:rPr>
        <w:t>Д.А.</w:t>
      </w:r>
      <w:proofErr w:type="gramEnd"/>
      <w:r w:rsidR="00D24A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4AD9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D24AD9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52051" w:rsidSect="00115331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20D3"/>
    <w:rsid w:val="000F7BF0"/>
    <w:rsid w:val="00115331"/>
    <w:rsid w:val="00123698"/>
    <w:rsid w:val="001368E9"/>
    <w:rsid w:val="00140046"/>
    <w:rsid w:val="0014775E"/>
    <w:rsid w:val="00151433"/>
    <w:rsid w:val="001846B5"/>
    <w:rsid w:val="001A1FA0"/>
    <w:rsid w:val="001B0E73"/>
    <w:rsid w:val="001B167A"/>
    <w:rsid w:val="001C089E"/>
    <w:rsid w:val="001C48D9"/>
    <w:rsid w:val="001D432E"/>
    <w:rsid w:val="001D70BB"/>
    <w:rsid w:val="001E43BA"/>
    <w:rsid w:val="001F59D2"/>
    <w:rsid w:val="00216EA4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2DE3"/>
    <w:rsid w:val="003B5B92"/>
    <w:rsid w:val="003C06E7"/>
    <w:rsid w:val="003C6CB2"/>
    <w:rsid w:val="003D3553"/>
    <w:rsid w:val="003D4634"/>
    <w:rsid w:val="003E3649"/>
    <w:rsid w:val="003E5277"/>
    <w:rsid w:val="00405342"/>
    <w:rsid w:val="00422780"/>
    <w:rsid w:val="00424878"/>
    <w:rsid w:val="0043071A"/>
    <w:rsid w:val="00456F62"/>
    <w:rsid w:val="00462B93"/>
    <w:rsid w:val="0047267C"/>
    <w:rsid w:val="00474894"/>
    <w:rsid w:val="00481237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6D2603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82B0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40EA9"/>
    <w:rsid w:val="00944017"/>
    <w:rsid w:val="00945ABB"/>
    <w:rsid w:val="00950655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24893"/>
    <w:rsid w:val="00B32B33"/>
    <w:rsid w:val="00B373CC"/>
    <w:rsid w:val="00B41F30"/>
    <w:rsid w:val="00BA298D"/>
    <w:rsid w:val="00BE436C"/>
    <w:rsid w:val="00BF6B84"/>
    <w:rsid w:val="00C025FC"/>
    <w:rsid w:val="00C04817"/>
    <w:rsid w:val="00C071F2"/>
    <w:rsid w:val="00C2424A"/>
    <w:rsid w:val="00C50BD1"/>
    <w:rsid w:val="00C817B7"/>
    <w:rsid w:val="00C93FDE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24AD9"/>
    <w:rsid w:val="00D30A0E"/>
    <w:rsid w:val="00D44BF8"/>
    <w:rsid w:val="00D52051"/>
    <w:rsid w:val="00D6062A"/>
    <w:rsid w:val="00D6386B"/>
    <w:rsid w:val="00D737FB"/>
    <w:rsid w:val="00D842AB"/>
    <w:rsid w:val="00D87B2A"/>
    <w:rsid w:val="00DA0F43"/>
    <w:rsid w:val="00DA125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930E1"/>
    <w:rsid w:val="00E97554"/>
    <w:rsid w:val="00EB0478"/>
    <w:rsid w:val="00EB5E48"/>
    <w:rsid w:val="00EB7DA4"/>
    <w:rsid w:val="00EC6C45"/>
    <w:rsid w:val="00F10C8A"/>
    <w:rsid w:val="00F12CAD"/>
    <w:rsid w:val="00F26514"/>
    <w:rsid w:val="00F94199"/>
    <w:rsid w:val="00F96A9C"/>
    <w:rsid w:val="00FA3D12"/>
    <w:rsid w:val="00FB5835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5215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16</cp:revision>
  <cp:lastPrinted>2023-10-23T02:53:00Z</cp:lastPrinted>
  <dcterms:created xsi:type="dcterms:W3CDTF">2024-01-31T02:56:00Z</dcterms:created>
  <dcterms:modified xsi:type="dcterms:W3CDTF">2025-01-30T03:30:00Z</dcterms:modified>
</cp:coreProperties>
</file>