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3AD" w:rsidRPr="001103AD" w:rsidRDefault="001103AD" w:rsidP="001103AD">
      <w:pPr>
        <w:autoSpaceDE w:val="0"/>
        <w:autoSpaceDN w:val="0"/>
        <w:adjustRightInd w:val="0"/>
        <w:spacing w:after="0" w:line="240" w:lineRule="auto"/>
        <w:jc w:val="center"/>
        <w:rPr>
          <w:rFonts w:ascii="Times New Roman" w:eastAsia="Calibri" w:hAnsi="Times New Roman" w:cs="Times New Roman"/>
          <w:bCs/>
          <w:sz w:val="26"/>
          <w:szCs w:val="26"/>
        </w:rPr>
      </w:pPr>
      <w:r w:rsidRPr="001103AD">
        <w:rPr>
          <w:rFonts w:ascii="Times New Roman" w:eastAsia="Calibri" w:hAnsi="Times New Roman" w:cs="Times New Roman"/>
          <w:noProof/>
          <w:sz w:val="26"/>
          <w:szCs w:val="26"/>
          <w:lang w:eastAsia="ru-RU"/>
        </w:rPr>
        <w:drawing>
          <wp:inline distT="0" distB="0" distL="0" distR="0" wp14:anchorId="1EB5D2AF" wp14:editId="1906EAC9">
            <wp:extent cx="464820" cy="565785"/>
            <wp:effectExtent l="0" t="0" r="0" b="5715"/>
            <wp:docPr id="10"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820" cy="565785"/>
                    </a:xfrm>
                    <a:prstGeom prst="rect">
                      <a:avLst/>
                    </a:prstGeom>
                    <a:noFill/>
                    <a:ln>
                      <a:noFill/>
                    </a:ln>
                  </pic:spPr>
                </pic:pic>
              </a:graphicData>
            </a:graphic>
          </wp:inline>
        </w:drawing>
      </w:r>
    </w:p>
    <w:p w:rsidR="001103AD" w:rsidRPr="001103AD" w:rsidRDefault="001103AD" w:rsidP="001103AD">
      <w:pPr>
        <w:autoSpaceDE w:val="0"/>
        <w:autoSpaceDN w:val="0"/>
        <w:adjustRightInd w:val="0"/>
        <w:spacing w:after="0" w:line="240" w:lineRule="auto"/>
        <w:jc w:val="center"/>
        <w:rPr>
          <w:rFonts w:ascii="Times New Roman" w:eastAsia="Calibri" w:hAnsi="Times New Roman" w:cs="Times New Roman"/>
          <w:bCs/>
          <w:sz w:val="26"/>
          <w:szCs w:val="26"/>
        </w:rPr>
      </w:pPr>
      <w:r w:rsidRPr="001103AD">
        <w:rPr>
          <w:rFonts w:ascii="Times New Roman" w:eastAsia="Calibri" w:hAnsi="Times New Roman" w:cs="Times New Roman"/>
          <w:bCs/>
          <w:sz w:val="26"/>
          <w:szCs w:val="26"/>
        </w:rPr>
        <w:t>КРАСНОЯРСКИЙ КРАЙ</w:t>
      </w:r>
    </w:p>
    <w:p w:rsidR="001103AD" w:rsidRPr="001103AD" w:rsidRDefault="001103AD" w:rsidP="001103AD">
      <w:pPr>
        <w:autoSpaceDE w:val="0"/>
        <w:autoSpaceDN w:val="0"/>
        <w:adjustRightInd w:val="0"/>
        <w:spacing w:after="0" w:line="240" w:lineRule="auto"/>
        <w:jc w:val="center"/>
        <w:rPr>
          <w:rFonts w:ascii="Times New Roman" w:eastAsia="Calibri" w:hAnsi="Times New Roman" w:cs="Times New Roman"/>
          <w:bCs/>
          <w:sz w:val="26"/>
          <w:szCs w:val="26"/>
        </w:rPr>
      </w:pPr>
      <w:r w:rsidRPr="001103AD">
        <w:rPr>
          <w:rFonts w:ascii="Times New Roman" w:eastAsia="Calibri" w:hAnsi="Times New Roman" w:cs="Times New Roman"/>
          <w:bCs/>
          <w:sz w:val="26"/>
          <w:szCs w:val="26"/>
        </w:rPr>
        <w:t>АДМИНИСТРАЦИЯ ГОРОДА НОРИЛЬСКА</w:t>
      </w:r>
    </w:p>
    <w:p w:rsidR="001103AD" w:rsidRPr="001103AD" w:rsidRDefault="001103AD" w:rsidP="001103AD">
      <w:pPr>
        <w:autoSpaceDE w:val="0"/>
        <w:autoSpaceDN w:val="0"/>
        <w:adjustRightInd w:val="0"/>
        <w:spacing w:after="0" w:line="240" w:lineRule="auto"/>
        <w:jc w:val="center"/>
        <w:rPr>
          <w:rFonts w:ascii="Times New Roman" w:eastAsia="Calibri" w:hAnsi="Times New Roman" w:cs="Times New Roman"/>
          <w:bCs/>
          <w:sz w:val="16"/>
          <w:szCs w:val="16"/>
        </w:rPr>
      </w:pPr>
    </w:p>
    <w:p w:rsidR="001103AD" w:rsidRPr="001103AD" w:rsidRDefault="001103AD" w:rsidP="001103AD">
      <w:pPr>
        <w:tabs>
          <w:tab w:val="center" w:pos="4677"/>
          <w:tab w:val="right" w:pos="9355"/>
        </w:tabs>
        <w:autoSpaceDE w:val="0"/>
        <w:autoSpaceDN w:val="0"/>
        <w:spacing w:after="0" w:line="240" w:lineRule="auto"/>
        <w:jc w:val="center"/>
        <w:outlineLvl w:val="0"/>
        <w:rPr>
          <w:rFonts w:ascii="Times New Roman" w:eastAsia="Times New Roman" w:hAnsi="Times New Roman" w:cs="Times New Roman"/>
          <w:b/>
          <w:bCs/>
          <w:color w:val="000000"/>
          <w:sz w:val="28"/>
          <w:szCs w:val="28"/>
          <w:lang w:eastAsia="ru-RU"/>
        </w:rPr>
      </w:pPr>
      <w:r w:rsidRPr="001103AD">
        <w:rPr>
          <w:rFonts w:ascii="Times New Roman" w:eastAsia="Times New Roman" w:hAnsi="Times New Roman" w:cs="Times New Roman"/>
          <w:b/>
          <w:bCs/>
          <w:color w:val="000000"/>
          <w:sz w:val="28"/>
          <w:szCs w:val="28"/>
          <w:lang w:eastAsia="ru-RU"/>
        </w:rPr>
        <w:t>ПОСТАНОВЛЕНИЕ</w:t>
      </w:r>
    </w:p>
    <w:p w:rsidR="001103AD" w:rsidRPr="001103AD" w:rsidRDefault="001103AD" w:rsidP="001103AD">
      <w:pPr>
        <w:autoSpaceDE w:val="0"/>
        <w:autoSpaceDN w:val="0"/>
        <w:adjustRightInd w:val="0"/>
        <w:spacing w:after="0" w:line="240" w:lineRule="auto"/>
        <w:jc w:val="center"/>
        <w:rPr>
          <w:rFonts w:ascii="Times New Roman" w:eastAsia="Calibri" w:hAnsi="Times New Roman" w:cs="Times New Roman"/>
          <w:bCs/>
          <w:sz w:val="26"/>
          <w:szCs w:val="26"/>
        </w:rPr>
      </w:pPr>
    </w:p>
    <w:p w:rsidR="001103AD" w:rsidRPr="001103AD" w:rsidRDefault="001103AD" w:rsidP="001103AD">
      <w:pPr>
        <w:tabs>
          <w:tab w:val="left" w:pos="4253"/>
          <w:tab w:val="left" w:pos="8080"/>
        </w:tabs>
        <w:autoSpaceDE w:val="0"/>
        <w:autoSpaceDN w:val="0"/>
        <w:adjustRightInd w:val="0"/>
        <w:spacing w:after="0" w:line="240" w:lineRule="auto"/>
        <w:jc w:val="both"/>
        <w:rPr>
          <w:rFonts w:ascii="Times New Roman" w:eastAsia="Calibri" w:hAnsi="Times New Roman" w:cs="Times New Roman"/>
          <w:bCs/>
          <w:sz w:val="26"/>
          <w:szCs w:val="26"/>
        </w:rPr>
      </w:pPr>
      <w:r>
        <w:rPr>
          <w:rFonts w:ascii="Times New Roman" w:eastAsia="Calibri" w:hAnsi="Times New Roman" w:cs="Times New Roman"/>
          <w:bCs/>
          <w:sz w:val="26"/>
          <w:szCs w:val="26"/>
        </w:rPr>
        <w:t xml:space="preserve">21.01.2026                                         </w:t>
      </w:r>
      <w:r w:rsidRPr="001103AD">
        <w:rPr>
          <w:rFonts w:ascii="Times New Roman" w:eastAsia="Calibri" w:hAnsi="Times New Roman" w:cs="Times New Roman"/>
          <w:bCs/>
          <w:sz w:val="26"/>
          <w:szCs w:val="26"/>
        </w:rPr>
        <w:t xml:space="preserve">  г. Норильск               </w:t>
      </w:r>
      <w:r>
        <w:rPr>
          <w:rFonts w:ascii="Times New Roman" w:eastAsia="Calibri" w:hAnsi="Times New Roman" w:cs="Times New Roman"/>
          <w:bCs/>
          <w:sz w:val="26"/>
          <w:szCs w:val="26"/>
        </w:rPr>
        <w:t xml:space="preserve">        </w:t>
      </w:r>
      <w:r w:rsidRPr="001103AD">
        <w:rPr>
          <w:rFonts w:ascii="Times New Roman" w:eastAsia="Calibri" w:hAnsi="Times New Roman" w:cs="Times New Roman"/>
          <w:bCs/>
          <w:sz w:val="26"/>
          <w:szCs w:val="26"/>
        </w:rPr>
        <w:t xml:space="preserve">       </w:t>
      </w:r>
      <w:r>
        <w:rPr>
          <w:rFonts w:ascii="Times New Roman" w:eastAsia="Calibri" w:hAnsi="Times New Roman" w:cs="Times New Roman"/>
          <w:bCs/>
          <w:sz w:val="26"/>
          <w:szCs w:val="26"/>
        </w:rPr>
        <w:t xml:space="preserve">                     № 16</w:t>
      </w:r>
    </w:p>
    <w:p w:rsidR="001103AD" w:rsidRPr="001103AD" w:rsidRDefault="001103AD" w:rsidP="001103AD">
      <w:pPr>
        <w:autoSpaceDE w:val="0"/>
        <w:autoSpaceDN w:val="0"/>
        <w:adjustRightInd w:val="0"/>
        <w:spacing w:after="0" w:line="240" w:lineRule="auto"/>
        <w:jc w:val="both"/>
        <w:rPr>
          <w:rFonts w:ascii="Times New Roman" w:eastAsia="Calibri" w:hAnsi="Times New Roman" w:cs="Times New Roman"/>
          <w:bCs/>
          <w:sz w:val="26"/>
          <w:szCs w:val="26"/>
        </w:rPr>
      </w:pPr>
    </w:p>
    <w:p w:rsidR="001103AD" w:rsidRPr="001103AD" w:rsidRDefault="001103AD" w:rsidP="001103AD">
      <w:pPr>
        <w:autoSpaceDE w:val="0"/>
        <w:autoSpaceDN w:val="0"/>
        <w:adjustRightInd w:val="0"/>
        <w:spacing w:after="0" w:line="240" w:lineRule="auto"/>
        <w:jc w:val="both"/>
        <w:rPr>
          <w:rFonts w:ascii="Times New Roman" w:eastAsia="Calibri" w:hAnsi="Times New Roman" w:cs="Times New Roman"/>
          <w:bCs/>
          <w:sz w:val="26"/>
          <w:szCs w:val="26"/>
        </w:rPr>
      </w:pPr>
    </w:p>
    <w:p w:rsidR="001103AD" w:rsidRPr="001103AD" w:rsidRDefault="001103AD" w:rsidP="001103AD">
      <w:pPr>
        <w:autoSpaceDE w:val="0"/>
        <w:autoSpaceDN w:val="0"/>
        <w:adjustRightInd w:val="0"/>
        <w:spacing w:after="0" w:line="240" w:lineRule="auto"/>
        <w:jc w:val="both"/>
        <w:rPr>
          <w:rFonts w:ascii="TimesNewRomanPSMT" w:eastAsia="Calibri" w:hAnsi="TimesNewRomanPSMT" w:cs="Times New Roman"/>
          <w:color w:val="000000"/>
          <w:sz w:val="26"/>
          <w:szCs w:val="26"/>
        </w:rPr>
      </w:pPr>
      <w:r w:rsidRPr="001103AD">
        <w:rPr>
          <w:rFonts w:ascii="TimesNewRomanPSMT" w:eastAsia="Calibri" w:hAnsi="TimesNewRomanPSMT" w:cs="Times New Roman"/>
          <w:color w:val="000000"/>
          <w:sz w:val="26"/>
          <w:szCs w:val="26"/>
        </w:rPr>
        <w:t>О внесении изменений в постановление Администрации города Норильска от 17.10.2023 № 498</w:t>
      </w:r>
    </w:p>
    <w:p w:rsidR="001103AD" w:rsidRPr="001103AD" w:rsidRDefault="001103AD" w:rsidP="001103AD">
      <w:pPr>
        <w:autoSpaceDE w:val="0"/>
        <w:autoSpaceDN w:val="0"/>
        <w:adjustRightInd w:val="0"/>
        <w:spacing w:after="0" w:line="240" w:lineRule="auto"/>
        <w:jc w:val="both"/>
        <w:rPr>
          <w:rFonts w:ascii="Times New Roman" w:eastAsia="Calibri" w:hAnsi="Times New Roman" w:cs="Times New Roman"/>
          <w:sz w:val="26"/>
          <w:szCs w:val="26"/>
        </w:rPr>
      </w:pPr>
    </w:p>
    <w:p w:rsidR="001103AD" w:rsidRPr="001103AD" w:rsidRDefault="001103AD" w:rsidP="001103AD">
      <w:pPr>
        <w:autoSpaceDE w:val="0"/>
        <w:autoSpaceDN w:val="0"/>
        <w:adjustRightInd w:val="0"/>
        <w:spacing w:after="0" w:line="240" w:lineRule="auto"/>
        <w:ind w:firstLine="709"/>
        <w:jc w:val="both"/>
        <w:rPr>
          <w:rFonts w:ascii="Times New Roman" w:eastAsia="Calibri" w:hAnsi="Times New Roman" w:cs="Times New Roman"/>
          <w:sz w:val="26"/>
          <w:szCs w:val="26"/>
        </w:rPr>
      </w:pPr>
      <w:r w:rsidRPr="001103AD">
        <w:rPr>
          <w:rFonts w:ascii="Times New Roman" w:eastAsia="Calibri" w:hAnsi="Times New Roman" w:cs="Times New Roman"/>
          <w:sz w:val="26"/>
          <w:szCs w:val="26"/>
        </w:rPr>
        <w:t xml:space="preserve">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услуг, оказываемых муниципальными учреждениями муниципального образования город Норильск и иными организациями, утвержденным постановлением Администрации города Норильска от 31.12.2010 </w:t>
      </w:r>
      <w:r w:rsidRPr="001103AD">
        <w:rPr>
          <w:rFonts w:ascii="Times New Roman" w:eastAsia="Calibri" w:hAnsi="Times New Roman" w:cs="Times New Roman"/>
          <w:sz w:val="26"/>
          <w:szCs w:val="26"/>
        </w:rPr>
        <w:br/>
        <w:t>№ 540, руководствуясь ст. 61, 63 Устава городского округа город Норильск Красноярского края,</w:t>
      </w:r>
    </w:p>
    <w:p w:rsidR="001103AD" w:rsidRPr="001103AD" w:rsidRDefault="001103AD" w:rsidP="001103AD">
      <w:pPr>
        <w:autoSpaceDE w:val="0"/>
        <w:autoSpaceDN w:val="0"/>
        <w:adjustRightInd w:val="0"/>
        <w:spacing w:after="0" w:line="240" w:lineRule="auto"/>
        <w:jc w:val="both"/>
        <w:rPr>
          <w:rFonts w:ascii="Times New Roman" w:eastAsia="Calibri" w:hAnsi="Times New Roman" w:cs="Times New Roman"/>
          <w:sz w:val="26"/>
          <w:szCs w:val="26"/>
        </w:rPr>
      </w:pPr>
      <w:r w:rsidRPr="001103AD">
        <w:rPr>
          <w:rFonts w:ascii="Times New Roman" w:eastAsia="Calibri" w:hAnsi="Times New Roman" w:cs="Times New Roman"/>
          <w:sz w:val="26"/>
          <w:szCs w:val="26"/>
        </w:rPr>
        <w:t>ПОСТАНОВЛЯЮ:</w:t>
      </w:r>
    </w:p>
    <w:p w:rsidR="001103AD" w:rsidRPr="001103AD" w:rsidRDefault="001103AD" w:rsidP="001103AD">
      <w:pPr>
        <w:autoSpaceDE w:val="0"/>
        <w:autoSpaceDN w:val="0"/>
        <w:adjustRightInd w:val="0"/>
        <w:spacing w:after="0" w:line="240" w:lineRule="auto"/>
        <w:ind w:firstLine="709"/>
        <w:jc w:val="both"/>
        <w:rPr>
          <w:rFonts w:ascii="Times New Roman" w:eastAsia="Calibri" w:hAnsi="Times New Roman" w:cs="Times New Roman"/>
          <w:sz w:val="26"/>
          <w:szCs w:val="26"/>
        </w:rPr>
      </w:pPr>
    </w:p>
    <w:p w:rsidR="001103AD" w:rsidRPr="001103AD" w:rsidRDefault="001103AD" w:rsidP="001103AD">
      <w:pPr>
        <w:widowControl w:val="0"/>
        <w:numPr>
          <w:ilvl w:val="0"/>
          <w:numId w:val="1"/>
        </w:numPr>
        <w:tabs>
          <w:tab w:val="left" w:pos="0"/>
          <w:tab w:val="left" w:pos="1276"/>
        </w:tabs>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1103AD">
        <w:rPr>
          <w:rFonts w:ascii="Times New Roman" w:eastAsia="Calibri" w:hAnsi="Times New Roman" w:cs="Times New Roman"/>
          <w:sz w:val="26"/>
          <w:szCs w:val="26"/>
        </w:rPr>
        <w:t xml:space="preserve">Административный </w:t>
      </w:r>
      <w:hyperlink r:id="rId9" w:history="1">
        <w:r w:rsidRPr="001103AD">
          <w:rPr>
            <w:rFonts w:ascii="Times New Roman" w:eastAsia="Calibri" w:hAnsi="Times New Roman" w:cs="Times New Roman"/>
            <w:sz w:val="26"/>
            <w:szCs w:val="26"/>
          </w:rPr>
          <w:t>регламент</w:t>
        </w:r>
      </w:hyperlink>
      <w:r w:rsidRPr="001103AD">
        <w:rPr>
          <w:rFonts w:ascii="Times New Roman" w:eastAsia="Calibri" w:hAnsi="Times New Roman" w:cs="Times New Roman"/>
          <w:sz w:val="26"/>
          <w:szCs w:val="26"/>
        </w:rPr>
        <w:t xml:space="preserve"> </w:t>
      </w:r>
      <w:r w:rsidRPr="001103AD">
        <w:rPr>
          <w:rFonts w:ascii="Times New Roman" w:eastAsia="Calibri" w:hAnsi="Times New Roman" w:cs="Times New Roman"/>
          <w:sz w:val="26"/>
          <w:szCs w:val="26"/>
          <w:lang w:eastAsia="ru-RU"/>
        </w:rPr>
        <w:t xml:space="preserve">предоставления муниципальной услуги «Выдача задания и разрешения на проведение работ по сохранению объекта культурного наследия местного (муниципального)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утвержденный постановлением Администрации города Норильска от </w:t>
      </w:r>
      <w:r w:rsidRPr="001103AD">
        <w:rPr>
          <w:rFonts w:ascii="Times New Roman" w:eastAsia="Times New Roman" w:hAnsi="Times New Roman" w:cs="Times New Roman"/>
          <w:sz w:val="26"/>
          <w:szCs w:val="26"/>
          <w:lang w:eastAsia="ru-RU"/>
        </w:rPr>
        <w:t>17.10.2023 № 498,</w:t>
      </w:r>
      <w:r w:rsidRPr="001103AD">
        <w:rPr>
          <w:rFonts w:ascii="Times New Roman" w:eastAsia="Times New Roman" w:hAnsi="Times New Roman" w:cs="Times New Roman"/>
          <w:bCs/>
          <w:sz w:val="26"/>
          <w:szCs w:val="26"/>
          <w:lang w:eastAsia="ru-RU"/>
        </w:rPr>
        <w:t xml:space="preserve"> </w:t>
      </w:r>
      <w:r w:rsidRPr="001103AD">
        <w:rPr>
          <w:rFonts w:ascii="Times New Roman" w:eastAsia="Times New Roman" w:hAnsi="Times New Roman" w:cs="Times New Roman"/>
          <w:sz w:val="26"/>
          <w:szCs w:val="26"/>
          <w:lang w:eastAsia="ru-RU"/>
        </w:rPr>
        <w:t>изложить в новой редакции согласно приложению к настоящему постановлению.</w:t>
      </w:r>
    </w:p>
    <w:p w:rsidR="001103AD" w:rsidRPr="001103AD" w:rsidRDefault="001103AD" w:rsidP="001103AD">
      <w:pPr>
        <w:widowControl w:val="0"/>
        <w:tabs>
          <w:tab w:val="left" w:pos="0"/>
          <w:tab w:val="left" w:pos="1134"/>
        </w:tabs>
        <w:autoSpaceDE w:val="0"/>
        <w:autoSpaceDN w:val="0"/>
        <w:spacing w:after="0" w:line="240" w:lineRule="auto"/>
        <w:ind w:firstLine="709"/>
        <w:jc w:val="both"/>
        <w:rPr>
          <w:rFonts w:ascii="Times New Roman" w:eastAsia="Calibri" w:hAnsi="Times New Roman" w:cs="Times New Roman"/>
          <w:sz w:val="26"/>
          <w:szCs w:val="26"/>
        </w:rPr>
      </w:pPr>
      <w:r w:rsidRPr="001103AD">
        <w:rPr>
          <w:rFonts w:ascii="Times New Roman" w:eastAsia="Calibri" w:hAnsi="Times New Roman" w:cs="Times New Roman"/>
          <w:sz w:val="26"/>
          <w:szCs w:val="26"/>
        </w:rPr>
        <w:t>2.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1103AD" w:rsidRPr="001103AD" w:rsidRDefault="001103AD" w:rsidP="001103AD">
      <w:pPr>
        <w:widowControl w:val="0"/>
        <w:tabs>
          <w:tab w:val="left" w:pos="0"/>
        </w:tabs>
        <w:autoSpaceDE w:val="0"/>
        <w:autoSpaceDN w:val="0"/>
        <w:spacing w:after="0" w:line="240" w:lineRule="auto"/>
        <w:ind w:firstLine="709"/>
        <w:jc w:val="both"/>
        <w:rPr>
          <w:rFonts w:ascii="Times New Roman" w:eastAsia="Calibri" w:hAnsi="Times New Roman" w:cs="Times New Roman"/>
          <w:sz w:val="26"/>
          <w:szCs w:val="26"/>
        </w:rPr>
      </w:pPr>
      <w:r w:rsidRPr="001103AD">
        <w:rPr>
          <w:rFonts w:ascii="Times New Roman" w:eastAsia="Calibri" w:hAnsi="Times New Roman" w:cs="Times New Roman"/>
          <w:sz w:val="26"/>
          <w:szCs w:val="26"/>
        </w:rPr>
        <w:t>3. Настоящее постановление вступает в силу после его официального опубликования в газете «Заполярная правда».</w:t>
      </w:r>
    </w:p>
    <w:p w:rsidR="001103AD" w:rsidRPr="001103AD" w:rsidRDefault="001103AD" w:rsidP="001103AD">
      <w:pPr>
        <w:widowControl w:val="0"/>
        <w:tabs>
          <w:tab w:val="left" w:pos="0"/>
        </w:tabs>
        <w:autoSpaceDE w:val="0"/>
        <w:autoSpaceDN w:val="0"/>
        <w:spacing w:after="0" w:line="240" w:lineRule="auto"/>
        <w:ind w:firstLine="709"/>
        <w:jc w:val="both"/>
        <w:rPr>
          <w:rFonts w:ascii="Times New Roman" w:eastAsia="Calibri" w:hAnsi="Times New Roman" w:cs="Times New Roman"/>
          <w:sz w:val="26"/>
          <w:szCs w:val="26"/>
        </w:rPr>
      </w:pPr>
    </w:p>
    <w:p w:rsidR="001103AD" w:rsidRPr="001103AD" w:rsidRDefault="001103AD" w:rsidP="001103AD">
      <w:pPr>
        <w:widowControl w:val="0"/>
        <w:tabs>
          <w:tab w:val="left" w:pos="0"/>
        </w:tabs>
        <w:autoSpaceDE w:val="0"/>
        <w:autoSpaceDN w:val="0"/>
        <w:spacing w:after="0" w:line="240" w:lineRule="auto"/>
        <w:ind w:firstLine="709"/>
        <w:jc w:val="both"/>
        <w:rPr>
          <w:rFonts w:ascii="Times New Roman" w:eastAsia="Calibri" w:hAnsi="Times New Roman" w:cs="Times New Roman"/>
          <w:sz w:val="26"/>
          <w:szCs w:val="26"/>
        </w:rPr>
      </w:pPr>
    </w:p>
    <w:p w:rsidR="001103AD" w:rsidRPr="001103AD" w:rsidRDefault="001103AD" w:rsidP="001103AD">
      <w:pPr>
        <w:widowControl w:val="0"/>
        <w:tabs>
          <w:tab w:val="left" w:pos="0"/>
        </w:tabs>
        <w:autoSpaceDE w:val="0"/>
        <w:autoSpaceDN w:val="0"/>
        <w:spacing w:after="0" w:line="240" w:lineRule="auto"/>
        <w:ind w:firstLine="709"/>
        <w:jc w:val="both"/>
        <w:rPr>
          <w:rFonts w:ascii="Times New Roman" w:eastAsia="Calibri" w:hAnsi="Times New Roman" w:cs="Times New Roman"/>
          <w:sz w:val="26"/>
          <w:szCs w:val="26"/>
        </w:rPr>
      </w:pPr>
    </w:p>
    <w:p w:rsidR="001103AD" w:rsidRPr="001103AD" w:rsidRDefault="001103AD" w:rsidP="001103AD">
      <w:pPr>
        <w:widowControl w:val="0"/>
        <w:tabs>
          <w:tab w:val="left" w:pos="0"/>
        </w:tabs>
        <w:autoSpaceDE w:val="0"/>
        <w:autoSpaceDN w:val="0"/>
        <w:spacing w:after="0" w:line="240" w:lineRule="auto"/>
        <w:jc w:val="both"/>
        <w:rPr>
          <w:rFonts w:ascii="Times New Roman" w:eastAsia="Calibri" w:hAnsi="Times New Roman" w:cs="Times New Roman"/>
          <w:sz w:val="26"/>
          <w:szCs w:val="26"/>
        </w:rPr>
      </w:pPr>
      <w:r w:rsidRPr="001103AD">
        <w:rPr>
          <w:rFonts w:ascii="Times New Roman" w:eastAsia="Calibri" w:hAnsi="Times New Roman" w:cs="Times New Roman"/>
          <w:sz w:val="26"/>
          <w:szCs w:val="26"/>
        </w:rPr>
        <w:t>Глава город</w:t>
      </w:r>
      <w:r>
        <w:rPr>
          <w:rFonts w:ascii="Times New Roman" w:eastAsia="Calibri" w:hAnsi="Times New Roman" w:cs="Times New Roman"/>
          <w:sz w:val="26"/>
          <w:szCs w:val="26"/>
        </w:rPr>
        <w:t>а Норильска</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t xml:space="preserve">           </w:t>
      </w:r>
      <w:r w:rsidRPr="001103AD">
        <w:rPr>
          <w:rFonts w:ascii="Times New Roman" w:eastAsia="Calibri" w:hAnsi="Times New Roman" w:cs="Times New Roman"/>
          <w:sz w:val="26"/>
          <w:szCs w:val="26"/>
        </w:rPr>
        <w:t xml:space="preserve"> Д.В. Карасев</w:t>
      </w:r>
    </w:p>
    <w:p w:rsidR="001103AD" w:rsidRPr="001103AD" w:rsidRDefault="001103AD" w:rsidP="001103AD">
      <w:pPr>
        <w:widowControl w:val="0"/>
        <w:tabs>
          <w:tab w:val="left" w:pos="0"/>
        </w:tabs>
        <w:autoSpaceDE w:val="0"/>
        <w:autoSpaceDN w:val="0"/>
        <w:spacing w:after="0" w:line="240" w:lineRule="auto"/>
        <w:ind w:firstLine="709"/>
        <w:jc w:val="both"/>
        <w:rPr>
          <w:rFonts w:ascii="Times New Roman" w:eastAsia="Calibri" w:hAnsi="Times New Roman" w:cs="Times New Roman"/>
          <w:sz w:val="26"/>
          <w:szCs w:val="26"/>
        </w:rPr>
      </w:pPr>
    </w:p>
    <w:p w:rsidR="001103AD" w:rsidRPr="001103AD" w:rsidRDefault="001103AD" w:rsidP="001103AD">
      <w:pPr>
        <w:widowControl w:val="0"/>
        <w:tabs>
          <w:tab w:val="left" w:pos="0"/>
        </w:tabs>
        <w:autoSpaceDE w:val="0"/>
        <w:autoSpaceDN w:val="0"/>
        <w:spacing w:after="0" w:line="240" w:lineRule="auto"/>
        <w:ind w:firstLine="709"/>
        <w:jc w:val="both"/>
        <w:rPr>
          <w:rFonts w:ascii="Times New Roman" w:eastAsia="Calibri" w:hAnsi="Times New Roman" w:cs="Times New Roman"/>
          <w:sz w:val="26"/>
          <w:szCs w:val="26"/>
        </w:rPr>
      </w:pPr>
    </w:p>
    <w:p w:rsidR="001103AD" w:rsidRPr="001103AD" w:rsidRDefault="001103AD" w:rsidP="001103AD">
      <w:pPr>
        <w:widowControl w:val="0"/>
        <w:tabs>
          <w:tab w:val="left" w:pos="0"/>
        </w:tabs>
        <w:autoSpaceDE w:val="0"/>
        <w:autoSpaceDN w:val="0"/>
        <w:spacing w:after="0" w:line="240" w:lineRule="auto"/>
        <w:jc w:val="both"/>
        <w:rPr>
          <w:rFonts w:ascii="Times New Roman" w:eastAsia="Calibri" w:hAnsi="Times New Roman" w:cs="Times New Roman"/>
        </w:rPr>
      </w:pPr>
    </w:p>
    <w:p w:rsidR="001103AD" w:rsidRPr="001103AD" w:rsidRDefault="001103AD" w:rsidP="001103AD">
      <w:pPr>
        <w:widowControl w:val="0"/>
        <w:tabs>
          <w:tab w:val="left" w:pos="0"/>
        </w:tabs>
        <w:autoSpaceDE w:val="0"/>
        <w:autoSpaceDN w:val="0"/>
        <w:spacing w:after="0" w:line="240" w:lineRule="auto"/>
        <w:jc w:val="both"/>
        <w:rPr>
          <w:rFonts w:ascii="Times New Roman" w:eastAsia="Calibri" w:hAnsi="Times New Roman" w:cs="Times New Roman"/>
        </w:rPr>
      </w:pPr>
    </w:p>
    <w:p w:rsidR="001103AD" w:rsidRPr="001103AD" w:rsidRDefault="001103AD" w:rsidP="001103AD">
      <w:pPr>
        <w:widowControl w:val="0"/>
        <w:tabs>
          <w:tab w:val="left" w:pos="0"/>
        </w:tabs>
        <w:autoSpaceDE w:val="0"/>
        <w:autoSpaceDN w:val="0"/>
        <w:spacing w:after="0" w:line="240" w:lineRule="auto"/>
        <w:jc w:val="both"/>
        <w:rPr>
          <w:rFonts w:ascii="Times New Roman" w:eastAsia="Calibri" w:hAnsi="Times New Roman" w:cs="Times New Roman"/>
        </w:rPr>
      </w:pPr>
    </w:p>
    <w:p w:rsidR="001103AD" w:rsidRPr="001103AD" w:rsidRDefault="001103AD" w:rsidP="001103AD">
      <w:pPr>
        <w:widowControl w:val="0"/>
        <w:tabs>
          <w:tab w:val="left" w:pos="0"/>
        </w:tabs>
        <w:autoSpaceDE w:val="0"/>
        <w:autoSpaceDN w:val="0"/>
        <w:spacing w:after="0" w:line="240" w:lineRule="auto"/>
        <w:jc w:val="both"/>
        <w:rPr>
          <w:rFonts w:ascii="Times New Roman" w:eastAsia="Calibri" w:hAnsi="Times New Roman" w:cs="Times New Roman"/>
        </w:rPr>
      </w:pPr>
    </w:p>
    <w:p w:rsidR="001103AD" w:rsidRPr="001103AD" w:rsidRDefault="001103AD" w:rsidP="001103AD">
      <w:pPr>
        <w:widowControl w:val="0"/>
        <w:tabs>
          <w:tab w:val="left" w:pos="0"/>
        </w:tabs>
        <w:autoSpaceDE w:val="0"/>
        <w:autoSpaceDN w:val="0"/>
        <w:spacing w:after="0" w:line="240" w:lineRule="auto"/>
        <w:jc w:val="both"/>
        <w:rPr>
          <w:rFonts w:ascii="Times New Roman" w:eastAsia="Calibri" w:hAnsi="Times New Roman" w:cs="Times New Roman"/>
        </w:rPr>
      </w:pPr>
    </w:p>
    <w:p w:rsidR="001103AD" w:rsidRPr="001103AD" w:rsidRDefault="001103AD" w:rsidP="001103AD">
      <w:pPr>
        <w:widowControl w:val="0"/>
        <w:tabs>
          <w:tab w:val="left" w:pos="0"/>
        </w:tabs>
        <w:autoSpaceDE w:val="0"/>
        <w:autoSpaceDN w:val="0"/>
        <w:spacing w:after="0" w:line="240" w:lineRule="auto"/>
        <w:jc w:val="both"/>
        <w:rPr>
          <w:rFonts w:ascii="Times New Roman" w:eastAsia="Calibri" w:hAnsi="Times New Roman" w:cs="Times New Roman"/>
        </w:rPr>
      </w:pPr>
    </w:p>
    <w:p w:rsidR="001103AD" w:rsidRPr="001103AD" w:rsidRDefault="001103AD" w:rsidP="001103AD">
      <w:pPr>
        <w:widowControl w:val="0"/>
        <w:tabs>
          <w:tab w:val="left" w:pos="0"/>
        </w:tabs>
        <w:autoSpaceDE w:val="0"/>
        <w:autoSpaceDN w:val="0"/>
        <w:spacing w:after="0" w:line="240" w:lineRule="auto"/>
        <w:jc w:val="both"/>
        <w:rPr>
          <w:rFonts w:ascii="Times New Roman" w:eastAsia="Calibri" w:hAnsi="Times New Roman" w:cs="Times New Roman"/>
        </w:rPr>
      </w:pPr>
    </w:p>
    <w:p w:rsidR="001103AD" w:rsidRPr="001103AD" w:rsidRDefault="001103AD" w:rsidP="001103AD">
      <w:pPr>
        <w:widowControl w:val="0"/>
        <w:tabs>
          <w:tab w:val="left" w:pos="0"/>
        </w:tabs>
        <w:autoSpaceDE w:val="0"/>
        <w:autoSpaceDN w:val="0"/>
        <w:spacing w:after="0" w:line="240" w:lineRule="auto"/>
        <w:jc w:val="both"/>
        <w:rPr>
          <w:rFonts w:ascii="Times New Roman" w:eastAsia="Calibri" w:hAnsi="Times New Roman" w:cs="Times New Roman"/>
        </w:rPr>
      </w:pPr>
    </w:p>
    <w:p w:rsidR="001103AD" w:rsidRDefault="001103AD" w:rsidP="00AC18D3">
      <w:pPr>
        <w:pStyle w:val="ConsPlusNormal"/>
        <w:ind w:left="5103"/>
        <w:rPr>
          <w:rFonts w:ascii="Times New Roman" w:hAnsi="Times New Roman" w:cs="Times New Roman"/>
          <w:sz w:val="26"/>
          <w:szCs w:val="26"/>
        </w:rPr>
      </w:pPr>
    </w:p>
    <w:p w:rsidR="00AC18D3" w:rsidRPr="00AC18D3" w:rsidRDefault="00AC18D3" w:rsidP="00AC18D3">
      <w:pPr>
        <w:pStyle w:val="ConsPlusNormal"/>
        <w:ind w:left="5103"/>
        <w:rPr>
          <w:rFonts w:ascii="Times New Roman" w:hAnsi="Times New Roman" w:cs="Times New Roman"/>
          <w:sz w:val="26"/>
          <w:szCs w:val="26"/>
        </w:rPr>
      </w:pPr>
      <w:r w:rsidRPr="00AC18D3">
        <w:rPr>
          <w:rFonts w:ascii="Times New Roman" w:hAnsi="Times New Roman" w:cs="Times New Roman"/>
          <w:sz w:val="26"/>
          <w:szCs w:val="26"/>
        </w:rPr>
        <w:lastRenderedPageBreak/>
        <w:t>Приложение к постановлению</w:t>
      </w:r>
    </w:p>
    <w:p w:rsidR="00AC18D3" w:rsidRPr="00AC18D3" w:rsidRDefault="00AC18D3" w:rsidP="00AC18D3">
      <w:pPr>
        <w:pStyle w:val="ConsPlusNormal"/>
        <w:ind w:left="5103"/>
        <w:rPr>
          <w:rFonts w:ascii="Times New Roman" w:hAnsi="Times New Roman" w:cs="Times New Roman"/>
          <w:sz w:val="26"/>
          <w:szCs w:val="26"/>
        </w:rPr>
      </w:pPr>
      <w:r w:rsidRPr="00AC18D3">
        <w:rPr>
          <w:rFonts w:ascii="Times New Roman" w:hAnsi="Times New Roman" w:cs="Times New Roman"/>
          <w:sz w:val="26"/>
          <w:szCs w:val="26"/>
        </w:rPr>
        <w:t>Администрации города Норильска</w:t>
      </w:r>
    </w:p>
    <w:p w:rsidR="00AC18D3" w:rsidRPr="00AC18D3" w:rsidRDefault="001103AD" w:rsidP="00AC18D3">
      <w:pPr>
        <w:pStyle w:val="ConsPlusNormal"/>
        <w:ind w:left="5103"/>
        <w:rPr>
          <w:rFonts w:ascii="Times New Roman" w:hAnsi="Times New Roman" w:cs="Times New Roman"/>
          <w:sz w:val="26"/>
          <w:szCs w:val="26"/>
        </w:rPr>
      </w:pPr>
      <w:r>
        <w:rPr>
          <w:rFonts w:ascii="Times New Roman" w:hAnsi="Times New Roman" w:cs="Times New Roman"/>
          <w:sz w:val="26"/>
          <w:szCs w:val="26"/>
        </w:rPr>
        <w:t>от 21.01.</w:t>
      </w:r>
      <w:bookmarkStart w:id="0" w:name="_GoBack"/>
      <w:bookmarkEnd w:id="0"/>
      <w:r w:rsidR="00AC18D3" w:rsidRPr="00AC18D3">
        <w:rPr>
          <w:rFonts w:ascii="Times New Roman" w:hAnsi="Times New Roman" w:cs="Times New Roman"/>
          <w:sz w:val="26"/>
          <w:szCs w:val="26"/>
        </w:rPr>
        <w:t>202</w:t>
      </w:r>
      <w:r w:rsidR="00DF6AF9">
        <w:rPr>
          <w:rFonts w:ascii="Times New Roman" w:hAnsi="Times New Roman" w:cs="Times New Roman"/>
          <w:sz w:val="26"/>
          <w:szCs w:val="26"/>
        </w:rPr>
        <w:t>6</w:t>
      </w:r>
      <w:r w:rsidR="00AC18D3" w:rsidRPr="00AC18D3">
        <w:rPr>
          <w:rFonts w:ascii="Times New Roman" w:hAnsi="Times New Roman" w:cs="Times New Roman"/>
          <w:sz w:val="26"/>
          <w:szCs w:val="26"/>
        </w:rPr>
        <w:t xml:space="preserve"> № </w:t>
      </w:r>
      <w:r>
        <w:rPr>
          <w:rFonts w:ascii="Times New Roman" w:hAnsi="Times New Roman" w:cs="Times New Roman"/>
          <w:sz w:val="26"/>
          <w:szCs w:val="26"/>
        </w:rPr>
        <w:t>16</w:t>
      </w:r>
    </w:p>
    <w:p w:rsidR="00AC18D3" w:rsidRPr="00AC18D3" w:rsidRDefault="00AC18D3" w:rsidP="00AC18D3">
      <w:pPr>
        <w:pStyle w:val="ConsPlusNormal"/>
        <w:ind w:left="5103"/>
        <w:rPr>
          <w:rFonts w:ascii="Times New Roman" w:hAnsi="Times New Roman" w:cs="Times New Roman"/>
          <w:sz w:val="26"/>
          <w:szCs w:val="26"/>
        </w:rPr>
      </w:pPr>
    </w:p>
    <w:p w:rsidR="00AC18D3" w:rsidRPr="00AC18D3" w:rsidRDefault="00AC18D3" w:rsidP="00AC18D3">
      <w:pPr>
        <w:pStyle w:val="ConsPlusNormal"/>
        <w:ind w:left="5103"/>
        <w:rPr>
          <w:rFonts w:ascii="Times New Roman" w:hAnsi="Times New Roman" w:cs="Times New Roman"/>
          <w:sz w:val="26"/>
          <w:szCs w:val="26"/>
        </w:rPr>
      </w:pPr>
      <w:r w:rsidRPr="00AC18D3">
        <w:rPr>
          <w:rFonts w:ascii="Times New Roman" w:hAnsi="Times New Roman" w:cs="Times New Roman"/>
          <w:sz w:val="26"/>
          <w:szCs w:val="26"/>
        </w:rPr>
        <w:t>Утвержден постановлением</w:t>
      </w:r>
    </w:p>
    <w:p w:rsidR="00AC18D3" w:rsidRPr="00AC18D3" w:rsidRDefault="00AC18D3" w:rsidP="00AC18D3">
      <w:pPr>
        <w:pStyle w:val="ConsPlusNormal"/>
        <w:ind w:left="5103"/>
        <w:rPr>
          <w:rFonts w:ascii="Times New Roman" w:hAnsi="Times New Roman" w:cs="Times New Roman"/>
          <w:sz w:val="26"/>
          <w:szCs w:val="26"/>
        </w:rPr>
      </w:pPr>
      <w:r w:rsidRPr="00AC18D3">
        <w:rPr>
          <w:rFonts w:ascii="Times New Roman" w:hAnsi="Times New Roman" w:cs="Times New Roman"/>
          <w:sz w:val="26"/>
          <w:szCs w:val="26"/>
        </w:rPr>
        <w:t>Администрации города Норильска</w:t>
      </w:r>
    </w:p>
    <w:p w:rsidR="001561F9" w:rsidRPr="00AC18D3" w:rsidRDefault="00AC18D3" w:rsidP="00AC18D3">
      <w:pPr>
        <w:pStyle w:val="ConsPlusNormal"/>
        <w:ind w:left="5103"/>
        <w:rPr>
          <w:rFonts w:ascii="Times New Roman" w:hAnsi="Times New Roman" w:cs="Times New Roman"/>
          <w:sz w:val="26"/>
          <w:szCs w:val="26"/>
        </w:rPr>
      </w:pPr>
      <w:r w:rsidRPr="00AC18D3">
        <w:rPr>
          <w:rFonts w:ascii="Times New Roman" w:hAnsi="Times New Roman" w:cs="Times New Roman"/>
          <w:sz w:val="26"/>
          <w:szCs w:val="26"/>
        </w:rPr>
        <w:t>от 17.10.2023 № 498</w:t>
      </w:r>
    </w:p>
    <w:p w:rsidR="00157627" w:rsidRPr="00AC18D3" w:rsidRDefault="00157627" w:rsidP="001561F9">
      <w:pPr>
        <w:pStyle w:val="ConsPlusNormal"/>
        <w:ind w:left="5954"/>
        <w:jc w:val="both"/>
        <w:rPr>
          <w:rFonts w:ascii="Times New Roman" w:hAnsi="Times New Roman" w:cs="Times New Roman"/>
          <w:sz w:val="26"/>
          <w:szCs w:val="26"/>
        </w:rPr>
      </w:pPr>
    </w:p>
    <w:p w:rsidR="00AC18D3" w:rsidRPr="00AC18D3" w:rsidRDefault="00AC18D3" w:rsidP="001561F9">
      <w:pPr>
        <w:pStyle w:val="ConsPlusNormal"/>
        <w:ind w:left="5954"/>
        <w:jc w:val="both"/>
        <w:rPr>
          <w:rFonts w:ascii="Times New Roman" w:hAnsi="Times New Roman" w:cs="Times New Roman"/>
          <w:sz w:val="26"/>
          <w:szCs w:val="26"/>
        </w:rPr>
      </w:pPr>
    </w:p>
    <w:p w:rsidR="00C34F82" w:rsidRPr="00AC18D3" w:rsidRDefault="00C34F82" w:rsidP="006405AD">
      <w:pPr>
        <w:pStyle w:val="ConsPlusTitle"/>
        <w:jc w:val="center"/>
        <w:rPr>
          <w:rFonts w:ascii="Times New Roman" w:hAnsi="Times New Roman" w:cs="Times New Roman"/>
          <w:sz w:val="26"/>
          <w:szCs w:val="26"/>
        </w:rPr>
      </w:pPr>
      <w:bookmarkStart w:id="1" w:name="P42"/>
      <w:bookmarkEnd w:id="1"/>
      <w:r w:rsidRPr="00AC18D3">
        <w:rPr>
          <w:rFonts w:ascii="Times New Roman" w:hAnsi="Times New Roman" w:cs="Times New Roman"/>
          <w:sz w:val="26"/>
          <w:szCs w:val="26"/>
        </w:rPr>
        <w:t>А</w:t>
      </w:r>
      <w:r w:rsidR="001561F9" w:rsidRPr="00AC18D3">
        <w:rPr>
          <w:rFonts w:ascii="Times New Roman" w:hAnsi="Times New Roman" w:cs="Times New Roman"/>
          <w:sz w:val="26"/>
          <w:szCs w:val="26"/>
        </w:rPr>
        <w:t>дминистративный регламент предоставления муниципальной услуги «Выдача задания</w:t>
      </w:r>
      <w:r w:rsidR="006405AD" w:rsidRPr="00AC18D3">
        <w:rPr>
          <w:rFonts w:ascii="Times New Roman" w:hAnsi="Times New Roman" w:cs="Times New Roman"/>
          <w:sz w:val="26"/>
          <w:szCs w:val="26"/>
        </w:rPr>
        <w:t xml:space="preserve"> </w:t>
      </w:r>
      <w:r w:rsidR="001561F9" w:rsidRPr="00AC18D3">
        <w:rPr>
          <w:rFonts w:ascii="Times New Roman" w:hAnsi="Times New Roman" w:cs="Times New Roman"/>
          <w:sz w:val="26"/>
          <w:szCs w:val="26"/>
        </w:rPr>
        <w:t>и разрешения на проведение работ по сохранению объекта культурного наследия местного (муниципального) значения, включенного в единый государственный реестр объектов</w:t>
      </w:r>
      <w:r w:rsidR="006405AD" w:rsidRPr="00AC18D3">
        <w:rPr>
          <w:rFonts w:ascii="Times New Roman" w:hAnsi="Times New Roman" w:cs="Times New Roman"/>
          <w:sz w:val="26"/>
          <w:szCs w:val="26"/>
        </w:rPr>
        <w:t xml:space="preserve"> </w:t>
      </w:r>
      <w:r w:rsidR="001561F9" w:rsidRPr="00AC18D3">
        <w:rPr>
          <w:rFonts w:ascii="Times New Roman" w:hAnsi="Times New Roman" w:cs="Times New Roman"/>
          <w:sz w:val="26"/>
          <w:szCs w:val="26"/>
        </w:rPr>
        <w:t>культурного наследия (памятников истории и культуры) народов Российской федерации»</w:t>
      </w:r>
    </w:p>
    <w:p w:rsidR="00C34F82" w:rsidRPr="00AC18D3" w:rsidRDefault="00C34F82">
      <w:pPr>
        <w:pStyle w:val="ConsPlusNormal"/>
        <w:jc w:val="both"/>
        <w:rPr>
          <w:rFonts w:ascii="Times New Roman" w:hAnsi="Times New Roman" w:cs="Times New Roman"/>
          <w:sz w:val="26"/>
          <w:szCs w:val="26"/>
        </w:rPr>
      </w:pPr>
    </w:p>
    <w:p w:rsidR="00C34F82" w:rsidRPr="00AC18D3" w:rsidRDefault="00C34F82">
      <w:pPr>
        <w:pStyle w:val="ConsPlusTitle"/>
        <w:jc w:val="center"/>
        <w:outlineLvl w:val="1"/>
        <w:rPr>
          <w:rFonts w:ascii="Times New Roman" w:hAnsi="Times New Roman" w:cs="Times New Roman"/>
          <w:sz w:val="26"/>
          <w:szCs w:val="26"/>
        </w:rPr>
      </w:pPr>
      <w:bookmarkStart w:id="2" w:name="P53"/>
      <w:bookmarkEnd w:id="2"/>
      <w:r w:rsidRPr="00AC18D3">
        <w:rPr>
          <w:rFonts w:ascii="Times New Roman" w:hAnsi="Times New Roman" w:cs="Times New Roman"/>
          <w:sz w:val="26"/>
          <w:szCs w:val="26"/>
        </w:rPr>
        <w:t xml:space="preserve">1. </w:t>
      </w:r>
      <w:r w:rsidR="001561F9" w:rsidRPr="00AC18D3">
        <w:rPr>
          <w:rFonts w:ascii="Times New Roman" w:hAnsi="Times New Roman" w:cs="Times New Roman"/>
          <w:sz w:val="26"/>
          <w:szCs w:val="26"/>
        </w:rPr>
        <w:t>Общие положения</w:t>
      </w:r>
    </w:p>
    <w:p w:rsidR="00C34F82" w:rsidRPr="00AC18D3" w:rsidRDefault="00C34F82">
      <w:pPr>
        <w:pStyle w:val="ConsPlusNormal"/>
        <w:jc w:val="both"/>
        <w:rPr>
          <w:rFonts w:ascii="Times New Roman" w:hAnsi="Times New Roman" w:cs="Times New Roman"/>
          <w:sz w:val="26"/>
          <w:szCs w:val="26"/>
        </w:rPr>
      </w:pPr>
    </w:p>
    <w:p w:rsidR="00C34F82" w:rsidRPr="00AC18D3" w:rsidRDefault="00C34F82">
      <w:pPr>
        <w:pStyle w:val="ConsPlusTitle"/>
        <w:jc w:val="center"/>
        <w:outlineLvl w:val="2"/>
        <w:rPr>
          <w:rFonts w:ascii="Times New Roman" w:hAnsi="Times New Roman" w:cs="Times New Roman"/>
          <w:sz w:val="26"/>
          <w:szCs w:val="26"/>
        </w:rPr>
      </w:pPr>
      <w:r w:rsidRPr="00AC18D3">
        <w:rPr>
          <w:rFonts w:ascii="Times New Roman" w:hAnsi="Times New Roman" w:cs="Times New Roman"/>
          <w:sz w:val="26"/>
          <w:szCs w:val="26"/>
        </w:rPr>
        <w:t>Предмет регулирования Административного регламента</w:t>
      </w:r>
    </w:p>
    <w:p w:rsidR="00C34F82" w:rsidRPr="00AC18D3" w:rsidRDefault="00C34F82">
      <w:pPr>
        <w:pStyle w:val="ConsPlusNormal"/>
        <w:jc w:val="both"/>
        <w:rPr>
          <w:rFonts w:ascii="Times New Roman" w:hAnsi="Times New Roman" w:cs="Times New Roman"/>
          <w:sz w:val="26"/>
          <w:szCs w:val="26"/>
        </w:rPr>
      </w:pPr>
    </w:p>
    <w:p w:rsidR="00C34F82" w:rsidRPr="00AC18D3" w:rsidRDefault="00C34F82">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1.1. Административный регламент предо</w:t>
      </w:r>
      <w:r w:rsidR="001561F9" w:rsidRPr="00AC18D3">
        <w:rPr>
          <w:rFonts w:ascii="Times New Roman" w:hAnsi="Times New Roman" w:cs="Times New Roman"/>
          <w:sz w:val="26"/>
          <w:szCs w:val="26"/>
        </w:rPr>
        <w:t>ставления муниципальной услуги «</w:t>
      </w:r>
      <w:r w:rsidRPr="00AC18D3">
        <w:rPr>
          <w:rFonts w:ascii="Times New Roman" w:hAnsi="Times New Roman" w:cs="Times New Roman"/>
          <w:sz w:val="26"/>
          <w:szCs w:val="26"/>
        </w:rPr>
        <w:t>Выдача задания и разрешения на проведение работ по сохранению объекта культурного наследия местного (муниципального) значения, включенного в единый государственный реестр объектов культурного наследия (памятников истории и культур</w:t>
      </w:r>
      <w:r w:rsidR="001561F9" w:rsidRPr="00AC18D3">
        <w:rPr>
          <w:rFonts w:ascii="Times New Roman" w:hAnsi="Times New Roman" w:cs="Times New Roman"/>
          <w:sz w:val="26"/>
          <w:szCs w:val="26"/>
        </w:rPr>
        <w:t>ы) народов Российской Федерации»</w:t>
      </w:r>
      <w:r w:rsidRPr="00AC18D3">
        <w:rPr>
          <w:rFonts w:ascii="Times New Roman" w:hAnsi="Times New Roman" w:cs="Times New Roman"/>
          <w:sz w:val="26"/>
          <w:szCs w:val="26"/>
        </w:rPr>
        <w:t xml:space="preserve"> определяет порядок и стандарт предо</w:t>
      </w:r>
      <w:r w:rsidR="001561F9" w:rsidRPr="00AC18D3">
        <w:rPr>
          <w:rFonts w:ascii="Times New Roman" w:hAnsi="Times New Roman" w:cs="Times New Roman"/>
          <w:sz w:val="26"/>
          <w:szCs w:val="26"/>
        </w:rPr>
        <w:t>ставления муниципальной услуги «</w:t>
      </w:r>
      <w:r w:rsidRPr="00AC18D3">
        <w:rPr>
          <w:rFonts w:ascii="Times New Roman" w:hAnsi="Times New Roman" w:cs="Times New Roman"/>
          <w:sz w:val="26"/>
          <w:szCs w:val="26"/>
        </w:rPr>
        <w:t>Выдача задания и разрешения на проведение работ по сохранению объекта культурного наследия местного (муниципального) значения, включенного в единый государственный реестр объектов культурного наследия (памятников истории и культур</w:t>
      </w:r>
      <w:r w:rsidR="001561F9" w:rsidRPr="00AC18D3">
        <w:rPr>
          <w:rFonts w:ascii="Times New Roman" w:hAnsi="Times New Roman" w:cs="Times New Roman"/>
          <w:sz w:val="26"/>
          <w:szCs w:val="26"/>
        </w:rPr>
        <w:t>ы) народов Российской Федерации»</w:t>
      </w:r>
      <w:r w:rsidRPr="00AC18D3">
        <w:rPr>
          <w:rFonts w:ascii="Times New Roman" w:hAnsi="Times New Roman" w:cs="Times New Roman"/>
          <w:sz w:val="26"/>
          <w:szCs w:val="26"/>
        </w:rPr>
        <w:t xml:space="preserve"> (далее - муниципальная услуга).</w:t>
      </w:r>
    </w:p>
    <w:p w:rsidR="00C34F82" w:rsidRPr="00AC18D3" w:rsidRDefault="00C34F82">
      <w:pPr>
        <w:pStyle w:val="ConsPlusNormal"/>
        <w:jc w:val="both"/>
        <w:rPr>
          <w:rFonts w:ascii="Times New Roman" w:hAnsi="Times New Roman" w:cs="Times New Roman"/>
          <w:sz w:val="26"/>
          <w:szCs w:val="26"/>
        </w:rPr>
      </w:pPr>
    </w:p>
    <w:p w:rsidR="00C34F82" w:rsidRPr="00AC18D3" w:rsidRDefault="00C34F82">
      <w:pPr>
        <w:pStyle w:val="ConsPlusTitle"/>
        <w:jc w:val="center"/>
        <w:outlineLvl w:val="2"/>
        <w:rPr>
          <w:rFonts w:ascii="Times New Roman" w:hAnsi="Times New Roman" w:cs="Times New Roman"/>
          <w:sz w:val="26"/>
          <w:szCs w:val="26"/>
        </w:rPr>
      </w:pPr>
      <w:r w:rsidRPr="00AC18D3">
        <w:rPr>
          <w:rFonts w:ascii="Times New Roman" w:hAnsi="Times New Roman" w:cs="Times New Roman"/>
          <w:sz w:val="26"/>
          <w:szCs w:val="26"/>
        </w:rPr>
        <w:t xml:space="preserve">Круг </w:t>
      </w:r>
      <w:r w:rsidR="00F94049">
        <w:rPr>
          <w:rFonts w:ascii="Times New Roman" w:hAnsi="Times New Roman" w:cs="Times New Roman"/>
          <w:sz w:val="26"/>
          <w:szCs w:val="26"/>
        </w:rPr>
        <w:t>з</w:t>
      </w:r>
      <w:r w:rsidRPr="00AC18D3">
        <w:rPr>
          <w:rFonts w:ascii="Times New Roman" w:hAnsi="Times New Roman" w:cs="Times New Roman"/>
          <w:sz w:val="26"/>
          <w:szCs w:val="26"/>
        </w:rPr>
        <w:t>аявителей</w:t>
      </w:r>
    </w:p>
    <w:p w:rsidR="00C34F82" w:rsidRPr="00AC18D3" w:rsidRDefault="00C34F82">
      <w:pPr>
        <w:pStyle w:val="ConsPlusNormal"/>
        <w:jc w:val="both"/>
        <w:rPr>
          <w:rFonts w:ascii="Times New Roman" w:hAnsi="Times New Roman" w:cs="Times New Roman"/>
          <w:sz w:val="26"/>
          <w:szCs w:val="26"/>
        </w:rPr>
      </w:pPr>
    </w:p>
    <w:p w:rsidR="00AA41BA" w:rsidRPr="00AC18D3" w:rsidRDefault="00C34F82" w:rsidP="00AA41BA">
      <w:pPr>
        <w:pStyle w:val="ConsPlusNormal"/>
        <w:ind w:firstLine="540"/>
        <w:jc w:val="both"/>
        <w:rPr>
          <w:rFonts w:ascii="Times New Roman" w:hAnsi="Times New Roman" w:cs="Times New Roman"/>
          <w:sz w:val="26"/>
          <w:szCs w:val="26"/>
        </w:rPr>
      </w:pPr>
      <w:bookmarkStart w:id="3" w:name="P62"/>
      <w:bookmarkEnd w:id="3"/>
      <w:r w:rsidRPr="00AC18D3">
        <w:rPr>
          <w:rFonts w:ascii="Times New Roman" w:hAnsi="Times New Roman" w:cs="Times New Roman"/>
          <w:sz w:val="26"/>
          <w:szCs w:val="26"/>
        </w:rPr>
        <w:t>1.2. Муниципальная услуга предоставляется следующим лицам, обратившимся в Управление по градостроительству и землепользованию Администрации города</w:t>
      </w:r>
      <w:r w:rsidR="00AA41BA" w:rsidRPr="00AC18D3">
        <w:rPr>
          <w:rFonts w:ascii="Times New Roman" w:hAnsi="Times New Roman" w:cs="Times New Roman"/>
          <w:sz w:val="26"/>
          <w:szCs w:val="26"/>
        </w:rPr>
        <w:t xml:space="preserve"> Норильска (далее - Заявитель):</w:t>
      </w:r>
    </w:p>
    <w:p w:rsidR="00AA41BA" w:rsidRPr="00AC18D3" w:rsidRDefault="00AA41BA" w:rsidP="00AA41BA">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 xml:space="preserve">- </w:t>
      </w:r>
      <w:r w:rsidR="00C34F82" w:rsidRPr="00AC18D3">
        <w:rPr>
          <w:rFonts w:ascii="Times New Roman" w:hAnsi="Times New Roman" w:cs="Times New Roman"/>
          <w:sz w:val="26"/>
          <w:szCs w:val="26"/>
        </w:rPr>
        <w:t>в случае обращения с заявлением о выдаче задания на проведение работ по сохранению объекта культурного наследия местного (муниципального)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выявленного объекта культурного наследия (далее - объект культурного наследия) - физическим и юридическим лицам, являющимся собственником или иным законным владельц</w:t>
      </w:r>
      <w:r w:rsidR="00F94049">
        <w:rPr>
          <w:rFonts w:ascii="Times New Roman" w:hAnsi="Times New Roman" w:cs="Times New Roman"/>
          <w:sz w:val="26"/>
          <w:szCs w:val="26"/>
        </w:rPr>
        <w:t>ем объекта культурного наследия</w:t>
      </w:r>
      <w:r w:rsidR="00C34F82" w:rsidRPr="00AC18D3">
        <w:rPr>
          <w:rFonts w:ascii="Times New Roman" w:hAnsi="Times New Roman" w:cs="Times New Roman"/>
          <w:sz w:val="26"/>
          <w:szCs w:val="26"/>
        </w:rPr>
        <w:t>;</w:t>
      </w:r>
    </w:p>
    <w:p w:rsidR="00AA41BA" w:rsidRPr="00AC18D3" w:rsidRDefault="00AA41BA" w:rsidP="00AA41BA">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 xml:space="preserve">- </w:t>
      </w:r>
      <w:r w:rsidR="00C34F82" w:rsidRPr="00AC18D3">
        <w:rPr>
          <w:rFonts w:ascii="Times New Roman" w:hAnsi="Times New Roman" w:cs="Times New Roman"/>
          <w:sz w:val="26"/>
          <w:szCs w:val="26"/>
        </w:rPr>
        <w:t>в случае обращения с заявлением о выдаче разрешения на проведение работ по сохранению объекта культурного наследия - юридическим лицам и индивидуальным предпринимателям, имеющим лицензию на осуществление деятельности по сохранению объектов культурного наследия.</w:t>
      </w:r>
    </w:p>
    <w:p w:rsidR="00C34F82" w:rsidRPr="00AC18D3" w:rsidRDefault="00C34F82" w:rsidP="006405AD">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1.3. Порядок предоставления муниципальной услуги не зависит от категории</w:t>
      </w:r>
      <w:r w:rsidR="00AA41BA" w:rsidRPr="00AC18D3">
        <w:rPr>
          <w:rFonts w:ascii="Times New Roman" w:hAnsi="Times New Roman" w:cs="Times New Roman"/>
          <w:sz w:val="26"/>
          <w:szCs w:val="26"/>
        </w:rPr>
        <w:t xml:space="preserve"> (признаков)</w:t>
      </w:r>
      <w:r w:rsidRPr="00AC18D3">
        <w:rPr>
          <w:rFonts w:ascii="Times New Roman" w:hAnsi="Times New Roman" w:cs="Times New Roman"/>
          <w:sz w:val="26"/>
          <w:szCs w:val="26"/>
        </w:rPr>
        <w:t xml:space="preserve"> Заявителей, указанных в </w:t>
      </w:r>
      <w:hyperlink w:anchor="P62">
        <w:r w:rsidRPr="00AC18D3">
          <w:rPr>
            <w:rFonts w:ascii="Times New Roman" w:hAnsi="Times New Roman" w:cs="Times New Roman"/>
            <w:sz w:val="26"/>
            <w:szCs w:val="26"/>
          </w:rPr>
          <w:t>пункте 1.2</w:t>
        </w:r>
      </w:hyperlink>
      <w:r w:rsidRPr="00AC18D3">
        <w:rPr>
          <w:rFonts w:ascii="Times New Roman" w:hAnsi="Times New Roman" w:cs="Times New Roman"/>
          <w:sz w:val="26"/>
          <w:szCs w:val="26"/>
        </w:rPr>
        <w:t xml:space="preserve"> настоящего Административного </w:t>
      </w:r>
      <w:r w:rsidRPr="00AC18D3">
        <w:rPr>
          <w:rFonts w:ascii="Times New Roman" w:hAnsi="Times New Roman" w:cs="Times New Roman"/>
          <w:sz w:val="26"/>
          <w:szCs w:val="26"/>
        </w:rPr>
        <w:lastRenderedPageBreak/>
        <w:t>регламента</w:t>
      </w:r>
      <w:r w:rsidR="006405AD" w:rsidRPr="00AC18D3">
        <w:rPr>
          <w:rFonts w:ascii="Times New Roman" w:hAnsi="Times New Roman" w:cs="Times New Roman"/>
          <w:sz w:val="26"/>
          <w:szCs w:val="26"/>
        </w:rPr>
        <w:t>, сведения о которых размещаются в федеральной государственной информационной системе «Единый портал государственных и муниципальных услуг (функций)» (далее – ЕПГУ).</w:t>
      </w:r>
    </w:p>
    <w:p w:rsidR="00C34F82" w:rsidRPr="00AC18D3" w:rsidRDefault="00C34F82">
      <w:pPr>
        <w:pStyle w:val="ConsPlusNormal"/>
        <w:jc w:val="both"/>
        <w:rPr>
          <w:rFonts w:ascii="Times New Roman" w:hAnsi="Times New Roman" w:cs="Times New Roman"/>
          <w:sz w:val="26"/>
          <w:szCs w:val="26"/>
        </w:rPr>
      </w:pPr>
    </w:p>
    <w:p w:rsidR="00C34F82" w:rsidRPr="00AC18D3" w:rsidRDefault="00C34F82">
      <w:pPr>
        <w:pStyle w:val="ConsPlusTitle"/>
        <w:jc w:val="center"/>
        <w:outlineLvl w:val="1"/>
        <w:rPr>
          <w:rFonts w:ascii="Times New Roman" w:hAnsi="Times New Roman" w:cs="Times New Roman"/>
          <w:sz w:val="26"/>
          <w:szCs w:val="26"/>
        </w:rPr>
      </w:pPr>
      <w:bookmarkStart w:id="4" w:name="P67"/>
      <w:bookmarkEnd w:id="4"/>
      <w:r w:rsidRPr="00AC18D3">
        <w:rPr>
          <w:rFonts w:ascii="Times New Roman" w:hAnsi="Times New Roman" w:cs="Times New Roman"/>
          <w:sz w:val="26"/>
          <w:szCs w:val="26"/>
        </w:rPr>
        <w:t xml:space="preserve">2. </w:t>
      </w:r>
      <w:r w:rsidR="00AA41BA" w:rsidRPr="00AC18D3">
        <w:rPr>
          <w:rFonts w:ascii="Times New Roman" w:hAnsi="Times New Roman" w:cs="Times New Roman"/>
          <w:sz w:val="26"/>
          <w:szCs w:val="26"/>
        </w:rPr>
        <w:t>Стандарт предоставления муниципальной услуги</w:t>
      </w:r>
    </w:p>
    <w:p w:rsidR="00C34F82" w:rsidRPr="00AC18D3" w:rsidRDefault="00C34F82">
      <w:pPr>
        <w:pStyle w:val="ConsPlusNormal"/>
        <w:jc w:val="both"/>
        <w:rPr>
          <w:rFonts w:ascii="Times New Roman" w:hAnsi="Times New Roman" w:cs="Times New Roman"/>
          <w:sz w:val="26"/>
          <w:szCs w:val="26"/>
        </w:rPr>
      </w:pPr>
    </w:p>
    <w:p w:rsidR="00C34F82" w:rsidRPr="00AC18D3" w:rsidRDefault="00C34F82">
      <w:pPr>
        <w:pStyle w:val="ConsPlusTitle"/>
        <w:jc w:val="center"/>
        <w:outlineLvl w:val="2"/>
        <w:rPr>
          <w:rFonts w:ascii="Times New Roman" w:hAnsi="Times New Roman" w:cs="Times New Roman"/>
          <w:sz w:val="26"/>
          <w:szCs w:val="26"/>
        </w:rPr>
      </w:pPr>
      <w:r w:rsidRPr="00AC18D3">
        <w:rPr>
          <w:rFonts w:ascii="Times New Roman" w:hAnsi="Times New Roman" w:cs="Times New Roman"/>
          <w:sz w:val="26"/>
          <w:szCs w:val="26"/>
        </w:rPr>
        <w:t>Наименование муниципальной услуги</w:t>
      </w:r>
    </w:p>
    <w:p w:rsidR="00C34F82" w:rsidRPr="00AC18D3" w:rsidRDefault="00C34F82">
      <w:pPr>
        <w:pStyle w:val="ConsPlusNormal"/>
        <w:jc w:val="both"/>
        <w:rPr>
          <w:rFonts w:ascii="Times New Roman" w:hAnsi="Times New Roman" w:cs="Times New Roman"/>
          <w:sz w:val="26"/>
          <w:szCs w:val="26"/>
        </w:rPr>
      </w:pPr>
    </w:p>
    <w:p w:rsidR="00C34F82" w:rsidRPr="00AC18D3" w:rsidRDefault="00C34F82">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2.1. Наим</w:t>
      </w:r>
      <w:r w:rsidR="00AA41BA" w:rsidRPr="00AC18D3">
        <w:rPr>
          <w:rFonts w:ascii="Times New Roman" w:hAnsi="Times New Roman" w:cs="Times New Roman"/>
          <w:sz w:val="26"/>
          <w:szCs w:val="26"/>
        </w:rPr>
        <w:t>енование муниципальной услуги: «</w:t>
      </w:r>
      <w:r w:rsidRPr="00AC18D3">
        <w:rPr>
          <w:rFonts w:ascii="Times New Roman" w:hAnsi="Times New Roman" w:cs="Times New Roman"/>
          <w:sz w:val="26"/>
          <w:szCs w:val="26"/>
        </w:rPr>
        <w:t>Выдача задания и разрешения на проведение работ по сохранению объекта культурного наследия местного (муниципального) значения, включенного в единый государственный реестр объектов культурного наследия (памятников истории и культур</w:t>
      </w:r>
      <w:r w:rsidR="00AA41BA" w:rsidRPr="00AC18D3">
        <w:rPr>
          <w:rFonts w:ascii="Times New Roman" w:hAnsi="Times New Roman" w:cs="Times New Roman"/>
          <w:sz w:val="26"/>
          <w:szCs w:val="26"/>
        </w:rPr>
        <w:t>ы) народов Российской Федерации»</w:t>
      </w:r>
      <w:r w:rsidRPr="00AC18D3">
        <w:rPr>
          <w:rFonts w:ascii="Times New Roman" w:hAnsi="Times New Roman" w:cs="Times New Roman"/>
          <w:sz w:val="26"/>
          <w:szCs w:val="26"/>
        </w:rPr>
        <w:t>.</w:t>
      </w:r>
    </w:p>
    <w:p w:rsidR="00C34F82" w:rsidRPr="00AC18D3" w:rsidRDefault="00C34F82">
      <w:pPr>
        <w:pStyle w:val="ConsPlusNormal"/>
        <w:jc w:val="both"/>
        <w:rPr>
          <w:rFonts w:ascii="Times New Roman" w:hAnsi="Times New Roman" w:cs="Times New Roman"/>
          <w:sz w:val="26"/>
          <w:szCs w:val="26"/>
        </w:rPr>
      </w:pPr>
    </w:p>
    <w:p w:rsidR="00C34F82" w:rsidRPr="00AC18D3" w:rsidRDefault="00C34F82">
      <w:pPr>
        <w:pStyle w:val="ConsPlusTitle"/>
        <w:jc w:val="center"/>
        <w:outlineLvl w:val="2"/>
        <w:rPr>
          <w:rFonts w:ascii="Times New Roman" w:hAnsi="Times New Roman" w:cs="Times New Roman"/>
          <w:sz w:val="26"/>
          <w:szCs w:val="26"/>
        </w:rPr>
      </w:pPr>
      <w:r w:rsidRPr="00AC18D3">
        <w:rPr>
          <w:rFonts w:ascii="Times New Roman" w:hAnsi="Times New Roman" w:cs="Times New Roman"/>
          <w:sz w:val="26"/>
          <w:szCs w:val="26"/>
        </w:rPr>
        <w:t>Наименование органа, предоставляющего муниципальную услугу</w:t>
      </w:r>
    </w:p>
    <w:p w:rsidR="00C34F82" w:rsidRPr="00AC18D3" w:rsidRDefault="00C34F82">
      <w:pPr>
        <w:pStyle w:val="ConsPlusNormal"/>
        <w:jc w:val="both"/>
        <w:rPr>
          <w:rFonts w:ascii="Times New Roman" w:hAnsi="Times New Roman" w:cs="Times New Roman"/>
          <w:sz w:val="26"/>
          <w:szCs w:val="26"/>
        </w:rPr>
      </w:pPr>
    </w:p>
    <w:p w:rsidR="00C34F82" w:rsidRPr="00AC18D3" w:rsidRDefault="00C34F82">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 xml:space="preserve">2.2. </w:t>
      </w:r>
      <w:r w:rsidR="00F94049" w:rsidRPr="00F94049">
        <w:rPr>
          <w:rFonts w:ascii="Times New Roman" w:hAnsi="Times New Roman" w:cs="Times New Roman"/>
          <w:sz w:val="26"/>
          <w:szCs w:val="26"/>
        </w:rPr>
        <w:t>Предоставление муниципальной услуги осуществляется Управлением по градостроительству и землепользованию Администрации города Норильска (далее - Управление).</w:t>
      </w:r>
    </w:p>
    <w:p w:rsidR="00C34F82" w:rsidRPr="00AC18D3" w:rsidRDefault="00C34F82">
      <w:pPr>
        <w:pStyle w:val="ConsPlusNormal"/>
        <w:jc w:val="both"/>
        <w:rPr>
          <w:rFonts w:ascii="Times New Roman" w:hAnsi="Times New Roman" w:cs="Times New Roman"/>
          <w:sz w:val="26"/>
          <w:szCs w:val="26"/>
        </w:rPr>
      </w:pPr>
    </w:p>
    <w:p w:rsidR="00C34F82" w:rsidRPr="00AC18D3" w:rsidRDefault="00C34F82">
      <w:pPr>
        <w:pStyle w:val="ConsPlusTitle"/>
        <w:jc w:val="center"/>
        <w:outlineLvl w:val="2"/>
        <w:rPr>
          <w:rFonts w:ascii="Times New Roman" w:hAnsi="Times New Roman" w:cs="Times New Roman"/>
          <w:sz w:val="26"/>
          <w:szCs w:val="26"/>
        </w:rPr>
      </w:pPr>
      <w:r w:rsidRPr="00AC18D3">
        <w:rPr>
          <w:rFonts w:ascii="Times New Roman" w:hAnsi="Times New Roman" w:cs="Times New Roman"/>
          <w:sz w:val="26"/>
          <w:szCs w:val="26"/>
        </w:rPr>
        <w:t>Результат предоставления муниципальной услуги</w:t>
      </w:r>
    </w:p>
    <w:p w:rsidR="00C34F82" w:rsidRPr="00AC18D3" w:rsidRDefault="00C34F82">
      <w:pPr>
        <w:pStyle w:val="ConsPlusNormal"/>
        <w:jc w:val="both"/>
        <w:rPr>
          <w:rFonts w:ascii="Times New Roman" w:hAnsi="Times New Roman" w:cs="Times New Roman"/>
          <w:sz w:val="26"/>
          <w:szCs w:val="26"/>
        </w:rPr>
      </w:pPr>
    </w:p>
    <w:p w:rsidR="00AA41BA" w:rsidRPr="00AC18D3" w:rsidRDefault="00C34F82" w:rsidP="00AA41BA">
      <w:pPr>
        <w:pStyle w:val="ConsPlusNormal"/>
        <w:ind w:firstLine="540"/>
        <w:jc w:val="both"/>
        <w:rPr>
          <w:rFonts w:ascii="Times New Roman" w:hAnsi="Times New Roman" w:cs="Times New Roman"/>
          <w:sz w:val="26"/>
          <w:szCs w:val="26"/>
        </w:rPr>
      </w:pPr>
      <w:bookmarkStart w:id="5" w:name="P80"/>
      <w:bookmarkEnd w:id="5"/>
      <w:r w:rsidRPr="00AC18D3">
        <w:rPr>
          <w:rFonts w:ascii="Times New Roman" w:hAnsi="Times New Roman" w:cs="Times New Roman"/>
          <w:sz w:val="26"/>
          <w:szCs w:val="26"/>
        </w:rPr>
        <w:t>2.3. Результатом предоставления</w:t>
      </w:r>
      <w:r w:rsidR="00AA41BA" w:rsidRPr="00AC18D3">
        <w:rPr>
          <w:rFonts w:ascii="Times New Roman" w:hAnsi="Times New Roman" w:cs="Times New Roman"/>
          <w:sz w:val="26"/>
          <w:szCs w:val="26"/>
        </w:rPr>
        <w:t xml:space="preserve"> муниципальной услуги является:</w:t>
      </w:r>
    </w:p>
    <w:p w:rsidR="00AA41BA" w:rsidRPr="00AC18D3" w:rsidRDefault="00C34F82" w:rsidP="00AA41BA">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 xml:space="preserve">- выдача </w:t>
      </w:r>
      <w:hyperlink r:id="rId10">
        <w:r w:rsidRPr="00AC18D3">
          <w:rPr>
            <w:rFonts w:ascii="Times New Roman" w:hAnsi="Times New Roman" w:cs="Times New Roman"/>
            <w:sz w:val="26"/>
            <w:szCs w:val="26"/>
          </w:rPr>
          <w:t>задания</w:t>
        </w:r>
      </w:hyperlink>
      <w:r w:rsidRPr="00AC18D3">
        <w:rPr>
          <w:rFonts w:ascii="Times New Roman" w:hAnsi="Times New Roman" w:cs="Times New Roman"/>
          <w:sz w:val="26"/>
          <w:szCs w:val="26"/>
        </w:rPr>
        <w:t xml:space="preserve"> на проведение работ по сохранен</w:t>
      </w:r>
      <w:r w:rsidR="00F94049">
        <w:rPr>
          <w:rFonts w:ascii="Times New Roman" w:hAnsi="Times New Roman" w:cs="Times New Roman"/>
          <w:sz w:val="26"/>
          <w:szCs w:val="26"/>
        </w:rPr>
        <w:t>ию объекта культурного наследия</w:t>
      </w:r>
      <w:r w:rsidRPr="00AC18D3">
        <w:rPr>
          <w:rFonts w:ascii="Times New Roman" w:hAnsi="Times New Roman" w:cs="Times New Roman"/>
          <w:sz w:val="26"/>
          <w:szCs w:val="26"/>
        </w:rPr>
        <w:t xml:space="preserve"> (далее по тексту - Задание), утвержденного начальником Управления, по форме</w:t>
      </w:r>
      <w:r w:rsidR="00F94049">
        <w:rPr>
          <w:rFonts w:ascii="Times New Roman" w:hAnsi="Times New Roman" w:cs="Times New Roman"/>
          <w:sz w:val="26"/>
          <w:szCs w:val="26"/>
        </w:rPr>
        <w:t xml:space="preserve"> согласно приложению</w:t>
      </w:r>
      <w:r w:rsidRPr="00AC18D3">
        <w:rPr>
          <w:rFonts w:ascii="Times New Roman" w:hAnsi="Times New Roman" w:cs="Times New Roman"/>
          <w:sz w:val="26"/>
          <w:szCs w:val="26"/>
        </w:rPr>
        <w:t xml:space="preserve"> </w:t>
      </w:r>
      <w:r w:rsidR="00AA41BA" w:rsidRPr="00AC18D3">
        <w:rPr>
          <w:rFonts w:ascii="Times New Roman" w:hAnsi="Times New Roman" w:cs="Times New Roman"/>
          <w:sz w:val="26"/>
          <w:szCs w:val="26"/>
        </w:rPr>
        <w:t>№</w:t>
      </w:r>
      <w:r w:rsidR="0019098B">
        <w:rPr>
          <w:rFonts w:ascii="Times New Roman" w:hAnsi="Times New Roman" w:cs="Times New Roman"/>
          <w:sz w:val="26"/>
          <w:szCs w:val="26"/>
        </w:rPr>
        <w:t> </w:t>
      </w:r>
      <w:r w:rsidRPr="00AC18D3">
        <w:rPr>
          <w:rFonts w:ascii="Times New Roman" w:hAnsi="Times New Roman" w:cs="Times New Roman"/>
          <w:sz w:val="26"/>
          <w:szCs w:val="26"/>
        </w:rPr>
        <w:t xml:space="preserve">1 </w:t>
      </w:r>
      <w:r w:rsidR="00F94049">
        <w:rPr>
          <w:rFonts w:ascii="Times New Roman" w:hAnsi="Times New Roman" w:cs="Times New Roman"/>
          <w:sz w:val="26"/>
          <w:szCs w:val="26"/>
        </w:rPr>
        <w:t>к Порядку</w:t>
      </w:r>
      <w:r w:rsidR="00F94049" w:rsidRPr="00AC18D3">
        <w:rPr>
          <w:rFonts w:ascii="Times New Roman" w:hAnsi="Times New Roman" w:cs="Times New Roman"/>
          <w:sz w:val="26"/>
          <w:szCs w:val="26"/>
        </w:rPr>
        <w:t xml:space="preserve"> выдачи задания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r w:rsidR="00F94049">
        <w:rPr>
          <w:rFonts w:ascii="Times New Roman" w:hAnsi="Times New Roman" w:cs="Times New Roman"/>
          <w:sz w:val="26"/>
          <w:szCs w:val="26"/>
        </w:rPr>
        <w:t>, утвержденному Приказом Минкультуры России от </w:t>
      </w:r>
      <w:r w:rsidRPr="00AC18D3">
        <w:rPr>
          <w:rFonts w:ascii="Times New Roman" w:hAnsi="Times New Roman" w:cs="Times New Roman"/>
          <w:sz w:val="26"/>
          <w:szCs w:val="26"/>
        </w:rPr>
        <w:t xml:space="preserve">08.06.2016 </w:t>
      </w:r>
      <w:r w:rsidR="00AA41BA" w:rsidRPr="00AC18D3">
        <w:rPr>
          <w:rFonts w:ascii="Times New Roman" w:hAnsi="Times New Roman" w:cs="Times New Roman"/>
          <w:sz w:val="26"/>
          <w:szCs w:val="26"/>
        </w:rPr>
        <w:t>№ 1278</w:t>
      </w:r>
      <w:r w:rsidR="00B51DFE">
        <w:rPr>
          <w:rFonts w:ascii="Times New Roman" w:hAnsi="Times New Roman" w:cs="Times New Roman"/>
          <w:sz w:val="26"/>
          <w:szCs w:val="26"/>
        </w:rPr>
        <w:t xml:space="preserve"> (далее – Порядок № 1278)</w:t>
      </w:r>
      <w:r w:rsidR="00F94049">
        <w:rPr>
          <w:rFonts w:ascii="Times New Roman" w:hAnsi="Times New Roman" w:cs="Times New Roman"/>
          <w:sz w:val="26"/>
          <w:szCs w:val="26"/>
        </w:rPr>
        <w:t>;</w:t>
      </w:r>
    </w:p>
    <w:p w:rsidR="00AA41BA" w:rsidRPr="00AC18D3" w:rsidRDefault="00C34F82" w:rsidP="00AA41BA">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 xml:space="preserve">- выдача </w:t>
      </w:r>
      <w:hyperlink r:id="rId11">
        <w:r w:rsidRPr="00AC18D3">
          <w:rPr>
            <w:rFonts w:ascii="Times New Roman" w:hAnsi="Times New Roman" w:cs="Times New Roman"/>
            <w:sz w:val="26"/>
            <w:szCs w:val="26"/>
          </w:rPr>
          <w:t>разрешения</w:t>
        </w:r>
      </w:hyperlink>
      <w:r w:rsidRPr="00AC18D3">
        <w:rPr>
          <w:rFonts w:ascii="Times New Roman" w:hAnsi="Times New Roman" w:cs="Times New Roman"/>
          <w:sz w:val="26"/>
          <w:szCs w:val="26"/>
        </w:rPr>
        <w:t xml:space="preserve"> на проведение работ по сохранени</w:t>
      </w:r>
      <w:r w:rsidR="00F94049">
        <w:rPr>
          <w:rFonts w:ascii="Times New Roman" w:hAnsi="Times New Roman" w:cs="Times New Roman"/>
          <w:sz w:val="26"/>
          <w:szCs w:val="26"/>
        </w:rPr>
        <w:t xml:space="preserve">ю объекта культурного наследия </w:t>
      </w:r>
      <w:r w:rsidRPr="00AC18D3">
        <w:rPr>
          <w:rFonts w:ascii="Times New Roman" w:hAnsi="Times New Roman" w:cs="Times New Roman"/>
          <w:sz w:val="26"/>
          <w:szCs w:val="26"/>
        </w:rPr>
        <w:t xml:space="preserve">(далее по тексту - Разрешение) за подписью начальника Управления по </w:t>
      </w:r>
      <w:r w:rsidR="00F94049">
        <w:rPr>
          <w:rFonts w:ascii="Times New Roman" w:hAnsi="Times New Roman" w:cs="Times New Roman"/>
          <w:sz w:val="26"/>
          <w:szCs w:val="26"/>
        </w:rPr>
        <w:t xml:space="preserve">форме </w:t>
      </w:r>
      <w:r w:rsidR="00F94049" w:rsidRPr="00F94049">
        <w:rPr>
          <w:rFonts w:ascii="Times New Roman" w:hAnsi="Times New Roman" w:cs="Times New Roman"/>
          <w:sz w:val="26"/>
          <w:szCs w:val="26"/>
        </w:rPr>
        <w:t xml:space="preserve">согласно приложению № 1 </w:t>
      </w:r>
      <w:r w:rsidRPr="00AC18D3">
        <w:rPr>
          <w:rFonts w:ascii="Times New Roman" w:hAnsi="Times New Roman" w:cs="Times New Roman"/>
          <w:sz w:val="26"/>
          <w:szCs w:val="26"/>
        </w:rPr>
        <w:t>к</w:t>
      </w:r>
      <w:r w:rsidR="00F94049">
        <w:rPr>
          <w:rFonts w:ascii="Times New Roman" w:hAnsi="Times New Roman" w:cs="Times New Roman"/>
          <w:sz w:val="26"/>
          <w:szCs w:val="26"/>
        </w:rPr>
        <w:t xml:space="preserve"> Порядку</w:t>
      </w:r>
      <w:r w:rsidR="00F94049" w:rsidRPr="00AC18D3">
        <w:rPr>
          <w:rFonts w:ascii="Times New Roman" w:hAnsi="Times New Roman" w:cs="Times New Roman"/>
          <w:sz w:val="26"/>
          <w:szCs w:val="26"/>
        </w:rPr>
        <w:t xml:space="preserve"> выдачи разрешения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r w:rsidR="00F94049">
        <w:rPr>
          <w:rFonts w:ascii="Times New Roman" w:hAnsi="Times New Roman" w:cs="Times New Roman"/>
          <w:sz w:val="26"/>
          <w:szCs w:val="26"/>
        </w:rPr>
        <w:t>, утвержденному Приказом</w:t>
      </w:r>
      <w:r w:rsidRPr="00AC18D3">
        <w:rPr>
          <w:rFonts w:ascii="Times New Roman" w:hAnsi="Times New Roman" w:cs="Times New Roman"/>
          <w:sz w:val="26"/>
          <w:szCs w:val="26"/>
        </w:rPr>
        <w:t xml:space="preserve"> Ми</w:t>
      </w:r>
      <w:r w:rsidR="00F94049">
        <w:rPr>
          <w:rFonts w:ascii="Times New Roman" w:hAnsi="Times New Roman" w:cs="Times New Roman"/>
          <w:sz w:val="26"/>
          <w:szCs w:val="26"/>
        </w:rPr>
        <w:t>нкультуры России от 21.10.2015 № 2625</w:t>
      </w:r>
      <w:r w:rsidR="00B51DFE">
        <w:rPr>
          <w:rFonts w:ascii="Times New Roman" w:hAnsi="Times New Roman" w:cs="Times New Roman"/>
          <w:sz w:val="26"/>
          <w:szCs w:val="26"/>
        </w:rPr>
        <w:t xml:space="preserve"> (далее – Порядок № 2625)</w:t>
      </w:r>
      <w:r w:rsidR="00F94049">
        <w:rPr>
          <w:rFonts w:ascii="Times New Roman" w:hAnsi="Times New Roman" w:cs="Times New Roman"/>
          <w:sz w:val="26"/>
          <w:szCs w:val="26"/>
        </w:rPr>
        <w:t>;</w:t>
      </w:r>
    </w:p>
    <w:p w:rsidR="00AA41BA" w:rsidRPr="00AC18D3" w:rsidRDefault="00C34F82" w:rsidP="00AA41BA">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 xml:space="preserve">- </w:t>
      </w:r>
      <w:hyperlink w:anchor="P571">
        <w:r w:rsidRPr="00AC18D3">
          <w:rPr>
            <w:rFonts w:ascii="Times New Roman" w:hAnsi="Times New Roman" w:cs="Times New Roman"/>
            <w:sz w:val="26"/>
            <w:szCs w:val="26"/>
          </w:rPr>
          <w:t>отказ</w:t>
        </w:r>
      </w:hyperlink>
      <w:r w:rsidRPr="00AC18D3">
        <w:rPr>
          <w:rFonts w:ascii="Times New Roman" w:hAnsi="Times New Roman" w:cs="Times New Roman"/>
          <w:sz w:val="26"/>
          <w:szCs w:val="26"/>
        </w:rPr>
        <w:t xml:space="preserve"> в выдаче Задания за подписью начальника Управления по форме согласно приложению </w:t>
      </w:r>
      <w:r w:rsidR="00AA41BA" w:rsidRPr="00AC18D3">
        <w:rPr>
          <w:rFonts w:ascii="Times New Roman" w:hAnsi="Times New Roman" w:cs="Times New Roman"/>
          <w:sz w:val="26"/>
          <w:szCs w:val="26"/>
        </w:rPr>
        <w:t>№</w:t>
      </w:r>
      <w:r w:rsidRPr="00AC18D3">
        <w:rPr>
          <w:rFonts w:ascii="Times New Roman" w:hAnsi="Times New Roman" w:cs="Times New Roman"/>
          <w:sz w:val="26"/>
          <w:szCs w:val="26"/>
        </w:rPr>
        <w:t xml:space="preserve"> </w:t>
      </w:r>
      <w:r w:rsidR="00E0011D" w:rsidRPr="00AC18D3">
        <w:rPr>
          <w:rFonts w:ascii="Times New Roman" w:hAnsi="Times New Roman" w:cs="Times New Roman"/>
          <w:sz w:val="26"/>
          <w:szCs w:val="26"/>
        </w:rPr>
        <w:t>1</w:t>
      </w:r>
      <w:r w:rsidRPr="00AC18D3">
        <w:rPr>
          <w:rFonts w:ascii="Times New Roman" w:hAnsi="Times New Roman" w:cs="Times New Roman"/>
          <w:sz w:val="26"/>
          <w:szCs w:val="26"/>
        </w:rPr>
        <w:t xml:space="preserve"> к настоящему Административному регламенту;</w:t>
      </w:r>
      <w:r w:rsidR="00AA41BA" w:rsidRPr="00AC18D3">
        <w:rPr>
          <w:rFonts w:ascii="Times New Roman" w:hAnsi="Times New Roman" w:cs="Times New Roman"/>
          <w:sz w:val="26"/>
          <w:szCs w:val="26"/>
        </w:rPr>
        <w:t xml:space="preserve"> </w:t>
      </w:r>
    </w:p>
    <w:p w:rsidR="00AA41BA" w:rsidRPr="00AC18D3" w:rsidRDefault="00C34F82" w:rsidP="00AA41BA">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 xml:space="preserve">- </w:t>
      </w:r>
      <w:hyperlink w:anchor="P631">
        <w:r w:rsidRPr="00AC18D3">
          <w:rPr>
            <w:rFonts w:ascii="Times New Roman" w:hAnsi="Times New Roman" w:cs="Times New Roman"/>
            <w:sz w:val="26"/>
            <w:szCs w:val="26"/>
          </w:rPr>
          <w:t>отказ</w:t>
        </w:r>
      </w:hyperlink>
      <w:r w:rsidRPr="00AC18D3">
        <w:rPr>
          <w:rFonts w:ascii="Times New Roman" w:hAnsi="Times New Roman" w:cs="Times New Roman"/>
          <w:sz w:val="26"/>
          <w:szCs w:val="26"/>
        </w:rPr>
        <w:t xml:space="preserve"> в выдаче Разрешения за подписью начальника Управления по форме согласно приложению </w:t>
      </w:r>
      <w:r w:rsidR="00AA41BA" w:rsidRPr="00AC18D3">
        <w:rPr>
          <w:rFonts w:ascii="Times New Roman" w:hAnsi="Times New Roman" w:cs="Times New Roman"/>
          <w:sz w:val="26"/>
          <w:szCs w:val="26"/>
        </w:rPr>
        <w:t>№</w:t>
      </w:r>
      <w:r w:rsidRPr="00AC18D3">
        <w:rPr>
          <w:rFonts w:ascii="Times New Roman" w:hAnsi="Times New Roman" w:cs="Times New Roman"/>
          <w:sz w:val="26"/>
          <w:szCs w:val="26"/>
        </w:rPr>
        <w:t xml:space="preserve"> </w:t>
      </w:r>
      <w:r w:rsidR="00E0011D" w:rsidRPr="00AC18D3">
        <w:rPr>
          <w:rFonts w:ascii="Times New Roman" w:hAnsi="Times New Roman" w:cs="Times New Roman"/>
          <w:sz w:val="26"/>
          <w:szCs w:val="26"/>
        </w:rPr>
        <w:t>2</w:t>
      </w:r>
      <w:r w:rsidRPr="00AC18D3">
        <w:rPr>
          <w:rFonts w:ascii="Times New Roman" w:hAnsi="Times New Roman" w:cs="Times New Roman"/>
          <w:sz w:val="26"/>
          <w:szCs w:val="26"/>
        </w:rPr>
        <w:t xml:space="preserve"> к настоящему Административному регламенту.</w:t>
      </w:r>
      <w:r w:rsidR="00AA41BA" w:rsidRPr="00AC18D3">
        <w:rPr>
          <w:rFonts w:ascii="Times New Roman" w:hAnsi="Times New Roman" w:cs="Times New Roman"/>
          <w:sz w:val="26"/>
          <w:szCs w:val="26"/>
        </w:rPr>
        <w:t xml:space="preserve"> </w:t>
      </w:r>
    </w:p>
    <w:p w:rsidR="00AA41BA" w:rsidRPr="00AC18D3" w:rsidRDefault="00C34F82" w:rsidP="00AA41BA">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2.4. Результат предоставления муниципальной услуги направляется Заявителю способом, указанным в запросе о предоставлении муниципальной услуги:</w:t>
      </w:r>
      <w:r w:rsidR="00AA41BA" w:rsidRPr="00AC18D3">
        <w:rPr>
          <w:rFonts w:ascii="Times New Roman" w:hAnsi="Times New Roman" w:cs="Times New Roman"/>
          <w:sz w:val="26"/>
          <w:szCs w:val="26"/>
        </w:rPr>
        <w:t xml:space="preserve"> </w:t>
      </w:r>
    </w:p>
    <w:p w:rsidR="00AA41BA" w:rsidRPr="00AC18D3" w:rsidRDefault="00AA41BA" w:rsidP="003B0A1D">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1)</w:t>
      </w:r>
      <w:r w:rsidR="00C34F82" w:rsidRPr="00AC18D3">
        <w:rPr>
          <w:rFonts w:ascii="Times New Roman" w:hAnsi="Times New Roman" w:cs="Times New Roman"/>
          <w:sz w:val="26"/>
          <w:szCs w:val="26"/>
        </w:rPr>
        <w:t xml:space="preserve"> </w:t>
      </w:r>
      <w:r w:rsidRPr="00AC18D3">
        <w:rPr>
          <w:rFonts w:ascii="Times New Roman" w:hAnsi="Times New Roman" w:cs="Times New Roman"/>
          <w:sz w:val="26"/>
          <w:szCs w:val="26"/>
        </w:rPr>
        <w:t xml:space="preserve">при обращении лично в Управление - почтовым отправлением, </w:t>
      </w:r>
      <w:r w:rsidR="003B0A1D" w:rsidRPr="00AC18D3">
        <w:rPr>
          <w:rFonts w:ascii="Times New Roman" w:hAnsi="Times New Roman" w:cs="Times New Roman"/>
          <w:sz w:val="26"/>
          <w:szCs w:val="26"/>
        </w:rPr>
        <w:t xml:space="preserve">на адрес электронной почты, </w:t>
      </w:r>
      <w:r w:rsidRPr="00AC18D3">
        <w:rPr>
          <w:rFonts w:ascii="Times New Roman" w:hAnsi="Times New Roman" w:cs="Times New Roman"/>
          <w:sz w:val="26"/>
          <w:szCs w:val="26"/>
        </w:rPr>
        <w:t>лично в Управлении</w:t>
      </w:r>
      <w:r w:rsidR="00C34F82" w:rsidRPr="00AC18D3">
        <w:rPr>
          <w:rFonts w:ascii="Times New Roman" w:hAnsi="Times New Roman" w:cs="Times New Roman"/>
          <w:sz w:val="26"/>
          <w:szCs w:val="26"/>
        </w:rPr>
        <w:t>;</w:t>
      </w:r>
      <w:r w:rsidRPr="00AC18D3">
        <w:rPr>
          <w:rFonts w:ascii="Times New Roman" w:hAnsi="Times New Roman" w:cs="Times New Roman"/>
          <w:sz w:val="26"/>
          <w:szCs w:val="26"/>
        </w:rPr>
        <w:t xml:space="preserve"> </w:t>
      </w:r>
    </w:p>
    <w:p w:rsidR="006405AD" w:rsidRPr="00AC18D3" w:rsidRDefault="00AA41BA" w:rsidP="006405AD">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2)</w:t>
      </w:r>
      <w:r w:rsidR="00C34F82" w:rsidRPr="00AC18D3">
        <w:rPr>
          <w:rFonts w:ascii="Times New Roman" w:hAnsi="Times New Roman" w:cs="Times New Roman"/>
          <w:sz w:val="26"/>
          <w:szCs w:val="26"/>
        </w:rPr>
        <w:t xml:space="preserve"> </w:t>
      </w:r>
      <w:r w:rsidR="006405AD" w:rsidRPr="00AC18D3">
        <w:rPr>
          <w:rFonts w:ascii="Times New Roman" w:hAnsi="Times New Roman" w:cs="Times New Roman"/>
          <w:sz w:val="26"/>
          <w:szCs w:val="26"/>
        </w:rPr>
        <w:t xml:space="preserve">при обращении посредством ЕПГУ либо регионального портала </w:t>
      </w:r>
      <w:r w:rsidR="006405AD" w:rsidRPr="00AC18D3">
        <w:rPr>
          <w:rFonts w:ascii="Times New Roman" w:hAnsi="Times New Roman" w:cs="Times New Roman"/>
          <w:sz w:val="26"/>
          <w:szCs w:val="26"/>
        </w:rPr>
        <w:lastRenderedPageBreak/>
        <w:t>государственных и муниципальных услуг (далее – РПГУ) – в личном кабинете ЕПГУ или РПГУ. В случае невозможности получения в личном кабинете ЕПГУ или РПГУ - на адрес электронной почты, указанный Заявителем при подаче Заявления в электронном виде.</w:t>
      </w:r>
    </w:p>
    <w:p w:rsidR="006405AD" w:rsidRPr="00AC18D3" w:rsidRDefault="006405AD" w:rsidP="006405AD">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 xml:space="preserve">2.5. В состав реквизитов </w:t>
      </w:r>
      <w:r w:rsidR="003B0A1D" w:rsidRPr="00AC18D3">
        <w:rPr>
          <w:rFonts w:ascii="Times New Roman" w:hAnsi="Times New Roman" w:cs="Times New Roman"/>
          <w:sz w:val="26"/>
          <w:szCs w:val="26"/>
        </w:rPr>
        <w:t>документа</w:t>
      </w:r>
      <w:r w:rsidRPr="00AC18D3">
        <w:rPr>
          <w:rFonts w:ascii="Times New Roman" w:hAnsi="Times New Roman" w:cs="Times New Roman"/>
          <w:sz w:val="26"/>
          <w:szCs w:val="26"/>
        </w:rPr>
        <w:t xml:space="preserve"> входят регистрационный номер, дата регистрации, подпись начальника Управления.</w:t>
      </w:r>
    </w:p>
    <w:p w:rsidR="00C34F82" w:rsidRPr="00AC18D3" w:rsidRDefault="00C34F82" w:rsidP="003B0A1D">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2.</w:t>
      </w:r>
      <w:r w:rsidR="003B0A1D" w:rsidRPr="00AC18D3">
        <w:rPr>
          <w:rFonts w:ascii="Times New Roman" w:hAnsi="Times New Roman" w:cs="Times New Roman"/>
          <w:sz w:val="26"/>
          <w:szCs w:val="26"/>
        </w:rPr>
        <w:t>6</w:t>
      </w:r>
      <w:r w:rsidRPr="00AC18D3">
        <w:rPr>
          <w:rFonts w:ascii="Times New Roman" w:hAnsi="Times New Roman" w:cs="Times New Roman"/>
          <w:sz w:val="26"/>
          <w:szCs w:val="26"/>
        </w:rPr>
        <w:t>. Формирование реестровой записи в качестве результата предоставления муниципальной услуги не предусмотрено.</w:t>
      </w:r>
    </w:p>
    <w:p w:rsidR="00AC18D3" w:rsidRPr="00AC18D3" w:rsidRDefault="00AC18D3" w:rsidP="003B0A1D">
      <w:pPr>
        <w:pStyle w:val="ConsPlusNormal"/>
        <w:ind w:firstLine="540"/>
        <w:jc w:val="both"/>
        <w:rPr>
          <w:rFonts w:ascii="Times New Roman" w:hAnsi="Times New Roman" w:cs="Times New Roman"/>
          <w:sz w:val="26"/>
          <w:szCs w:val="26"/>
        </w:rPr>
      </w:pPr>
    </w:p>
    <w:p w:rsidR="00C34F82" w:rsidRPr="00AC18D3" w:rsidRDefault="00C34F82">
      <w:pPr>
        <w:pStyle w:val="ConsPlusTitle"/>
        <w:jc w:val="center"/>
        <w:outlineLvl w:val="2"/>
        <w:rPr>
          <w:rFonts w:ascii="Times New Roman" w:hAnsi="Times New Roman" w:cs="Times New Roman"/>
          <w:sz w:val="26"/>
          <w:szCs w:val="26"/>
        </w:rPr>
      </w:pPr>
      <w:r w:rsidRPr="00AC18D3">
        <w:rPr>
          <w:rFonts w:ascii="Times New Roman" w:hAnsi="Times New Roman" w:cs="Times New Roman"/>
          <w:sz w:val="26"/>
          <w:szCs w:val="26"/>
        </w:rPr>
        <w:t>Срок предоставления муниципальной услуги</w:t>
      </w:r>
    </w:p>
    <w:p w:rsidR="00C34F82" w:rsidRPr="00AC18D3" w:rsidRDefault="00C34F82">
      <w:pPr>
        <w:pStyle w:val="ConsPlusNormal"/>
        <w:jc w:val="both"/>
        <w:rPr>
          <w:rFonts w:ascii="Times New Roman" w:hAnsi="Times New Roman" w:cs="Times New Roman"/>
          <w:sz w:val="26"/>
          <w:szCs w:val="26"/>
        </w:rPr>
      </w:pPr>
    </w:p>
    <w:p w:rsidR="00AA41BA" w:rsidRPr="00AC18D3" w:rsidRDefault="00C34F82" w:rsidP="00AA41BA">
      <w:pPr>
        <w:pStyle w:val="ConsPlusNormal"/>
        <w:ind w:firstLine="540"/>
        <w:jc w:val="both"/>
        <w:rPr>
          <w:rFonts w:ascii="Times New Roman" w:hAnsi="Times New Roman" w:cs="Times New Roman"/>
          <w:sz w:val="26"/>
          <w:szCs w:val="26"/>
        </w:rPr>
      </w:pPr>
      <w:bookmarkStart w:id="6" w:name="P94"/>
      <w:bookmarkEnd w:id="6"/>
      <w:r w:rsidRPr="00AC18D3">
        <w:rPr>
          <w:rFonts w:ascii="Times New Roman" w:hAnsi="Times New Roman" w:cs="Times New Roman"/>
          <w:sz w:val="26"/>
          <w:szCs w:val="26"/>
        </w:rPr>
        <w:t>2.</w:t>
      </w:r>
      <w:r w:rsidR="00C45100" w:rsidRPr="00AC18D3">
        <w:rPr>
          <w:rFonts w:ascii="Times New Roman" w:hAnsi="Times New Roman" w:cs="Times New Roman"/>
          <w:sz w:val="26"/>
          <w:szCs w:val="26"/>
        </w:rPr>
        <w:t>7</w:t>
      </w:r>
      <w:r w:rsidRPr="00AC18D3">
        <w:rPr>
          <w:rFonts w:ascii="Times New Roman" w:hAnsi="Times New Roman" w:cs="Times New Roman"/>
          <w:sz w:val="26"/>
          <w:szCs w:val="26"/>
        </w:rPr>
        <w:t>. Срок предоставления муниципальной ус</w:t>
      </w:r>
      <w:r w:rsidR="00AA41BA" w:rsidRPr="00AC18D3">
        <w:rPr>
          <w:rFonts w:ascii="Times New Roman" w:hAnsi="Times New Roman" w:cs="Times New Roman"/>
          <w:sz w:val="26"/>
          <w:szCs w:val="26"/>
        </w:rPr>
        <w:t>луги:</w:t>
      </w:r>
    </w:p>
    <w:p w:rsidR="00AA41BA" w:rsidRPr="00AC18D3" w:rsidRDefault="00C45100" w:rsidP="00AA41BA">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2.7</w:t>
      </w:r>
      <w:r w:rsidR="00C34F82" w:rsidRPr="00AC18D3">
        <w:rPr>
          <w:rFonts w:ascii="Times New Roman" w:hAnsi="Times New Roman" w:cs="Times New Roman"/>
          <w:sz w:val="26"/>
          <w:szCs w:val="26"/>
        </w:rPr>
        <w:t>.1. по запросам о предоставлении муниципальной услуги по выдаче Задания, поступившим при личном приеме Заявителя, почтовой связью</w:t>
      </w:r>
      <w:r w:rsidR="00E0011D" w:rsidRPr="00AC18D3">
        <w:rPr>
          <w:rFonts w:ascii="Times New Roman" w:hAnsi="Times New Roman" w:cs="Times New Roman"/>
          <w:sz w:val="26"/>
          <w:szCs w:val="26"/>
        </w:rPr>
        <w:t>,</w:t>
      </w:r>
      <w:r w:rsidR="00C34F82" w:rsidRPr="00AC18D3">
        <w:rPr>
          <w:rFonts w:ascii="Times New Roman" w:hAnsi="Times New Roman" w:cs="Times New Roman"/>
          <w:sz w:val="26"/>
          <w:szCs w:val="26"/>
        </w:rPr>
        <w:t xml:space="preserve"> либо через </w:t>
      </w:r>
      <w:proofErr w:type="gramStart"/>
      <w:r w:rsidR="00C34F82" w:rsidRPr="00AC18D3">
        <w:rPr>
          <w:rFonts w:ascii="Times New Roman" w:hAnsi="Times New Roman" w:cs="Times New Roman"/>
          <w:sz w:val="26"/>
          <w:szCs w:val="26"/>
        </w:rPr>
        <w:t>ЕПГУ</w:t>
      </w:r>
      <w:proofErr w:type="gramEnd"/>
      <w:r w:rsidR="00C34F82" w:rsidRPr="00AC18D3">
        <w:rPr>
          <w:rFonts w:ascii="Times New Roman" w:hAnsi="Times New Roman" w:cs="Times New Roman"/>
          <w:sz w:val="26"/>
          <w:szCs w:val="26"/>
        </w:rPr>
        <w:t xml:space="preserve"> либо РПГУ </w:t>
      </w:r>
      <w:r w:rsidR="00DE3DFA">
        <w:rPr>
          <w:rFonts w:ascii="Times New Roman" w:hAnsi="Times New Roman" w:cs="Times New Roman"/>
          <w:sz w:val="26"/>
          <w:szCs w:val="26"/>
        </w:rPr>
        <w:t>–</w:t>
      </w:r>
      <w:r w:rsidR="00C34F82" w:rsidRPr="00AC18D3">
        <w:rPr>
          <w:rFonts w:ascii="Times New Roman" w:hAnsi="Times New Roman" w:cs="Times New Roman"/>
          <w:sz w:val="26"/>
          <w:szCs w:val="26"/>
        </w:rPr>
        <w:t xml:space="preserve"> не должен превышать 30 рабочих дней со дня регистрации запроса о предоставлении муниципальной услуги;</w:t>
      </w:r>
    </w:p>
    <w:p w:rsidR="00AA41BA" w:rsidRPr="00AC18D3" w:rsidRDefault="00C45100" w:rsidP="00AA41BA">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2.7</w:t>
      </w:r>
      <w:r w:rsidR="00C34F82" w:rsidRPr="00AC18D3">
        <w:rPr>
          <w:rFonts w:ascii="Times New Roman" w:hAnsi="Times New Roman" w:cs="Times New Roman"/>
          <w:sz w:val="26"/>
          <w:szCs w:val="26"/>
        </w:rPr>
        <w:t>.2. по запросам о предоставлении муниципальн</w:t>
      </w:r>
      <w:r w:rsidR="00AA41BA" w:rsidRPr="00AC18D3">
        <w:rPr>
          <w:rFonts w:ascii="Times New Roman" w:hAnsi="Times New Roman" w:cs="Times New Roman"/>
          <w:sz w:val="26"/>
          <w:szCs w:val="26"/>
        </w:rPr>
        <w:t xml:space="preserve">ой услуги по выдаче Разрешения: </w:t>
      </w:r>
    </w:p>
    <w:p w:rsidR="001B2209" w:rsidRPr="00AC18D3" w:rsidRDefault="00C34F82" w:rsidP="001B2209">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 поступившим при личном приеме Заявителя, почтовой связью - не должен превышать 30 рабочих дней со дня регистрации запроса о предоставлении муниципальной услуги, продление срока оказания муниципальной услуги не предусмотрено;</w:t>
      </w:r>
    </w:p>
    <w:p w:rsidR="00C34F82" w:rsidRPr="00AC18D3" w:rsidRDefault="00C34F82" w:rsidP="001B2209">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 поступившим через ЕПГУ либо РПГУ - не должен превышать 15 рабочих дней со дня регистрации запроса о предоставлении муниципальной услуги, срок предоставления муниципальной услуги может быть продлен, но не более чем на 3 рабочих дня, в случае необходимости уточнения (дополнения) Заявителем представленных документов.</w:t>
      </w:r>
    </w:p>
    <w:p w:rsidR="00C34F82" w:rsidRPr="00AC18D3" w:rsidRDefault="00C34F82">
      <w:pPr>
        <w:pStyle w:val="ConsPlusNormal"/>
        <w:jc w:val="both"/>
        <w:rPr>
          <w:rFonts w:ascii="Times New Roman" w:hAnsi="Times New Roman" w:cs="Times New Roman"/>
          <w:sz w:val="26"/>
          <w:szCs w:val="26"/>
        </w:rPr>
      </w:pPr>
    </w:p>
    <w:p w:rsidR="001B2209" w:rsidRPr="00AC18D3" w:rsidRDefault="001B2209" w:rsidP="001B2209">
      <w:pPr>
        <w:pStyle w:val="ConsPlusTitle"/>
        <w:jc w:val="center"/>
        <w:outlineLvl w:val="2"/>
        <w:rPr>
          <w:rFonts w:ascii="Times New Roman" w:hAnsi="Times New Roman" w:cs="Times New Roman"/>
          <w:sz w:val="26"/>
          <w:szCs w:val="26"/>
        </w:rPr>
      </w:pPr>
      <w:r w:rsidRPr="00AC18D3">
        <w:rPr>
          <w:rFonts w:ascii="Times New Roman" w:hAnsi="Times New Roman" w:cs="Times New Roman"/>
          <w:sz w:val="26"/>
          <w:szCs w:val="26"/>
        </w:rPr>
        <w:t>Размер платы, взимаемой с Заявителя при предоставлении</w:t>
      </w:r>
    </w:p>
    <w:p w:rsidR="001B2209" w:rsidRPr="00AC18D3" w:rsidRDefault="001B2209" w:rsidP="001B2209">
      <w:pPr>
        <w:pStyle w:val="ConsPlusTitle"/>
        <w:jc w:val="center"/>
        <w:rPr>
          <w:rFonts w:ascii="Times New Roman" w:hAnsi="Times New Roman" w:cs="Times New Roman"/>
          <w:sz w:val="26"/>
          <w:szCs w:val="26"/>
        </w:rPr>
      </w:pPr>
      <w:r w:rsidRPr="00AC18D3">
        <w:rPr>
          <w:rFonts w:ascii="Times New Roman" w:hAnsi="Times New Roman" w:cs="Times New Roman"/>
          <w:sz w:val="26"/>
          <w:szCs w:val="26"/>
        </w:rPr>
        <w:t>муниципальной услуги, и способы ее взимания</w:t>
      </w:r>
    </w:p>
    <w:p w:rsidR="001B2209" w:rsidRPr="00AC18D3" w:rsidRDefault="001B2209" w:rsidP="001B2209">
      <w:pPr>
        <w:pStyle w:val="ConsPlusNormal"/>
        <w:jc w:val="both"/>
        <w:rPr>
          <w:rFonts w:ascii="Times New Roman" w:hAnsi="Times New Roman" w:cs="Times New Roman"/>
          <w:sz w:val="26"/>
          <w:szCs w:val="26"/>
        </w:rPr>
      </w:pPr>
    </w:p>
    <w:p w:rsidR="001B2209" w:rsidRPr="00AC18D3" w:rsidRDefault="00C45100" w:rsidP="001B2209">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2.8</w:t>
      </w:r>
      <w:r w:rsidR="001B2209" w:rsidRPr="00AC18D3">
        <w:rPr>
          <w:rFonts w:ascii="Times New Roman" w:hAnsi="Times New Roman" w:cs="Times New Roman"/>
          <w:sz w:val="26"/>
          <w:szCs w:val="26"/>
        </w:rPr>
        <w:t>. Муниципальная услуга предоставляется Заявителю на бесплатной основе.</w:t>
      </w:r>
    </w:p>
    <w:p w:rsidR="001B2209" w:rsidRPr="00AC18D3" w:rsidRDefault="001B2209" w:rsidP="001B2209">
      <w:pPr>
        <w:pStyle w:val="ConsPlusTitle"/>
        <w:jc w:val="center"/>
        <w:outlineLvl w:val="2"/>
        <w:rPr>
          <w:rFonts w:ascii="Times New Roman" w:hAnsi="Times New Roman" w:cs="Times New Roman"/>
          <w:sz w:val="26"/>
          <w:szCs w:val="26"/>
        </w:rPr>
      </w:pPr>
    </w:p>
    <w:p w:rsidR="001B2209" w:rsidRPr="00AC18D3" w:rsidRDefault="001B2209" w:rsidP="001B2209">
      <w:pPr>
        <w:pStyle w:val="ConsPlusTitle"/>
        <w:jc w:val="center"/>
        <w:outlineLvl w:val="2"/>
        <w:rPr>
          <w:rFonts w:ascii="Times New Roman" w:hAnsi="Times New Roman" w:cs="Times New Roman"/>
          <w:sz w:val="26"/>
          <w:szCs w:val="26"/>
        </w:rPr>
      </w:pPr>
      <w:r w:rsidRPr="00AC18D3">
        <w:rPr>
          <w:rFonts w:ascii="Times New Roman" w:hAnsi="Times New Roman" w:cs="Times New Roman"/>
          <w:sz w:val="26"/>
          <w:szCs w:val="26"/>
        </w:rPr>
        <w:t>Максимальный срок ожидания в очереди при подаче Заявителем</w:t>
      </w:r>
    </w:p>
    <w:p w:rsidR="001B2209" w:rsidRPr="00AC18D3" w:rsidRDefault="001B2209" w:rsidP="001B2209">
      <w:pPr>
        <w:pStyle w:val="ConsPlusTitle"/>
        <w:jc w:val="center"/>
        <w:rPr>
          <w:rFonts w:ascii="Times New Roman" w:hAnsi="Times New Roman" w:cs="Times New Roman"/>
          <w:sz w:val="26"/>
          <w:szCs w:val="26"/>
        </w:rPr>
      </w:pPr>
      <w:r w:rsidRPr="00AC18D3">
        <w:rPr>
          <w:rFonts w:ascii="Times New Roman" w:hAnsi="Times New Roman" w:cs="Times New Roman"/>
          <w:sz w:val="26"/>
          <w:szCs w:val="26"/>
        </w:rPr>
        <w:t>заявления и при получении результата предоставления</w:t>
      </w:r>
    </w:p>
    <w:p w:rsidR="001B2209" w:rsidRPr="00AC18D3" w:rsidRDefault="001B2209" w:rsidP="001B2209">
      <w:pPr>
        <w:pStyle w:val="ConsPlusTitle"/>
        <w:jc w:val="center"/>
        <w:rPr>
          <w:rFonts w:ascii="Times New Roman" w:hAnsi="Times New Roman" w:cs="Times New Roman"/>
          <w:sz w:val="26"/>
          <w:szCs w:val="26"/>
        </w:rPr>
      </w:pPr>
      <w:r w:rsidRPr="00AC18D3">
        <w:rPr>
          <w:rFonts w:ascii="Times New Roman" w:hAnsi="Times New Roman" w:cs="Times New Roman"/>
          <w:sz w:val="26"/>
          <w:szCs w:val="26"/>
        </w:rPr>
        <w:t>муниципальной услуги</w:t>
      </w:r>
    </w:p>
    <w:p w:rsidR="001B2209" w:rsidRPr="00AC18D3" w:rsidRDefault="001B2209" w:rsidP="001B2209">
      <w:pPr>
        <w:pStyle w:val="ConsPlusNormal"/>
        <w:jc w:val="both"/>
        <w:rPr>
          <w:rFonts w:ascii="Times New Roman" w:hAnsi="Times New Roman" w:cs="Times New Roman"/>
          <w:sz w:val="26"/>
          <w:szCs w:val="26"/>
        </w:rPr>
      </w:pPr>
    </w:p>
    <w:p w:rsidR="001B2209" w:rsidRPr="00AC18D3" w:rsidRDefault="001B2209" w:rsidP="001B2209">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2.</w:t>
      </w:r>
      <w:r w:rsidR="00C45100" w:rsidRPr="00AC18D3">
        <w:rPr>
          <w:rFonts w:ascii="Times New Roman" w:hAnsi="Times New Roman" w:cs="Times New Roman"/>
          <w:sz w:val="26"/>
          <w:szCs w:val="26"/>
        </w:rPr>
        <w:t>9</w:t>
      </w:r>
      <w:r w:rsidRPr="00AC18D3">
        <w:rPr>
          <w:rFonts w:ascii="Times New Roman" w:hAnsi="Times New Roman" w:cs="Times New Roman"/>
          <w:sz w:val="26"/>
          <w:szCs w:val="26"/>
        </w:rPr>
        <w:t>. Время ожидания в очереди для подачи Заявления и получение Заявителем результата предоставления муниципальной услуги, в случае обращения Заявителя непосредственно в Управление, составляет не более 15 минут.</w:t>
      </w:r>
    </w:p>
    <w:p w:rsidR="001B2209" w:rsidRPr="00AC18D3" w:rsidRDefault="001B2209" w:rsidP="001B2209">
      <w:pPr>
        <w:pStyle w:val="ConsPlusNormal"/>
        <w:ind w:firstLine="540"/>
        <w:jc w:val="both"/>
        <w:rPr>
          <w:rFonts w:ascii="Times New Roman" w:hAnsi="Times New Roman" w:cs="Times New Roman"/>
          <w:sz w:val="26"/>
          <w:szCs w:val="26"/>
        </w:rPr>
      </w:pPr>
    </w:p>
    <w:p w:rsidR="001B2209" w:rsidRPr="00AC18D3" w:rsidRDefault="001B2209" w:rsidP="001B2209">
      <w:pPr>
        <w:pStyle w:val="ConsPlusTitle"/>
        <w:jc w:val="center"/>
        <w:outlineLvl w:val="2"/>
        <w:rPr>
          <w:rFonts w:ascii="Times New Roman" w:hAnsi="Times New Roman" w:cs="Times New Roman"/>
          <w:sz w:val="26"/>
          <w:szCs w:val="26"/>
        </w:rPr>
      </w:pPr>
      <w:r w:rsidRPr="00AC18D3">
        <w:rPr>
          <w:rFonts w:ascii="Times New Roman" w:hAnsi="Times New Roman" w:cs="Times New Roman"/>
          <w:sz w:val="26"/>
          <w:szCs w:val="26"/>
        </w:rPr>
        <w:t>Срок регистрации заявления</w:t>
      </w:r>
    </w:p>
    <w:p w:rsidR="001B2209" w:rsidRPr="00AC18D3" w:rsidRDefault="001B2209" w:rsidP="001B2209">
      <w:pPr>
        <w:pStyle w:val="ConsPlusNormal"/>
        <w:jc w:val="both"/>
        <w:rPr>
          <w:rFonts w:ascii="Times New Roman" w:hAnsi="Times New Roman" w:cs="Times New Roman"/>
          <w:sz w:val="26"/>
          <w:szCs w:val="26"/>
        </w:rPr>
      </w:pPr>
    </w:p>
    <w:p w:rsidR="001B2209" w:rsidRPr="00AC18D3" w:rsidRDefault="001B2209" w:rsidP="001B2209">
      <w:pPr>
        <w:pStyle w:val="ConsPlusNormal"/>
        <w:ind w:firstLine="540"/>
        <w:jc w:val="both"/>
        <w:rPr>
          <w:rFonts w:ascii="Times New Roman" w:hAnsi="Times New Roman" w:cs="Times New Roman"/>
          <w:sz w:val="26"/>
          <w:szCs w:val="26"/>
        </w:rPr>
      </w:pPr>
      <w:bookmarkStart w:id="7" w:name="P275"/>
      <w:bookmarkEnd w:id="7"/>
      <w:r w:rsidRPr="00AC18D3">
        <w:rPr>
          <w:rFonts w:ascii="Times New Roman" w:hAnsi="Times New Roman" w:cs="Times New Roman"/>
          <w:sz w:val="26"/>
          <w:szCs w:val="26"/>
        </w:rPr>
        <w:t>2.</w:t>
      </w:r>
      <w:r w:rsidR="00C45100" w:rsidRPr="00AC18D3">
        <w:rPr>
          <w:rFonts w:ascii="Times New Roman" w:hAnsi="Times New Roman" w:cs="Times New Roman"/>
          <w:sz w:val="26"/>
          <w:szCs w:val="26"/>
        </w:rPr>
        <w:t>10</w:t>
      </w:r>
      <w:r w:rsidR="00DE3DFA" w:rsidRPr="00DE3DFA">
        <w:rPr>
          <w:rFonts w:ascii="Times New Roman" w:hAnsi="Times New Roman" w:cs="Times New Roman"/>
          <w:sz w:val="26"/>
          <w:szCs w:val="26"/>
        </w:rPr>
        <w:t xml:space="preserve">. Заявления, запросы об исправлении допущенных опечаток и ошибок в документах, выданных в результате предоставления муниципальной услуги, представленные Заявителем (далее – Запрос об исправлении ошибок), поступившие при личном приеме Заявителя, посредством почтовой связи, через ЕПГУ, РПГУ, через многофункциональный центр, регистрируются в день его поступления в </w:t>
      </w:r>
      <w:r w:rsidR="00DE3DFA" w:rsidRPr="00DE3DFA">
        <w:rPr>
          <w:rFonts w:ascii="Times New Roman" w:hAnsi="Times New Roman" w:cs="Times New Roman"/>
          <w:sz w:val="26"/>
          <w:szCs w:val="26"/>
        </w:rPr>
        <w:lastRenderedPageBreak/>
        <w:t>Управление, в многофункциональный центр, а в случае поступления Заявления, Запроса об исправлении ошибок по окончании времени приема (рабочего дня), в выходные, нерабочие праздничные дни – в срок, не позднее первого рабочего дня, следующего за днем поступления Заявления, Запроса об исправлении ошибок.</w:t>
      </w:r>
    </w:p>
    <w:p w:rsidR="001B2209" w:rsidRPr="00AC18D3" w:rsidRDefault="001B2209" w:rsidP="001B2209">
      <w:pPr>
        <w:pStyle w:val="ConsPlusTitle"/>
        <w:outlineLvl w:val="2"/>
        <w:rPr>
          <w:rFonts w:ascii="Times New Roman" w:hAnsi="Times New Roman" w:cs="Times New Roman"/>
          <w:sz w:val="26"/>
          <w:szCs w:val="26"/>
        </w:rPr>
      </w:pPr>
    </w:p>
    <w:p w:rsidR="001B2209" w:rsidRPr="00AC18D3" w:rsidRDefault="001B2209" w:rsidP="001B2209">
      <w:pPr>
        <w:pStyle w:val="ConsPlusTitle"/>
        <w:jc w:val="center"/>
        <w:outlineLvl w:val="2"/>
        <w:rPr>
          <w:rFonts w:ascii="Times New Roman" w:hAnsi="Times New Roman" w:cs="Times New Roman"/>
          <w:sz w:val="26"/>
          <w:szCs w:val="26"/>
        </w:rPr>
      </w:pPr>
      <w:r w:rsidRPr="00AC18D3">
        <w:rPr>
          <w:rFonts w:ascii="Times New Roman" w:hAnsi="Times New Roman" w:cs="Times New Roman"/>
          <w:sz w:val="26"/>
          <w:szCs w:val="26"/>
        </w:rPr>
        <w:t>Требования к помещениям, в которых предоставляется</w:t>
      </w:r>
    </w:p>
    <w:p w:rsidR="001B2209" w:rsidRPr="00AC18D3" w:rsidRDefault="001B2209" w:rsidP="001B2209">
      <w:pPr>
        <w:pStyle w:val="ConsPlusTitle"/>
        <w:jc w:val="center"/>
        <w:rPr>
          <w:rFonts w:ascii="Times New Roman" w:hAnsi="Times New Roman" w:cs="Times New Roman"/>
          <w:sz w:val="26"/>
          <w:szCs w:val="26"/>
        </w:rPr>
      </w:pPr>
      <w:r w:rsidRPr="00AC18D3">
        <w:rPr>
          <w:rFonts w:ascii="Times New Roman" w:hAnsi="Times New Roman" w:cs="Times New Roman"/>
          <w:sz w:val="26"/>
          <w:szCs w:val="26"/>
        </w:rPr>
        <w:t>муниципальная услуга</w:t>
      </w:r>
    </w:p>
    <w:p w:rsidR="001B2209" w:rsidRPr="00AC18D3" w:rsidRDefault="001B2209" w:rsidP="001B2209">
      <w:pPr>
        <w:pStyle w:val="ConsPlusNormal"/>
        <w:jc w:val="both"/>
        <w:rPr>
          <w:rFonts w:ascii="Times New Roman" w:hAnsi="Times New Roman" w:cs="Times New Roman"/>
          <w:sz w:val="26"/>
          <w:szCs w:val="26"/>
        </w:rPr>
      </w:pPr>
    </w:p>
    <w:p w:rsidR="001B2209" w:rsidRPr="00AC18D3" w:rsidRDefault="001B2209" w:rsidP="009D5E8F">
      <w:pPr>
        <w:pStyle w:val="ConsPlusTitle"/>
        <w:ind w:firstLine="708"/>
        <w:jc w:val="both"/>
        <w:outlineLvl w:val="2"/>
        <w:rPr>
          <w:rFonts w:ascii="Times New Roman" w:hAnsi="Times New Roman" w:cs="Times New Roman"/>
          <w:b w:val="0"/>
          <w:sz w:val="26"/>
          <w:szCs w:val="26"/>
        </w:rPr>
      </w:pPr>
      <w:r w:rsidRPr="00AC18D3">
        <w:rPr>
          <w:rFonts w:ascii="Times New Roman" w:hAnsi="Times New Roman" w:cs="Times New Roman"/>
          <w:b w:val="0"/>
          <w:sz w:val="26"/>
          <w:szCs w:val="26"/>
        </w:rPr>
        <w:t>2.1</w:t>
      </w:r>
      <w:r w:rsidR="00C45100" w:rsidRPr="00AC18D3">
        <w:rPr>
          <w:rFonts w:ascii="Times New Roman" w:hAnsi="Times New Roman" w:cs="Times New Roman"/>
          <w:b w:val="0"/>
          <w:sz w:val="26"/>
          <w:szCs w:val="26"/>
        </w:rPr>
        <w:t>1</w:t>
      </w:r>
      <w:r w:rsidRPr="00AC18D3">
        <w:rPr>
          <w:rFonts w:ascii="Times New Roman" w:hAnsi="Times New Roman" w:cs="Times New Roman"/>
          <w:b w:val="0"/>
          <w:sz w:val="26"/>
          <w:szCs w:val="26"/>
        </w:rPr>
        <w:t>. Требования к удобству и комфорту мест предоставления муниципальной услуги.</w:t>
      </w:r>
    </w:p>
    <w:p w:rsidR="001B2209" w:rsidRPr="00AC18D3" w:rsidRDefault="001B2209" w:rsidP="009D5E8F">
      <w:pPr>
        <w:pStyle w:val="ConsPlusTitle"/>
        <w:ind w:firstLine="708"/>
        <w:jc w:val="both"/>
        <w:outlineLvl w:val="2"/>
        <w:rPr>
          <w:rFonts w:ascii="Times New Roman" w:hAnsi="Times New Roman" w:cs="Times New Roman"/>
          <w:b w:val="0"/>
          <w:sz w:val="26"/>
          <w:szCs w:val="26"/>
        </w:rPr>
      </w:pPr>
      <w:r w:rsidRPr="00AC18D3">
        <w:rPr>
          <w:rFonts w:ascii="Times New Roman" w:hAnsi="Times New Roman" w:cs="Times New Roman"/>
          <w:b w:val="0"/>
          <w:sz w:val="26"/>
          <w:szCs w:val="26"/>
        </w:rPr>
        <w:t>2.1</w:t>
      </w:r>
      <w:r w:rsidR="00C45100" w:rsidRPr="00AC18D3">
        <w:rPr>
          <w:rFonts w:ascii="Times New Roman" w:hAnsi="Times New Roman" w:cs="Times New Roman"/>
          <w:b w:val="0"/>
          <w:sz w:val="26"/>
          <w:szCs w:val="26"/>
        </w:rPr>
        <w:t>1</w:t>
      </w:r>
      <w:r w:rsidRPr="00AC18D3">
        <w:rPr>
          <w:rFonts w:ascii="Times New Roman" w:hAnsi="Times New Roman" w:cs="Times New Roman"/>
          <w:b w:val="0"/>
          <w:sz w:val="26"/>
          <w:szCs w:val="26"/>
        </w:rPr>
        <w:t>.1 Центральный вход в здание, в котором располагается Управление, должен быть оборудован:</w:t>
      </w:r>
    </w:p>
    <w:p w:rsidR="001B2209" w:rsidRPr="00AC18D3" w:rsidRDefault="001B2209" w:rsidP="009D5E8F">
      <w:pPr>
        <w:pStyle w:val="ConsPlusTitle"/>
        <w:ind w:firstLine="708"/>
        <w:jc w:val="both"/>
        <w:outlineLvl w:val="2"/>
        <w:rPr>
          <w:rFonts w:ascii="Times New Roman" w:hAnsi="Times New Roman" w:cs="Times New Roman"/>
          <w:b w:val="0"/>
          <w:sz w:val="26"/>
          <w:szCs w:val="26"/>
        </w:rPr>
      </w:pPr>
      <w:r w:rsidRPr="00AC18D3">
        <w:rPr>
          <w:rFonts w:ascii="Times New Roman" w:hAnsi="Times New Roman" w:cs="Times New Roman"/>
          <w:b w:val="0"/>
          <w:sz w:val="26"/>
          <w:szCs w:val="26"/>
        </w:rPr>
        <w:t>1) кнопкой вызова специалиста Управления, установленной в доступном месте, для получения муниципальной услуги инвалидами;</w:t>
      </w:r>
    </w:p>
    <w:p w:rsidR="001B2209" w:rsidRPr="00AC18D3" w:rsidRDefault="001B2209" w:rsidP="009D5E8F">
      <w:pPr>
        <w:pStyle w:val="ConsPlusTitle"/>
        <w:ind w:firstLine="708"/>
        <w:jc w:val="both"/>
        <w:outlineLvl w:val="2"/>
        <w:rPr>
          <w:rFonts w:ascii="Times New Roman" w:hAnsi="Times New Roman" w:cs="Times New Roman"/>
          <w:b w:val="0"/>
          <w:sz w:val="26"/>
          <w:szCs w:val="26"/>
        </w:rPr>
      </w:pPr>
      <w:r w:rsidRPr="00AC18D3">
        <w:rPr>
          <w:rFonts w:ascii="Times New Roman" w:hAnsi="Times New Roman" w:cs="Times New Roman"/>
          <w:b w:val="0"/>
          <w:sz w:val="26"/>
          <w:szCs w:val="26"/>
        </w:rPr>
        <w:t>2) информационной табличкой (вывеской), содержащей информацию:</w:t>
      </w:r>
    </w:p>
    <w:p w:rsidR="001B2209" w:rsidRPr="00AC18D3" w:rsidRDefault="00AC18D3" w:rsidP="009D5E8F">
      <w:pPr>
        <w:pStyle w:val="ConsPlusTitle"/>
        <w:ind w:firstLine="708"/>
        <w:jc w:val="both"/>
        <w:outlineLvl w:val="2"/>
        <w:rPr>
          <w:rFonts w:ascii="Times New Roman" w:hAnsi="Times New Roman" w:cs="Times New Roman"/>
          <w:b w:val="0"/>
          <w:sz w:val="26"/>
          <w:szCs w:val="26"/>
        </w:rPr>
      </w:pPr>
      <w:r w:rsidRPr="00AC18D3">
        <w:rPr>
          <w:rFonts w:ascii="Times New Roman" w:hAnsi="Times New Roman" w:cs="Times New Roman"/>
          <w:b w:val="0"/>
          <w:sz w:val="26"/>
          <w:szCs w:val="26"/>
        </w:rPr>
        <w:t>-</w:t>
      </w:r>
      <w:r w:rsidR="001B2209" w:rsidRPr="00AC18D3">
        <w:rPr>
          <w:rFonts w:ascii="Times New Roman" w:hAnsi="Times New Roman" w:cs="Times New Roman"/>
          <w:b w:val="0"/>
          <w:sz w:val="26"/>
          <w:szCs w:val="26"/>
        </w:rPr>
        <w:t xml:space="preserve"> наименование;</w:t>
      </w:r>
    </w:p>
    <w:p w:rsidR="001B2209" w:rsidRPr="00AC18D3" w:rsidRDefault="001B2209" w:rsidP="009D5E8F">
      <w:pPr>
        <w:pStyle w:val="ConsPlusTitle"/>
        <w:ind w:firstLine="708"/>
        <w:jc w:val="both"/>
        <w:outlineLvl w:val="2"/>
        <w:rPr>
          <w:rFonts w:ascii="Times New Roman" w:hAnsi="Times New Roman" w:cs="Times New Roman"/>
          <w:b w:val="0"/>
          <w:sz w:val="26"/>
          <w:szCs w:val="26"/>
        </w:rPr>
      </w:pPr>
      <w:r w:rsidRPr="00AC18D3">
        <w:rPr>
          <w:rFonts w:ascii="Times New Roman" w:hAnsi="Times New Roman" w:cs="Times New Roman"/>
          <w:b w:val="0"/>
          <w:sz w:val="26"/>
          <w:szCs w:val="26"/>
        </w:rPr>
        <w:t>- местонахождение и юридический адрес;</w:t>
      </w:r>
    </w:p>
    <w:p w:rsidR="001B2209" w:rsidRPr="00AC18D3" w:rsidRDefault="001B2209" w:rsidP="009D5E8F">
      <w:pPr>
        <w:pStyle w:val="ConsPlusTitle"/>
        <w:ind w:firstLine="708"/>
        <w:jc w:val="both"/>
        <w:outlineLvl w:val="2"/>
        <w:rPr>
          <w:rFonts w:ascii="Times New Roman" w:hAnsi="Times New Roman" w:cs="Times New Roman"/>
          <w:b w:val="0"/>
          <w:sz w:val="26"/>
          <w:szCs w:val="26"/>
        </w:rPr>
      </w:pPr>
      <w:r w:rsidRPr="00AC18D3">
        <w:rPr>
          <w:rFonts w:ascii="Times New Roman" w:hAnsi="Times New Roman" w:cs="Times New Roman"/>
          <w:b w:val="0"/>
          <w:sz w:val="26"/>
          <w:szCs w:val="26"/>
        </w:rPr>
        <w:t>- режим работы;</w:t>
      </w:r>
    </w:p>
    <w:p w:rsidR="001B2209" w:rsidRPr="00AC18D3" w:rsidRDefault="001B2209" w:rsidP="009D5E8F">
      <w:pPr>
        <w:pStyle w:val="ConsPlusTitle"/>
        <w:ind w:firstLine="708"/>
        <w:jc w:val="both"/>
        <w:outlineLvl w:val="2"/>
        <w:rPr>
          <w:rFonts w:ascii="Times New Roman" w:hAnsi="Times New Roman" w:cs="Times New Roman"/>
          <w:b w:val="0"/>
          <w:sz w:val="26"/>
          <w:szCs w:val="26"/>
        </w:rPr>
      </w:pPr>
      <w:r w:rsidRPr="00AC18D3">
        <w:rPr>
          <w:rFonts w:ascii="Times New Roman" w:hAnsi="Times New Roman" w:cs="Times New Roman"/>
          <w:b w:val="0"/>
          <w:sz w:val="26"/>
          <w:szCs w:val="26"/>
        </w:rPr>
        <w:t>- график приема;</w:t>
      </w:r>
    </w:p>
    <w:p w:rsidR="001B2209" w:rsidRPr="00AC18D3" w:rsidRDefault="001B2209" w:rsidP="009D5E8F">
      <w:pPr>
        <w:pStyle w:val="ConsPlusTitle"/>
        <w:ind w:firstLine="708"/>
        <w:jc w:val="both"/>
        <w:outlineLvl w:val="2"/>
        <w:rPr>
          <w:rFonts w:ascii="Times New Roman" w:hAnsi="Times New Roman" w:cs="Times New Roman"/>
          <w:b w:val="0"/>
          <w:sz w:val="26"/>
          <w:szCs w:val="26"/>
        </w:rPr>
      </w:pPr>
      <w:r w:rsidRPr="00AC18D3">
        <w:rPr>
          <w:rFonts w:ascii="Times New Roman" w:hAnsi="Times New Roman" w:cs="Times New Roman"/>
          <w:b w:val="0"/>
          <w:sz w:val="26"/>
          <w:szCs w:val="26"/>
        </w:rPr>
        <w:t>- номера телефонов для справок.</w:t>
      </w:r>
    </w:p>
    <w:p w:rsidR="001B2209" w:rsidRPr="00AC18D3" w:rsidRDefault="001B2209" w:rsidP="009D5E8F">
      <w:pPr>
        <w:pStyle w:val="ConsPlusTitle"/>
        <w:ind w:firstLine="708"/>
        <w:jc w:val="both"/>
        <w:outlineLvl w:val="2"/>
        <w:rPr>
          <w:rFonts w:ascii="Times New Roman" w:hAnsi="Times New Roman" w:cs="Times New Roman"/>
          <w:b w:val="0"/>
          <w:sz w:val="26"/>
          <w:szCs w:val="26"/>
        </w:rPr>
      </w:pPr>
      <w:r w:rsidRPr="00AC18D3">
        <w:rPr>
          <w:rFonts w:ascii="Times New Roman" w:hAnsi="Times New Roman" w:cs="Times New Roman"/>
          <w:b w:val="0"/>
          <w:sz w:val="26"/>
          <w:szCs w:val="26"/>
        </w:rPr>
        <w:t>2.1</w:t>
      </w:r>
      <w:r w:rsidR="00C45100" w:rsidRPr="00AC18D3">
        <w:rPr>
          <w:rFonts w:ascii="Times New Roman" w:hAnsi="Times New Roman" w:cs="Times New Roman"/>
          <w:b w:val="0"/>
          <w:sz w:val="26"/>
          <w:szCs w:val="26"/>
        </w:rPr>
        <w:t>1</w:t>
      </w:r>
      <w:r w:rsidRPr="00AC18D3">
        <w:rPr>
          <w:rFonts w:ascii="Times New Roman" w:hAnsi="Times New Roman" w:cs="Times New Roman"/>
          <w:b w:val="0"/>
          <w:sz w:val="26"/>
          <w:szCs w:val="26"/>
        </w:rPr>
        <w:t>.2. 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rsidR="001B2209" w:rsidRPr="00AC18D3" w:rsidRDefault="001B2209" w:rsidP="009D5E8F">
      <w:pPr>
        <w:pStyle w:val="ConsPlusTitle"/>
        <w:ind w:firstLine="708"/>
        <w:jc w:val="both"/>
        <w:outlineLvl w:val="2"/>
        <w:rPr>
          <w:rFonts w:ascii="Times New Roman" w:hAnsi="Times New Roman" w:cs="Times New Roman"/>
          <w:b w:val="0"/>
          <w:sz w:val="26"/>
          <w:szCs w:val="26"/>
        </w:rPr>
      </w:pPr>
      <w:r w:rsidRPr="00AC18D3">
        <w:rPr>
          <w:rFonts w:ascii="Times New Roman" w:hAnsi="Times New Roman" w:cs="Times New Roman"/>
          <w:b w:val="0"/>
          <w:sz w:val="26"/>
          <w:szCs w:val="26"/>
        </w:rPr>
        <w:t>Помещения, в которых предоставляется муниципальная услуга, должны соответствовать санитарно-эпидемиологическим правилам и нормативам.</w:t>
      </w:r>
    </w:p>
    <w:p w:rsidR="001B2209" w:rsidRPr="00AC18D3" w:rsidRDefault="001B2209" w:rsidP="009D5E8F">
      <w:pPr>
        <w:pStyle w:val="ConsPlusTitle"/>
        <w:ind w:firstLine="708"/>
        <w:jc w:val="both"/>
        <w:outlineLvl w:val="2"/>
        <w:rPr>
          <w:rFonts w:ascii="Times New Roman" w:hAnsi="Times New Roman" w:cs="Times New Roman"/>
          <w:b w:val="0"/>
          <w:sz w:val="26"/>
          <w:szCs w:val="26"/>
        </w:rPr>
      </w:pPr>
      <w:r w:rsidRPr="00AC18D3">
        <w:rPr>
          <w:rFonts w:ascii="Times New Roman" w:hAnsi="Times New Roman" w:cs="Times New Roman"/>
          <w:b w:val="0"/>
          <w:sz w:val="26"/>
          <w:szCs w:val="26"/>
        </w:rPr>
        <w:t>Помещения, в которых предоставляется муниципальная услуга, оснащаются:</w:t>
      </w:r>
    </w:p>
    <w:p w:rsidR="001B2209" w:rsidRPr="00AC18D3" w:rsidRDefault="001B2209" w:rsidP="009D5E8F">
      <w:pPr>
        <w:pStyle w:val="ConsPlusTitle"/>
        <w:ind w:firstLine="708"/>
        <w:jc w:val="both"/>
        <w:outlineLvl w:val="2"/>
        <w:rPr>
          <w:rFonts w:ascii="Times New Roman" w:hAnsi="Times New Roman" w:cs="Times New Roman"/>
          <w:b w:val="0"/>
          <w:sz w:val="26"/>
          <w:szCs w:val="26"/>
        </w:rPr>
      </w:pPr>
      <w:r w:rsidRPr="00AC18D3">
        <w:rPr>
          <w:rFonts w:ascii="Times New Roman" w:hAnsi="Times New Roman" w:cs="Times New Roman"/>
          <w:b w:val="0"/>
          <w:sz w:val="26"/>
          <w:szCs w:val="26"/>
        </w:rPr>
        <w:t>- противопожарной системой и средствами пожаротушения;</w:t>
      </w:r>
    </w:p>
    <w:p w:rsidR="001B2209" w:rsidRPr="00AC18D3" w:rsidRDefault="001B2209" w:rsidP="009D5E8F">
      <w:pPr>
        <w:pStyle w:val="ConsPlusTitle"/>
        <w:ind w:firstLine="708"/>
        <w:jc w:val="both"/>
        <w:outlineLvl w:val="2"/>
        <w:rPr>
          <w:rFonts w:ascii="Times New Roman" w:hAnsi="Times New Roman" w:cs="Times New Roman"/>
          <w:b w:val="0"/>
          <w:sz w:val="26"/>
          <w:szCs w:val="26"/>
        </w:rPr>
      </w:pPr>
      <w:r w:rsidRPr="00AC18D3">
        <w:rPr>
          <w:rFonts w:ascii="Times New Roman" w:hAnsi="Times New Roman" w:cs="Times New Roman"/>
          <w:b w:val="0"/>
          <w:sz w:val="26"/>
          <w:szCs w:val="26"/>
        </w:rPr>
        <w:t>- системой оповещения о возникновении чрезвычайной ситуации;</w:t>
      </w:r>
    </w:p>
    <w:p w:rsidR="001B2209" w:rsidRPr="00AC18D3" w:rsidRDefault="001B2209" w:rsidP="009D5E8F">
      <w:pPr>
        <w:pStyle w:val="ConsPlusTitle"/>
        <w:ind w:firstLine="708"/>
        <w:jc w:val="both"/>
        <w:outlineLvl w:val="2"/>
        <w:rPr>
          <w:rFonts w:ascii="Times New Roman" w:hAnsi="Times New Roman" w:cs="Times New Roman"/>
          <w:b w:val="0"/>
          <w:sz w:val="26"/>
          <w:szCs w:val="26"/>
        </w:rPr>
      </w:pPr>
      <w:r w:rsidRPr="00AC18D3">
        <w:rPr>
          <w:rFonts w:ascii="Times New Roman" w:hAnsi="Times New Roman" w:cs="Times New Roman"/>
          <w:b w:val="0"/>
          <w:sz w:val="26"/>
          <w:szCs w:val="26"/>
        </w:rPr>
        <w:t>- средствами оказания первой медицинской помощи;</w:t>
      </w:r>
    </w:p>
    <w:p w:rsidR="001B2209" w:rsidRPr="00AC18D3" w:rsidRDefault="001B2209" w:rsidP="009D5E8F">
      <w:pPr>
        <w:pStyle w:val="ConsPlusTitle"/>
        <w:ind w:firstLine="708"/>
        <w:jc w:val="both"/>
        <w:outlineLvl w:val="2"/>
        <w:rPr>
          <w:rFonts w:ascii="Times New Roman" w:hAnsi="Times New Roman" w:cs="Times New Roman"/>
          <w:b w:val="0"/>
          <w:sz w:val="26"/>
          <w:szCs w:val="26"/>
        </w:rPr>
      </w:pPr>
      <w:r w:rsidRPr="00AC18D3">
        <w:rPr>
          <w:rFonts w:ascii="Times New Roman" w:hAnsi="Times New Roman" w:cs="Times New Roman"/>
          <w:b w:val="0"/>
          <w:sz w:val="26"/>
          <w:szCs w:val="26"/>
        </w:rPr>
        <w:t>- туалетными комнатами для посетителей.</w:t>
      </w:r>
    </w:p>
    <w:p w:rsidR="001B2209" w:rsidRPr="00AC18D3" w:rsidRDefault="001B2209" w:rsidP="009D5E8F">
      <w:pPr>
        <w:pStyle w:val="ConsPlusTitle"/>
        <w:ind w:firstLine="708"/>
        <w:jc w:val="both"/>
        <w:outlineLvl w:val="2"/>
        <w:rPr>
          <w:rFonts w:ascii="Times New Roman" w:hAnsi="Times New Roman" w:cs="Times New Roman"/>
          <w:b w:val="0"/>
          <w:sz w:val="26"/>
          <w:szCs w:val="26"/>
        </w:rPr>
      </w:pPr>
      <w:r w:rsidRPr="00AC18D3">
        <w:rPr>
          <w:rFonts w:ascii="Times New Roman" w:hAnsi="Times New Roman" w:cs="Times New Roman"/>
          <w:b w:val="0"/>
          <w:sz w:val="26"/>
          <w:szCs w:val="26"/>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1B2209" w:rsidRPr="00AC18D3" w:rsidRDefault="001B2209" w:rsidP="009D5E8F">
      <w:pPr>
        <w:pStyle w:val="ConsPlusTitle"/>
        <w:ind w:firstLine="708"/>
        <w:jc w:val="both"/>
        <w:outlineLvl w:val="2"/>
        <w:rPr>
          <w:rFonts w:ascii="Times New Roman" w:hAnsi="Times New Roman" w:cs="Times New Roman"/>
          <w:b w:val="0"/>
          <w:sz w:val="26"/>
          <w:szCs w:val="26"/>
        </w:rPr>
      </w:pPr>
      <w:r w:rsidRPr="00AC18D3">
        <w:rPr>
          <w:rFonts w:ascii="Times New Roman" w:hAnsi="Times New Roman" w:cs="Times New Roman"/>
          <w:b w:val="0"/>
          <w:sz w:val="26"/>
          <w:szCs w:val="2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1B2209" w:rsidRPr="00AC18D3" w:rsidRDefault="001B2209" w:rsidP="009D5E8F">
      <w:pPr>
        <w:pStyle w:val="ConsPlusTitle"/>
        <w:ind w:firstLine="708"/>
        <w:jc w:val="both"/>
        <w:outlineLvl w:val="2"/>
        <w:rPr>
          <w:rFonts w:ascii="Times New Roman" w:hAnsi="Times New Roman" w:cs="Times New Roman"/>
          <w:b w:val="0"/>
          <w:sz w:val="26"/>
          <w:szCs w:val="26"/>
        </w:rPr>
      </w:pPr>
      <w:r w:rsidRPr="00AC18D3">
        <w:rPr>
          <w:rFonts w:ascii="Times New Roman" w:hAnsi="Times New Roman" w:cs="Times New Roman"/>
          <w:b w:val="0"/>
          <w:sz w:val="26"/>
          <w:szCs w:val="26"/>
        </w:rPr>
        <w:t>Места для заполнения Заявлений оборудуются стульями, столами (стойками), бланками Заявлений, письменными принадлежностями.</w:t>
      </w:r>
    </w:p>
    <w:p w:rsidR="001B2209" w:rsidRPr="00AC18D3" w:rsidRDefault="001B2209" w:rsidP="009D5E8F">
      <w:pPr>
        <w:pStyle w:val="ConsPlusTitle"/>
        <w:ind w:firstLine="708"/>
        <w:jc w:val="both"/>
        <w:outlineLvl w:val="2"/>
        <w:rPr>
          <w:rFonts w:ascii="Times New Roman" w:hAnsi="Times New Roman" w:cs="Times New Roman"/>
          <w:b w:val="0"/>
          <w:sz w:val="26"/>
          <w:szCs w:val="26"/>
        </w:rPr>
      </w:pPr>
      <w:r w:rsidRPr="00AC18D3">
        <w:rPr>
          <w:rFonts w:ascii="Times New Roman" w:hAnsi="Times New Roman" w:cs="Times New Roman"/>
          <w:b w:val="0"/>
          <w:sz w:val="26"/>
          <w:szCs w:val="26"/>
        </w:rPr>
        <w:t>Места приема Заявителей оборудуются информационными табличками (вывесками) с указанием:</w:t>
      </w:r>
    </w:p>
    <w:p w:rsidR="001B2209" w:rsidRPr="00AC18D3" w:rsidRDefault="001B2209" w:rsidP="009D5E8F">
      <w:pPr>
        <w:pStyle w:val="ConsPlusTitle"/>
        <w:ind w:firstLine="708"/>
        <w:jc w:val="both"/>
        <w:outlineLvl w:val="2"/>
        <w:rPr>
          <w:rFonts w:ascii="Times New Roman" w:hAnsi="Times New Roman" w:cs="Times New Roman"/>
          <w:b w:val="0"/>
          <w:sz w:val="26"/>
          <w:szCs w:val="26"/>
        </w:rPr>
      </w:pPr>
      <w:r w:rsidRPr="00AC18D3">
        <w:rPr>
          <w:rFonts w:ascii="Times New Roman" w:hAnsi="Times New Roman" w:cs="Times New Roman"/>
          <w:b w:val="0"/>
          <w:sz w:val="26"/>
          <w:szCs w:val="26"/>
        </w:rPr>
        <w:t>- номера кабинета и наименования отдела;</w:t>
      </w:r>
    </w:p>
    <w:p w:rsidR="001B2209" w:rsidRPr="00AC18D3" w:rsidRDefault="001B2209" w:rsidP="009D5E8F">
      <w:pPr>
        <w:pStyle w:val="ConsPlusTitle"/>
        <w:ind w:firstLine="708"/>
        <w:jc w:val="both"/>
        <w:outlineLvl w:val="2"/>
        <w:rPr>
          <w:rFonts w:ascii="Times New Roman" w:hAnsi="Times New Roman" w:cs="Times New Roman"/>
          <w:b w:val="0"/>
          <w:sz w:val="26"/>
          <w:szCs w:val="26"/>
        </w:rPr>
      </w:pPr>
      <w:r w:rsidRPr="00AC18D3">
        <w:rPr>
          <w:rFonts w:ascii="Times New Roman" w:hAnsi="Times New Roman" w:cs="Times New Roman"/>
          <w:b w:val="0"/>
          <w:sz w:val="26"/>
          <w:szCs w:val="26"/>
        </w:rPr>
        <w:t>- фамилии, имени и отчества (последнее - при наличии), должности ответственного лица за прием документов;</w:t>
      </w:r>
    </w:p>
    <w:p w:rsidR="001B2209" w:rsidRPr="00AC18D3" w:rsidRDefault="001B2209" w:rsidP="009D5E8F">
      <w:pPr>
        <w:pStyle w:val="ConsPlusTitle"/>
        <w:ind w:firstLine="708"/>
        <w:jc w:val="both"/>
        <w:outlineLvl w:val="2"/>
        <w:rPr>
          <w:rFonts w:ascii="Times New Roman" w:hAnsi="Times New Roman" w:cs="Times New Roman"/>
          <w:b w:val="0"/>
          <w:sz w:val="26"/>
          <w:szCs w:val="26"/>
        </w:rPr>
      </w:pPr>
      <w:r w:rsidRPr="00AC18D3">
        <w:rPr>
          <w:rFonts w:ascii="Times New Roman" w:hAnsi="Times New Roman" w:cs="Times New Roman"/>
          <w:b w:val="0"/>
          <w:sz w:val="26"/>
          <w:szCs w:val="26"/>
        </w:rPr>
        <w:t>- графика приема Заявителей.</w:t>
      </w:r>
    </w:p>
    <w:p w:rsidR="009D5E8F" w:rsidRPr="00AC18D3" w:rsidRDefault="009D5E8F" w:rsidP="009D5E8F">
      <w:pPr>
        <w:pStyle w:val="ConsPlusTitle"/>
        <w:ind w:firstLine="708"/>
        <w:jc w:val="both"/>
        <w:outlineLvl w:val="2"/>
        <w:rPr>
          <w:rFonts w:ascii="Times New Roman" w:hAnsi="Times New Roman" w:cs="Times New Roman"/>
          <w:b w:val="0"/>
          <w:sz w:val="26"/>
          <w:szCs w:val="26"/>
        </w:rPr>
      </w:pPr>
    </w:p>
    <w:p w:rsidR="009D5E8F" w:rsidRPr="00AC18D3" w:rsidRDefault="009D5E8F" w:rsidP="009D5E8F">
      <w:pPr>
        <w:pStyle w:val="ConsPlusTitle"/>
        <w:ind w:firstLine="708"/>
        <w:jc w:val="center"/>
        <w:outlineLvl w:val="2"/>
        <w:rPr>
          <w:rFonts w:ascii="Times New Roman" w:hAnsi="Times New Roman" w:cs="Times New Roman"/>
          <w:sz w:val="26"/>
          <w:szCs w:val="26"/>
        </w:rPr>
      </w:pPr>
      <w:r w:rsidRPr="00AC18D3">
        <w:rPr>
          <w:rFonts w:ascii="Times New Roman" w:hAnsi="Times New Roman" w:cs="Times New Roman"/>
          <w:sz w:val="26"/>
          <w:szCs w:val="26"/>
        </w:rPr>
        <w:t>Показатели доступности и качества муниципальной услуги</w:t>
      </w:r>
    </w:p>
    <w:p w:rsidR="009D5E8F" w:rsidRPr="00AC18D3" w:rsidRDefault="009D5E8F" w:rsidP="009D5E8F">
      <w:pPr>
        <w:pStyle w:val="ConsPlusTitle"/>
        <w:ind w:firstLine="708"/>
        <w:jc w:val="both"/>
        <w:outlineLvl w:val="2"/>
        <w:rPr>
          <w:rFonts w:ascii="Times New Roman" w:hAnsi="Times New Roman" w:cs="Times New Roman"/>
          <w:sz w:val="26"/>
          <w:szCs w:val="26"/>
        </w:rPr>
      </w:pPr>
    </w:p>
    <w:p w:rsidR="009D5E8F" w:rsidRPr="00AC18D3" w:rsidRDefault="009D5E8F" w:rsidP="009D5E8F">
      <w:pPr>
        <w:widowControl w:val="0"/>
        <w:autoSpaceDE w:val="0"/>
        <w:autoSpaceDN w:val="0"/>
        <w:spacing w:after="0" w:line="240" w:lineRule="auto"/>
        <w:ind w:firstLine="708"/>
        <w:jc w:val="both"/>
        <w:outlineLvl w:val="2"/>
        <w:rPr>
          <w:rFonts w:ascii="Times New Roman" w:eastAsia="Times New Roman" w:hAnsi="Times New Roman" w:cs="Times New Roman"/>
          <w:sz w:val="26"/>
          <w:szCs w:val="26"/>
          <w:lang w:eastAsia="ru-RU"/>
        </w:rPr>
      </w:pPr>
      <w:r w:rsidRPr="00AC18D3">
        <w:rPr>
          <w:rFonts w:ascii="Times New Roman" w:eastAsia="Times New Roman" w:hAnsi="Times New Roman" w:cs="Times New Roman"/>
          <w:sz w:val="26"/>
          <w:szCs w:val="26"/>
          <w:lang w:eastAsia="ru-RU"/>
        </w:rPr>
        <w:lastRenderedPageBreak/>
        <w:t>2.1</w:t>
      </w:r>
      <w:r w:rsidR="00C45100" w:rsidRPr="00AC18D3">
        <w:rPr>
          <w:rFonts w:ascii="Times New Roman" w:eastAsia="Times New Roman" w:hAnsi="Times New Roman" w:cs="Times New Roman"/>
          <w:sz w:val="26"/>
          <w:szCs w:val="26"/>
          <w:lang w:eastAsia="ru-RU"/>
        </w:rPr>
        <w:t>2</w:t>
      </w:r>
      <w:r w:rsidRPr="00AC18D3">
        <w:rPr>
          <w:rFonts w:ascii="Times New Roman" w:eastAsia="Times New Roman" w:hAnsi="Times New Roman" w:cs="Times New Roman"/>
          <w:sz w:val="26"/>
          <w:szCs w:val="26"/>
          <w:lang w:eastAsia="ru-RU"/>
        </w:rPr>
        <w:t>. Показателями, характеризующими доступность и качество муниципальной услуги, являются:</w:t>
      </w:r>
    </w:p>
    <w:p w:rsidR="009D5E8F" w:rsidRPr="00AC18D3" w:rsidRDefault="009D5E8F" w:rsidP="009D5E8F">
      <w:pPr>
        <w:widowControl w:val="0"/>
        <w:autoSpaceDE w:val="0"/>
        <w:autoSpaceDN w:val="0"/>
        <w:spacing w:after="0" w:line="240" w:lineRule="auto"/>
        <w:ind w:firstLine="708"/>
        <w:jc w:val="both"/>
        <w:outlineLvl w:val="2"/>
        <w:rPr>
          <w:rFonts w:ascii="Times New Roman" w:eastAsia="Times New Roman" w:hAnsi="Times New Roman" w:cs="Times New Roman"/>
          <w:sz w:val="26"/>
          <w:szCs w:val="26"/>
          <w:lang w:eastAsia="ru-RU"/>
        </w:rPr>
      </w:pPr>
      <w:r w:rsidRPr="00AC18D3">
        <w:rPr>
          <w:rFonts w:ascii="Times New Roman" w:eastAsia="Times New Roman" w:hAnsi="Times New Roman" w:cs="Times New Roman"/>
          <w:sz w:val="26"/>
          <w:szCs w:val="26"/>
          <w:lang w:eastAsia="ru-RU"/>
        </w:rPr>
        <w:t>1) 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9D5E8F" w:rsidRPr="00AC18D3" w:rsidRDefault="009D5E8F" w:rsidP="009D5E8F">
      <w:pPr>
        <w:widowControl w:val="0"/>
        <w:autoSpaceDE w:val="0"/>
        <w:autoSpaceDN w:val="0"/>
        <w:spacing w:after="0" w:line="240" w:lineRule="auto"/>
        <w:ind w:firstLine="708"/>
        <w:jc w:val="both"/>
        <w:outlineLvl w:val="2"/>
        <w:rPr>
          <w:rFonts w:ascii="Times New Roman" w:eastAsia="Times New Roman" w:hAnsi="Times New Roman" w:cs="Times New Roman"/>
          <w:sz w:val="26"/>
          <w:szCs w:val="26"/>
          <w:lang w:eastAsia="ru-RU"/>
        </w:rPr>
      </w:pPr>
      <w:r w:rsidRPr="00AC18D3">
        <w:rPr>
          <w:rFonts w:ascii="Times New Roman" w:eastAsia="Times New Roman" w:hAnsi="Times New Roman" w:cs="Times New Roman"/>
          <w:sz w:val="26"/>
          <w:szCs w:val="26"/>
          <w:lang w:eastAsia="ru-RU"/>
        </w:rPr>
        <w:t>2) возможность подачи Заявления и документов в электронной форме с использованием информационно-телекоммуникационных технологий;</w:t>
      </w:r>
    </w:p>
    <w:p w:rsidR="009D5E8F" w:rsidRPr="00AC18D3" w:rsidRDefault="009D5E8F" w:rsidP="009D5E8F">
      <w:pPr>
        <w:widowControl w:val="0"/>
        <w:autoSpaceDE w:val="0"/>
        <w:autoSpaceDN w:val="0"/>
        <w:spacing w:after="0" w:line="240" w:lineRule="auto"/>
        <w:ind w:firstLine="708"/>
        <w:jc w:val="both"/>
        <w:outlineLvl w:val="2"/>
        <w:rPr>
          <w:rFonts w:ascii="Times New Roman" w:eastAsia="Times New Roman" w:hAnsi="Times New Roman" w:cs="Times New Roman"/>
          <w:sz w:val="26"/>
          <w:szCs w:val="26"/>
          <w:lang w:eastAsia="ru-RU"/>
        </w:rPr>
      </w:pPr>
      <w:r w:rsidRPr="00AC18D3">
        <w:rPr>
          <w:rFonts w:ascii="Times New Roman" w:eastAsia="Times New Roman" w:hAnsi="Times New Roman" w:cs="Times New Roman"/>
          <w:sz w:val="26"/>
          <w:szCs w:val="26"/>
          <w:lang w:eastAsia="ru-RU"/>
        </w:rPr>
        <w:t>3) отсутствие нарушений установленных сроков в процессе предоставления муниципальной услуги;</w:t>
      </w:r>
    </w:p>
    <w:p w:rsidR="009D5E8F" w:rsidRPr="00AC18D3" w:rsidRDefault="009D5E8F" w:rsidP="009D5E8F">
      <w:pPr>
        <w:widowControl w:val="0"/>
        <w:autoSpaceDE w:val="0"/>
        <w:autoSpaceDN w:val="0"/>
        <w:spacing w:after="0" w:line="240" w:lineRule="auto"/>
        <w:ind w:firstLine="708"/>
        <w:jc w:val="both"/>
        <w:outlineLvl w:val="2"/>
        <w:rPr>
          <w:rFonts w:ascii="Times New Roman" w:eastAsia="Times New Roman" w:hAnsi="Times New Roman" w:cs="Times New Roman"/>
          <w:sz w:val="26"/>
          <w:szCs w:val="26"/>
          <w:lang w:eastAsia="ru-RU"/>
        </w:rPr>
      </w:pPr>
      <w:r w:rsidRPr="00AC18D3">
        <w:rPr>
          <w:rFonts w:ascii="Times New Roman" w:eastAsia="Times New Roman" w:hAnsi="Times New Roman" w:cs="Times New Roman"/>
          <w:sz w:val="26"/>
          <w:szCs w:val="26"/>
          <w:lang w:eastAsia="ru-RU"/>
        </w:rPr>
        <w:t>4) своевременность предоставления муниципальной услуги в соответствии со стандартом ее предоставления;</w:t>
      </w:r>
    </w:p>
    <w:p w:rsidR="009D5E8F" w:rsidRPr="00AC18D3" w:rsidRDefault="009D5E8F" w:rsidP="009D5E8F">
      <w:pPr>
        <w:widowControl w:val="0"/>
        <w:autoSpaceDE w:val="0"/>
        <w:autoSpaceDN w:val="0"/>
        <w:spacing w:after="0" w:line="240" w:lineRule="auto"/>
        <w:ind w:firstLine="708"/>
        <w:jc w:val="both"/>
        <w:outlineLvl w:val="2"/>
        <w:rPr>
          <w:rFonts w:ascii="Times New Roman" w:eastAsia="Times New Roman" w:hAnsi="Times New Roman" w:cs="Times New Roman"/>
          <w:sz w:val="26"/>
          <w:szCs w:val="26"/>
          <w:lang w:eastAsia="ru-RU"/>
        </w:rPr>
      </w:pPr>
      <w:r w:rsidRPr="00AC18D3">
        <w:rPr>
          <w:rFonts w:ascii="Times New Roman" w:eastAsia="Times New Roman" w:hAnsi="Times New Roman" w:cs="Times New Roman"/>
          <w:sz w:val="26"/>
          <w:szCs w:val="26"/>
          <w:lang w:eastAsia="ru-RU"/>
        </w:rPr>
        <w:t>5) удобство получения информации о ходе предоставления муниципальной услуги, а также результата предоставления муниципальной услуги, в том числе с использованием информационно-телекоммуникационных технологий;</w:t>
      </w:r>
    </w:p>
    <w:p w:rsidR="009D5E8F" w:rsidRPr="00AC18D3" w:rsidRDefault="009D5E8F" w:rsidP="009D5E8F">
      <w:pPr>
        <w:widowControl w:val="0"/>
        <w:autoSpaceDE w:val="0"/>
        <w:autoSpaceDN w:val="0"/>
        <w:spacing w:after="0" w:line="240" w:lineRule="auto"/>
        <w:ind w:firstLine="708"/>
        <w:jc w:val="both"/>
        <w:outlineLvl w:val="2"/>
        <w:rPr>
          <w:rFonts w:ascii="Times New Roman" w:eastAsia="Times New Roman" w:hAnsi="Times New Roman" w:cs="Times New Roman"/>
          <w:sz w:val="26"/>
          <w:szCs w:val="26"/>
          <w:lang w:eastAsia="ru-RU"/>
        </w:rPr>
      </w:pPr>
      <w:r w:rsidRPr="00AC18D3">
        <w:rPr>
          <w:rFonts w:ascii="Times New Roman" w:eastAsia="Times New Roman" w:hAnsi="Times New Roman" w:cs="Times New Roman"/>
          <w:sz w:val="26"/>
          <w:szCs w:val="26"/>
          <w:lang w:eastAsia="ru-RU"/>
        </w:rPr>
        <w:t>6) доля обоснованных жалоб Заявителей,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p>
    <w:p w:rsidR="009D5E8F" w:rsidRPr="00AC18D3" w:rsidRDefault="009D5E8F">
      <w:pPr>
        <w:pStyle w:val="ConsPlusTitle"/>
        <w:jc w:val="center"/>
        <w:outlineLvl w:val="2"/>
        <w:rPr>
          <w:rFonts w:ascii="Times New Roman" w:hAnsi="Times New Roman" w:cs="Times New Roman"/>
          <w:sz w:val="26"/>
          <w:szCs w:val="26"/>
        </w:rPr>
      </w:pPr>
    </w:p>
    <w:p w:rsidR="009D5E8F" w:rsidRPr="00AC18D3" w:rsidRDefault="009D5E8F" w:rsidP="009D5E8F">
      <w:pPr>
        <w:widowControl w:val="0"/>
        <w:tabs>
          <w:tab w:val="left" w:pos="2355"/>
        </w:tabs>
        <w:autoSpaceDE w:val="0"/>
        <w:autoSpaceDN w:val="0"/>
        <w:spacing w:after="0" w:line="240" w:lineRule="auto"/>
        <w:jc w:val="center"/>
        <w:outlineLvl w:val="2"/>
        <w:rPr>
          <w:rFonts w:ascii="Times New Roman" w:eastAsia="Times New Roman" w:hAnsi="Times New Roman" w:cs="Times New Roman"/>
          <w:b/>
          <w:sz w:val="26"/>
          <w:szCs w:val="26"/>
          <w:lang w:eastAsia="ru-RU"/>
        </w:rPr>
      </w:pPr>
      <w:r w:rsidRPr="00AC18D3">
        <w:rPr>
          <w:rFonts w:ascii="Times New Roman" w:eastAsia="Times New Roman" w:hAnsi="Times New Roman" w:cs="Times New Roman"/>
          <w:b/>
          <w:sz w:val="26"/>
          <w:szCs w:val="26"/>
          <w:lang w:eastAsia="ru-RU"/>
        </w:rPr>
        <w:t>Иные требования к предоставлению муниципальной услуги</w:t>
      </w:r>
    </w:p>
    <w:p w:rsidR="009D5E8F" w:rsidRPr="00AC18D3" w:rsidRDefault="009D5E8F" w:rsidP="009D5E8F">
      <w:pPr>
        <w:widowControl w:val="0"/>
        <w:tabs>
          <w:tab w:val="left" w:pos="2355"/>
        </w:tabs>
        <w:autoSpaceDE w:val="0"/>
        <w:autoSpaceDN w:val="0"/>
        <w:spacing w:after="0" w:line="240" w:lineRule="auto"/>
        <w:outlineLvl w:val="2"/>
        <w:rPr>
          <w:rFonts w:ascii="Times New Roman" w:eastAsia="Times New Roman" w:hAnsi="Times New Roman" w:cs="Times New Roman"/>
          <w:sz w:val="26"/>
          <w:szCs w:val="26"/>
          <w:lang w:eastAsia="ru-RU"/>
        </w:rPr>
      </w:pPr>
    </w:p>
    <w:p w:rsidR="009D5E8F" w:rsidRDefault="009D5E8F" w:rsidP="009D5E8F">
      <w:pPr>
        <w:widowControl w:val="0"/>
        <w:tabs>
          <w:tab w:val="left" w:pos="2355"/>
        </w:tabs>
        <w:autoSpaceDE w:val="0"/>
        <w:autoSpaceDN w:val="0"/>
        <w:spacing w:after="0" w:line="240" w:lineRule="auto"/>
        <w:ind w:firstLine="851"/>
        <w:jc w:val="both"/>
        <w:outlineLvl w:val="2"/>
        <w:rPr>
          <w:rFonts w:ascii="Times New Roman" w:eastAsia="Times New Roman" w:hAnsi="Times New Roman" w:cs="Times New Roman"/>
          <w:sz w:val="26"/>
          <w:szCs w:val="26"/>
          <w:lang w:eastAsia="ru-RU"/>
        </w:rPr>
      </w:pPr>
      <w:r w:rsidRPr="00AC18D3">
        <w:rPr>
          <w:rFonts w:ascii="Times New Roman" w:eastAsia="Times New Roman" w:hAnsi="Times New Roman" w:cs="Times New Roman"/>
          <w:sz w:val="26"/>
          <w:szCs w:val="26"/>
          <w:lang w:eastAsia="ru-RU"/>
        </w:rPr>
        <w:t>2.1</w:t>
      </w:r>
      <w:r w:rsidR="00C45100" w:rsidRPr="00AC18D3">
        <w:rPr>
          <w:rFonts w:ascii="Times New Roman" w:eastAsia="Times New Roman" w:hAnsi="Times New Roman" w:cs="Times New Roman"/>
          <w:sz w:val="26"/>
          <w:szCs w:val="26"/>
          <w:lang w:eastAsia="ru-RU"/>
        </w:rPr>
        <w:t>3</w:t>
      </w:r>
      <w:r w:rsidRPr="00AC18D3">
        <w:rPr>
          <w:rFonts w:ascii="Times New Roman" w:eastAsia="Times New Roman" w:hAnsi="Times New Roman" w:cs="Times New Roman"/>
          <w:sz w:val="26"/>
          <w:szCs w:val="26"/>
          <w:lang w:eastAsia="ru-RU"/>
        </w:rPr>
        <w:t xml:space="preserve">. </w:t>
      </w:r>
      <w:r w:rsidR="00812F36" w:rsidRPr="00812F36">
        <w:rPr>
          <w:rFonts w:ascii="Times New Roman" w:eastAsia="Times New Roman" w:hAnsi="Times New Roman" w:cs="Times New Roman"/>
          <w:sz w:val="26"/>
          <w:szCs w:val="26"/>
          <w:lang w:eastAsia="ru-RU"/>
        </w:rPr>
        <w:t>Услуги, необходимые и обязательные для предоставления муниципальной услуги, определенные решением Норильского городского Совета депутатов от 26.06.2012 № 4/4-56 «Об утверждении Перечня услуг, которые являются необходимыми и обязательными для предоставления муниципальных услуг Администрацией города Норильска»:</w:t>
      </w:r>
    </w:p>
    <w:p w:rsidR="00DE3DFA" w:rsidRPr="00DE3DFA" w:rsidRDefault="00812F36" w:rsidP="00DE3DFA">
      <w:pPr>
        <w:widowControl w:val="0"/>
        <w:tabs>
          <w:tab w:val="left" w:pos="2355"/>
        </w:tabs>
        <w:autoSpaceDE w:val="0"/>
        <w:autoSpaceDN w:val="0"/>
        <w:spacing w:after="0" w:line="240" w:lineRule="auto"/>
        <w:ind w:firstLine="851"/>
        <w:jc w:val="both"/>
        <w:outlineLvl w:val="2"/>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р</w:t>
      </w:r>
      <w:r w:rsidR="00DE3DFA" w:rsidRPr="00DE3DFA">
        <w:rPr>
          <w:rFonts w:ascii="Times New Roman" w:eastAsia="Times New Roman" w:hAnsi="Times New Roman" w:cs="Times New Roman"/>
          <w:sz w:val="26"/>
          <w:szCs w:val="26"/>
          <w:lang w:eastAsia="ru-RU"/>
        </w:rPr>
        <w:t>азработка проектной документации на проведение работ по сохранению объекта культурного наследия</w:t>
      </w:r>
    </w:p>
    <w:p w:rsidR="00DE3DFA" w:rsidRPr="00DE3DFA" w:rsidRDefault="00812F36" w:rsidP="00DE3DFA">
      <w:pPr>
        <w:widowControl w:val="0"/>
        <w:tabs>
          <w:tab w:val="left" w:pos="2355"/>
        </w:tabs>
        <w:autoSpaceDE w:val="0"/>
        <w:autoSpaceDN w:val="0"/>
        <w:spacing w:after="0" w:line="240" w:lineRule="auto"/>
        <w:ind w:firstLine="851"/>
        <w:jc w:val="both"/>
        <w:outlineLvl w:val="2"/>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з</w:t>
      </w:r>
      <w:r w:rsidR="00DE3DFA" w:rsidRPr="00DE3DFA">
        <w:rPr>
          <w:rFonts w:ascii="Times New Roman" w:eastAsia="Times New Roman" w:hAnsi="Times New Roman" w:cs="Times New Roman"/>
          <w:sz w:val="26"/>
          <w:szCs w:val="26"/>
          <w:lang w:eastAsia="ru-RU"/>
        </w:rPr>
        <w:t>аключение договора на разработку проектной документации по сохранению объекта культурного наследия либо на проведение технического обследования объекта культурного наследия.</w:t>
      </w:r>
    </w:p>
    <w:p w:rsidR="00DE3DFA" w:rsidRPr="00DE3DFA" w:rsidRDefault="00812F36" w:rsidP="00DE3DFA">
      <w:pPr>
        <w:widowControl w:val="0"/>
        <w:tabs>
          <w:tab w:val="left" w:pos="2355"/>
        </w:tabs>
        <w:autoSpaceDE w:val="0"/>
        <w:autoSpaceDN w:val="0"/>
        <w:spacing w:after="0" w:line="240" w:lineRule="auto"/>
        <w:ind w:firstLine="851"/>
        <w:jc w:val="both"/>
        <w:outlineLvl w:val="2"/>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з</w:t>
      </w:r>
      <w:r w:rsidR="00DE3DFA" w:rsidRPr="00DE3DFA">
        <w:rPr>
          <w:rFonts w:ascii="Times New Roman" w:eastAsia="Times New Roman" w:hAnsi="Times New Roman" w:cs="Times New Roman"/>
          <w:sz w:val="26"/>
          <w:szCs w:val="26"/>
          <w:lang w:eastAsia="ru-RU"/>
        </w:rPr>
        <w:t>аключение договора подряда на выполнение работ по сохранению объекта культурного наследия</w:t>
      </w:r>
    </w:p>
    <w:p w:rsidR="00DE3DFA" w:rsidRPr="00AC18D3" w:rsidRDefault="00812F36" w:rsidP="00DE3DFA">
      <w:pPr>
        <w:widowControl w:val="0"/>
        <w:tabs>
          <w:tab w:val="left" w:pos="2355"/>
        </w:tabs>
        <w:autoSpaceDE w:val="0"/>
        <w:autoSpaceDN w:val="0"/>
        <w:spacing w:after="0" w:line="240" w:lineRule="auto"/>
        <w:ind w:firstLine="851"/>
        <w:jc w:val="both"/>
        <w:outlineLvl w:val="2"/>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р</w:t>
      </w:r>
      <w:r w:rsidR="00DE3DFA" w:rsidRPr="00DE3DFA">
        <w:rPr>
          <w:rFonts w:ascii="Times New Roman" w:eastAsia="Times New Roman" w:hAnsi="Times New Roman" w:cs="Times New Roman"/>
          <w:sz w:val="26"/>
          <w:szCs w:val="26"/>
          <w:lang w:eastAsia="ru-RU"/>
        </w:rPr>
        <w:t>азработка проектной документации (рабочей документации) по проведению консервации и (или) противоаварийных работ на объекте культурного наследия.</w:t>
      </w:r>
    </w:p>
    <w:p w:rsidR="009D5E8F" w:rsidRPr="00AC18D3" w:rsidRDefault="009D5E8F" w:rsidP="009D5E8F">
      <w:pPr>
        <w:widowControl w:val="0"/>
        <w:tabs>
          <w:tab w:val="left" w:pos="2355"/>
        </w:tabs>
        <w:autoSpaceDE w:val="0"/>
        <w:autoSpaceDN w:val="0"/>
        <w:spacing w:after="0" w:line="240" w:lineRule="auto"/>
        <w:ind w:firstLine="851"/>
        <w:jc w:val="both"/>
        <w:outlineLvl w:val="2"/>
        <w:rPr>
          <w:rFonts w:ascii="Times New Roman" w:eastAsia="Times New Roman" w:hAnsi="Times New Roman" w:cs="Times New Roman"/>
          <w:sz w:val="26"/>
          <w:szCs w:val="26"/>
          <w:lang w:eastAsia="ru-RU"/>
        </w:rPr>
      </w:pPr>
      <w:r w:rsidRPr="00AC18D3">
        <w:rPr>
          <w:rFonts w:ascii="Times New Roman" w:eastAsia="Times New Roman" w:hAnsi="Times New Roman" w:cs="Times New Roman"/>
          <w:sz w:val="26"/>
          <w:szCs w:val="26"/>
          <w:lang w:eastAsia="ru-RU"/>
        </w:rPr>
        <w:t>2.1</w:t>
      </w:r>
      <w:r w:rsidR="00C45100" w:rsidRPr="00AC18D3">
        <w:rPr>
          <w:rFonts w:ascii="Times New Roman" w:eastAsia="Times New Roman" w:hAnsi="Times New Roman" w:cs="Times New Roman"/>
          <w:sz w:val="26"/>
          <w:szCs w:val="26"/>
          <w:lang w:eastAsia="ru-RU"/>
        </w:rPr>
        <w:t>4</w:t>
      </w:r>
      <w:r w:rsidRPr="00AC18D3">
        <w:rPr>
          <w:rFonts w:ascii="Times New Roman" w:eastAsia="Times New Roman" w:hAnsi="Times New Roman" w:cs="Times New Roman"/>
          <w:sz w:val="26"/>
          <w:szCs w:val="26"/>
          <w:lang w:eastAsia="ru-RU"/>
        </w:rPr>
        <w:t>. В случае включения муниципальной услуги в перечень муниципальных услуг и иных услуг, предоставляемых в структурном подразделении Краевого государственного бюджетного учреждения «Многофункциональный центр предоставления государственных и муниципальных услуг в городе Норильске», утвержденный правовым актом Администрации города Норильска, предоставление муниципальной услуги по выбору Заявителя может осуществляться через многофункциональный центр, расположенный по следующим адресам:</w:t>
      </w:r>
    </w:p>
    <w:p w:rsidR="009D5E8F" w:rsidRPr="00AC18D3" w:rsidRDefault="009D5E8F" w:rsidP="009D5E8F">
      <w:pPr>
        <w:widowControl w:val="0"/>
        <w:tabs>
          <w:tab w:val="left" w:pos="2355"/>
        </w:tabs>
        <w:autoSpaceDE w:val="0"/>
        <w:autoSpaceDN w:val="0"/>
        <w:spacing w:after="0" w:line="240" w:lineRule="auto"/>
        <w:ind w:firstLine="851"/>
        <w:jc w:val="both"/>
        <w:outlineLvl w:val="2"/>
        <w:rPr>
          <w:rFonts w:ascii="Times New Roman" w:eastAsia="Times New Roman" w:hAnsi="Times New Roman" w:cs="Times New Roman"/>
          <w:sz w:val="26"/>
          <w:szCs w:val="26"/>
          <w:lang w:eastAsia="ru-RU"/>
        </w:rPr>
      </w:pPr>
      <w:r w:rsidRPr="00AC18D3">
        <w:rPr>
          <w:rFonts w:ascii="Times New Roman" w:eastAsia="Times New Roman" w:hAnsi="Times New Roman" w:cs="Times New Roman"/>
          <w:sz w:val="26"/>
          <w:szCs w:val="26"/>
          <w:lang w:eastAsia="ru-RU"/>
        </w:rPr>
        <w:t>- Красноярский край, г. Норильск, район Центральный, ул. Нансена, 69;</w:t>
      </w:r>
    </w:p>
    <w:p w:rsidR="009D5E8F" w:rsidRPr="00AC18D3" w:rsidRDefault="009D5E8F" w:rsidP="009D5E8F">
      <w:pPr>
        <w:widowControl w:val="0"/>
        <w:tabs>
          <w:tab w:val="left" w:pos="2355"/>
        </w:tabs>
        <w:autoSpaceDE w:val="0"/>
        <w:autoSpaceDN w:val="0"/>
        <w:spacing w:after="0" w:line="240" w:lineRule="auto"/>
        <w:ind w:firstLine="851"/>
        <w:jc w:val="both"/>
        <w:outlineLvl w:val="2"/>
        <w:rPr>
          <w:rFonts w:ascii="Times New Roman" w:eastAsia="Times New Roman" w:hAnsi="Times New Roman" w:cs="Times New Roman"/>
          <w:sz w:val="26"/>
          <w:szCs w:val="26"/>
          <w:lang w:eastAsia="ru-RU"/>
        </w:rPr>
      </w:pPr>
      <w:r w:rsidRPr="00AC18D3">
        <w:rPr>
          <w:rFonts w:ascii="Times New Roman" w:eastAsia="Times New Roman" w:hAnsi="Times New Roman" w:cs="Times New Roman"/>
          <w:sz w:val="26"/>
          <w:szCs w:val="26"/>
          <w:lang w:eastAsia="ru-RU"/>
        </w:rPr>
        <w:lastRenderedPageBreak/>
        <w:t xml:space="preserve">- Красноярский край, г. Норильск, район </w:t>
      </w:r>
      <w:proofErr w:type="spellStart"/>
      <w:r w:rsidRPr="00AC18D3">
        <w:rPr>
          <w:rFonts w:ascii="Times New Roman" w:eastAsia="Times New Roman" w:hAnsi="Times New Roman" w:cs="Times New Roman"/>
          <w:sz w:val="26"/>
          <w:szCs w:val="26"/>
          <w:lang w:eastAsia="ru-RU"/>
        </w:rPr>
        <w:t>Талнах</w:t>
      </w:r>
      <w:proofErr w:type="spellEnd"/>
      <w:r w:rsidRPr="00AC18D3">
        <w:rPr>
          <w:rFonts w:ascii="Times New Roman" w:eastAsia="Times New Roman" w:hAnsi="Times New Roman" w:cs="Times New Roman"/>
          <w:sz w:val="26"/>
          <w:szCs w:val="26"/>
          <w:lang w:eastAsia="ru-RU"/>
        </w:rPr>
        <w:t>, ул. Бауманская, д. 10;</w:t>
      </w:r>
    </w:p>
    <w:p w:rsidR="009D5E8F" w:rsidRPr="00AC18D3" w:rsidRDefault="009D5E8F" w:rsidP="009D5E8F">
      <w:pPr>
        <w:widowControl w:val="0"/>
        <w:tabs>
          <w:tab w:val="left" w:pos="2355"/>
        </w:tabs>
        <w:autoSpaceDE w:val="0"/>
        <w:autoSpaceDN w:val="0"/>
        <w:spacing w:after="0" w:line="240" w:lineRule="auto"/>
        <w:ind w:firstLine="851"/>
        <w:jc w:val="both"/>
        <w:outlineLvl w:val="2"/>
        <w:rPr>
          <w:rFonts w:ascii="Times New Roman" w:eastAsia="Times New Roman" w:hAnsi="Times New Roman" w:cs="Times New Roman"/>
          <w:sz w:val="26"/>
          <w:szCs w:val="26"/>
          <w:lang w:eastAsia="ru-RU"/>
        </w:rPr>
      </w:pPr>
      <w:r w:rsidRPr="00AC18D3">
        <w:rPr>
          <w:rFonts w:ascii="Times New Roman" w:eastAsia="Times New Roman" w:hAnsi="Times New Roman" w:cs="Times New Roman"/>
          <w:sz w:val="26"/>
          <w:szCs w:val="26"/>
          <w:lang w:eastAsia="ru-RU"/>
        </w:rPr>
        <w:t xml:space="preserve">- Красноярский край, г. Норильск, район </w:t>
      </w:r>
      <w:proofErr w:type="spellStart"/>
      <w:r w:rsidRPr="00AC18D3">
        <w:rPr>
          <w:rFonts w:ascii="Times New Roman" w:eastAsia="Times New Roman" w:hAnsi="Times New Roman" w:cs="Times New Roman"/>
          <w:sz w:val="26"/>
          <w:szCs w:val="26"/>
          <w:lang w:eastAsia="ru-RU"/>
        </w:rPr>
        <w:t>Талнах</w:t>
      </w:r>
      <w:proofErr w:type="spellEnd"/>
      <w:r w:rsidRPr="00AC18D3">
        <w:rPr>
          <w:rFonts w:ascii="Times New Roman" w:eastAsia="Times New Roman" w:hAnsi="Times New Roman" w:cs="Times New Roman"/>
          <w:sz w:val="26"/>
          <w:szCs w:val="26"/>
          <w:lang w:eastAsia="ru-RU"/>
        </w:rPr>
        <w:t>, ул. Рудная, д. 3;</w:t>
      </w:r>
    </w:p>
    <w:p w:rsidR="009D5E8F" w:rsidRPr="00AC18D3" w:rsidRDefault="009D5E8F" w:rsidP="009D5E8F">
      <w:pPr>
        <w:widowControl w:val="0"/>
        <w:tabs>
          <w:tab w:val="left" w:pos="2355"/>
        </w:tabs>
        <w:autoSpaceDE w:val="0"/>
        <w:autoSpaceDN w:val="0"/>
        <w:spacing w:after="0" w:line="240" w:lineRule="auto"/>
        <w:ind w:firstLine="851"/>
        <w:jc w:val="both"/>
        <w:outlineLvl w:val="2"/>
        <w:rPr>
          <w:rFonts w:ascii="Times New Roman" w:eastAsia="Times New Roman" w:hAnsi="Times New Roman" w:cs="Times New Roman"/>
          <w:sz w:val="26"/>
          <w:szCs w:val="26"/>
          <w:lang w:eastAsia="ru-RU"/>
        </w:rPr>
      </w:pPr>
      <w:r w:rsidRPr="00AC18D3">
        <w:rPr>
          <w:rFonts w:ascii="Times New Roman" w:eastAsia="Times New Roman" w:hAnsi="Times New Roman" w:cs="Times New Roman"/>
          <w:sz w:val="26"/>
          <w:szCs w:val="26"/>
          <w:lang w:eastAsia="ru-RU"/>
        </w:rPr>
        <w:t xml:space="preserve">- Красноярский край, г. Норильск, район </w:t>
      </w:r>
      <w:proofErr w:type="spellStart"/>
      <w:r w:rsidRPr="00AC18D3">
        <w:rPr>
          <w:rFonts w:ascii="Times New Roman" w:eastAsia="Times New Roman" w:hAnsi="Times New Roman" w:cs="Times New Roman"/>
          <w:sz w:val="26"/>
          <w:szCs w:val="26"/>
          <w:lang w:eastAsia="ru-RU"/>
        </w:rPr>
        <w:t>Кайеркан</w:t>
      </w:r>
      <w:proofErr w:type="spellEnd"/>
      <w:r w:rsidRPr="00AC18D3">
        <w:rPr>
          <w:rFonts w:ascii="Times New Roman" w:eastAsia="Times New Roman" w:hAnsi="Times New Roman" w:cs="Times New Roman"/>
          <w:sz w:val="26"/>
          <w:szCs w:val="26"/>
          <w:lang w:eastAsia="ru-RU"/>
        </w:rPr>
        <w:t>, ул. Шахтерская, д. 4, пом. 1;</w:t>
      </w:r>
    </w:p>
    <w:p w:rsidR="009D5E8F" w:rsidRPr="00AC18D3" w:rsidRDefault="009D5E8F" w:rsidP="009D5E8F">
      <w:pPr>
        <w:widowControl w:val="0"/>
        <w:tabs>
          <w:tab w:val="left" w:pos="2355"/>
        </w:tabs>
        <w:autoSpaceDE w:val="0"/>
        <w:autoSpaceDN w:val="0"/>
        <w:spacing w:after="0" w:line="240" w:lineRule="auto"/>
        <w:ind w:firstLine="851"/>
        <w:jc w:val="both"/>
        <w:outlineLvl w:val="2"/>
        <w:rPr>
          <w:rFonts w:ascii="Times New Roman" w:eastAsia="Times New Roman" w:hAnsi="Times New Roman" w:cs="Times New Roman"/>
          <w:sz w:val="26"/>
          <w:szCs w:val="26"/>
          <w:lang w:eastAsia="ru-RU"/>
        </w:rPr>
      </w:pPr>
      <w:r w:rsidRPr="00AC18D3">
        <w:rPr>
          <w:rFonts w:ascii="Times New Roman" w:eastAsia="Times New Roman" w:hAnsi="Times New Roman" w:cs="Times New Roman"/>
          <w:sz w:val="26"/>
          <w:szCs w:val="26"/>
          <w:lang w:eastAsia="ru-RU"/>
        </w:rPr>
        <w:t xml:space="preserve">- Красноярский край, г. Норильск, район п. </w:t>
      </w:r>
      <w:proofErr w:type="spellStart"/>
      <w:r w:rsidRPr="00AC18D3">
        <w:rPr>
          <w:rFonts w:ascii="Times New Roman" w:eastAsia="Times New Roman" w:hAnsi="Times New Roman" w:cs="Times New Roman"/>
          <w:sz w:val="26"/>
          <w:szCs w:val="26"/>
          <w:lang w:eastAsia="ru-RU"/>
        </w:rPr>
        <w:t>Снежногорск</w:t>
      </w:r>
      <w:proofErr w:type="spellEnd"/>
      <w:r w:rsidRPr="00AC18D3">
        <w:rPr>
          <w:rFonts w:ascii="Times New Roman" w:eastAsia="Times New Roman" w:hAnsi="Times New Roman" w:cs="Times New Roman"/>
          <w:sz w:val="26"/>
          <w:szCs w:val="26"/>
          <w:lang w:eastAsia="ru-RU"/>
        </w:rPr>
        <w:t xml:space="preserve">, ул. </w:t>
      </w:r>
      <w:proofErr w:type="spellStart"/>
      <w:r w:rsidRPr="00AC18D3">
        <w:rPr>
          <w:rFonts w:ascii="Times New Roman" w:eastAsia="Times New Roman" w:hAnsi="Times New Roman" w:cs="Times New Roman"/>
          <w:sz w:val="26"/>
          <w:szCs w:val="26"/>
          <w:lang w:eastAsia="ru-RU"/>
        </w:rPr>
        <w:t>Хантайская</w:t>
      </w:r>
      <w:proofErr w:type="spellEnd"/>
      <w:r w:rsidRPr="00AC18D3">
        <w:rPr>
          <w:rFonts w:ascii="Times New Roman" w:eastAsia="Times New Roman" w:hAnsi="Times New Roman" w:cs="Times New Roman"/>
          <w:sz w:val="26"/>
          <w:szCs w:val="26"/>
          <w:lang w:eastAsia="ru-RU"/>
        </w:rPr>
        <w:t xml:space="preserve"> Набережная, д. 10, </w:t>
      </w:r>
      <w:proofErr w:type="spellStart"/>
      <w:r w:rsidRPr="00AC18D3">
        <w:rPr>
          <w:rFonts w:ascii="Times New Roman" w:eastAsia="Times New Roman" w:hAnsi="Times New Roman" w:cs="Times New Roman"/>
          <w:sz w:val="26"/>
          <w:szCs w:val="26"/>
          <w:lang w:eastAsia="ru-RU"/>
        </w:rPr>
        <w:t>каб</w:t>
      </w:r>
      <w:proofErr w:type="spellEnd"/>
      <w:r w:rsidRPr="00AC18D3">
        <w:rPr>
          <w:rFonts w:ascii="Times New Roman" w:eastAsia="Times New Roman" w:hAnsi="Times New Roman" w:cs="Times New Roman"/>
          <w:sz w:val="26"/>
          <w:szCs w:val="26"/>
          <w:lang w:eastAsia="ru-RU"/>
        </w:rPr>
        <w:t xml:space="preserve">. 66. </w:t>
      </w:r>
    </w:p>
    <w:p w:rsidR="009D5E8F" w:rsidRPr="00AC18D3" w:rsidRDefault="009D5E8F" w:rsidP="009D5E8F">
      <w:pPr>
        <w:widowControl w:val="0"/>
        <w:tabs>
          <w:tab w:val="left" w:pos="2355"/>
        </w:tabs>
        <w:autoSpaceDE w:val="0"/>
        <w:autoSpaceDN w:val="0"/>
        <w:spacing w:after="0" w:line="240" w:lineRule="auto"/>
        <w:ind w:firstLine="851"/>
        <w:jc w:val="both"/>
        <w:outlineLvl w:val="2"/>
        <w:rPr>
          <w:rFonts w:ascii="Times New Roman" w:eastAsia="Times New Roman" w:hAnsi="Times New Roman" w:cs="Times New Roman"/>
          <w:sz w:val="26"/>
          <w:szCs w:val="26"/>
          <w:lang w:eastAsia="ru-RU"/>
        </w:rPr>
      </w:pPr>
      <w:r w:rsidRPr="00AC18D3">
        <w:rPr>
          <w:rFonts w:ascii="Times New Roman" w:eastAsia="Times New Roman" w:hAnsi="Times New Roman" w:cs="Times New Roman"/>
          <w:sz w:val="26"/>
          <w:szCs w:val="26"/>
          <w:lang w:eastAsia="ru-RU"/>
        </w:rPr>
        <w:t>2.1</w:t>
      </w:r>
      <w:r w:rsidR="00C45100" w:rsidRPr="00AC18D3">
        <w:rPr>
          <w:rFonts w:ascii="Times New Roman" w:eastAsia="Times New Roman" w:hAnsi="Times New Roman" w:cs="Times New Roman"/>
          <w:sz w:val="26"/>
          <w:szCs w:val="26"/>
          <w:lang w:eastAsia="ru-RU"/>
        </w:rPr>
        <w:t>5</w:t>
      </w:r>
      <w:r w:rsidRPr="00AC18D3">
        <w:rPr>
          <w:rFonts w:ascii="Times New Roman" w:eastAsia="Times New Roman" w:hAnsi="Times New Roman" w:cs="Times New Roman"/>
          <w:sz w:val="26"/>
          <w:szCs w:val="26"/>
          <w:lang w:eastAsia="ru-RU"/>
        </w:rPr>
        <w:t>. Предоставление муниципальной услуги в упреждающем (</w:t>
      </w:r>
      <w:proofErr w:type="spellStart"/>
      <w:r w:rsidRPr="00AC18D3">
        <w:rPr>
          <w:rFonts w:ascii="Times New Roman" w:eastAsia="Times New Roman" w:hAnsi="Times New Roman" w:cs="Times New Roman"/>
          <w:sz w:val="26"/>
          <w:szCs w:val="26"/>
          <w:lang w:eastAsia="ru-RU"/>
        </w:rPr>
        <w:t>проактивном</w:t>
      </w:r>
      <w:proofErr w:type="spellEnd"/>
      <w:r w:rsidRPr="00AC18D3">
        <w:rPr>
          <w:rFonts w:ascii="Times New Roman" w:eastAsia="Times New Roman" w:hAnsi="Times New Roman" w:cs="Times New Roman"/>
          <w:sz w:val="26"/>
          <w:szCs w:val="26"/>
          <w:lang w:eastAsia="ru-RU"/>
        </w:rPr>
        <w:t>) режиме не осуществляется.</w:t>
      </w:r>
    </w:p>
    <w:p w:rsidR="009D5E8F" w:rsidRPr="00AC18D3" w:rsidRDefault="009D5E8F" w:rsidP="009D5E8F">
      <w:pPr>
        <w:widowControl w:val="0"/>
        <w:tabs>
          <w:tab w:val="left" w:pos="2355"/>
        </w:tabs>
        <w:autoSpaceDE w:val="0"/>
        <w:autoSpaceDN w:val="0"/>
        <w:spacing w:after="0" w:line="240" w:lineRule="auto"/>
        <w:ind w:firstLine="851"/>
        <w:jc w:val="both"/>
        <w:outlineLvl w:val="2"/>
        <w:rPr>
          <w:rFonts w:ascii="Times New Roman" w:eastAsia="Times New Roman" w:hAnsi="Times New Roman" w:cs="Times New Roman"/>
          <w:sz w:val="26"/>
          <w:szCs w:val="26"/>
          <w:lang w:eastAsia="ru-RU"/>
        </w:rPr>
      </w:pPr>
      <w:r w:rsidRPr="00AC18D3">
        <w:rPr>
          <w:rFonts w:ascii="Times New Roman" w:eastAsia="Times New Roman" w:hAnsi="Times New Roman" w:cs="Times New Roman"/>
          <w:sz w:val="26"/>
          <w:szCs w:val="26"/>
          <w:lang w:eastAsia="ru-RU"/>
        </w:rPr>
        <w:t>2.1</w:t>
      </w:r>
      <w:r w:rsidR="00C45100" w:rsidRPr="00AC18D3">
        <w:rPr>
          <w:rFonts w:ascii="Times New Roman" w:eastAsia="Times New Roman" w:hAnsi="Times New Roman" w:cs="Times New Roman"/>
          <w:sz w:val="26"/>
          <w:szCs w:val="26"/>
          <w:lang w:eastAsia="ru-RU"/>
        </w:rPr>
        <w:t>6</w:t>
      </w:r>
      <w:r w:rsidRPr="00AC18D3">
        <w:rPr>
          <w:rFonts w:ascii="Times New Roman" w:eastAsia="Times New Roman" w:hAnsi="Times New Roman" w:cs="Times New Roman"/>
          <w:sz w:val="26"/>
          <w:szCs w:val="26"/>
          <w:lang w:eastAsia="ru-RU"/>
        </w:rPr>
        <w:t>. Использование информационных систем при предоставлении муниципальной услуги не предусмотрено.</w:t>
      </w:r>
    </w:p>
    <w:p w:rsidR="009D5E8F" w:rsidRPr="00AC18D3" w:rsidRDefault="009D5E8F">
      <w:pPr>
        <w:pStyle w:val="ConsPlusTitle"/>
        <w:jc w:val="center"/>
        <w:outlineLvl w:val="2"/>
        <w:rPr>
          <w:rFonts w:ascii="Times New Roman" w:hAnsi="Times New Roman" w:cs="Times New Roman"/>
          <w:sz w:val="26"/>
          <w:szCs w:val="26"/>
        </w:rPr>
      </w:pPr>
    </w:p>
    <w:p w:rsidR="00C34F82" w:rsidRPr="00AC18D3" w:rsidRDefault="00C34F82">
      <w:pPr>
        <w:pStyle w:val="ConsPlusTitle"/>
        <w:jc w:val="center"/>
        <w:outlineLvl w:val="2"/>
        <w:rPr>
          <w:rFonts w:ascii="Times New Roman" w:hAnsi="Times New Roman" w:cs="Times New Roman"/>
          <w:sz w:val="26"/>
          <w:szCs w:val="26"/>
        </w:rPr>
      </w:pPr>
      <w:r w:rsidRPr="00AC18D3">
        <w:rPr>
          <w:rFonts w:ascii="Times New Roman" w:hAnsi="Times New Roman" w:cs="Times New Roman"/>
          <w:sz w:val="26"/>
          <w:szCs w:val="26"/>
        </w:rPr>
        <w:t>Исчерпывающий перечень документов, необходимых</w:t>
      </w:r>
    </w:p>
    <w:p w:rsidR="00C34F82" w:rsidRPr="00AC18D3" w:rsidRDefault="00C34F82">
      <w:pPr>
        <w:pStyle w:val="ConsPlusTitle"/>
        <w:jc w:val="center"/>
        <w:rPr>
          <w:rFonts w:ascii="Times New Roman" w:hAnsi="Times New Roman" w:cs="Times New Roman"/>
          <w:sz w:val="26"/>
          <w:szCs w:val="26"/>
        </w:rPr>
      </w:pPr>
      <w:r w:rsidRPr="00AC18D3">
        <w:rPr>
          <w:rFonts w:ascii="Times New Roman" w:hAnsi="Times New Roman" w:cs="Times New Roman"/>
          <w:sz w:val="26"/>
          <w:szCs w:val="26"/>
        </w:rPr>
        <w:t>для предоставления муниципальной услуги</w:t>
      </w:r>
    </w:p>
    <w:p w:rsidR="00BA1231" w:rsidRPr="00AC18D3" w:rsidRDefault="00BA1231">
      <w:pPr>
        <w:pStyle w:val="ConsPlusTitle"/>
        <w:jc w:val="center"/>
        <w:rPr>
          <w:rFonts w:ascii="Times New Roman" w:hAnsi="Times New Roman" w:cs="Times New Roman"/>
          <w:sz w:val="26"/>
          <w:szCs w:val="26"/>
        </w:rPr>
      </w:pPr>
    </w:p>
    <w:p w:rsidR="00BA1231" w:rsidRPr="00AC18D3" w:rsidRDefault="00BA1231" w:rsidP="00C63FED">
      <w:pPr>
        <w:pStyle w:val="ConsPlusTitle"/>
        <w:ind w:firstLine="540"/>
        <w:jc w:val="both"/>
        <w:rPr>
          <w:rFonts w:ascii="Times New Roman" w:hAnsi="Times New Roman" w:cs="Times New Roman"/>
          <w:sz w:val="26"/>
          <w:szCs w:val="26"/>
        </w:rPr>
      </w:pPr>
      <w:r w:rsidRPr="00AC18D3">
        <w:rPr>
          <w:rFonts w:ascii="Times New Roman" w:hAnsi="Times New Roman" w:cs="Times New Roman"/>
          <w:sz w:val="26"/>
          <w:szCs w:val="26"/>
        </w:rPr>
        <w:t>Документы и информация, которые заявитель должен представить самостоятельно</w:t>
      </w:r>
    </w:p>
    <w:p w:rsidR="00C34F82" w:rsidRPr="00AC18D3" w:rsidRDefault="00C34F82">
      <w:pPr>
        <w:pStyle w:val="ConsPlusNormal"/>
        <w:jc w:val="both"/>
        <w:rPr>
          <w:rFonts w:ascii="Times New Roman" w:hAnsi="Times New Roman" w:cs="Times New Roman"/>
          <w:sz w:val="26"/>
          <w:szCs w:val="26"/>
        </w:rPr>
      </w:pPr>
    </w:p>
    <w:p w:rsidR="009D5E8F" w:rsidRPr="00AC18D3" w:rsidRDefault="00C34F82" w:rsidP="009D5E8F">
      <w:pPr>
        <w:pStyle w:val="ConsPlusNormal"/>
        <w:ind w:firstLine="540"/>
        <w:jc w:val="both"/>
        <w:rPr>
          <w:rFonts w:ascii="Times New Roman" w:hAnsi="Times New Roman" w:cs="Times New Roman"/>
          <w:sz w:val="26"/>
          <w:szCs w:val="26"/>
        </w:rPr>
      </w:pPr>
      <w:bookmarkStart w:id="8" w:name="P121"/>
      <w:bookmarkEnd w:id="8"/>
      <w:r w:rsidRPr="00AC18D3">
        <w:rPr>
          <w:rFonts w:ascii="Times New Roman" w:hAnsi="Times New Roman" w:cs="Times New Roman"/>
          <w:sz w:val="26"/>
          <w:szCs w:val="26"/>
        </w:rPr>
        <w:t>2.</w:t>
      </w:r>
      <w:r w:rsidR="009D5E8F" w:rsidRPr="00AC18D3">
        <w:rPr>
          <w:rFonts w:ascii="Times New Roman" w:hAnsi="Times New Roman" w:cs="Times New Roman"/>
          <w:sz w:val="26"/>
          <w:szCs w:val="26"/>
        </w:rPr>
        <w:t>1</w:t>
      </w:r>
      <w:r w:rsidR="00C45100" w:rsidRPr="00AC18D3">
        <w:rPr>
          <w:rFonts w:ascii="Times New Roman" w:hAnsi="Times New Roman" w:cs="Times New Roman"/>
          <w:sz w:val="26"/>
          <w:szCs w:val="26"/>
        </w:rPr>
        <w:t>7</w:t>
      </w:r>
      <w:r w:rsidRPr="00AC18D3">
        <w:rPr>
          <w:rFonts w:ascii="Times New Roman" w:hAnsi="Times New Roman" w:cs="Times New Roman"/>
          <w:sz w:val="26"/>
          <w:szCs w:val="26"/>
        </w:rPr>
        <w:t xml:space="preserve">. </w:t>
      </w:r>
      <w:r w:rsidR="009D5E8F" w:rsidRPr="00AC18D3">
        <w:rPr>
          <w:rFonts w:ascii="Times New Roman" w:hAnsi="Times New Roman" w:cs="Times New Roman"/>
          <w:sz w:val="26"/>
          <w:szCs w:val="26"/>
        </w:rPr>
        <w:t>Для получения муниципальной услуги при обращении в Управление лично, посредством почтового отправления</w:t>
      </w:r>
      <w:r w:rsidR="00E0011D" w:rsidRPr="00AC18D3">
        <w:rPr>
          <w:rFonts w:ascii="Times New Roman" w:hAnsi="Times New Roman" w:cs="Times New Roman"/>
          <w:sz w:val="26"/>
          <w:szCs w:val="26"/>
        </w:rPr>
        <w:t xml:space="preserve">, </w:t>
      </w:r>
      <w:r w:rsidR="00DE3DFA">
        <w:rPr>
          <w:rFonts w:ascii="Times New Roman" w:hAnsi="Times New Roman" w:cs="Times New Roman"/>
          <w:sz w:val="26"/>
          <w:szCs w:val="26"/>
        </w:rPr>
        <w:t xml:space="preserve">либо посредством ЕПГУ, </w:t>
      </w:r>
      <w:r w:rsidR="009D5E8F" w:rsidRPr="00AC18D3">
        <w:rPr>
          <w:rFonts w:ascii="Times New Roman" w:hAnsi="Times New Roman" w:cs="Times New Roman"/>
          <w:sz w:val="26"/>
          <w:szCs w:val="26"/>
        </w:rPr>
        <w:t>РГПУ Заявитель предоставляет:</w:t>
      </w:r>
      <w:bookmarkStart w:id="9" w:name="P122"/>
      <w:bookmarkEnd w:id="9"/>
    </w:p>
    <w:p w:rsidR="009D5E8F" w:rsidRPr="00AC18D3" w:rsidRDefault="00C34F82" w:rsidP="009D5E8F">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2.</w:t>
      </w:r>
      <w:r w:rsidR="009D5E8F" w:rsidRPr="00AC18D3">
        <w:rPr>
          <w:rFonts w:ascii="Times New Roman" w:hAnsi="Times New Roman" w:cs="Times New Roman"/>
          <w:sz w:val="26"/>
          <w:szCs w:val="26"/>
        </w:rPr>
        <w:t>1</w:t>
      </w:r>
      <w:r w:rsidR="00C45100" w:rsidRPr="00AC18D3">
        <w:rPr>
          <w:rFonts w:ascii="Times New Roman" w:hAnsi="Times New Roman" w:cs="Times New Roman"/>
          <w:sz w:val="26"/>
          <w:szCs w:val="26"/>
        </w:rPr>
        <w:t>7</w:t>
      </w:r>
      <w:r w:rsidRPr="00AC18D3">
        <w:rPr>
          <w:rFonts w:ascii="Times New Roman" w:hAnsi="Times New Roman" w:cs="Times New Roman"/>
          <w:sz w:val="26"/>
          <w:szCs w:val="26"/>
        </w:rPr>
        <w:t>.1. По запросам о предоставлении муниципальной услуги по выдаче Задания:</w:t>
      </w:r>
      <w:bookmarkStart w:id="10" w:name="P124"/>
      <w:bookmarkEnd w:id="10"/>
    </w:p>
    <w:p w:rsidR="009D5E8F" w:rsidRPr="00AC18D3" w:rsidRDefault="00C34F82" w:rsidP="009D5E8F">
      <w:pPr>
        <w:pStyle w:val="ConsPlusNormal"/>
        <w:ind w:firstLine="540"/>
        <w:jc w:val="both"/>
        <w:rPr>
          <w:rFonts w:ascii="Times New Roman" w:hAnsi="Times New Roman" w:cs="Times New Roman"/>
          <w:sz w:val="26"/>
          <w:szCs w:val="26"/>
        </w:rPr>
      </w:pPr>
      <w:r w:rsidRPr="008D4556">
        <w:rPr>
          <w:rFonts w:ascii="Times New Roman" w:hAnsi="Times New Roman" w:cs="Times New Roman"/>
          <w:sz w:val="26"/>
          <w:szCs w:val="26"/>
        </w:rPr>
        <w:t xml:space="preserve">1) </w:t>
      </w:r>
      <w:hyperlink r:id="rId12">
        <w:r w:rsidRPr="008D4556">
          <w:rPr>
            <w:rFonts w:ascii="Times New Roman" w:hAnsi="Times New Roman" w:cs="Times New Roman"/>
            <w:sz w:val="26"/>
            <w:szCs w:val="26"/>
          </w:rPr>
          <w:t>заявление</w:t>
        </w:r>
      </w:hyperlink>
      <w:r w:rsidR="008D4556" w:rsidRPr="008D4556">
        <w:rPr>
          <w:rFonts w:ascii="Times New Roman" w:hAnsi="Times New Roman" w:cs="Times New Roman"/>
          <w:sz w:val="26"/>
          <w:szCs w:val="26"/>
        </w:rPr>
        <w:t xml:space="preserve"> о выдаче Задания по форме согласно приложению № </w:t>
      </w:r>
      <w:r w:rsidR="00570D52" w:rsidRPr="00570D52">
        <w:rPr>
          <w:rFonts w:ascii="Times New Roman" w:hAnsi="Times New Roman" w:cs="Times New Roman"/>
          <w:sz w:val="26"/>
          <w:szCs w:val="26"/>
        </w:rPr>
        <w:t>2</w:t>
      </w:r>
      <w:r w:rsidR="008D4556" w:rsidRPr="008D4556">
        <w:rPr>
          <w:rFonts w:ascii="Times New Roman" w:hAnsi="Times New Roman" w:cs="Times New Roman"/>
          <w:sz w:val="26"/>
          <w:szCs w:val="26"/>
        </w:rPr>
        <w:t xml:space="preserve"> к Порядку № 1278</w:t>
      </w:r>
      <w:r w:rsidRPr="00AC18D3">
        <w:rPr>
          <w:rFonts w:ascii="Times New Roman" w:hAnsi="Times New Roman" w:cs="Times New Roman"/>
          <w:sz w:val="26"/>
          <w:szCs w:val="26"/>
        </w:rPr>
        <w:t>. В случае его представления в электронной форме указанное заявление заполняется путем внесения соответствующих сведений в форму на ЕПГУ либо РПГУ;</w:t>
      </w:r>
      <w:bookmarkStart w:id="11" w:name="P125"/>
      <w:bookmarkEnd w:id="11"/>
    </w:p>
    <w:p w:rsidR="009D5E8F" w:rsidRPr="00AC18D3" w:rsidRDefault="00C34F82" w:rsidP="009D5E8F">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2) копия документа, подтверждающего право собственности или владения объектом культурного наследия (права на которое не зарегистрировано в Едином государственном реестре недвижимости)</w:t>
      </w:r>
      <w:bookmarkStart w:id="12" w:name="P126"/>
      <w:bookmarkEnd w:id="12"/>
      <w:r w:rsidR="00E0011D" w:rsidRPr="00AC18D3">
        <w:rPr>
          <w:rFonts w:ascii="Times New Roman" w:hAnsi="Times New Roman" w:cs="Times New Roman"/>
          <w:sz w:val="26"/>
          <w:szCs w:val="26"/>
        </w:rPr>
        <w:t>.</w:t>
      </w:r>
    </w:p>
    <w:p w:rsidR="00B26B81" w:rsidRPr="00AC18D3" w:rsidRDefault="00B26B81" w:rsidP="00B26B81">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Документы, указанные в настоящем пункте, предоставляются в Управление:</w:t>
      </w:r>
    </w:p>
    <w:p w:rsidR="00B26B81" w:rsidRPr="00AC18D3" w:rsidRDefault="00B26B81" w:rsidP="00B26B81">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 в оригиналах (документы, указанные в подпунктах 1, 2 (в случае, если право на объект культурного наследия не зарегистрировано в Едином государственном реестре недвижимости) при личном обращении;</w:t>
      </w:r>
    </w:p>
    <w:p w:rsidR="00B26B81" w:rsidRPr="00AC18D3" w:rsidRDefault="00B26B81" w:rsidP="00B26B81">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 xml:space="preserve">- в оригиналах (документ, указанный в подпункте 1 настоящего пункта) и копиях (документы, указанные в подпункте 2 (в случае, если право на объект культурного наследия не зарегистрировано в Едином государственном реестре недвижимости) - при направлении Заявителем документов для получения муниципальной услуги посредством почтового отправления; </w:t>
      </w:r>
    </w:p>
    <w:p w:rsidR="00B26B81" w:rsidRPr="00AC18D3" w:rsidRDefault="00B26B81" w:rsidP="00B26B81">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 в форме электронных документов, подписанных электронной подписью (далее - электронных документов) - через ЕПГУ, РПГУ</w:t>
      </w:r>
    </w:p>
    <w:p w:rsidR="00F44ADD" w:rsidRPr="00AC18D3" w:rsidRDefault="00F44ADD" w:rsidP="00F44ADD">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2.17.2. По запросам о предоставлении муниципальной услуги по выдаче Разрешения:</w:t>
      </w:r>
    </w:p>
    <w:p w:rsidR="00F44ADD" w:rsidRPr="00AC18D3" w:rsidRDefault="00F44ADD" w:rsidP="00F44ADD">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2.17.2.1. В случае проведения научно-исследовательских и изыскательских работ на объекте культурного наследия:</w:t>
      </w:r>
    </w:p>
    <w:p w:rsidR="00F44ADD" w:rsidRPr="00AC18D3" w:rsidRDefault="00F44ADD" w:rsidP="00F44ADD">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1) заявление о выдаче Разрешения по фор</w:t>
      </w:r>
      <w:r w:rsidR="008D4556">
        <w:rPr>
          <w:rFonts w:ascii="Times New Roman" w:hAnsi="Times New Roman" w:cs="Times New Roman"/>
          <w:sz w:val="26"/>
          <w:szCs w:val="26"/>
        </w:rPr>
        <w:t>ме</w:t>
      </w:r>
      <w:r w:rsidRPr="00AC18D3">
        <w:rPr>
          <w:rFonts w:ascii="Times New Roman" w:hAnsi="Times New Roman" w:cs="Times New Roman"/>
          <w:sz w:val="26"/>
          <w:szCs w:val="26"/>
        </w:rPr>
        <w:t xml:space="preserve"> </w:t>
      </w:r>
      <w:r w:rsidR="008D4556">
        <w:rPr>
          <w:rFonts w:ascii="Times New Roman" w:hAnsi="Times New Roman" w:cs="Times New Roman"/>
          <w:sz w:val="26"/>
          <w:szCs w:val="26"/>
        </w:rPr>
        <w:t>согласно приложению № 2 к</w:t>
      </w:r>
      <w:r w:rsidR="008D4556" w:rsidRPr="008D4556">
        <w:rPr>
          <w:rFonts w:ascii="Times New Roman" w:hAnsi="Times New Roman" w:cs="Times New Roman"/>
          <w:sz w:val="26"/>
          <w:szCs w:val="26"/>
        </w:rPr>
        <w:t xml:space="preserve"> Порядку № 2625</w:t>
      </w:r>
      <w:r w:rsidRPr="00AC18D3">
        <w:rPr>
          <w:rFonts w:ascii="Times New Roman" w:hAnsi="Times New Roman" w:cs="Times New Roman"/>
          <w:sz w:val="26"/>
          <w:szCs w:val="26"/>
        </w:rPr>
        <w:t>. При направлении заявления посредством ЕПГУ, РПГУ, формирование заявления осуществляется посредством заполнения интерактивной формы на ЕПГУ, РПГУ;</w:t>
      </w:r>
    </w:p>
    <w:p w:rsidR="00F44ADD" w:rsidRPr="00AC18D3" w:rsidRDefault="00F44ADD" w:rsidP="00F44ADD">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lastRenderedPageBreak/>
        <w:t>2) договор на разработку проектной документации по сохранению объекта культурного наследия либо на проведение технического обследования объекта культурного наследия;</w:t>
      </w:r>
    </w:p>
    <w:p w:rsidR="00F44ADD" w:rsidRPr="00AC18D3" w:rsidRDefault="00F44ADD" w:rsidP="00F44ADD">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3) схему (графический план), изображающие места проведения натурных исследований в виде шурфов и зондажей.</w:t>
      </w:r>
    </w:p>
    <w:p w:rsidR="00B26B81" w:rsidRPr="00AC18D3" w:rsidRDefault="00B26B81" w:rsidP="00B26B81">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Документы, указанные в настоящем пункте, представляются в Управление:</w:t>
      </w:r>
    </w:p>
    <w:p w:rsidR="00B26B81" w:rsidRPr="00AC18D3" w:rsidRDefault="00B26B81" w:rsidP="00B26B81">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 xml:space="preserve">- в оригиналах (документы, указанные в </w:t>
      </w:r>
      <w:hyperlink w:anchor="P136">
        <w:r w:rsidRPr="00AC18D3">
          <w:rPr>
            <w:rFonts w:ascii="Times New Roman" w:hAnsi="Times New Roman" w:cs="Times New Roman"/>
            <w:sz w:val="26"/>
            <w:szCs w:val="26"/>
          </w:rPr>
          <w:t>подпунктах 1</w:t>
        </w:r>
      </w:hyperlink>
      <w:r w:rsidRPr="00AC18D3">
        <w:rPr>
          <w:rFonts w:ascii="Times New Roman" w:hAnsi="Times New Roman" w:cs="Times New Roman"/>
          <w:sz w:val="26"/>
          <w:szCs w:val="26"/>
        </w:rPr>
        <w:t xml:space="preserve">, </w:t>
      </w:r>
      <w:hyperlink w:anchor="P138">
        <w:r w:rsidRPr="00AC18D3">
          <w:rPr>
            <w:rFonts w:ascii="Times New Roman" w:hAnsi="Times New Roman" w:cs="Times New Roman"/>
            <w:sz w:val="26"/>
            <w:szCs w:val="26"/>
          </w:rPr>
          <w:t>3</w:t>
        </w:r>
      </w:hyperlink>
      <w:r w:rsidRPr="00AC18D3">
        <w:rPr>
          <w:rFonts w:ascii="Times New Roman" w:hAnsi="Times New Roman" w:cs="Times New Roman"/>
          <w:sz w:val="26"/>
          <w:szCs w:val="26"/>
        </w:rPr>
        <w:t xml:space="preserve"> настоящего пункта) и копии, прошитой и пронумерованной, заверенной Заявителем (документ, указанный в </w:t>
      </w:r>
      <w:hyperlink w:anchor="P137">
        <w:r w:rsidRPr="00AC18D3">
          <w:rPr>
            <w:rFonts w:ascii="Times New Roman" w:hAnsi="Times New Roman" w:cs="Times New Roman"/>
            <w:sz w:val="26"/>
            <w:szCs w:val="26"/>
          </w:rPr>
          <w:t>подпункте 2</w:t>
        </w:r>
      </w:hyperlink>
      <w:r w:rsidRPr="00AC18D3">
        <w:rPr>
          <w:rFonts w:ascii="Times New Roman" w:hAnsi="Times New Roman" w:cs="Times New Roman"/>
          <w:sz w:val="26"/>
          <w:szCs w:val="26"/>
        </w:rPr>
        <w:t xml:space="preserve"> настоящего пункта) - при личном обращении Заявителя для получения муниципальной услуги, либо посредством почтового отправления;</w:t>
      </w:r>
    </w:p>
    <w:p w:rsidR="00B26B81" w:rsidRPr="00AC18D3" w:rsidRDefault="00B26B81" w:rsidP="00B26B81">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 в форме электронных документов - при направлении заявления и прилагаемых к нему документов для получения муниципальной услуги через ЕПГУ, РПГУ.</w:t>
      </w:r>
    </w:p>
    <w:p w:rsidR="00F44ADD" w:rsidRPr="00AC18D3" w:rsidRDefault="00F44ADD" w:rsidP="00F44ADD">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2.17.2.2. В случае проведения работ по реставрации объекта культурного наследия и (или) приспособлению объекта культурного наследия для современного использования:</w:t>
      </w:r>
    </w:p>
    <w:p w:rsidR="00F44ADD" w:rsidRPr="00AC18D3" w:rsidRDefault="00F44ADD" w:rsidP="00F44ADD">
      <w:pPr>
        <w:pStyle w:val="ConsPlusNormal"/>
        <w:ind w:firstLine="540"/>
        <w:jc w:val="both"/>
        <w:rPr>
          <w:rFonts w:ascii="Times New Roman" w:hAnsi="Times New Roman" w:cs="Times New Roman"/>
          <w:sz w:val="26"/>
          <w:szCs w:val="26"/>
        </w:rPr>
      </w:pPr>
      <w:r w:rsidRPr="00B51DFE">
        <w:rPr>
          <w:rFonts w:ascii="Times New Roman" w:hAnsi="Times New Roman" w:cs="Times New Roman"/>
          <w:sz w:val="26"/>
          <w:szCs w:val="26"/>
        </w:rPr>
        <w:t>1) заявление о выдаче Разрешения по форме</w:t>
      </w:r>
      <w:r w:rsidR="008D4556" w:rsidRPr="00B51DFE">
        <w:t xml:space="preserve"> </w:t>
      </w:r>
      <w:r w:rsidR="008D4556" w:rsidRPr="00B51DFE">
        <w:rPr>
          <w:rFonts w:ascii="Times New Roman" w:hAnsi="Times New Roman" w:cs="Times New Roman"/>
          <w:sz w:val="26"/>
          <w:szCs w:val="26"/>
        </w:rPr>
        <w:t>согласно приложению № 2 к Порядку № 2625</w:t>
      </w:r>
      <w:r w:rsidRPr="00B51DFE">
        <w:rPr>
          <w:rFonts w:ascii="Times New Roman" w:hAnsi="Times New Roman" w:cs="Times New Roman"/>
          <w:sz w:val="26"/>
          <w:szCs w:val="26"/>
        </w:rPr>
        <w:t>; при направлении заявления посредством ЕПГУ, РПГУ, формирование заявления осуществляется посредством заполнения интерактивной формы на ЕПГУ, РПГУ;</w:t>
      </w:r>
    </w:p>
    <w:p w:rsidR="00F44ADD" w:rsidRPr="00AC18D3" w:rsidRDefault="00615F1B" w:rsidP="00F44ADD">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w:t>
      </w:r>
      <w:r w:rsidR="00F44ADD" w:rsidRPr="00AC18D3">
        <w:rPr>
          <w:rFonts w:ascii="Times New Roman" w:hAnsi="Times New Roman" w:cs="Times New Roman"/>
          <w:sz w:val="26"/>
          <w:szCs w:val="26"/>
        </w:rPr>
        <w:t>) договор на проведение авторского надзора;</w:t>
      </w:r>
    </w:p>
    <w:p w:rsidR="00F44ADD" w:rsidRPr="00AC18D3" w:rsidRDefault="00615F1B" w:rsidP="00F44ADD">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w:t>
      </w:r>
      <w:r w:rsidR="00F44ADD" w:rsidRPr="00AC18D3">
        <w:rPr>
          <w:rFonts w:ascii="Times New Roman" w:hAnsi="Times New Roman" w:cs="Times New Roman"/>
          <w:sz w:val="26"/>
          <w:szCs w:val="26"/>
        </w:rPr>
        <w:t>) договор на проведение технического надзора;</w:t>
      </w:r>
    </w:p>
    <w:p w:rsidR="00F44ADD" w:rsidRPr="00AC18D3" w:rsidRDefault="00615F1B" w:rsidP="00F44ADD">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4</w:t>
      </w:r>
      <w:r w:rsidR="00F44ADD" w:rsidRPr="00AC18D3">
        <w:rPr>
          <w:rFonts w:ascii="Times New Roman" w:hAnsi="Times New Roman" w:cs="Times New Roman"/>
          <w:sz w:val="26"/>
          <w:szCs w:val="26"/>
        </w:rPr>
        <w:t>) приказ о назначении ответственного лица на проведение научного руководства;</w:t>
      </w:r>
    </w:p>
    <w:p w:rsidR="00F44ADD" w:rsidRPr="00AC18D3" w:rsidRDefault="00615F1B" w:rsidP="00F44ADD">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5</w:t>
      </w:r>
      <w:r w:rsidR="00F44ADD" w:rsidRPr="00AC18D3">
        <w:rPr>
          <w:rFonts w:ascii="Times New Roman" w:hAnsi="Times New Roman" w:cs="Times New Roman"/>
          <w:sz w:val="26"/>
          <w:szCs w:val="26"/>
        </w:rPr>
        <w:t>) договор подряда на выполнение работ по сохранению объекта культурного наследия со всеми изменениями и дополнениями, приложениями, существующими на момент подачи заявления о предоставлении муниципальной услуги (при наличии);</w:t>
      </w:r>
    </w:p>
    <w:p w:rsidR="00F44ADD" w:rsidRPr="00AC18D3" w:rsidRDefault="00F44ADD" w:rsidP="00F44ADD">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 xml:space="preserve">Документы, указанные в подпунктах 2 - </w:t>
      </w:r>
      <w:r w:rsidR="00615F1B">
        <w:rPr>
          <w:rFonts w:ascii="Times New Roman" w:hAnsi="Times New Roman" w:cs="Times New Roman"/>
          <w:sz w:val="26"/>
          <w:szCs w:val="26"/>
        </w:rPr>
        <w:t>3</w:t>
      </w:r>
      <w:r w:rsidRPr="00AC18D3">
        <w:rPr>
          <w:rFonts w:ascii="Times New Roman" w:hAnsi="Times New Roman" w:cs="Times New Roman"/>
          <w:sz w:val="26"/>
          <w:szCs w:val="26"/>
        </w:rPr>
        <w:t xml:space="preserve"> настоящего пункта не представляются (либо предоставляются по желанию Заявителя), если Заявитель является субподрядчиком и ранее данная документация была представлена генеральным подрядчиком.</w:t>
      </w:r>
    </w:p>
    <w:p w:rsidR="00B26B81" w:rsidRPr="00AC18D3" w:rsidRDefault="00B26B81" w:rsidP="00B26B81">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Документы, указанные в настоящем пункте, представляются в Управление:</w:t>
      </w:r>
    </w:p>
    <w:p w:rsidR="00B26B81" w:rsidRPr="00AC18D3" w:rsidRDefault="00B26B81" w:rsidP="00B26B81">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 xml:space="preserve">- в оригинале (документ, указанный в </w:t>
      </w:r>
      <w:hyperlink w:anchor="P144">
        <w:r w:rsidRPr="00AC18D3">
          <w:rPr>
            <w:rFonts w:ascii="Times New Roman" w:hAnsi="Times New Roman" w:cs="Times New Roman"/>
            <w:sz w:val="26"/>
            <w:szCs w:val="26"/>
          </w:rPr>
          <w:t>подпункте 1</w:t>
        </w:r>
      </w:hyperlink>
      <w:r w:rsidRPr="00AC18D3">
        <w:rPr>
          <w:rFonts w:ascii="Times New Roman" w:hAnsi="Times New Roman" w:cs="Times New Roman"/>
          <w:sz w:val="26"/>
          <w:szCs w:val="26"/>
        </w:rPr>
        <w:t xml:space="preserve"> настоящего пункта), копиях, прошитых и пронумерованных, заверенных Заявителем (документы, указанные в </w:t>
      </w:r>
      <w:hyperlink w:anchor="P146">
        <w:r w:rsidRPr="00AC18D3">
          <w:rPr>
            <w:rFonts w:ascii="Times New Roman" w:hAnsi="Times New Roman" w:cs="Times New Roman"/>
            <w:sz w:val="26"/>
            <w:szCs w:val="26"/>
          </w:rPr>
          <w:t xml:space="preserve">подпунктах </w:t>
        </w:r>
        <w:r w:rsidR="00615F1B">
          <w:rPr>
            <w:rFonts w:ascii="Times New Roman" w:hAnsi="Times New Roman" w:cs="Times New Roman"/>
            <w:sz w:val="26"/>
            <w:szCs w:val="26"/>
          </w:rPr>
          <w:t>2</w:t>
        </w:r>
      </w:hyperlink>
      <w:r w:rsidRPr="00AC18D3">
        <w:rPr>
          <w:rFonts w:ascii="Times New Roman" w:hAnsi="Times New Roman" w:cs="Times New Roman"/>
          <w:sz w:val="26"/>
          <w:szCs w:val="26"/>
        </w:rPr>
        <w:t xml:space="preserve"> - </w:t>
      </w:r>
      <w:hyperlink w:anchor="P149">
        <w:r w:rsidR="00615F1B">
          <w:rPr>
            <w:rFonts w:ascii="Times New Roman" w:hAnsi="Times New Roman" w:cs="Times New Roman"/>
            <w:sz w:val="26"/>
            <w:szCs w:val="26"/>
          </w:rPr>
          <w:t>5</w:t>
        </w:r>
      </w:hyperlink>
      <w:r w:rsidRPr="00AC18D3">
        <w:rPr>
          <w:rFonts w:ascii="Times New Roman" w:hAnsi="Times New Roman" w:cs="Times New Roman"/>
          <w:sz w:val="26"/>
          <w:szCs w:val="26"/>
        </w:rPr>
        <w:t xml:space="preserve"> настоящего пункта) </w:t>
      </w:r>
      <w:r w:rsidR="00615F1B">
        <w:rPr>
          <w:rFonts w:ascii="Times New Roman" w:hAnsi="Times New Roman" w:cs="Times New Roman"/>
          <w:sz w:val="26"/>
          <w:szCs w:val="26"/>
        </w:rPr>
        <w:t>-</w:t>
      </w:r>
      <w:r w:rsidRPr="00AC18D3">
        <w:rPr>
          <w:rFonts w:ascii="Times New Roman" w:hAnsi="Times New Roman" w:cs="Times New Roman"/>
          <w:sz w:val="26"/>
          <w:szCs w:val="26"/>
        </w:rPr>
        <w:t xml:space="preserve"> при личном обращении Заявителя для получения муниципальной услуги, либо посредством почтового отправления;</w:t>
      </w:r>
    </w:p>
    <w:p w:rsidR="00B26B81" w:rsidRPr="00AC18D3" w:rsidRDefault="00B26B81" w:rsidP="00B26B81">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 в форме электронных документов - при направлении заявления и прилагаемых к нему документов для получения муниципальной услуги через ЕПГУ, РПГУ.</w:t>
      </w:r>
    </w:p>
    <w:p w:rsidR="00F44ADD" w:rsidRPr="00AC18D3" w:rsidRDefault="00B26B81" w:rsidP="00B26B81">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2.17</w:t>
      </w:r>
      <w:r w:rsidR="00F44ADD" w:rsidRPr="00AC18D3">
        <w:rPr>
          <w:rFonts w:ascii="Times New Roman" w:hAnsi="Times New Roman" w:cs="Times New Roman"/>
          <w:sz w:val="26"/>
          <w:szCs w:val="26"/>
        </w:rPr>
        <w:t>.2.3. В случае проведения консервации объекта культурного наследия, в том числе комплекса противоаварийных работ по защите объекта культурного наследия, которому угрожает быстрое разрушение, проводимых в целях предотвращения ухудшения состояния объекта культурного наследия без изменения дошедшего до настоящего времени облика указанного объекта культурного наследия и без изменения предмета охраны объекта культурного наследия:</w:t>
      </w:r>
    </w:p>
    <w:p w:rsidR="00F44ADD" w:rsidRPr="00AC18D3" w:rsidRDefault="00F44ADD" w:rsidP="00F44ADD">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1) заявление о выдаче Разрешения по форме</w:t>
      </w:r>
      <w:r w:rsidR="008D4556">
        <w:rPr>
          <w:rFonts w:ascii="Times New Roman" w:hAnsi="Times New Roman" w:cs="Times New Roman"/>
          <w:sz w:val="26"/>
          <w:szCs w:val="26"/>
        </w:rPr>
        <w:t xml:space="preserve"> </w:t>
      </w:r>
      <w:r w:rsidR="008D4556" w:rsidRPr="008D4556">
        <w:rPr>
          <w:rFonts w:ascii="Times New Roman" w:hAnsi="Times New Roman" w:cs="Times New Roman"/>
          <w:sz w:val="26"/>
          <w:szCs w:val="26"/>
        </w:rPr>
        <w:t xml:space="preserve">согласно приложению № </w:t>
      </w:r>
      <w:r w:rsidR="008D4556">
        <w:rPr>
          <w:rFonts w:ascii="Times New Roman" w:hAnsi="Times New Roman" w:cs="Times New Roman"/>
          <w:sz w:val="26"/>
          <w:szCs w:val="26"/>
        </w:rPr>
        <w:t>4</w:t>
      </w:r>
      <w:r w:rsidR="008D4556" w:rsidRPr="008D4556">
        <w:rPr>
          <w:rFonts w:ascii="Times New Roman" w:hAnsi="Times New Roman" w:cs="Times New Roman"/>
          <w:sz w:val="26"/>
          <w:szCs w:val="26"/>
        </w:rPr>
        <w:t xml:space="preserve"> к Порядку № 2625</w:t>
      </w:r>
      <w:r w:rsidRPr="00AC18D3">
        <w:rPr>
          <w:rFonts w:ascii="Times New Roman" w:hAnsi="Times New Roman" w:cs="Times New Roman"/>
          <w:sz w:val="26"/>
          <w:szCs w:val="26"/>
        </w:rPr>
        <w:t>. При направлении заявления посредством ЕПГУ, РПГУ, формирование заявления осуществляется посредством заполнения интерактивной формы на ЕПГУ, РПГУ;</w:t>
      </w:r>
    </w:p>
    <w:p w:rsidR="00F44ADD" w:rsidRPr="00AC18D3" w:rsidRDefault="00F44ADD" w:rsidP="00F44ADD">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lastRenderedPageBreak/>
        <w:t>2) договор на проведение авторского надзора;</w:t>
      </w:r>
    </w:p>
    <w:p w:rsidR="00F44ADD" w:rsidRPr="00AC18D3" w:rsidRDefault="00F44ADD" w:rsidP="00F44ADD">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3) договор на проведение технического надзора;</w:t>
      </w:r>
    </w:p>
    <w:p w:rsidR="00F44ADD" w:rsidRPr="00AC18D3" w:rsidRDefault="00F44ADD" w:rsidP="00F44ADD">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4) приказ о назначении ответственного лица на проведение научного руководства;</w:t>
      </w:r>
    </w:p>
    <w:p w:rsidR="00F44ADD" w:rsidRPr="00AC18D3" w:rsidRDefault="00F44ADD" w:rsidP="00F44ADD">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5) договор подряда на выполнение работ по сохранению объекта культурного наследия со всеми изменениями и дополнениями, приложениями, существующими на момент подачи заявления о предоставлении муниципальной услуги (при наличии);</w:t>
      </w:r>
    </w:p>
    <w:p w:rsidR="00F44ADD" w:rsidRPr="00AC18D3" w:rsidRDefault="00F44ADD" w:rsidP="00F44ADD">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6) проектную документацию (рабочую документацию) по проведению консервации и (или) противоаварийных работ на объекте культурного наследия, подписанную уполномоченными лицами.</w:t>
      </w:r>
    </w:p>
    <w:p w:rsidR="00F44ADD" w:rsidRPr="00AC18D3" w:rsidRDefault="00F44ADD" w:rsidP="00F44ADD">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Документы, указанные в подпунктах 2 - 6 настоящего пункта не представляются (либо предоставляются по желанию Заявителя), если Заявитель является субподрядчиком.</w:t>
      </w:r>
    </w:p>
    <w:p w:rsidR="00B26B81" w:rsidRPr="00AC18D3" w:rsidRDefault="00B26B81" w:rsidP="00B26B81">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Документы, указанные в настоящем пункте, представляются в Управление:</w:t>
      </w:r>
    </w:p>
    <w:p w:rsidR="00B26B81" w:rsidRPr="00AC18D3" w:rsidRDefault="00B26B81" w:rsidP="00B26B81">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 xml:space="preserve">- в оригинале (документы, указанные в </w:t>
      </w:r>
      <w:hyperlink w:anchor="P156">
        <w:r w:rsidRPr="00AC18D3">
          <w:rPr>
            <w:rFonts w:ascii="Times New Roman" w:hAnsi="Times New Roman" w:cs="Times New Roman"/>
            <w:sz w:val="26"/>
            <w:szCs w:val="26"/>
          </w:rPr>
          <w:t>подпунктах 1</w:t>
        </w:r>
      </w:hyperlink>
      <w:r w:rsidRPr="00AC18D3">
        <w:rPr>
          <w:rFonts w:ascii="Times New Roman" w:hAnsi="Times New Roman" w:cs="Times New Roman"/>
          <w:sz w:val="26"/>
          <w:szCs w:val="26"/>
        </w:rPr>
        <w:t xml:space="preserve">, </w:t>
      </w:r>
      <w:hyperlink w:anchor="P161">
        <w:r w:rsidRPr="00AC18D3">
          <w:rPr>
            <w:rFonts w:ascii="Times New Roman" w:hAnsi="Times New Roman" w:cs="Times New Roman"/>
            <w:sz w:val="26"/>
            <w:szCs w:val="26"/>
          </w:rPr>
          <w:t>6</w:t>
        </w:r>
      </w:hyperlink>
      <w:r w:rsidRPr="00AC18D3">
        <w:rPr>
          <w:rFonts w:ascii="Times New Roman" w:hAnsi="Times New Roman" w:cs="Times New Roman"/>
          <w:sz w:val="26"/>
          <w:szCs w:val="26"/>
        </w:rPr>
        <w:t xml:space="preserve"> настоящего пункта) и копиях, прошитых и пронумерованных, заверенных Заявителем (документы, указанные в </w:t>
      </w:r>
      <w:hyperlink w:anchor="P157">
        <w:r w:rsidRPr="00AC18D3">
          <w:rPr>
            <w:rFonts w:ascii="Times New Roman" w:hAnsi="Times New Roman" w:cs="Times New Roman"/>
            <w:sz w:val="26"/>
            <w:szCs w:val="26"/>
          </w:rPr>
          <w:t>подпунктах 2</w:t>
        </w:r>
      </w:hyperlink>
      <w:r w:rsidRPr="00AC18D3">
        <w:rPr>
          <w:rFonts w:ascii="Times New Roman" w:hAnsi="Times New Roman" w:cs="Times New Roman"/>
          <w:sz w:val="26"/>
          <w:szCs w:val="26"/>
        </w:rPr>
        <w:t xml:space="preserve"> - </w:t>
      </w:r>
      <w:hyperlink w:anchor="P160">
        <w:r w:rsidRPr="00AC18D3">
          <w:rPr>
            <w:rFonts w:ascii="Times New Roman" w:hAnsi="Times New Roman" w:cs="Times New Roman"/>
            <w:sz w:val="26"/>
            <w:szCs w:val="26"/>
          </w:rPr>
          <w:t>5</w:t>
        </w:r>
      </w:hyperlink>
      <w:r w:rsidRPr="00AC18D3">
        <w:rPr>
          <w:rFonts w:ascii="Times New Roman" w:hAnsi="Times New Roman" w:cs="Times New Roman"/>
          <w:sz w:val="26"/>
          <w:szCs w:val="26"/>
        </w:rPr>
        <w:t xml:space="preserve"> настоящего пункта);</w:t>
      </w:r>
    </w:p>
    <w:p w:rsidR="00B26B81" w:rsidRPr="00AC18D3" w:rsidRDefault="00B26B81" w:rsidP="00B26B81">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 в форме электронных документов - при направлении заявления и прилагаемых к нему документов для получения муниципальной услуги через ЕПГУ, РПГУ.</w:t>
      </w:r>
    </w:p>
    <w:p w:rsidR="00F44ADD" w:rsidRPr="00AC18D3" w:rsidRDefault="00F44ADD" w:rsidP="00B26B81">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2.</w:t>
      </w:r>
      <w:r w:rsidR="00B26B81" w:rsidRPr="00AC18D3">
        <w:rPr>
          <w:rFonts w:ascii="Times New Roman" w:hAnsi="Times New Roman" w:cs="Times New Roman"/>
          <w:sz w:val="26"/>
          <w:szCs w:val="26"/>
        </w:rPr>
        <w:t>17</w:t>
      </w:r>
      <w:r w:rsidRPr="00AC18D3">
        <w:rPr>
          <w:rFonts w:ascii="Times New Roman" w:hAnsi="Times New Roman" w:cs="Times New Roman"/>
          <w:sz w:val="26"/>
          <w:szCs w:val="26"/>
        </w:rPr>
        <w:t>.2.4. В случае проведения работ, связанных с ремонтом объекта культурного наследия, проводимых в целях поддержания в эксплуатационном состоянии памятника без изменения его особенностей, составляющих предмет охраны:</w:t>
      </w:r>
    </w:p>
    <w:p w:rsidR="00F44ADD" w:rsidRPr="00AC18D3" w:rsidRDefault="00F44ADD" w:rsidP="00F44ADD">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1) заявление о выдаче Разрешения по форме</w:t>
      </w:r>
      <w:r w:rsidR="008D4556" w:rsidRPr="008D4556">
        <w:t xml:space="preserve"> </w:t>
      </w:r>
      <w:r w:rsidR="008D4556" w:rsidRPr="008D4556">
        <w:rPr>
          <w:rFonts w:ascii="Times New Roman" w:hAnsi="Times New Roman" w:cs="Times New Roman"/>
          <w:sz w:val="26"/>
          <w:szCs w:val="26"/>
        </w:rPr>
        <w:t xml:space="preserve">согласно приложению № </w:t>
      </w:r>
      <w:r w:rsidR="008D4556">
        <w:rPr>
          <w:rFonts w:ascii="Times New Roman" w:hAnsi="Times New Roman" w:cs="Times New Roman"/>
          <w:sz w:val="26"/>
          <w:szCs w:val="26"/>
        </w:rPr>
        <w:t>5</w:t>
      </w:r>
      <w:r w:rsidR="008D4556" w:rsidRPr="008D4556">
        <w:rPr>
          <w:rFonts w:ascii="Times New Roman" w:hAnsi="Times New Roman" w:cs="Times New Roman"/>
          <w:sz w:val="26"/>
          <w:szCs w:val="26"/>
        </w:rPr>
        <w:t xml:space="preserve"> к Порядку № 2625</w:t>
      </w:r>
      <w:r w:rsidR="00B26B81" w:rsidRPr="00AC18D3">
        <w:rPr>
          <w:rFonts w:ascii="Times New Roman" w:hAnsi="Times New Roman" w:cs="Times New Roman"/>
          <w:sz w:val="26"/>
          <w:szCs w:val="26"/>
        </w:rPr>
        <w:t>. П</w:t>
      </w:r>
      <w:r w:rsidRPr="00AC18D3">
        <w:rPr>
          <w:rFonts w:ascii="Times New Roman" w:hAnsi="Times New Roman" w:cs="Times New Roman"/>
          <w:sz w:val="26"/>
          <w:szCs w:val="26"/>
        </w:rPr>
        <w:t>ри направлении заявления посредством ЕПГУ, РПГУ, формирование заявления осуществляется посредством заполнения интерактивной формы на ЕПГУ, РПГУ;</w:t>
      </w:r>
    </w:p>
    <w:p w:rsidR="00F44ADD" w:rsidRPr="00AC18D3" w:rsidRDefault="00F44ADD" w:rsidP="00F44ADD">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2) договор на проведение авторского надзора;</w:t>
      </w:r>
    </w:p>
    <w:p w:rsidR="00F44ADD" w:rsidRPr="00AC18D3" w:rsidRDefault="00F44ADD" w:rsidP="00F44ADD">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3) договор на проведение научного руководства;</w:t>
      </w:r>
    </w:p>
    <w:p w:rsidR="00F44ADD" w:rsidRPr="00AC18D3" w:rsidRDefault="00F44ADD" w:rsidP="00F44ADD">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4) договор подряда на выполнение работ по сохранению объекта культурного наследия со всеми изменениями и дополнениями, приложениями, существующими на момент подачи заявления о предоставлении муниципальной услуги (при наличии);</w:t>
      </w:r>
    </w:p>
    <w:p w:rsidR="00F44ADD" w:rsidRPr="00AC18D3" w:rsidRDefault="00F44ADD" w:rsidP="00F44ADD">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5) проектную документацию (рабочую документацию), либо рабочие чертежи на проведение локальных ремонтных работ с ведомостью объемов ремонтных работ, согласованные с заказчиком.</w:t>
      </w:r>
    </w:p>
    <w:p w:rsidR="00F44ADD" w:rsidRPr="00AC18D3" w:rsidRDefault="00F44ADD" w:rsidP="00F44ADD">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Документы, указанные в подпунктах 2 - 5 настоящего пункта не представляются (либо предоставляются по желанию Заявителя), если Заявитель является субподрядчиком и ранее данная документация была представлена генеральным подрядчиком.</w:t>
      </w:r>
    </w:p>
    <w:p w:rsidR="00B26B81" w:rsidRPr="00AC18D3" w:rsidRDefault="00B26B81" w:rsidP="00B26B81">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Документы, указанные в настоящем пункте, представляются в Управление:</w:t>
      </w:r>
    </w:p>
    <w:p w:rsidR="00B26B81" w:rsidRPr="00AC18D3" w:rsidRDefault="00B26B81" w:rsidP="00B26B81">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 в оригиналах (документы, указанные в подпунктах 1, 5 настоящего пункта) и копиях, прошитых и пронумерованных, заверенных Заявителем (документы, указанные в подпунктах 2 - 4 настоящего пункта) - при личном обращении Заявителя для получения муниципальной услуги, либо посредством почтового отправления;</w:t>
      </w:r>
    </w:p>
    <w:p w:rsidR="00F44ADD" w:rsidRPr="00AC18D3" w:rsidRDefault="00B26B81" w:rsidP="00B26B81">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 в форме электронных документов - при направлении заявления и прилагаемых к нему документов для получения муниципальной услуги через ЕПГУ, РПГУ.</w:t>
      </w:r>
    </w:p>
    <w:p w:rsidR="001A14C1" w:rsidRPr="00AC18D3" w:rsidRDefault="001A14C1" w:rsidP="001A14C1">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lastRenderedPageBreak/>
        <w:t>2.17.3. Помимо документов, указанных в пунктах 2.17.1, 2.17.2 Административного регламента, Заявитель также предоставляет:</w:t>
      </w:r>
    </w:p>
    <w:p w:rsidR="001A14C1" w:rsidRPr="00AC18D3" w:rsidRDefault="001A14C1" w:rsidP="001A14C1">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1) документ, удостоверяющий личность Заявителя (уполномоченного представителя).</w:t>
      </w:r>
    </w:p>
    <w:p w:rsidR="001A14C1" w:rsidRPr="00AC18D3" w:rsidRDefault="001A14C1" w:rsidP="001A14C1">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2)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w:t>
      </w:r>
    </w:p>
    <w:p w:rsidR="001A14C1" w:rsidRPr="00AC18D3" w:rsidRDefault="001A14C1" w:rsidP="001A14C1">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 xml:space="preserve">В случае представления документов в электронной форме указанный документ, выданный </w:t>
      </w:r>
      <w:r w:rsidR="00812F36">
        <w:rPr>
          <w:rFonts w:ascii="Times New Roman" w:hAnsi="Times New Roman" w:cs="Times New Roman"/>
          <w:sz w:val="26"/>
          <w:szCs w:val="26"/>
        </w:rPr>
        <w:t>З</w:t>
      </w:r>
      <w:r w:rsidRPr="00AC18D3">
        <w:rPr>
          <w:rFonts w:ascii="Times New Roman" w:hAnsi="Times New Roman" w:cs="Times New Roman"/>
          <w:sz w:val="26"/>
          <w:szCs w:val="26"/>
        </w:rPr>
        <w:t xml:space="preserve">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w:t>
      </w:r>
      <w:r w:rsidR="00812F36">
        <w:rPr>
          <w:rFonts w:ascii="Times New Roman" w:hAnsi="Times New Roman" w:cs="Times New Roman"/>
          <w:sz w:val="26"/>
          <w:szCs w:val="26"/>
        </w:rPr>
        <w:t>З</w:t>
      </w:r>
      <w:r w:rsidRPr="00AC18D3">
        <w:rPr>
          <w:rFonts w:ascii="Times New Roman" w:hAnsi="Times New Roman" w:cs="Times New Roman"/>
          <w:sz w:val="26"/>
          <w:szCs w:val="26"/>
        </w:rPr>
        <w:t>аявителем, являющимся физическим лицом, - усиленной квалифицированной электронной подписью нотариуса;</w:t>
      </w:r>
    </w:p>
    <w:p w:rsidR="001A14C1" w:rsidRPr="00AC18D3" w:rsidRDefault="001A14C1" w:rsidP="001A14C1">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3) учредительные документы юридического лица, приказ о назначении руководителя на должность, иные документы, подтверждающие полномочия руководителя юридического лица (для юридических лиц);</w:t>
      </w:r>
    </w:p>
    <w:p w:rsidR="001A14C1" w:rsidRPr="00AC18D3" w:rsidRDefault="001A14C1" w:rsidP="001A14C1">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Документы, указанные в настоящем пункте, представляются в Управление:</w:t>
      </w:r>
    </w:p>
    <w:p w:rsidR="001A14C1" w:rsidRPr="00AC18D3" w:rsidRDefault="001A14C1" w:rsidP="001A14C1">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 в оригиналах (документы, указанные в подпунктах 1 - 3 настоящего пункта) - при личном обращении Заявителя для получения муниципальной услуги;</w:t>
      </w:r>
    </w:p>
    <w:p w:rsidR="001A14C1" w:rsidRPr="00AC18D3" w:rsidRDefault="001A14C1" w:rsidP="001A14C1">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 в копиях, заверенных в установленном действующим законодательством порядке (документы, указанные в подпунктах 2, 3 настоящего пункта) и копиях (документы, указанные в подпункте 1 настоящего пункта) - при направлении Заявителем документов для получения муниципальной услуги посредством почтового отправления;</w:t>
      </w:r>
    </w:p>
    <w:p w:rsidR="001A14C1" w:rsidRPr="00AC18D3" w:rsidRDefault="001A14C1" w:rsidP="001A14C1">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 в форме электронных документов, подписанных электронной подписью (далее - электронных документов) - через ЕПГУ, РПГУ.</w:t>
      </w:r>
    </w:p>
    <w:p w:rsidR="00AD43BD" w:rsidRPr="00AC18D3" w:rsidRDefault="00AD43BD" w:rsidP="00AD43BD">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При предоставлении муниципальной услуги запрещается требовать от Заявителя:</w:t>
      </w:r>
    </w:p>
    <w:p w:rsidR="00AD43BD" w:rsidRPr="00AC18D3" w:rsidRDefault="00AD43BD" w:rsidP="00AD43BD">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 документы, не предусмотренные настоящим пунктом;</w:t>
      </w:r>
    </w:p>
    <w:p w:rsidR="00AD43BD" w:rsidRPr="00AC18D3" w:rsidRDefault="00AD43BD" w:rsidP="00AD43BD">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AD43BD" w:rsidRPr="00AC18D3" w:rsidRDefault="00AD43BD" w:rsidP="00AD43BD">
      <w:pPr>
        <w:pStyle w:val="ConsPlusNormal"/>
        <w:ind w:firstLine="540"/>
        <w:jc w:val="both"/>
        <w:rPr>
          <w:rFonts w:ascii="Times New Roman" w:hAnsi="Times New Roman" w:cs="Times New Roman"/>
          <w:sz w:val="26"/>
          <w:szCs w:val="26"/>
        </w:rPr>
      </w:pPr>
    </w:p>
    <w:p w:rsidR="00AD43BD" w:rsidRPr="00AC18D3" w:rsidRDefault="00AD43BD" w:rsidP="00AD43BD">
      <w:pPr>
        <w:pStyle w:val="ConsPlusNormal"/>
        <w:ind w:firstLine="540"/>
        <w:jc w:val="center"/>
        <w:rPr>
          <w:rFonts w:ascii="Times New Roman" w:hAnsi="Times New Roman" w:cs="Times New Roman"/>
          <w:b/>
          <w:sz w:val="26"/>
          <w:szCs w:val="26"/>
        </w:rPr>
      </w:pPr>
      <w:r w:rsidRPr="00AC18D3">
        <w:rPr>
          <w:rFonts w:ascii="Times New Roman" w:hAnsi="Times New Roman" w:cs="Times New Roman"/>
          <w:b/>
          <w:sz w:val="26"/>
          <w:szCs w:val="26"/>
        </w:rPr>
        <w:t>Документы, сведения которые заявитель вправе представить по собственной</w:t>
      </w:r>
      <w:r w:rsidR="008F36A6">
        <w:rPr>
          <w:rFonts w:ascii="Times New Roman" w:hAnsi="Times New Roman" w:cs="Times New Roman"/>
          <w:b/>
          <w:sz w:val="26"/>
          <w:szCs w:val="26"/>
        </w:rPr>
        <w:t xml:space="preserve"> </w:t>
      </w:r>
      <w:r w:rsidRPr="00AC18D3">
        <w:rPr>
          <w:rFonts w:ascii="Times New Roman" w:hAnsi="Times New Roman" w:cs="Times New Roman"/>
          <w:b/>
          <w:sz w:val="26"/>
          <w:szCs w:val="26"/>
        </w:rPr>
        <w:t>инициативе, так как они подлежат представлению в рамках</w:t>
      </w:r>
    </w:p>
    <w:p w:rsidR="00AD43BD" w:rsidRPr="00AC18D3" w:rsidRDefault="00AD43BD" w:rsidP="00AD43BD">
      <w:pPr>
        <w:pStyle w:val="ConsPlusNormal"/>
        <w:ind w:firstLine="540"/>
        <w:jc w:val="center"/>
        <w:rPr>
          <w:rFonts w:ascii="Times New Roman" w:hAnsi="Times New Roman" w:cs="Times New Roman"/>
          <w:b/>
          <w:sz w:val="26"/>
          <w:szCs w:val="26"/>
        </w:rPr>
      </w:pPr>
      <w:r w:rsidRPr="00AC18D3">
        <w:rPr>
          <w:rFonts w:ascii="Times New Roman" w:hAnsi="Times New Roman" w:cs="Times New Roman"/>
          <w:b/>
          <w:sz w:val="26"/>
          <w:szCs w:val="26"/>
        </w:rPr>
        <w:t>межведомственного информационного взаимодействия</w:t>
      </w:r>
    </w:p>
    <w:p w:rsidR="00AD43BD" w:rsidRPr="00AC18D3" w:rsidRDefault="00AD43BD" w:rsidP="00AD43BD">
      <w:pPr>
        <w:pStyle w:val="ConsPlusNormal"/>
        <w:ind w:firstLine="540"/>
        <w:jc w:val="both"/>
        <w:rPr>
          <w:rFonts w:ascii="Times New Roman" w:hAnsi="Times New Roman" w:cs="Times New Roman"/>
          <w:sz w:val="26"/>
          <w:szCs w:val="26"/>
        </w:rPr>
      </w:pPr>
    </w:p>
    <w:p w:rsidR="00AD43BD" w:rsidRPr="00AC18D3" w:rsidRDefault="00AD43BD" w:rsidP="00F61743">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2.18.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rsidR="00FC10EA" w:rsidRDefault="00F61743" w:rsidP="009D5E8F">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lastRenderedPageBreak/>
        <w:t>1</w:t>
      </w:r>
      <w:r w:rsidR="00C34F82" w:rsidRPr="00AC18D3">
        <w:rPr>
          <w:rFonts w:ascii="Times New Roman" w:hAnsi="Times New Roman" w:cs="Times New Roman"/>
          <w:sz w:val="26"/>
          <w:szCs w:val="26"/>
        </w:rPr>
        <w:t xml:space="preserve">) </w:t>
      </w:r>
      <w:r w:rsidR="00FC10EA" w:rsidRPr="00FC10EA">
        <w:rPr>
          <w:rFonts w:ascii="Times New Roman" w:hAnsi="Times New Roman" w:cs="Times New Roman"/>
          <w:sz w:val="26"/>
          <w:szCs w:val="26"/>
        </w:rPr>
        <w:t>лиценз</w:t>
      </w:r>
      <w:r w:rsidR="00FC10EA">
        <w:rPr>
          <w:rFonts w:ascii="Times New Roman" w:hAnsi="Times New Roman" w:cs="Times New Roman"/>
          <w:sz w:val="26"/>
          <w:szCs w:val="26"/>
        </w:rPr>
        <w:t>ия</w:t>
      </w:r>
      <w:r w:rsidR="00FC10EA" w:rsidRPr="00FC10EA">
        <w:rPr>
          <w:rFonts w:ascii="Times New Roman" w:hAnsi="Times New Roman" w:cs="Times New Roman"/>
          <w:sz w:val="26"/>
          <w:szCs w:val="26"/>
        </w:rPr>
        <w:t xml:space="preserve"> на осуществление деятельности по сохранению объекта культурного наследия.</w:t>
      </w:r>
    </w:p>
    <w:p w:rsidR="009D5E8F" w:rsidRPr="00AC18D3" w:rsidRDefault="00FC10EA" w:rsidP="009D5E8F">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2) </w:t>
      </w:r>
      <w:r w:rsidR="00C34F82" w:rsidRPr="00AC18D3">
        <w:rPr>
          <w:rFonts w:ascii="Times New Roman" w:hAnsi="Times New Roman" w:cs="Times New Roman"/>
          <w:sz w:val="26"/>
          <w:szCs w:val="26"/>
        </w:rPr>
        <w:t>выписка из Единого государственного реестра недвижимости на объект культурного наследия (в случае, если права на объект культурного наследия зарегистрированы в Едином государственном реестре недвижимости).</w:t>
      </w:r>
    </w:p>
    <w:p w:rsidR="00F61743" w:rsidRPr="00AC18D3" w:rsidRDefault="00BD62F0" w:rsidP="00F61743">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w:t>
      </w:r>
      <w:r w:rsidR="00F61743" w:rsidRPr="00AC18D3">
        <w:rPr>
          <w:rFonts w:ascii="Times New Roman" w:hAnsi="Times New Roman" w:cs="Times New Roman"/>
          <w:sz w:val="26"/>
          <w:szCs w:val="26"/>
        </w:rPr>
        <w:t>) выданная не более чем за один месяц до дня подачи заявления выписка из Единого государственного реестра юридических лиц, в случае, если Заявителем является юридическое лицо;</w:t>
      </w:r>
    </w:p>
    <w:p w:rsidR="00F61743" w:rsidRDefault="00BD62F0" w:rsidP="00F61743">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4</w:t>
      </w:r>
      <w:r w:rsidR="00F61743" w:rsidRPr="00AC18D3">
        <w:rPr>
          <w:rFonts w:ascii="Times New Roman" w:hAnsi="Times New Roman" w:cs="Times New Roman"/>
          <w:sz w:val="26"/>
          <w:szCs w:val="26"/>
        </w:rPr>
        <w:t>) выданная не более чем за один месяц до дня подачи заявления выписка из Единого государственного реестра индивидуальных предпринимателей, в случае, если Заявителем является индивидуальный пр</w:t>
      </w:r>
      <w:r w:rsidR="00615F1B">
        <w:rPr>
          <w:rFonts w:ascii="Times New Roman" w:hAnsi="Times New Roman" w:cs="Times New Roman"/>
          <w:sz w:val="26"/>
          <w:szCs w:val="26"/>
        </w:rPr>
        <w:t>едприниматель;</w:t>
      </w:r>
    </w:p>
    <w:p w:rsidR="00615F1B" w:rsidRPr="00AC18D3" w:rsidRDefault="00615F1B" w:rsidP="00F61743">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5) </w:t>
      </w:r>
      <w:r w:rsidR="00570D52">
        <w:rPr>
          <w:rFonts w:ascii="Times New Roman" w:hAnsi="Times New Roman" w:cs="Times New Roman"/>
          <w:sz w:val="26"/>
          <w:szCs w:val="26"/>
        </w:rPr>
        <w:t xml:space="preserve">письмо о согласовании проектной документации по сохранению объекта культурного наследия </w:t>
      </w:r>
      <w:r>
        <w:rPr>
          <w:rFonts w:ascii="Times New Roman" w:hAnsi="Times New Roman" w:cs="Times New Roman"/>
          <w:sz w:val="26"/>
          <w:szCs w:val="26"/>
        </w:rPr>
        <w:t>– в случае проведения работ по реставрации объекта культурного наследия и (или приспособлению объекта культурного наследия для современного использования.</w:t>
      </w:r>
    </w:p>
    <w:p w:rsidR="00C34F82" w:rsidRPr="00AC18D3" w:rsidRDefault="00F61743" w:rsidP="003E12D3">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2.19</w:t>
      </w:r>
      <w:r w:rsidR="00C34F82" w:rsidRPr="00AC18D3">
        <w:rPr>
          <w:rFonts w:ascii="Times New Roman" w:hAnsi="Times New Roman" w:cs="Times New Roman"/>
          <w:sz w:val="26"/>
          <w:szCs w:val="26"/>
        </w:rPr>
        <w:t>. Общие требования к документам, представляемым для предоставления муниципальной услуги:</w:t>
      </w:r>
    </w:p>
    <w:p w:rsidR="00C34F82" w:rsidRPr="00AC18D3" w:rsidRDefault="00C34F82" w:rsidP="003E12D3">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 документы должны быть представлены на русском языке либо иметь нотариально заверенный перевод на русский язык;</w:t>
      </w:r>
    </w:p>
    <w:p w:rsidR="00C34F82" w:rsidRPr="00AC18D3" w:rsidRDefault="00C34F82" w:rsidP="003E12D3">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 xml:space="preserve">- в </w:t>
      </w:r>
      <w:r w:rsidR="00340E72" w:rsidRPr="00AC18D3">
        <w:rPr>
          <w:rFonts w:ascii="Times New Roman" w:hAnsi="Times New Roman" w:cs="Times New Roman"/>
          <w:sz w:val="26"/>
          <w:szCs w:val="26"/>
        </w:rPr>
        <w:t>з</w:t>
      </w:r>
      <w:r w:rsidRPr="00AC18D3">
        <w:rPr>
          <w:rFonts w:ascii="Times New Roman" w:hAnsi="Times New Roman" w:cs="Times New Roman"/>
          <w:sz w:val="26"/>
          <w:szCs w:val="26"/>
        </w:rPr>
        <w:t>аявлении в обязательном порядке должны быть указаны:</w:t>
      </w:r>
    </w:p>
    <w:p w:rsidR="00C34F82" w:rsidRPr="00AC18D3" w:rsidRDefault="00C34F82" w:rsidP="003E12D3">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 наименование Управления;</w:t>
      </w:r>
    </w:p>
    <w:p w:rsidR="00C34F82" w:rsidRPr="00AC18D3" w:rsidRDefault="00C34F82" w:rsidP="003E12D3">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 фамилия, имя, отчество (последнее - при наличии) Заявителя; наименование, местонахождение юридического лица;</w:t>
      </w:r>
    </w:p>
    <w:p w:rsidR="00C34F82" w:rsidRPr="00AC18D3" w:rsidRDefault="00C34F82" w:rsidP="003E12D3">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 изложение сути заявления;</w:t>
      </w:r>
    </w:p>
    <w:p w:rsidR="00C34F82" w:rsidRPr="00AC18D3" w:rsidRDefault="00C34F82" w:rsidP="003E12D3">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 способ получения результата предоставления муниципальной услуги;</w:t>
      </w:r>
    </w:p>
    <w:p w:rsidR="00340E72" w:rsidRPr="00AC18D3" w:rsidRDefault="00340E72" w:rsidP="00340E72">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 способы информирования Заявителя об изменении статуса рассмотрения Заявления;</w:t>
      </w:r>
    </w:p>
    <w:p w:rsidR="00C34F82" w:rsidRPr="00AC18D3" w:rsidRDefault="00C34F82" w:rsidP="003E12D3">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 личная подпись Заявителя (уполномоченного представителя); печать (при наличии);</w:t>
      </w:r>
    </w:p>
    <w:p w:rsidR="00C34F82" w:rsidRPr="00AC18D3" w:rsidRDefault="00C34F82" w:rsidP="003E12D3">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 дата заявления.</w:t>
      </w:r>
    </w:p>
    <w:p w:rsidR="00C34F82" w:rsidRPr="00AC18D3" w:rsidRDefault="00C34F82" w:rsidP="003E12D3">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Документы, представляемые в электронной форме, направляются в следующих форматах:</w:t>
      </w:r>
    </w:p>
    <w:p w:rsidR="00C34F82" w:rsidRPr="00AC18D3" w:rsidRDefault="00C34F82" w:rsidP="003E12D3">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 xml:space="preserve">- </w:t>
      </w:r>
      <w:proofErr w:type="spellStart"/>
      <w:r w:rsidRPr="00AC18D3">
        <w:rPr>
          <w:rFonts w:ascii="Times New Roman" w:hAnsi="Times New Roman" w:cs="Times New Roman"/>
          <w:sz w:val="26"/>
          <w:szCs w:val="26"/>
        </w:rPr>
        <w:t>xml</w:t>
      </w:r>
      <w:proofErr w:type="spellEnd"/>
      <w:r w:rsidRPr="00AC18D3">
        <w:rPr>
          <w:rFonts w:ascii="Times New Roman" w:hAnsi="Times New Roman" w:cs="Times New Roman"/>
          <w:sz w:val="26"/>
          <w:szCs w:val="26"/>
        </w:rPr>
        <w:t xml:space="preserve"> - для формализованных документов;</w:t>
      </w:r>
    </w:p>
    <w:p w:rsidR="00C34F82" w:rsidRPr="00AC18D3" w:rsidRDefault="00C34F82" w:rsidP="003E12D3">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 xml:space="preserve">- </w:t>
      </w:r>
      <w:proofErr w:type="spellStart"/>
      <w:r w:rsidRPr="00AC18D3">
        <w:rPr>
          <w:rFonts w:ascii="Times New Roman" w:hAnsi="Times New Roman" w:cs="Times New Roman"/>
          <w:sz w:val="26"/>
          <w:szCs w:val="26"/>
        </w:rPr>
        <w:t>doc</w:t>
      </w:r>
      <w:proofErr w:type="spellEnd"/>
      <w:r w:rsidRPr="00AC18D3">
        <w:rPr>
          <w:rFonts w:ascii="Times New Roman" w:hAnsi="Times New Roman" w:cs="Times New Roman"/>
          <w:sz w:val="26"/>
          <w:szCs w:val="26"/>
        </w:rPr>
        <w:t xml:space="preserve">, </w:t>
      </w:r>
      <w:proofErr w:type="spellStart"/>
      <w:r w:rsidRPr="00AC18D3">
        <w:rPr>
          <w:rFonts w:ascii="Times New Roman" w:hAnsi="Times New Roman" w:cs="Times New Roman"/>
          <w:sz w:val="26"/>
          <w:szCs w:val="26"/>
        </w:rPr>
        <w:t>docx</w:t>
      </w:r>
      <w:proofErr w:type="spellEnd"/>
      <w:r w:rsidRPr="00AC18D3">
        <w:rPr>
          <w:rFonts w:ascii="Times New Roman" w:hAnsi="Times New Roman" w:cs="Times New Roman"/>
          <w:sz w:val="26"/>
          <w:szCs w:val="26"/>
        </w:rPr>
        <w:t xml:space="preserve">, </w:t>
      </w:r>
      <w:proofErr w:type="spellStart"/>
      <w:r w:rsidRPr="00AC18D3">
        <w:rPr>
          <w:rFonts w:ascii="Times New Roman" w:hAnsi="Times New Roman" w:cs="Times New Roman"/>
          <w:sz w:val="26"/>
          <w:szCs w:val="26"/>
        </w:rPr>
        <w:t>odt</w:t>
      </w:r>
      <w:proofErr w:type="spellEnd"/>
      <w:r w:rsidRPr="00AC18D3">
        <w:rPr>
          <w:rFonts w:ascii="Times New Roman" w:hAnsi="Times New Roman" w:cs="Times New Roman"/>
          <w:sz w:val="26"/>
          <w:szCs w:val="26"/>
        </w:rPr>
        <w:t xml:space="preserve"> - для документов с текстовым содержанием;</w:t>
      </w:r>
    </w:p>
    <w:p w:rsidR="00C34F82" w:rsidRPr="00AC18D3" w:rsidRDefault="00C34F82" w:rsidP="003E12D3">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 xml:space="preserve">- </w:t>
      </w:r>
      <w:proofErr w:type="spellStart"/>
      <w:r w:rsidRPr="00AC18D3">
        <w:rPr>
          <w:rFonts w:ascii="Times New Roman" w:hAnsi="Times New Roman" w:cs="Times New Roman"/>
          <w:sz w:val="26"/>
          <w:szCs w:val="26"/>
        </w:rPr>
        <w:t>pdf</w:t>
      </w:r>
      <w:proofErr w:type="spellEnd"/>
      <w:r w:rsidRPr="00AC18D3">
        <w:rPr>
          <w:rFonts w:ascii="Times New Roman" w:hAnsi="Times New Roman" w:cs="Times New Roman"/>
          <w:sz w:val="26"/>
          <w:szCs w:val="26"/>
        </w:rPr>
        <w:t xml:space="preserve">, </w:t>
      </w:r>
      <w:proofErr w:type="spellStart"/>
      <w:r w:rsidRPr="00AC18D3">
        <w:rPr>
          <w:rFonts w:ascii="Times New Roman" w:hAnsi="Times New Roman" w:cs="Times New Roman"/>
          <w:sz w:val="26"/>
          <w:szCs w:val="26"/>
        </w:rPr>
        <w:t>jpg</w:t>
      </w:r>
      <w:proofErr w:type="spellEnd"/>
      <w:r w:rsidRPr="00AC18D3">
        <w:rPr>
          <w:rFonts w:ascii="Times New Roman" w:hAnsi="Times New Roman" w:cs="Times New Roman"/>
          <w:sz w:val="26"/>
          <w:szCs w:val="26"/>
        </w:rPr>
        <w:t xml:space="preserve">, </w:t>
      </w:r>
      <w:proofErr w:type="spellStart"/>
      <w:r w:rsidRPr="00AC18D3">
        <w:rPr>
          <w:rFonts w:ascii="Times New Roman" w:hAnsi="Times New Roman" w:cs="Times New Roman"/>
          <w:sz w:val="26"/>
          <w:szCs w:val="26"/>
        </w:rPr>
        <w:t>jpeg</w:t>
      </w:r>
      <w:proofErr w:type="spellEnd"/>
      <w:r w:rsidRPr="00AC18D3">
        <w:rPr>
          <w:rFonts w:ascii="Times New Roman" w:hAnsi="Times New Roman" w:cs="Times New Roman"/>
          <w:sz w:val="26"/>
          <w:szCs w:val="26"/>
        </w:rPr>
        <w:t xml:space="preserve"> - для документов с графическим содержанием.</w:t>
      </w:r>
    </w:p>
    <w:p w:rsidR="00C34F82" w:rsidRPr="00AC18D3" w:rsidRDefault="00C34F82" w:rsidP="003E12D3">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AC18D3">
        <w:rPr>
          <w:rFonts w:ascii="Times New Roman" w:hAnsi="Times New Roman" w:cs="Times New Roman"/>
          <w:sz w:val="26"/>
          <w:szCs w:val="26"/>
        </w:rPr>
        <w:t>dpi</w:t>
      </w:r>
      <w:proofErr w:type="spellEnd"/>
      <w:r w:rsidRPr="00AC18D3">
        <w:rPr>
          <w:rFonts w:ascii="Times New Roman" w:hAnsi="Times New Roman" w:cs="Times New Roman"/>
          <w:sz w:val="26"/>
          <w:szCs w:val="26"/>
        </w:rPr>
        <w:t xml:space="preserve"> (масштаб 1:1) с использованием следующих режимов:</w:t>
      </w:r>
    </w:p>
    <w:p w:rsidR="00C34F82" w:rsidRPr="00AC18D3" w:rsidRDefault="00340E72" w:rsidP="003E12D3">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 «</w:t>
      </w:r>
      <w:r w:rsidR="00C34F82" w:rsidRPr="00AC18D3">
        <w:rPr>
          <w:rFonts w:ascii="Times New Roman" w:hAnsi="Times New Roman" w:cs="Times New Roman"/>
          <w:sz w:val="26"/>
          <w:szCs w:val="26"/>
        </w:rPr>
        <w:t>черно-белый</w:t>
      </w:r>
      <w:r w:rsidRPr="00AC18D3">
        <w:rPr>
          <w:rFonts w:ascii="Times New Roman" w:hAnsi="Times New Roman" w:cs="Times New Roman"/>
          <w:sz w:val="26"/>
          <w:szCs w:val="26"/>
        </w:rPr>
        <w:t>»</w:t>
      </w:r>
      <w:r w:rsidR="00C34F82" w:rsidRPr="00AC18D3">
        <w:rPr>
          <w:rFonts w:ascii="Times New Roman" w:hAnsi="Times New Roman" w:cs="Times New Roman"/>
          <w:sz w:val="26"/>
          <w:szCs w:val="26"/>
        </w:rPr>
        <w:t xml:space="preserve"> (при отсутствии в документе графических изображений и (или) цветного текста);</w:t>
      </w:r>
    </w:p>
    <w:p w:rsidR="00C34F82" w:rsidRPr="00AC18D3" w:rsidRDefault="00340E72" w:rsidP="003E12D3">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 «</w:t>
      </w:r>
      <w:r w:rsidR="00C34F82" w:rsidRPr="00AC18D3">
        <w:rPr>
          <w:rFonts w:ascii="Times New Roman" w:hAnsi="Times New Roman" w:cs="Times New Roman"/>
          <w:sz w:val="26"/>
          <w:szCs w:val="26"/>
        </w:rPr>
        <w:t>оттенки серого</w:t>
      </w:r>
      <w:r w:rsidRPr="00AC18D3">
        <w:rPr>
          <w:rFonts w:ascii="Times New Roman" w:hAnsi="Times New Roman" w:cs="Times New Roman"/>
          <w:sz w:val="26"/>
          <w:szCs w:val="26"/>
        </w:rPr>
        <w:t>»</w:t>
      </w:r>
      <w:r w:rsidR="00C34F82" w:rsidRPr="00AC18D3">
        <w:rPr>
          <w:rFonts w:ascii="Times New Roman" w:hAnsi="Times New Roman" w:cs="Times New Roman"/>
          <w:sz w:val="26"/>
          <w:szCs w:val="26"/>
        </w:rPr>
        <w:t xml:space="preserve"> (при наличии в документе графических изображений, отличных от цветного графического изображения);</w:t>
      </w:r>
    </w:p>
    <w:p w:rsidR="00C34F82" w:rsidRPr="00AC18D3" w:rsidRDefault="00340E72" w:rsidP="003E12D3">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 «</w:t>
      </w:r>
      <w:r w:rsidR="00C34F82" w:rsidRPr="00AC18D3">
        <w:rPr>
          <w:rFonts w:ascii="Times New Roman" w:hAnsi="Times New Roman" w:cs="Times New Roman"/>
          <w:sz w:val="26"/>
          <w:szCs w:val="26"/>
        </w:rPr>
        <w:t>цветной</w:t>
      </w:r>
      <w:r w:rsidRPr="00AC18D3">
        <w:rPr>
          <w:rFonts w:ascii="Times New Roman" w:hAnsi="Times New Roman" w:cs="Times New Roman"/>
          <w:sz w:val="26"/>
          <w:szCs w:val="26"/>
        </w:rPr>
        <w:t>» или «режим полной цветопередачи»</w:t>
      </w:r>
      <w:r w:rsidR="00C34F82" w:rsidRPr="00AC18D3">
        <w:rPr>
          <w:rFonts w:ascii="Times New Roman" w:hAnsi="Times New Roman" w:cs="Times New Roman"/>
          <w:sz w:val="26"/>
          <w:szCs w:val="26"/>
        </w:rPr>
        <w:t xml:space="preserve"> (при наличии в документе цветных графических изображений либо цветного текста).</w:t>
      </w:r>
    </w:p>
    <w:p w:rsidR="00C34F82" w:rsidRPr="00AC18D3" w:rsidRDefault="00C34F82" w:rsidP="003E12D3">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 с сохранением всех аутентичных признаков подлинности, а именно графической подписи лица, печати, углового штампа бланка.</w:t>
      </w:r>
    </w:p>
    <w:p w:rsidR="00C34F82" w:rsidRPr="00AC18D3" w:rsidRDefault="00C34F82" w:rsidP="003E12D3">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 xml:space="preserve">Количество файлов должно соответствовать количеству документов, каждый из </w:t>
      </w:r>
      <w:r w:rsidRPr="00AC18D3">
        <w:rPr>
          <w:rFonts w:ascii="Times New Roman" w:hAnsi="Times New Roman" w:cs="Times New Roman"/>
          <w:sz w:val="26"/>
          <w:szCs w:val="26"/>
        </w:rPr>
        <w:lastRenderedPageBreak/>
        <w:t>которых содержит текстовую и (или) графическую информацию.</w:t>
      </w:r>
    </w:p>
    <w:p w:rsidR="00C34F82" w:rsidRPr="00AC18D3" w:rsidRDefault="00C34F82" w:rsidP="003E12D3">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Электронные документы должны обеспечивать:</w:t>
      </w:r>
    </w:p>
    <w:p w:rsidR="00C34F82" w:rsidRPr="00AC18D3" w:rsidRDefault="00C34F82" w:rsidP="003E12D3">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 возможность идентифицировать документ и количество листов в документе;</w:t>
      </w:r>
    </w:p>
    <w:p w:rsidR="00C34F82" w:rsidRPr="00AC18D3" w:rsidRDefault="00C34F82" w:rsidP="003E12D3">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C34F82" w:rsidRPr="00AC18D3" w:rsidRDefault="00C34F82" w:rsidP="003E12D3">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 xml:space="preserve">Заявитель вправе предоставить документы, предусмотренные </w:t>
      </w:r>
      <w:hyperlink w:anchor="P219">
        <w:r w:rsidRPr="00AC18D3">
          <w:rPr>
            <w:rFonts w:ascii="Times New Roman" w:hAnsi="Times New Roman" w:cs="Times New Roman"/>
            <w:sz w:val="26"/>
            <w:szCs w:val="26"/>
          </w:rPr>
          <w:t>пунктом 2.1</w:t>
        </w:r>
      </w:hyperlink>
      <w:r w:rsidR="00F61743" w:rsidRPr="00AC18D3">
        <w:rPr>
          <w:rFonts w:ascii="Times New Roman" w:hAnsi="Times New Roman" w:cs="Times New Roman"/>
          <w:sz w:val="26"/>
          <w:szCs w:val="26"/>
        </w:rPr>
        <w:t>8</w:t>
      </w:r>
      <w:r w:rsidRPr="00AC18D3">
        <w:rPr>
          <w:rFonts w:ascii="Times New Roman" w:hAnsi="Times New Roman" w:cs="Times New Roman"/>
          <w:sz w:val="26"/>
          <w:szCs w:val="26"/>
        </w:rPr>
        <w:t xml:space="preserve"> настоящего Административного регламента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C34F82" w:rsidRPr="00AC18D3" w:rsidRDefault="00C34F82" w:rsidP="003E12D3">
      <w:pPr>
        <w:pStyle w:val="ConsPlusNormal"/>
        <w:ind w:firstLine="540"/>
        <w:jc w:val="both"/>
        <w:rPr>
          <w:rFonts w:ascii="Times New Roman" w:hAnsi="Times New Roman" w:cs="Times New Roman"/>
          <w:sz w:val="26"/>
          <w:szCs w:val="26"/>
        </w:rPr>
      </w:pPr>
      <w:bookmarkStart w:id="13" w:name="P219"/>
      <w:bookmarkEnd w:id="13"/>
      <w:r w:rsidRPr="00AC18D3">
        <w:rPr>
          <w:rFonts w:ascii="Times New Roman" w:hAnsi="Times New Roman" w:cs="Times New Roman"/>
          <w:sz w:val="26"/>
          <w:szCs w:val="26"/>
        </w:rPr>
        <w:t>2.</w:t>
      </w:r>
      <w:r w:rsidR="00F61743" w:rsidRPr="00AC18D3">
        <w:rPr>
          <w:rFonts w:ascii="Times New Roman" w:hAnsi="Times New Roman" w:cs="Times New Roman"/>
          <w:sz w:val="26"/>
          <w:szCs w:val="26"/>
        </w:rPr>
        <w:t>2</w:t>
      </w:r>
      <w:r w:rsidRPr="00AC18D3">
        <w:rPr>
          <w:rFonts w:ascii="Times New Roman" w:hAnsi="Times New Roman" w:cs="Times New Roman"/>
          <w:sz w:val="26"/>
          <w:szCs w:val="26"/>
        </w:rPr>
        <w:t xml:space="preserve">0. В случае непредставления Заявителем документов, указанных </w:t>
      </w:r>
      <w:r w:rsidR="00163C2B" w:rsidRPr="00AC18D3">
        <w:rPr>
          <w:rFonts w:ascii="Times New Roman" w:hAnsi="Times New Roman" w:cs="Times New Roman"/>
          <w:sz w:val="26"/>
          <w:szCs w:val="26"/>
        </w:rPr>
        <w:t xml:space="preserve">в пункте 2.18 </w:t>
      </w:r>
      <w:r w:rsidRPr="00AC18D3">
        <w:rPr>
          <w:rFonts w:ascii="Times New Roman" w:hAnsi="Times New Roman" w:cs="Times New Roman"/>
          <w:sz w:val="26"/>
          <w:szCs w:val="26"/>
        </w:rPr>
        <w:t>настоящего Административного регламента, самостоятельно, Управлением запрашиваются данные документы в рамках межведомственного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rsidR="00C34F82" w:rsidRPr="00AC18D3" w:rsidRDefault="00C34F82">
      <w:pPr>
        <w:pStyle w:val="ConsPlusNormal"/>
        <w:jc w:val="both"/>
        <w:rPr>
          <w:rFonts w:ascii="Times New Roman" w:hAnsi="Times New Roman" w:cs="Times New Roman"/>
          <w:sz w:val="26"/>
          <w:szCs w:val="26"/>
        </w:rPr>
      </w:pPr>
    </w:p>
    <w:p w:rsidR="00C34F82" w:rsidRPr="00AC18D3" w:rsidRDefault="00C34F82" w:rsidP="00340E72">
      <w:pPr>
        <w:pStyle w:val="ConsPlusTitle"/>
        <w:ind w:firstLine="540"/>
        <w:jc w:val="center"/>
        <w:outlineLvl w:val="2"/>
        <w:rPr>
          <w:rFonts w:ascii="Times New Roman" w:hAnsi="Times New Roman" w:cs="Times New Roman"/>
          <w:sz w:val="26"/>
          <w:szCs w:val="26"/>
        </w:rPr>
      </w:pPr>
      <w:r w:rsidRPr="00AC18D3">
        <w:rPr>
          <w:rFonts w:ascii="Times New Roman" w:hAnsi="Times New Roman" w:cs="Times New Roman"/>
          <w:sz w:val="26"/>
          <w:szCs w:val="26"/>
        </w:rPr>
        <w:t>Исчерпывающий перечень оснований для отказа в приеме</w:t>
      </w:r>
      <w:r w:rsidR="00BA1231" w:rsidRPr="00AC18D3">
        <w:rPr>
          <w:rFonts w:ascii="Times New Roman" w:hAnsi="Times New Roman" w:cs="Times New Roman"/>
          <w:sz w:val="26"/>
          <w:szCs w:val="26"/>
        </w:rPr>
        <w:t xml:space="preserve"> </w:t>
      </w:r>
      <w:r w:rsidRPr="00AC18D3">
        <w:rPr>
          <w:rFonts w:ascii="Times New Roman" w:hAnsi="Times New Roman" w:cs="Times New Roman"/>
          <w:sz w:val="26"/>
          <w:szCs w:val="26"/>
        </w:rPr>
        <w:t>документов, необходимых для предоставления</w:t>
      </w:r>
      <w:r w:rsidR="00BA1231" w:rsidRPr="00AC18D3">
        <w:rPr>
          <w:rFonts w:ascii="Times New Roman" w:hAnsi="Times New Roman" w:cs="Times New Roman"/>
          <w:sz w:val="26"/>
          <w:szCs w:val="26"/>
        </w:rPr>
        <w:t xml:space="preserve"> </w:t>
      </w:r>
      <w:r w:rsidRPr="00AC18D3">
        <w:rPr>
          <w:rFonts w:ascii="Times New Roman" w:hAnsi="Times New Roman" w:cs="Times New Roman"/>
          <w:sz w:val="26"/>
          <w:szCs w:val="26"/>
        </w:rPr>
        <w:t>муниципальной услуги</w:t>
      </w:r>
    </w:p>
    <w:p w:rsidR="00C34F82" w:rsidRPr="00AC18D3" w:rsidRDefault="00C34F82">
      <w:pPr>
        <w:pStyle w:val="ConsPlusNormal"/>
        <w:jc w:val="both"/>
        <w:rPr>
          <w:rFonts w:ascii="Times New Roman" w:hAnsi="Times New Roman" w:cs="Times New Roman"/>
          <w:sz w:val="26"/>
          <w:szCs w:val="26"/>
        </w:rPr>
      </w:pPr>
    </w:p>
    <w:p w:rsidR="00C34F82" w:rsidRPr="00AC18D3" w:rsidRDefault="00163C2B" w:rsidP="00340E72">
      <w:pPr>
        <w:pStyle w:val="ConsPlusNormal"/>
        <w:ind w:firstLine="540"/>
        <w:jc w:val="both"/>
        <w:rPr>
          <w:rFonts w:ascii="Times New Roman" w:hAnsi="Times New Roman" w:cs="Times New Roman"/>
          <w:sz w:val="26"/>
          <w:szCs w:val="26"/>
        </w:rPr>
      </w:pPr>
      <w:bookmarkStart w:id="14" w:name="P225"/>
      <w:bookmarkEnd w:id="14"/>
      <w:r w:rsidRPr="00AC18D3">
        <w:rPr>
          <w:rFonts w:ascii="Times New Roman" w:hAnsi="Times New Roman" w:cs="Times New Roman"/>
          <w:sz w:val="26"/>
          <w:szCs w:val="26"/>
        </w:rPr>
        <w:t>2.2</w:t>
      </w:r>
      <w:r w:rsidR="00C34F82" w:rsidRPr="00AC18D3">
        <w:rPr>
          <w:rFonts w:ascii="Times New Roman" w:hAnsi="Times New Roman" w:cs="Times New Roman"/>
          <w:sz w:val="26"/>
          <w:szCs w:val="26"/>
        </w:rPr>
        <w:t>1. Перечень оснований для отказа в приеме документов, необходимых для предоставления муниципальной услуги являются:</w:t>
      </w:r>
    </w:p>
    <w:p w:rsidR="00163C2B" w:rsidRPr="00AC18D3" w:rsidRDefault="00163C2B" w:rsidP="00340E72">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 непредставление Заявителем документов, предусмотренных пунктом 2.17 настоящего Административного регламента, в случае личного обращения Заявителя или при направлении Заявителем документов для получения муниципальной услуги посредством почтового отправления;</w:t>
      </w:r>
    </w:p>
    <w:p w:rsidR="00C34F82" w:rsidRPr="00AC18D3" w:rsidRDefault="00163C2B" w:rsidP="00340E72">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 xml:space="preserve">- </w:t>
      </w:r>
      <w:r w:rsidR="00C34F82" w:rsidRPr="00AC18D3">
        <w:rPr>
          <w:rFonts w:ascii="Times New Roman" w:hAnsi="Times New Roman" w:cs="Times New Roman"/>
          <w:sz w:val="26"/>
          <w:szCs w:val="26"/>
        </w:rPr>
        <w:t>заявление и приложенные к нему документы поданы в орган местного самоуправления</w:t>
      </w:r>
      <w:r w:rsidRPr="00AC18D3">
        <w:rPr>
          <w:rFonts w:ascii="Times New Roman" w:hAnsi="Times New Roman" w:cs="Times New Roman"/>
          <w:sz w:val="26"/>
          <w:szCs w:val="26"/>
        </w:rPr>
        <w:t>, в полномочия которого</w:t>
      </w:r>
      <w:r w:rsidR="00C34F82" w:rsidRPr="00AC18D3">
        <w:rPr>
          <w:rFonts w:ascii="Times New Roman" w:hAnsi="Times New Roman" w:cs="Times New Roman"/>
          <w:sz w:val="26"/>
          <w:szCs w:val="26"/>
        </w:rPr>
        <w:t xml:space="preserve"> не входит предоставление муниципальной услуги;</w:t>
      </w:r>
    </w:p>
    <w:p w:rsidR="00C34F82" w:rsidRPr="00AC18D3" w:rsidRDefault="00C34F82" w:rsidP="00340E72">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 неполное заполнение полей в заявлении о предоставлении муниципальной услуги, в том числе в интерактивной форме на ЕПГУ, РПГУ;</w:t>
      </w:r>
    </w:p>
    <w:p w:rsidR="00C34F82" w:rsidRPr="00AC18D3" w:rsidRDefault="00C34F82" w:rsidP="00340E72">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 xml:space="preserve">- </w:t>
      </w:r>
      <w:r w:rsidR="00163C2B" w:rsidRPr="00AC18D3">
        <w:rPr>
          <w:rFonts w:ascii="Times New Roman" w:hAnsi="Times New Roman" w:cs="Times New Roman"/>
          <w:sz w:val="26"/>
          <w:szCs w:val="26"/>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r w:rsidRPr="00AC18D3">
        <w:rPr>
          <w:rFonts w:ascii="Times New Roman" w:hAnsi="Times New Roman" w:cs="Times New Roman"/>
          <w:sz w:val="26"/>
          <w:szCs w:val="26"/>
        </w:rPr>
        <w:t>;</w:t>
      </w:r>
    </w:p>
    <w:p w:rsidR="00C34F82" w:rsidRPr="00AC18D3" w:rsidRDefault="00C34F82" w:rsidP="00340E72">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C34F82" w:rsidRPr="00AC18D3" w:rsidRDefault="00C34F82" w:rsidP="00340E72">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34F82" w:rsidRPr="00AC18D3" w:rsidRDefault="00C34F82" w:rsidP="00340E72">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 документы, необходимые для предоставления услуги, поданы в электронной форме с нарушением установленных требований;</w:t>
      </w:r>
    </w:p>
    <w:p w:rsidR="00C34F82" w:rsidRPr="00AC18D3" w:rsidRDefault="00C34F82" w:rsidP="00340E72">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 xml:space="preserve">- выявлено несоблюдение установленных </w:t>
      </w:r>
      <w:hyperlink r:id="rId13">
        <w:r w:rsidRPr="00AC18D3">
          <w:rPr>
            <w:rFonts w:ascii="Times New Roman" w:hAnsi="Times New Roman" w:cs="Times New Roman"/>
            <w:sz w:val="26"/>
            <w:szCs w:val="26"/>
          </w:rPr>
          <w:t>статьей 11</w:t>
        </w:r>
      </w:hyperlink>
      <w:r w:rsidR="00173BA1">
        <w:rPr>
          <w:rFonts w:ascii="Times New Roman" w:hAnsi="Times New Roman" w:cs="Times New Roman"/>
          <w:sz w:val="26"/>
          <w:szCs w:val="26"/>
        </w:rPr>
        <w:t xml:space="preserve"> Федерального закона от   </w:t>
      </w:r>
      <w:r w:rsidRPr="00AC18D3">
        <w:rPr>
          <w:rFonts w:ascii="Times New Roman" w:hAnsi="Times New Roman" w:cs="Times New Roman"/>
          <w:sz w:val="26"/>
          <w:szCs w:val="26"/>
        </w:rPr>
        <w:t xml:space="preserve">06.04.2011 </w:t>
      </w:r>
      <w:r w:rsidR="00173BA1">
        <w:rPr>
          <w:rFonts w:ascii="Times New Roman" w:hAnsi="Times New Roman" w:cs="Times New Roman"/>
          <w:sz w:val="26"/>
          <w:szCs w:val="26"/>
        </w:rPr>
        <w:t>№</w:t>
      </w:r>
      <w:r w:rsidRPr="00AC18D3">
        <w:rPr>
          <w:rFonts w:ascii="Times New Roman" w:hAnsi="Times New Roman" w:cs="Times New Roman"/>
          <w:sz w:val="26"/>
          <w:szCs w:val="26"/>
        </w:rPr>
        <w:t xml:space="preserve"> 63-ФЗ </w:t>
      </w:r>
      <w:r w:rsidR="00173BA1">
        <w:rPr>
          <w:rFonts w:ascii="Times New Roman" w:hAnsi="Times New Roman" w:cs="Times New Roman"/>
          <w:sz w:val="26"/>
          <w:szCs w:val="26"/>
        </w:rPr>
        <w:t>«</w:t>
      </w:r>
      <w:r w:rsidRPr="00AC18D3">
        <w:rPr>
          <w:rFonts w:ascii="Times New Roman" w:hAnsi="Times New Roman" w:cs="Times New Roman"/>
          <w:sz w:val="26"/>
          <w:szCs w:val="26"/>
        </w:rPr>
        <w:t>Об электронной подписи</w:t>
      </w:r>
      <w:r w:rsidR="00173BA1">
        <w:rPr>
          <w:rFonts w:ascii="Times New Roman" w:hAnsi="Times New Roman" w:cs="Times New Roman"/>
          <w:sz w:val="26"/>
          <w:szCs w:val="26"/>
        </w:rPr>
        <w:t>»</w:t>
      </w:r>
      <w:r w:rsidRPr="00AC18D3">
        <w:rPr>
          <w:rFonts w:ascii="Times New Roman" w:hAnsi="Times New Roman" w:cs="Times New Roman"/>
          <w:sz w:val="26"/>
          <w:szCs w:val="26"/>
        </w:rPr>
        <w:t xml:space="preserve"> условий признания действительности, усиленной квалифицированной электронной подписи;</w:t>
      </w:r>
    </w:p>
    <w:p w:rsidR="00C34F82" w:rsidRPr="00AC18D3" w:rsidRDefault="00C34F82" w:rsidP="00340E72">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lastRenderedPageBreak/>
        <w:t xml:space="preserve">- основания (случаи), указанные в </w:t>
      </w:r>
      <w:hyperlink w:anchor="P255">
        <w:r w:rsidR="00163C2B" w:rsidRPr="00AC18D3">
          <w:rPr>
            <w:rFonts w:ascii="Times New Roman" w:hAnsi="Times New Roman" w:cs="Times New Roman"/>
            <w:sz w:val="26"/>
            <w:szCs w:val="26"/>
          </w:rPr>
          <w:t>пункте 2.2</w:t>
        </w:r>
        <w:r w:rsidRPr="00AC18D3">
          <w:rPr>
            <w:rFonts w:ascii="Times New Roman" w:hAnsi="Times New Roman" w:cs="Times New Roman"/>
            <w:sz w:val="26"/>
            <w:szCs w:val="26"/>
          </w:rPr>
          <w:t>4</w:t>
        </w:r>
      </w:hyperlink>
      <w:r w:rsidRPr="00AC18D3">
        <w:rPr>
          <w:rFonts w:ascii="Times New Roman" w:hAnsi="Times New Roman" w:cs="Times New Roman"/>
          <w:sz w:val="26"/>
          <w:szCs w:val="26"/>
        </w:rPr>
        <w:t xml:space="preserve"> Административного регламента.</w:t>
      </w:r>
    </w:p>
    <w:p w:rsidR="00C34F82" w:rsidRPr="00AC18D3" w:rsidRDefault="00C34F82" w:rsidP="00340E72">
      <w:pPr>
        <w:pStyle w:val="ConsPlusNormal"/>
        <w:jc w:val="both"/>
        <w:rPr>
          <w:rFonts w:ascii="Times New Roman" w:hAnsi="Times New Roman" w:cs="Times New Roman"/>
          <w:sz w:val="26"/>
          <w:szCs w:val="26"/>
        </w:rPr>
      </w:pPr>
    </w:p>
    <w:p w:rsidR="00C34F82" w:rsidRPr="00AC18D3" w:rsidRDefault="00C34F82" w:rsidP="00340E72">
      <w:pPr>
        <w:pStyle w:val="ConsPlusTitle"/>
        <w:jc w:val="center"/>
        <w:outlineLvl w:val="2"/>
        <w:rPr>
          <w:rFonts w:ascii="Times New Roman" w:hAnsi="Times New Roman" w:cs="Times New Roman"/>
          <w:sz w:val="26"/>
          <w:szCs w:val="26"/>
        </w:rPr>
      </w:pPr>
      <w:r w:rsidRPr="00AC18D3">
        <w:rPr>
          <w:rFonts w:ascii="Times New Roman" w:hAnsi="Times New Roman" w:cs="Times New Roman"/>
          <w:sz w:val="26"/>
          <w:szCs w:val="26"/>
        </w:rPr>
        <w:t>Исчерпывающий перечень оснований для приостановления или</w:t>
      </w:r>
    </w:p>
    <w:p w:rsidR="00C34F82" w:rsidRPr="00AC18D3" w:rsidRDefault="00C34F82" w:rsidP="00340E72">
      <w:pPr>
        <w:pStyle w:val="ConsPlusTitle"/>
        <w:jc w:val="center"/>
        <w:rPr>
          <w:rFonts w:ascii="Times New Roman" w:hAnsi="Times New Roman" w:cs="Times New Roman"/>
          <w:sz w:val="26"/>
          <w:szCs w:val="26"/>
        </w:rPr>
      </w:pPr>
      <w:r w:rsidRPr="00AC18D3">
        <w:rPr>
          <w:rFonts w:ascii="Times New Roman" w:hAnsi="Times New Roman" w:cs="Times New Roman"/>
          <w:sz w:val="26"/>
          <w:szCs w:val="26"/>
        </w:rPr>
        <w:t>отказа в предоставлении муниципальной услуги</w:t>
      </w:r>
    </w:p>
    <w:p w:rsidR="00C34F82" w:rsidRPr="00AC18D3" w:rsidRDefault="00C34F82" w:rsidP="00340E72">
      <w:pPr>
        <w:pStyle w:val="ConsPlusNormal"/>
        <w:jc w:val="both"/>
        <w:rPr>
          <w:rFonts w:ascii="Times New Roman" w:hAnsi="Times New Roman" w:cs="Times New Roman"/>
          <w:sz w:val="26"/>
          <w:szCs w:val="26"/>
        </w:rPr>
      </w:pPr>
    </w:p>
    <w:p w:rsidR="00C34F82" w:rsidRPr="00AC18D3" w:rsidRDefault="001518ED" w:rsidP="00340E72">
      <w:pPr>
        <w:pStyle w:val="ConsPlusNormal"/>
        <w:ind w:firstLine="540"/>
        <w:jc w:val="both"/>
        <w:rPr>
          <w:rFonts w:ascii="Times New Roman" w:hAnsi="Times New Roman" w:cs="Times New Roman"/>
          <w:sz w:val="26"/>
          <w:szCs w:val="26"/>
        </w:rPr>
      </w:pPr>
      <w:bookmarkStart w:id="15" w:name="P238"/>
      <w:bookmarkEnd w:id="15"/>
      <w:r w:rsidRPr="00AC18D3">
        <w:rPr>
          <w:rFonts w:ascii="Times New Roman" w:hAnsi="Times New Roman" w:cs="Times New Roman"/>
          <w:sz w:val="26"/>
          <w:szCs w:val="26"/>
        </w:rPr>
        <w:t>2.2</w:t>
      </w:r>
      <w:r w:rsidR="00C34F82" w:rsidRPr="00AC18D3">
        <w:rPr>
          <w:rFonts w:ascii="Times New Roman" w:hAnsi="Times New Roman" w:cs="Times New Roman"/>
          <w:sz w:val="26"/>
          <w:szCs w:val="26"/>
        </w:rPr>
        <w:t>2. Основания для отказа в предоставлении муниципальной услуги:</w:t>
      </w:r>
    </w:p>
    <w:p w:rsidR="00C34F82" w:rsidRPr="00AC18D3" w:rsidRDefault="00C34F82" w:rsidP="00340E72">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2.</w:t>
      </w:r>
      <w:r w:rsidR="001518ED" w:rsidRPr="00AC18D3">
        <w:rPr>
          <w:rFonts w:ascii="Times New Roman" w:hAnsi="Times New Roman" w:cs="Times New Roman"/>
          <w:sz w:val="26"/>
          <w:szCs w:val="26"/>
        </w:rPr>
        <w:t>2</w:t>
      </w:r>
      <w:r w:rsidRPr="00AC18D3">
        <w:rPr>
          <w:rFonts w:ascii="Times New Roman" w:hAnsi="Times New Roman" w:cs="Times New Roman"/>
          <w:sz w:val="26"/>
          <w:szCs w:val="26"/>
        </w:rPr>
        <w:t>2.1. В случае обращения за предоставлением муниципальной услуги по выдаче Задания:</w:t>
      </w:r>
    </w:p>
    <w:p w:rsidR="00C34F82" w:rsidRPr="00AC18D3" w:rsidRDefault="001518ED" w:rsidP="00340E72">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w:t>
      </w:r>
      <w:r w:rsidR="00C34F82" w:rsidRPr="00AC18D3">
        <w:rPr>
          <w:rFonts w:ascii="Times New Roman" w:hAnsi="Times New Roman" w:cs="Times New Roman"/>
          <w:sz w:val="26"/>
          <w:szCs w:val="26"/>
        </w:rPr>
        <w:t xml:space="preserve"> указанные в заявлении работы не соответствуют требованиям законодательства Российской Федерации и правовых актов Красноярского края в области сохранения объектов культурного наследия, а также требованиям охранного обязательства собственника или иного законного владельца объекта культурного наследия;</w:t>
      </w:r>
    </w:p>
    <w:p w:rsidR="00C34F82" w:rsidRPr="00AC18D3" w:rsidRDefault="001518ED" w:rsidP="00340E72">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w:t>
      </w:r>
      <w:r w:rsidR="00C34F82" w:rsidRPr="00AC18D3">
        <w:rPr>
          <w:rFonts w:ascii="Times New Roman" w:hAnsi="Times New Roman" w:cs="Times New Roman"/>
          <w:sz w:val="26"/>
          <w:szCs w:val="26"/>
        </w:rPr>
        <w:t xml:space="preserve"> заявление о предоставлении муниципальной услуги подписано неуполномоченным лицом;</w:t>
      </w:r>
    </w:p>
    <w:p w:rsidR="00C34F82" w:rsidRPr="00AC18D3" w:rsidRDefault="001518ED" w:rsidP="00340E72">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w:t>
      </w:r>
      <w:r w:rsidR="00C34F82" w:rsidRPr="00AC18D3">
        <w:rPr>
          <w:rFonts w:ascii="Times New Roman" w:hAnsi="Times New Roman" w:cs="Times New Roman"/>
          <w:sz w:val="26"/>
          <w:szCs w:val="26"/>
        </w:rPr>
        <w:t xml:space="preserve"> не представлены документы, указанные в </w:t>
      </w:r>
      <w:hyperlink w:anchor="P125">
        <w:r w:rsidRPr="00AC18D3">
          <w:rPr>
            <w:rFonts w:ascii="Times New Roman" w:hAnsi="Times New Roman" w:cs="Times New Roman"/>
            <w:sz w:val="26"/>
            <w:szCs w:val="26"/>
          </w:rPr>
          <w:t>подпункте 2 пункта 2.17</w:t>
        </w:r>
        <w:r w:rsidR="00C34F82" w:rsidRPr="00AC18D3">
          <w:rPr>
            <w:rFonts w:ascii="Times New Roman" w:hAnsi="Times New Roman" w:cs="Times New Roman"/>
            <w:sz w:val="26"/>
            <w:szCs w:val="26"/>
          </w:rPr>
          <w:t>.1</w:t>
        </w:r>
      </w:hyperlink>
      <w:r w:rsidR="00C34F82" w:rsidRPr="00AC18D3">
        <w:rPr>
          <w:rFonts w:ascii="Times New Roman" w:hAnsi="Times New Roman" w:cs="Times New Roman"/>
          <w:sz w:val="26"/>
          <w:szCs w:val="26"/>
        </w:rPr>
        <w:t xml:space="preserve"> Административного регламента.</w:t>
      </w:r>
    </w:p>
    <w:p w:rsidR="00C34F82" w:rsidRPr="00AC18D3" w:rsidRDefault="001518ED" w:rsidP="00340E72">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w:t>
      </w:r>
      <w:r w:rsidR="00C34F82" w:rsidRPr="00AC18D3">
        <w:rPr>
          <w:rFonts w:ascii="Times New Roman" w:hAnsi="Times New Roman" w:cs="Times New Roman"/>
          <w:sz w:val="26"/>
          <w:szCs w:val="26"/>
        </w:rPr>
        <w:t xml:space="preserve"> основания (случаи), указанные в </w:t>
      </w:r>
      <w:hyperlink w:anchor="P255">
        <w:r w:rsidRPr="00AC18D3">
          <w:rPr>
            <w:rFonts w:ascii="Times New Roman" w:hAnsi="Times New Roman" w:cs="Times New Roman"/>
            <w:sz w:val="26"/>
            <w:szCs w:val="26"/>
          </w:rPr>
          <w:t>пункте 2.2</w:t>
        </w:r>
        <w:r w:rsidR="00C34F82" w:rsidRPr="00AC18D3">
          <w:rPr>
            <w:rFonts w:ascii="Times New Roman" w:hAnsi="Times New Roman" w:cs="Times New Roman"/>
            <w:sz w:val="26"/>
            <w:szCs w:val="26"/>
          </w:rPr>
          <w:t>4</w:t>
        </w:r>
      </w:hyperlink>
      <w:r w:rsidR="00C34F82" w:rsidRPr="00AC18D3">
        <w:rPr>
          <w:rFonts w:ascii="Times New Roman" w:hAnsi="Times New Roman" w:cs="Times New Roman"/>
          <w:sz w:val="26"/>
          <w:szCs w:val="26"/>
        </w:rPr>
        <w:t xml:space="preserve"> настоящего Административного регламента.</w:t>
      </w:r>
    </w:p>
    <w:p w:rsidR="00C34F82" w:rsidRPr="00AC18D3" w:rsidRDefault="001518ED" w:rsidP="00340E72">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2.2</w:t>
      </w:r>
      <w:r w:rsidR="00C34F82" w:rsidRPr="00AC18D3">
        <w:rPr>
          <w:rFonts w:ascii="Times New Roman" w:hAnsi="Times New Roman" w:cs="Times New Roman"/>
          <w:sz w:val="26"/>
          <w:szCs w:val="26"/>
        </w:rPr>
        <w:t>2.2. В случае обращения за предоставлением муниципальной услуги по выдаче Разрешения:</w:t>
      </w:r>
    </w:p>
    <w:p w:rsidR="00C34F82" w:rsidRPr="00AC18D3" w:rsidRDefault="001518ED" w:rsidP="00340E72">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w:t>
      </w:r>
      <w:r w:rsidR="00C34F82" w:rsidRPr="00AC18D3">
        <w:rPr>
          <w:rFonts w:ascii="Times New Roman" w:hAnsi="Times New Roman" w:cs="Times New Roman"/>
          <w:sz w:val="26"/>
          <w:szCs w:val="26"/>
        </w:rPr>
        <w:t xml:space="preserve"> отсутствие у Заявителя лицензии на право осуществления деятельности по сохранению объектов культурного наследия видов работ, указанных в заявлении о выдаче Разрешения;</w:t>
      </w:r>
    </w:p>
    <w:p w:rsidR="00C34F82" w:rsidRPr="00AC18D3" w:rsidRDefault="001518ED" w:rsidP="00340E72">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w:t>
      </w:r>
      <w:r w:rsidR="00C34F82" w:rsidRPr="00AC18D3">
        <w:rPr>
          <w:rFonts w:ascii="Times New Roman" w:hAnsi="Times New Roman" w:cs="Times New Roman"/>
          <w:sz w:val="26"/>
          <w:szCs w:val="26"/>
        </w:rPr>
        <w:t xml:space="preserve"> прекращение или приостановление действия одного или нескольких документов, служащих основанием для предоставления Разрешения;</w:t>
      </w:r>
    </w:p>
    <w:p w:rsidR="00C34F82" w:rsidRPr="00AC18D3" w:rsidRDefault="001518ED" w:rsidP="00340E72">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w:t>
      </w:r>
      <w:r w:rsidR="00C34F82" w:rsidRPr="00AC18D3">
        <w:rPr>
          <w:rFonts w:ascii="Times New Roman" w:hAnsi="Times New Roman" w:cs="Times New Roman"/>
          <w:sz w:val="26"/>
          <w:szCs w:val="26"/>
        </w:rPr>
        <w:t xml:space="preserve"> несоответствие представленных документов, указанных в </w:t>
      </w:r>
      <w:hyperlink w:anchor="P154">
        <w:r w:rsidR="00C34F82" w:rsidRPr="00AC18D3">
          <w:rPr>
            <w:rFonts w:ascii="Times New Roman" w:hAnsi="Times New Roman" w:cs="Times New Roman"/>
            <w:sz w:val="26"/>
            <w:szCs w:val="26"/>
          </w:rPr>
          <w:t>подпунктах 2.</w:t>
        </w:r>
        <w:r w:rsidRPr="00AC18D3">
          <w:rPr>
            <w:rFonts w:ascii="Times New Roman" w:hAnsi="Times New Roman" w:cs="Times New Roman"/>
            <w:sz w:val="26"/>
            <w:szCs w:val="26"/>
          </w:rPr>
          <w:t>17</w:t>
        </w:r>
        <w:r w:rsidR="00C34F82" w:rsidRPr="00AC18D3">
          <w:rPr>
            <w:rFonts w:ascii="Times New Roman" w:hAnsi="Times New Roman" w:cs="Times New Roman"/>
            <w:sz w:val="26"/>
            <w:szCs w:val="26"/>
          </w:rPr>
          <w:t>.2.3</w:t>
        </w:r>
      </w:hyperlink>
      <w:r w:rsidR="00C34F82" w:rsidRPr="00AC18D3">
        <w:rPr>
          <w:rFonts w:ascii="Times New Roman" w:hAnsi="Times New Roman" w:cs="Times New Roman"/>
          <w:sz w:val="26"/>
          <w:szCs w:val="26"/>
        </w:rPr>
        <w:t xml:space="preserve">, </w:t>
      </w:r>
      <w:hyperlink w:anchor="P166">
        <w:r w:rsidRPr="00AC18D3">
          <w:rPr>
            <w:rFonts w:ascii="Times New Roman" w:hAnsi="Times New Roman" w:cs="Times New Roman"/>
            <w:sz w:val="26"/>
            <w:szCs w:val="26"/>
          </w:rPr>
          <w:t>2.17</w:t>
        </w:r>
        <w:r w:rsidR="00C34F82" w:rsidRPr="00AC18D3">
          <w:rPr>
            <w:rFonts w:ascii="Times New Roman" w:hAnsi="Times New Roman" w:cs="Times New Roman"/>
            <w:sz w:val="26"/>
            <w:szCs w:val="26"/>
          </w:rPr>
          <w:t>.2.4</w:t>
        </w:r>
      </w:hyperlink>
      <w:r w:rsidR="00C34F82" w:rsidRPr="00AC18D3">
        <w:rPr>
          <w:rFonts w:ascii="Times New Roman" w:hAnsi="Times New Roman" w:cs="Times New Roman"/>
          <w:sz w:val="26"/>
          <w:szCs w:val="26"/>
        </w:rPr>
        <w:t xml:space="preserve"> Административного регламента, требованиям </w:t>
      </w:r>
      <w:hyperlink r:id="rId14">
        <w:r w:rsidR="00C34F82" w:rsidRPr="00AC18D3">
          <w:rPr>
            <w:rFonts w:ascii="Times New Roman" w:hAnsi="Times New Roman" w:cs="Times New Roman"/>
            <w:sz w:val="26"/>
            <w:szCs w:val="26"/>
          </w:rPr>
          <w:t>статей 5.1</w:t>
        </w:r>
      </w:hyperlink>
      <w:r w:rsidR="00C34F82" w:rsidRPr="00AC18D3">
        <w:rPr>
          <w:rFonts w:ascii="Times New Roman" w:hAnsi="Times New Roman" w:cs="Times New Roman"/>
          <w:sz w:val="26"/>
          <w:szCs w:val="26"/>
        </w:rPr>
        <w:t xml:space="preserve">, </w:t>
      </w:r>
      <w:hyperlink r:id="rId15">
        <w:r w:rsidR="00C34F82" w:rsidRPr="00AC18D3">
          <w:rPr>
            <w:rFonts w:ascii="Times New Roman" w:hAnsi="Times New Roman" w:cs="Times New Roman"/>
            <w:sz w:val="26"/>
            <w:szCs w:val="26"/>
          </w:rPr>
          <w:t>36</w:t>
        </w:r>
      </w:hyperlink>
      <w:r w:rsidR="00C34F82" w:rsidRPr="00AC18D3">
        <w:rPr>
          <w:rFonts w:ascii="Times New Roman" w:hAnsi="Times New Roman" w:cs="Times New Roman"/>
          <w:sz w:val="26"/>
          <w:szCs w:val="26"/>
        </w:rPr>
        <w:t xml:space="preserve">, </w:t>
      </w:r>
      <w:hyperlink r:id="rId16">
        <w:r w:rsidR="00C34F82" w:rsidRPr="00AC18D3">
          <w:rPr>
            <w:rFonts w:ascii="Times New Roman" w:hAnsi="Times New Roman" w:cs="Times New Roman"/>
            <w:sz w:val="26"/>
            <w:szCs w:val="26"/>
          </w:rPr>
          <w:t>40</w:t>
        </w:r>
      </w:hyperlink>
      <w:r w:rsidR="00C34F82" w:rsidRPr="00AC18D3">
        <w:rPr>
          <w:rFonts w:ascii="Times New Roman" w:hAnsi="Times New Roman" w:cs="Times New Roman"/>
          <w:sz w:val="26"/>
          <w:szCs w:val="26"/>
        </w:rPr>
        <w:t xml:space="preserve">, </w:t>
      </w:r>
      <w:hyperlink r:id="rId17">
        <w:r w:rsidR="00C34F82" w:rsidRPr="00AC18D3">
          <w:rPr>
            <w:rFonts w:ascii="Times New Roman" w:hAnsi="Times New Roman" w:cs="Times New Roman"/>
            <w:sz w:val="26"/>
            <w:szCs w:val="26"/>
          </w:rPr>
          <w:t>41</w:t>
        </w:r>
      </w:hyperlink>
      <w:r w:rsidR="00C34F82" w:rsidRPr="00AC18D3">
        <w:rPr>
          <w:rFonts w:ascii="Times New Roman" w:hAnsi="Times New Roman" w:cs="Times New Roman"/>
          <w:sz w:val="26"/>
          <w:szCs w:val="26"/>
        </w:rPr>
        <w:t xml:space="preserve">, </w:t>
      </w:r>
      <w:hyperlink r:id="rId18">
        <w:r w:rsidR="00C34F82" w:rsidRPr="00AC18D3">
          <w:rPr>
            <w:rFonts w:ascii="Times New Roman" w:hAnsi="Times New Roman" w:cs="Times New Roman"/>
            <w:sz w:val="26"/>
            <w:szCs w:val="26"/>
          </w:rPr>
          <w:t>42</w:t>
        </w:r>
      </w:hyperlink>
      <w:r w:rsidR="00C34F82" w:rsidRPr="00AC18D3">
        <w:rPr>
          <w:rFonts w:ascii="Times New Roman" w:hAnsi="Times New Roman" w:cs="Times New Roman"/>
          <w:sz w:val="26"/>
          <w:szCs w:val="26"/>
        </w:rPr>
        <w:t xml:space="preserve">, </w:t>
      </w:r>
      <w:hyperlink r:id="rId19">
        <w:r w:rsidR="00C34F82" w:rsidRPr="00AC18D3">
          <w:rPr>
            <w:rFonts w:ascii="Times New Roman" w:hAnsi="Times New Roman" w:cs="Times New Roman"/>
            <w:sz w:val="26"/>
            <w:szCs w:val="26"/>
          </w:rPr>
          <w:t>45</w:t>
        </w:r>
      </w:hyperlink>
      <w:r w:rsidR="00C34F82" w:rsidRPr="00AC18D3">
        <w:rPr>
          <w:rFonts w:ascii="Times New Roman" w:hAnsi="Times New Roman" w:cs="Times New Roman"/>
          <w:sz w:val="26"/>
          <w:szCs w:val="26"/>
        </w:rPr>
        <w:t xml:space="preserve">, </w:t>
      </w:r>
      <w:hyperlink r:id="rId20">
        <w:r w:rsidR="00C34F82" w:rsidRPr="00AC18D3">
          <w:rPr>
            <w:rFonts w:ascii="Times New Roman" w:hAnsi="Times New Roman" w:cs="Times New Roman"/>
            <w:sz w:val="26"/>
            <w:szCs w:val="26"/>
          </w:rPr>
          <w:t>47.2</w:t>
        </w:r>
      </w:hyperlink>
      <w:r w:rsidR="00C34F82" w:rsidRPr="00AC18D3">
        <w:rPr>
          <w:rFonts w:ascii="Times New Roman" w:hAnsi="Times New Roman" w:cs="Times New Roman"/>
          <w:sz w:val="26"/>
          <w:szCs w:val="26"/>
        </w:rPr>
        <w:t xml:space="preserve">, </w:t>
      </w:r>
      <w:hyperlink r:id="rId21">
        <w:r w:rsidR="00C34F82" w:rsidRPr="00AC18D3">
          <w:rPr>
            <w:rFonts w:ascii="Times New Roman" w:hAnsi="Times New Roman" w:cs="Times New Roman"/>
            <w:sz w:val="26"/>
            <w:szCs w:val="26"/>
          </w:rPr>
          <w:t>47.3</w:t>
        </w:r>
      </w:hyperlink>
      <w:r w:rsidR="00C34F82" w:rsidRPr="00AC18D3">
        <w:rPr>
          <w:rFonts w:ascii="Times New Roman" w:hAnsi="Times New Roman" w:cs="Times New Roman"/>
          <w:sz w:val="26"/>
          <w:szCs w:val="26"/>
        </w:rPr>
        <w:t xml:space="preserve"> Федеральног</w:t>
      </w:r>
      <w:r w:rsidRPr="00AC18D3">
        <w:rPr>
          <w:rFonts w:ascii="Times New Roman" w:hAnsi="Times New Roman" w:cs="Times New Roman"/>
          <w:sz w:val="26"/>
          <w:szCs w:val="26"/>
        </w:rPr>
        <w:t>о закона от 25.06.2002 № 73-ФЗ «</w:t>
      </w:r>
      <w:r w:rsidR="00C34F82" w:rsidRPr="00AC18D3">
        <w:rPr>
          <w:rFonts w:ascii="Times New Roman" w:hAnsi="Times New Roman" w:cs="Times New Roman"/>
          <w:sz w:val="26"/>
          <w:szCs w:val="26"/>
        </w:rPr>
        <w:t>Об объектах культурного наследия (памятниках истории и культур</w:t>
      </w:r>
      <w:r w:rsidRPr="00AC18D3">
        <w:rPr>
          <w:rFonts w:ascii="Times New Roman" w:hAnsi="Times New Roman" w:cs="Times New Roman"/>
          <w:sz w:val="26"/>
          <w:szCs w:val="26"/>
        </w:rPr>
        <w:t>ы) народов Российской Федерации»</w:t>
      </w:r>
      <w:r w:rsidR="00C34F82" w:rsidRPr="00AC18D3">
        <w:rPr>
          <w:rFonts w:ascii="Times New Roman" w:hAnsi="Times New Roman" w:cs="Times New Roman"/>
          <w:sz w:val="26"/>
          <w:szCs w:val="26"/>
        </w:rPr>
        <w:t>;</w:t>
      </w:r>
    </w:p>
    <w:p w:rsidR="00C34F82" w:rsidRPr="00AC18D3" w:rsidRDefault="001518ED" w:rsidP="00340E72">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w:t>
      </w:r>
      <w:r w:rsidR="00C34F82" w:rsidRPr="00AC18D3">
        <w:rPr>
          <w:rFonts w:ascii="Times New Roman" w:hAnsi="Times New Roman" w:cs="Times New Roman"/>
          <w:sz w:val="26"/>
          <w:szCs w:val="26"/>
        </w:rPr>
        <w:t xml:space="preserve"> несоответствие видов работ, указанных в заявлении о выдаче Разрешения, ранее согласованной проектной документации по сохранению объекта культурного наследия;</w:t>
      </w:r>
    </w:p>
    <w:p w:rsidR="00C34F82" w:rsidRPr="00AC18D3" w:rsidRDefault="001518ED" w:rsidP="00340E72">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w:t>
      </w:r>
      <w:r w:rsidR="00C34F82" w:rsidRPr="00AC18D3">
        <w:rPr>
          <w:rFonts w:ascii="Times New Roman" w:hAnsi="Times New Roman" w:cs="Times New Roman"/>
          <w:sz w:val="26"/>
          <w:szCs w:val="26"/>
        </w:rPr>
        <w:t xml:space="preserve"> предоставление неполного комплекта документов, предусмотренного </w:t>
      </w:r>
      <w:hyperlink w:anchor="P133">
        <w:r w:rsidRPr="00AC18D3">
          <w:rPr>
            <w:rFonts w:ascii="Times New Roman" w:hAnsi="Times New Roman" w:cs="Times New Roman"/>
            <w:sz w:val="26"/>
            <w:szCs w:val="26"/>
          </w:rPr>
          <w:t>пунктом 2.17</w:t>
        </w:r>
        <w:r w:rsidR="00C34F82" w:rsidRPr="00AC18D3">
          <w:rPr>
            <w:rFonts w:ascii="Times New Roman" w:hAnsi="Times New Roman" w:cs="Times New Roman"/>
            <w:sz w:val="26"/>
            <w:szCs w:val="26"/>
          </w:rPr>
          <w:t>.2</w:t>
        </w:r>
      </w:hyperlink>
      <w:r w:rsidR="00C34F82" w:rsidRPr="00AC18D3">
        <w:rPr>
          <w:rFonts w:ascii="Times New Roman" w:hAnsi="Times New Roman" w:cs="Times New Roman"/>
          <w:sz w:val="26"/>
          <w:szCs w:val="26"/>
        </w:rPr>
        <w:t xml:space="preserve"> Административного регламента, или недостоверность указанных в них сведений;</w:t>
      </w:r>
    </w:p>
    <w:p w:rsidR="00C34F82" w:rsidRPr="00AC18D3" w:rsidRDefault="001518ED" w:rsidP="00340E72">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w:t>
      </w:r>
      <w:r w:rsidR="00C34F82" w:rsidRPr="00AC18D3">
        <w:rPr>
          <w:rFonts w:ascii="Times New Roman" w:hAnsi="Times New Roman" w:cs="Times New Roman"/>
          <w:sz w:val="26"/>
          <w:szCs w:val="26"/>
        </w:rPr>
        <w:t xml:space="preserve"> приостановление деятельности (ликвидация) юридического лица - Заявителя;</w:t>
      </w:r>
    </w:p>
    <w:p w:rsidR="00C34F82" w:rsidRPr="00AC18D3" w:rsidRDefault="001518ED" w:rsidP="00340E72">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w:t>
      </w:r>
      <w:r w:rsidR="00C34F82" w:rsidRPr="00AC18D3">
        <w:rPr>
          <w:rFonts w:ascii="Times New Roman" w:hAnsi="Times New Roman" w:cs="Times New Roman"/>
          <w:sz w:val="26"/>
          <w:szCs w:val="26"/>
        </w:rPr>
        <w:t xml:space="preserve"> основания (случаи), указанные в </w:t>
      </w:r>
      <w:hyperlink w:anchor="P255">
        <w:r w:rsidRPr="00AC18D3">
          <w:rPr>
            <w:rFonts w:ascii="Times New Roman" w:hAnsi="Times New Roman" w:cs="Times New Roman"/>
            <w:sz w:val="26"/>
            <w:szCs w:val="26"/>
          </w:rPr>
          <w:t>пункте 2.2</w:t>
        </w:r>
        <w:r w:rsidR="00C34F82" w:rsidRPr="00AC18D3">
          <w:rPr>
            <w:rFonts w:ascii="Times New Roman" w:hAnsi="Times New Roman" w:cs="Times New Roman"/>
            <w:sz w:val="26"/>
            <w:szCs w:val="26"/>
          </w:rPr>
          <w:t>4</w:t>
        </w:r>
      </w:hyperlink>
      <w:r w:rsidR="00C34F82" w:rsidRPr="00AC18D3">
        <w:rPr>
          <w:rFonts w:ascii="Times New Roman" w:hAnsi="Times New Roman" w:cs="Times New Roman"/>
          <w:sz w:val="26"/>
          <w:szCs w:val="26"/>
        </w:rPr>
        <w:t xml:space="preserve"> настоящего Административного регламента.</w:t>
      </w:r>
    </w:p>
    <w:p w:rsidR="00C34F82" w:rsidRPr="00AC18D3" w:rsidRDefault="001518ED" w:rsidP="00340E72">
      <w:pPr>
        <w:pStyle w:val="ConsPlusNormal"/>
        <w:ind w:firstLine="540"/>
        <w:jc w:val="both"/>
        <w:rPr>
          <w:rFonts w:ascii="Times New Roman" w:hAnsi="Times New Roman" w:cs="Times New Roman"/>
          <w:sz w:val="26"/>
          <w:szCs w:val="26"/>
        </w:rPr>
      </w:pPr>
      <w:bookmarkStart w:id="16" w:name="P252"/>
      <w:bookmarkEnd w:id="16"/>
      <w:r w:rsidRPr="00AC18D3">
        <w:rPr>
          <w:rFonts w:ascii="Times New Roman" w:hAnsi="Times New Roman" w:cs="Times New Roman"/>
          <w:sz w:val="26"/>
          <w:szCs w:val="26"/>
        </w:rPr>
        <w:t>2.2</w:t>
      </w:r>
      <w:r w:rsidR="00C34F82" w:rsidRPr="00AC18D3">
        <w:rPr>
          <w:rFonts w:ascii="Times New Roman" w:hAnsi="Times New Roman" w:cs="Times New Roman"/>
          <w:sz w:val="26"/>
          <w:szCs w:val="26"/>
        </w:rPr>
        <w:t>3. Основаниями для приостановления предоставления муниципальной услуги Заявителю являются:</w:t>
      </w:r>
    </w:p>
    <w:p w:rsidR="00C34F82" w:rsidRPr="00AC18D3" w:rsidRDefault="00C34F82" w:rsidP="00340E72">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 наличие ошибок в документах, полученных в рамках межведомственного взаимодействия;</w:t>
      </w:r>
    </w:p>
    <w:p w:rsidR="00C34F82" w:rsidRPr="00AC18D3" w:rsidRDefault="00C34F82" w:rsidP="00340E72">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 истечение срока действия документов, полученных в рамках межведомственного взаимодействия.</w:t>
      </w:r>
    </w:p>
    <w:p w:rsidR="00C34F82" w:rsidRPr="00AC18D3" w:rsidRDefault="001518ED" w:rsidP="00340E72">
      <w:pPr>
        <w:pStyle w:val="ConsPlusNormal"/>
        <w:ind w:firstLine="540"/>
        <w:jc w:val="both"/>
        <w:rPr>
          <w:rFonts w:ascii="Times New Roman" w:hAnsi="Times New Roman" w:cs="Times New Roman"/>
          <w:sz w:val="26"/>
          <w:szCs w:val="26"/>
        </w:rPr>
      </w:pPr>
      <w:bookmarkStart w:id="17" w:name="P255"/>
      <w:bookmarkEnd w:id="17"/>
      <w:r w:rsidRPr="00AC18D3">
        <w:rPr>
          <w:rFonts w:ascii="Times New Roman" w:hAnsi="Times New Roman" w:cs="Times New Roman"/>
          <w:sz w:val="26"/>
          <w:szCs w:val="26"/>
        </w:rPr>
        <w:t>2.2</w:t>
      </w:r>
      <w:r w:rsidR="00C34F82" w:rsidRPr="00AC18D3">
        <w:rPr>
          <w:rFonts w:ascii="Times New Roman" w:hAnsi="Times New Roman" w:cs="Times New Roman"/>
          <w:sz w:val="26"/>
          <w:szCs w:val="26"/>
        </w:rPr>
        <w:t xml:space="preserve">4.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w:t>
      </w:r>
      <w:hyperlink w:anchor="P225">
        <w:r w:rsidR="00C34F82" w:rsidRPr="00AC18D3">
          <w:rPr>
            <w:rFonts w:ascii="Times New Roman" w:hAnsi="Times New Roman" w:cs="Times New Roman"/>
            <w:sz w:val="26"/>
            <w:szCs w:val="26"/>
          </w:rPr>
          <w:t>пунктах 2.</w:t>
        </w:r>
        <w:r w:rsidR="008F36A6">
          <w:rPr>
            <w:rFonts w:ascii="Times New Roman" w:hAnsi="Times New Roman" w:cs="Times New Roman"/>
            <w:sz w:val="26"/>
            <w:szCs w:val="26"/>
          </w:rPr>
          <w:t>2</w:t>
        </w:r>
        <w:r w:rsidR="00C34F82" w:rsidRPr="00AC18D3">
          <w:rPr>
            <w:rFonts w:ascii="Times New Roman" w:hAnsi="Times New Roman" w:cs="Times New Roman"/>
            <w:sz w:val="26"/>
            <w:szCs w:val="26"/>
          </w:rPr>
          <w:t>1</w:t>
        </w:r>
      </w:hyperlink>
      <w:r w:rsidR="00C34F82" w:rsidRPr="00AC18D3">
        <w:rPr>
          <w:rFonts w:ascii="Times New Roman" w:hAnsi="Times New Roman" w:cs="Times New Roman"/>
          <w:sz w:val="26"/>
          <w:szCs w:val="26"/>
        </w:rPr>
        <w:t xml:space="preserve">, </w:t>
      </w:r>
      <w:hyperlink w:anchor="P238">
        <w:r w:rsidR="008F36A6">
          <w:rPr>
            <w:rFonts w:ascii="Times New Roman" w:hAnsi="Times New Roman" w:cs="Times New Roman"/>
            <w:sz w:val="26"/>
            <w:szCs w:val="26"/>
          </w:rPr>
          <w:t>2.22</w:t>
        </w:r>
      </w:hyperlink>
      <w:r w:rsidR="00C34F82" w:rsidRPr="00AC18D3">
        <w:rPr>
          <w:rFonts w:ascii="Times New Roman" w:hAnsi="Times New Roman" w:cs="Times New Roman"/>
          <w:sz w:val="26"/>
          <w:szCs w:val="26"/>
        </w:rPr>
        <w:t xml:space="preserve"> настоящего Административного регламента, </w:t>
      </w:r>
      <w:r w:rsidR="00C34F82" w:rsidRPr="00AC18D3">
        <w:rPr>
          <w:rFonts w:ascii="Times New Roman" w:hAnsi="Times New Roman" w:cs="Times New Roman"/>
          <w:sz w:val="26"/>
          <w:szCs w:val="26"/>
        </w:rPr>
        <w:lastRenderedPageBreak/>
        <w:t>такими основаниями (в том числе для последующего отказа) являются:</w:t>
      </w:r>
    </w:p>
    <w:p w:rsidR="00C34F82" w:rsidRPr="00AC18D3" w:rsidRDefault="00C34F82" w:rsidP="00340E72">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 изменение требований нормативных правовых актов, касающихся предоставления муниципальной услуги, после первоначальной подачи заявления;</w:t>
      </w:r>
    </w:p>
    <w:p w:rsidR="00C34F82" w:rsidRPr="00AC18D3" w:rsidRDefault="00C34F82" w:rsidP="00340E72">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34F82" w:rsidRPr="00AC18D3" w:rsidRDefault="00C34F82" w:rsidP="00340E72">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34F82" w:rsidRPr="00AC18D3" w:rsidRDefault="00C34F82" w:rsidP="00340E72">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 выявление документально подтвержденного факта (признаков) ошибочного или противоправного действия (бездействия) начальника Управления, специалистов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rsidR="00C34F82" w:rsidRPr="00AC18D3" w:rsidRDefault="00C34F82">
      <w:pPr>
        <w:pStyle w:val="ConsPlusNormal"/>
        <w:jc w:val="both"/>
        <w:rPr>
          <w:rFonts w:ascii="Times New Roman" w:hAnsi="Times New Roman" w:cs="Times New Roman"/>
          <w:sz w:val="26"/>
          <w:szCs w:val="26"/>
        </w:rPr>
      </w:pPr>
    </w:p>
    <w:p w:rsidR="00BA1231" w:rsidRPr="00AC18D3" w:rsidRDefault="00C34F82" w:rsidP="00BA1231">
      <w:pPr>
        <w:pStyle w:val="ConsPlusTitle"/>
        <w:jc w:val="center"/>
        <w:outlineLvl w:val="1"/>
        <w:rPr>
          <w:rFonts w:ascii="Times New Roman" w:hAnsi="Times New Roman" w:cs="Times New Roman"/>
          <w:sz w:val="26"/>
          <w:szCs w:val="26"/>
        </w:rPr>
      </w:pPr>
      <w:r w:rsidRPr="00AC18D3">
        <w:rPr>
          <w:rFonts w:ascii="Times New Roman" w:hAnsi="Times New Roman" w:cs="Times New Roman"/>
          <w:sz w:val="26"/>
          <w:szCs w:val="26"/>
        </w:rPr>
        <w:t xml:space="preserve">3. </w:t>
      </w:r>
      <w:r w:rsidR="00BA1231" w:rsidRPr="00AC18D3">
        <w:rPr>
          <w:rFonts w:ascii="Times New Roman" w:hAnsi="Times New Roman" w:cs="Times New Roman"/>
          <w:sz w:val="26"/>
          <w:szCs w:val="26"/>
        </w:rPr>
        <w:t>Состав, последовательность и сроки выполнения административных</w:t>
      </w:r>
    </w:p>
    <w:p w:rsidR="00BA1231" w:rsidRPr="00AC18D3" w:rsidRDefault="00BA1231" w:rsidP="00BA1231">
      <w:pPr>
        <w:pStyle w:val="ConsPlusTitle"/>
        <w:jc w:val="center"/>
        <w:outlineLvl w:val="1"/>
        <w:rPr>
          <w:rFonts w:ascii="Times New Roman" w:hAnsi="Times New Roman" w:cs="Times New Roman"/>
          <w:sz w:val="26"/>
          <w:szCs w:val="26"/>
        </w:rPr>
      </w:pPr>
      <w:r w:rsidRPr="00AC18D3">
        <w:rPr>
          <w:rFonts w:ascii="Times New Roman" w:hAnsi="Times New Roman" w:cs="Times New Roman"/>
          <w:sz w:val="26"/>
          <w:szCs w:val="26"/>
        </w:rPr>
        <w:t>процедур, требования к порядку их выполнения, в том числе особенности</w:t>
      </w:r>
    </w:p>
    <w:p w:rsidR="00C34F82" w:rsidRPr="00AC18D3" w:rsidRDefault="00BA1231" w:rsidP="00BA1231">
      <w:pPr>
        <w:pStyle w:val="ConsPlusTitle"/>
        <w:jc w:val="center"/>
        <w:outlineLvl w:val="1"/>
        <w:rPr>
          <w:rFonts w:ascii="Times New Roman" w:hAnsi="Times New Roman" w:cs="Times New Roman"/>
          <w:sz w:val="26"/>
          <w:szCs w:val="26"/>
        </w:rPr>
      </w:pPr>
      <w:r w:rsidRPr="00AC18D3">
        <w:rPr>
          <w:rFonts w:ascii="Times New Roman" w:hAnsi="Times New Roman" w:cs="Times New Roman"/>
          <w:sz w:val="26"/>
          <w:szCs w:val="26"/>
        </w:rPr>
        <w:t>выполнения административных процедур в электронной форме</w:t>
      </w:r>
    </w:p>
    <w:p w:rsidR="00BA1231" w:rsidRPr="00AC18D3" w:rsidRDefault="00BA1231" w:rsidP="00BA1231">
      <w:pPr>
        <w:pStyle w:val="ConsPlusTitle"/>
        <w:jc w:val="center"/>
        <w:outlineLvl w:val="1"/>
        <w:rPr>
          <w:rFonts w:ascii="Times New Roman" w:hAnsi="Times New Roman" w:cs="Times New Roman"/>
          <w:sz w:val="26"/>
          <w:szCs w:val="26"/>
        </w:rPr>
      </w:pPr>
    </w:p>
    <w:p w:rsidR="00BA1231" w:rsidRPr="00AC18D3" w:rsidRDefault="00BA1231" w:rsidP="00BA1231">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C18D3">
        <w:rPr>
          <w:rFonts w:ascii="Times New Roman" w:eastAsia="Times New Roman" w:hAnsi="Times New Roman" w:cs="Times New Roman"/>
          <w:sz w:val="26"/>
          <w:szCs w:val="26"/>
          <w:lang w:eastAsia="ru-RU"/>
        </w:rPr>
        <w:t>3.1. Предоставление муниципальной услуги включает в себя следующие административные процедуры:</w:t>
      </w:r>
    </w:p>
    <w:p w:rsidR="00BA1231" w:rsidRPr="00AC18D3" w:rsidRDefault="00BA1231" w:rsidP="00BA1231">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C18D3">
        <w:rPr>
          <w:rFonts w:ascii="Times New Roman" w:eastAsia="Times New Roman" w:hAnsi="Times New Roman" w:cs="Times New Roman"/>
          <w:sz w:val="26"/>
          <w:szCs w:val="26"/>
          <w:lang w:eastAsia="ru-RU"/>
        </w:rPr>
        <w:t>1) прием Заявления и документов и (или) информации, необходимых для предоставления муниципальной услуги;</w:t>
      </w:r>
    </w:p>
    <w:p w:rsidR="00BA1231" w:rsidRPr="00AC18D3" w:rsidRDefault="00BA1231" w:rsidP="00BA1231">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C18D3">
        <w:rPr>
          <w:rFonts w:ascii="Times New Roman" w:eastAsia="Times New Roman" w:hAnsi="Times New Roman" w:cs="Times New Roman"/>
          <w:sz w:val="26"/>
          <w:szCs w:val="26"/>
          <w:lang w:eastAsia="ru-RU"/>
        </w:rPr>
        <w:t>2) запрос документов в рамках межведомственного взаимодействия;</w:t>
      </w:r>
    </w:p>
    <w:p w:rsidR="00BA1231" w:rsidRPr="00AC18D3" w:rsidRDefault="00BA1231" w:rsidP="00BA1231">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C18D3">
        <w:rPr>
          <w:rFonts w:ascii="Times New Roman" w:eastAsia="Times New Roman" w:hAnsi="Times New Roman" w:cs="Times New Roman"/>
          <w:sz w:val="26"/>
          <w:szCs w:val="26"/>
          <w:lang w:eastAsia="ru-RU"/>
        </w:rPr>
        <w:t>3)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BA1231" w:rsidRPr="00AC18D3" w:rsidRDefault="00BA1231" w:rsidP="00BA1231">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C18D3">
        <w:rPr>
          <w:rFonts w:ascii="Times New Roman" w:eastAsia="Times New Roman" w:hAnsi="Times New Roman" w:cs="Times New Roman"/>
          <w:sz w:val="26"/>
          <w:szCs w:val="26"/>
          <w:lang w:eastAsia="ru-RU"/>
        </w:rPr>
        <w:t>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BA1231" w:rsidRPr="00AC18D3" w:rsidRDefault="00BA1231" w:rsidP="00BA1231">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C18D3">
        <w:rPr>
          <w:rFonts w:ascii="Times New Roman" w:eastAsia="Times New Roman" w:hAnsi="Times New Roman" w:cs="Times New Roman"/>
          <w:sz w:val="26"/>
          <w:szCs w:val="26"/>
          <w:lang w:eastAsia="ru-RU"/>
        </w:rPr>
        <w:t>5)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rsidR="00BA1231" w:rsidRPr="00AC18D3" w:rsidRDefault="00BA1231" w:rsidP="00BA1231">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C18D3">
        <w:rPr>
          <w:rFonts w:ascii="Times New Roman" w:eastAsia="Times New Roman" w:hAnsi="Times New Roman" w:cs="Times New Roman"/>
          <w:sz w:val="26"/>
          <w:szCs w:val="26"/>
          <w:lang w:eastAsia="ru-RU"/>
        </w:rPr>
        <w:t>6) предоставление результата муниципальной услуги.</w:t>
      </w:r>
    </w:p>
    <w:p w:rsidR="00BA1231" w:rsidRPr="00AC18D3" w:rsidRDefault="00BA1231" w:rsidP="00BA1231">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C18D3">
        <w:rPr>
          <w:rFonts w:ascii="Times New Roman" w:eastAsia="Times New Roman" w:hAnsi="Times New Roman" w:cs="Times New Roman"/>
          <w:sz w:val="26"/>
          <w:szCs w:val="26"/>
          <w:lang w:eastAsia="ru-RU"/>
        </w:rPr>
        <w:t xml:space="preserve">Последовательность выполнения действий по предоставлению муниципальной услуги отражена в </w:t>
      </w:r>
      <w:hyperlink w:anchor="P562">
        <w:r w:rsidRPr="00AC18D3">
          <w:rPr>
            <w:rFonts w:ascii="Times New Roman" w:eastAsia="Times New Roman" w:hAnsi="Times New Roman" w:cs="Times New Roman"/>
            <w:sz w:val="26"/>
            <w:szCs w:val="26"/>
            <w:lang w:eastAsia="ru-RU"/>
          </w:rPr>
          <w:t>блок-схеме</w:t>
        </w:r>
      </w:hyperlink>
      <w:r w:rsidRPr="00AC18D3">
        <w:rPr>
          <w:rFonts w:ascii="Times New Roman" w:eastAsia="Times New Roman" w:hAnsi="Times New Roman" w:cs="Times New Roman"/>
          <w:sz w:val="26"/>
          <w:szCs w:val="26"/>
          <w:lang w:eastAsia="ru-RU"/>
        </w:rPr>
        <w:t xml:space="preserve"> (приложение № </w:t>
      </w:r>
      <w:r w:rsidR="00C63FED" w:rsidRPr="00AC18D3">
        <w:rPr>
          <w:rFonts w:ascii="Times New Roman" w:eastAsia="Times New Roman" w:hAnsi="Times New Roman" w:cs="Times New Roman"/>
          <w:sz w:val="26"/>
          <w:szCs w:val="26"/>
          <w:lang w:eastAsia="ru-RU"/>
        </w:rPr>
        <w:t>3</w:t>
      </w:r>
      <w:r w:rsidRPr="00AC18D3">
        <w:rPr>
          <w:rFonts w:ascii="Times New Roman" w:eastAsia="Times New Roman" w:hAnsi="Times New Roman" w:cs="Times New Roman"/>
          <w:sz w:val="26"/>
          <w:szCs w:val="26"/>
          <w:lang w:eastAsia="ru-RU"/>
        </w:rPr>
        <w:t xml:space="preserve"> к настоящему Административному регламенту).</w:t>
      </w:r>
    </w:p>
    <w:p w:rsidR="00BA1231" w:rsidRPr="00AC18D3" w:rsidRDefault="00C34F82" w:rsidP="00BA1231">
      <w:pPr>
        <w:widowControl w:val="0"/>
        <w:autoSpaceDE w:val="0"/>
        <w:autoSpaceDN w:val="0"/>
        <w:spacing w:after="0" w:line="240" w:lineRule="auto"/>
        <w:ind w:firstLine="540"/>
        <w:jc w:val="both"/>
        <w:rPr>
          <w:rFonts w:ascii="Times New Roman" w:hAnsi="Times New Roman" w:cs="Times New Roman"/>
          <w:sz w:val="26"/>
          <w:szCs w:val="26"/>
        </w:rPr>
      </w:pPr>
      <w:r w:rsidRPr="00AC18D3">
        <w:rPr>
          <w:rFonts w:ascii="Times New Roman" w:hAnsi="Times New Roman" w:cs="Times New Roman"/>
          <w:sz w:val="26"/>
          <w:szCs w:val="26"/>
        </w:rPr>
        <w:t>3.2. Прием заявления и документов и (или) информации, необходимых для предоставления муниципальной услуги:</w:t>
      </w:r>
    </w:p>
    <w:p w:rsidR="00C34F82" w:rsidRPr="00AC18D3" w:rsidRDefault="00C34F82" w:rsidP="00BA1231">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C18D3">
        <w:rPr>
          <w:rFonts w:ascii="Times New Roman" w:hAnsi="Times New Roman" w:cs="Times New Roman"/>
          <w:sz w:val="26"/>
          <w:szCs w:val="26"/>
        </w:rPr>
        <w:t xml:space="preserve">1) основанием для начала административной процедуры является поступление в адрес Управления заявления и документов, предусмотренных </w:t>
      </w:r>
      <w:hyperlink w:anchor="P121">
        <w:r w:rsidR="001518ED" w:rsidRPr="00AC18D3">
          <w:rPr>
            <w:rFonts w:ascii="Times New Roman" w:hAnsi="Times New Roman" w:cs="Times New Roman"/>
            <w:sz w:val="26"/>
            <w:szCs w:val="26"/>
          </w:rPr>
          <w:t>пункта</w:t>
        </w:r>
        <w:r w:rsidRPr="00AC18D3">
          <w:rPr>
            <w:rFonts w:ascii="Times New Roman" w:hAnsi="Times New Roman" w:cs="Times New Roman"/>
            <w:sz w:val="26"/>
            <w:szCs w:val="26"/>
          </w:rPr>
          <w:t>м</w:t>
        </w:r>
        <w:r w:rsidR="001518ED" w:rsidRPr="00AC18D3">
          <w:rPr>
            <w:rFonts w:ascii="Times New Roman" w:hAnsi="Times New Roman" w:cs="Times New Roman"/>
            <w:sz w:val="26"/>
            <w:szCs w:val="26"/>
          </w:rPr>
          <w:t>и</w:t>
        </w:r>
        <w:r w:rsidRPr="00AC18D3">
          <w:rPr>
            <w:rFonts w:ascii="Times New Roman" w:hAnsi="Times New Roman" w:cs="Times New Roman"/>
            <w:sz w:val="26"/>
            <w:szCs w:val="26"/>
          </w:rPr>
          <w:t xml:space="preserve"> 2.</w:t>
        </w:r>
      </w:hyperlink>
      <w:r w:rsidR="001518ED" w:rsidRPr="00AC18D3">
        <w:rPr>
          <w:rFonts w:ascii="Times New Roman" w:hAnsi="Times New Roman" w:cs="Times New Roman"/>
          <w:sz w:val="26"/>
          <w:szCs w:val="26"/>
        </w:rPr>
        <w:t>17 и 2.18</w:t>
      </w:r>
      <w:r w:rsidRPr="00AC18D3">
        <w:rPr>
          <w:rFonts w:ascii="Times New Roman" w:hAnsi="Times New Roman" w:cs="Times New Roman"/>
          <w:sz w:val="26"/>
          <w:szCs w:val="26"/>
        </w:rPr>
        <w:t xml:space="preserve"> настоящего Административного регламента</w:t>
      </w:r>
      <w:r w:rsidR="00BA1231" w:rsidRPr="00AC18D3">
        <w:rPr>
          <w:rFonts w:ascii="Times New Roman" w:hAnsi="Times New Roman" w:cs="Times New Roman"/>
          <w:sz w:val="26"/>
          <w:szCs w:val="26"/>
        </w:rPr>
        <w:t xml:space="preserve"> (в случае их самостоятельного предоставления Заявителем)</w:t>
      </w:r>
      <w:r w:rsidRPr="00AC18D3">
        <w:rPr>
          <w:rFonts w:ascii="Times New Roman" w:hAnsi="Times New Roman" w:cs="Times New Roman"/>
          <w:sz w:val="26"/>
          <w:szCs w:val="26"/>
        </w:rPr>
        <w:t>.</w:t>
      </w:r>
    </w:p>
    <w:p w:rsidR="00BA1231" w:rsidRPr="00AC18D3" w:rsidRDefault="00BA1231" w:rsidP="00BA1231">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C18D3">
        <w:rPr>
          <w:rFonts w:ascii="Times New Roman" w:eastAsia="Times New Roman" w:hAnsi="Times New Roman" w:cs="Times New Roman"/>
          <w:sz w:val="26"/>
          <w:szCs w:val="26"/>
          <w:lang w:eastAsia="ru-RU"/>
        </w:rPr>
        <w:t xml:space="preserve">Предоставление муниципальной услуги по экстерриториальному принципу, а также по выбору заявителя независимо от его места жительства или места пребывания (для физических лиц, включая индивидуальных предпринимателей) </w:t>
      </w:r>
      <w:r w:rsidRPr="00AC18D3">
        <w:rPr>
          <w:rFonts w:ascii="Times New Roman" w:eastAsia="Times New Roman" w:hAnsi="Times New Roman" w:cs="Times New Roman"/>
          <w:sz w:val="26"/>
          <w:szCs w:val="26"/>
          <w:lang w:eastAsia="ru-RU"/>
        </w:rPr>
        <w:lastRenderedPageBreak/>
        <w:t>либо места нахождения (для юридических лиц) осуществляется в части обеспечения возможности подачи Заявления и получения результата предоставления муниципальной услуги посредством почтовой связи, либо через ЕПГУ, РПГУ.</w:t>
      </w:r>
    </w:p>
    <w:p w:rsidR="00BA1231" w:rsidRPr="00AC18D3" w:rsidRDefault="00BA1231" w:rsidP="00BA1231">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C18D3">
        <w:rPr>
          <w:rFonts w:ascii="Times New Roman" w:eastAsia="Times New Roman" w:hAnsi="Times New Roman" w:cs="Times New Roman"/>
          <w:sz w:val="26"/>
          <w:szCs w:val="26"/>
          <w:lang w:eastAsia="ru-RU"/>
        </w:rPr>
        <w:t>Интересы Заявителя могут представлять лица, обладающие соответствующими полномочиями.</w:t>
      </w:r>
    </w:p>
    <w:p w:rsidR="00BA1231" w:rsidRPr="00AC18D3" w:rsidRDefault="00BA1231" w:rsidP="00BA1231">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C18D3">
        <w:rPr>
          <w:rFonts w:ascii="Times New Roman" w:eastAsia="Times New Roman" w:hAnsi="Times New Roman" w:cs="Times New Roman"/>
          <w:sz w:val="26"/>
          <w:szCs w:val="26"/>
          <w:lang w:eastAsia="ru-RU"/>
        </w:rPr>
        <w:t>Способами установления личности Заявителя (уполномоченного представителя) являются:</w:t>
      </w:r>
    </w:p>
    <w:p w:rsidR="00BA1231" w:rsidRPr="00AC18D3" w:rsidRDefault="00BA1231" w:rsidP="00BA1231">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C18D3">
        <w:rPr>
          <w:rFonts w:ascii="Times New Roman" w:eastAsia="Times New Roman" w:hAnsi="Times New Roman" w:cs="Times New Roman"/>
          <w:sz w:val="26"/>
          <w:szCs w:val="26"/>
          <w:lang w:eastAsia="ru-RU"/>
        </w:rPr>
        <w:t>- при подаче Заявления непосредственно при личном приеме - паспорт или иной документ, удостоверяющий личность Заявителя (уполномоченного представителя), в том числе способом, указанном в подпункте 5 пункта 2.17 настоящего Административного регламента;</w:t>
      </w:r>
    </w:p>
    <w:p w:rsidR="00BA1231" w:rsidRPr="00AC18D3" w:rsidRDefault="00BA1231" w:rsidP="00BA1231">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C18D3">
        <w:rPr>
          <w:rFonts w:ascii="Times New Roman" w:eastAsia="Times New Roman" w:hAnsi="Times New Roman" w:cs="Times New Roman"/>
          <w:sz w:val="26"/>
          <w:szCs w:val="26"/>
          <w:lang w:eastAsia="ru-RU"/>
        </w:rPr>
        <w:t>- при направлении Заявления через ЕПГУ, РПГУ - сведения из документа, удостоверяющего личность Заявителя (уполномоченного представителя), проверяются при подтверждении учетной записи в Единой системе идентификации и аутентификации (далее – ЕСИА);</w:t>
      </w:r>
    </w:p>
    <w:p w:rsidR="00BA1231" w:rsidRPr="00AC18D3" w:rsidRDefault="00BA1231" w:rsidP="00BA1231">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C18D3">
        <w:rPr>
          <w:rFonts w:ascii="Times New Roman" w:eastAsia="Times New Roman" w:hAnsi="Times New Roman" w:cs="Times New Roman"/>
          <w:sz w:val="26"/>
          <w:szCs w:val="26"/>
          <w:lang w:eastAsia="ru-RU"/>
        </w:rPr>
        <w:t>- при направлении Заявления почтовой связью - копия паспорта или иного документа, удостоверяющего личность Заявителя (уполномоченного представителя);</w:t>
      </w:r>
    </w:p>
    <w:p w:rsidR="00BA1231" w:rsidRPr="00AC18D3" w:rsidRDefault="00C34F82" w:rsidP="00BA1231">
      <w:pPr>
        <w:widowControl w:val="0"/>
        <w:autoSpaceDE w:val="0"/>
        <w:autoSpaceDN w:val="0"/>
        <w:spacing w:after="0" w:line="240" w:lineRule="auto"/>
        <w:ind w:firstLine="540"/>
        <w:jc w:val="both"/>
        <w:rPr>
          <w:rFonts w:ascii="Times New Roman" w:hAnsi="Times New Roman" w:cs="Times New Roman"/>
          <w:sz w:val="26"/>
          <w:szCs w:val="26"/>
        </w:rPr>
      </w:pPr>
      <w:r w:rsidRPr="00AC18D3">
        <w:rPr>
          <w:rFonts w:ascii="Times New Roman" w:hAnsi="Times New Roman" w:cs="Times New Roman"/>
          <w:sz w:val="26"/>
          <w:szCs w:val="26"/>
        </w:rPr>
        <w:t xml:space="preserve">2) прием заявления и документов, предусмотренных </w:t>
      </w:r>
      <w:hyperlink w:anchor="P121">
        <w:r w:rsidRPr="00AC18D3">
          <w:rPr>
            <w:rFonts w:ascii="Times New Roman" w:hAnsi="Times New Roman" w:cs="Times New Roman"/>
            <w:sz w:val="26"/>
            <w:szCs w:val="26"/>
          </w:rPr>
          <w:t>пункт</w:t>
        </w:r>
        <w:r w:rsidR="001518ED" w:rsidRPr="00AC18D3">
          <w:rPr>
            <w:rFonts w:ascii="Times New Roman" w:hAnsi="Times New Roman" w:cs="Times New Roman"/>
            <w:sz w:val="26"/>
            <w:szCs w:val="26"/>
          </w:rPr>
          <w:t>а</w:t>
        </w:r>
        <w:r w:rsidRPr="00AC18D3">
          <w:rPr>
            <w:rFonts w:ascii="Times New Roman" w:hAnsi="Times New Roman" w:cs="Times New Roman"/>
            <w:sz w:val="26"/>
            <w:szCs w:val="26"/>
          </w:rPr>
          <w:t>м</w:t>
        </w:r>
        <w:r w:rsidR="001518ED" w:rsidRPr="00AC18D3">
          <w:rPr>
            <w:rFonts w:ascii="Times New Roman" w:hAnsi="Times New Roman" w:cs="Times New Roman"/>
            <w:sz w:val="26"/>
            <w:szCs w:val="26"/>
          </w:rPr>
          <w:t>и</w:t>
        </w:r>
        <w:r w:rsidRPr="00AC18D3">
          <w:rPr>
            <w:rFonts w:ascii="Times New Roman" w:hAnsi="Times New Roman" w:cs="Times New Roman"/>
            <w:sz w:val="26"/>
            <w:szCs w:val="26"/>
          </w:rPr>
          <w:t xml:space="preserve"> 2.</w:t>
        </w:r>
      </w:hyperlink>
      <w:r w:rsidR="00C63FED" w:rsidRPr="00AC18D3">
        <w:rPr>
          <w:rFonts w:ascii="Times New Roman" w:hAnsi="Times New Roman" w:cs="Times New Roman"/>
          <w:sz w:val="26"/>
          <w:szCs w:val="26"/>
        </w:rPr>
        <w:t>17</w:t>
      </w:r>
      <w:r w:rsidR="001518ED" w:rsidRPr="00AC18D3">
        <w:rPr>
          <w:rFonts w:ascii="Times New Roman" w:hAnsi="Times New Roman" w:cs="Times New Roman"/>
          <w:sz w:val="26"/>
          <w:szCs w:val="26"/>
        </w:rPr>
        <w:t xml:space="preserve"> и 2.18</w:t>
      </w:r>
      <w:r w:rsidRPr="00AC18D3">
        <w:rPr>
          <w:rFonts w:ascii="Times New Roman" w:hAnsi="Times New Roman" w:cs="Times New Roman"/>
          <w:sz w:val="26"/>
          <w:szCs w:val="26"/>
        </w:rPr>
        <w:t xml:space="preserve"> настоящего Административного регламента</w:t>
      </w:r>
      <w:r w:rsidR="00BA1231" w:rsidRPr="00AC18D3">
        <w:rPr>
          <w:rFonts w:ascii="Times New Roman" w:hAnsi="Times New Roman" w:cs="Times New Roman"/>
          <w:sz w:val="26"/>
          <w:szCs w:val="26"/>
        </w:rPr>
        <w:t xml:space="preserve"> (в случае их самостоятельного предоставления Заявителем)</w:t>
      </w:r>
      <w:r w:rsidRPr="00AC18D3">
        <w:rPr>
          <w:rFonts w:ascii="Times New Roman" w:hAnsi="Times New Roman" w:cs="Times New Roman"/>
          <w:sz w:val="26"/>
          <w:szCs w:val="26"/>
        </w:rPr>
        <w:t>, поступивших в адрес Управления при личном приеме Заявителя, почтовой связью, а также направленных через ЕПГУ, РПГУ регистрируется специалистом, ответственным за документооборот в Управлении, в журнале регистрации (далее - Специалист);</w:t>
      </w:r>
    </w:p>
    <w:p w:rsidR="00BA1231" w:rsidRPr="00AC18D3" w:rsidRDefault="00C34F82" w:rsidP="00BA1231">
      <w:pPr>
        <w:widowControl w:val="0"/>
        <w:autoSpaceDE w:val="0"/>
        <w:autoSpaceDN w:val="0"/>
        <w:spacing w:after="0" w:line="240" w:lineRule="auto"/>
        <w:ind w:firstLine="540"/>
        <w:jc w:val="both"/>
        <w:rPr>
          <w:rFonts w:ascii="Times New Roman" w:hAnsi="Times New Roman" w:cs="Times New Roman"/>
          <w:sz w:val="26"/>
          <w:szCs w:val="26"/>
        </w:rPr>
      </w:pPr>
      <w:r w:rsidRPr="00AC18D3">
        <w:rPr>
          <w:rFonts w:ascii="Times New Roman" w:hAnsi="Times New Roman" w:cs="Times New Roman"/>
          <w:sz w:val="26"/>
          <w:szCs w:val="26"/>
        </w:rPr>
        <w:t xml:space="preserve">3) при наличии оснований для отказа в приеме документов, указанных в </w:t>
      </w:r>
      <w:hyperlink w:anchor="P225">
        <w:r w:rsidR="001518ED" w:rsidRPr="00AC18D3">
          <w:rPr>
            <w:rFonts w:ascii="Times New Roman" w:hAnsi="Times New Roman" w:cs="Times New Roman"/>
            <w:sz w:val="26"/>
            <w:szCs w:val="26"/>
          </w:rPr>
          <w:t>пункте 2.2</w:t>
        </w:r>
        <w:r w:rsidRPr="00AC18D3">
          <w:rPr>
            <w:rFonts w:ascii="Times New Roman" w:hAnsi="Times New Roman" w:cs="Times New Roman"/>
            <w:sz w:val="26"/>
            <w:szCs w:val="26"/>
          </w:rPr>
          <w:t>1</w:t>
        </w:r>
      </w:hyperlink>
      <w:r w:rsidRPr="00AC18D3">
        <w:rPr>
          <w:rFonts w:ascii="Times New Roman" w:hAnsi="Times New Roman" w:cs="Times New Roman"/>
          <w:sz w:val="26"/>
          <w:szCs w:val="26"/>
        </w:rPr>
        <w:t xml:space="preserve"> и </w:t>
      </w:r>
      <w:hyperlink w:anchor="P255">
        <w:r w:rsidR="001518ED" w:rsidRPr="00AC18D3">
          <w:rPr>
            <w:rFonts w:ascii="Times New Roman" w:hAnsi="Times New Roman" w:cs="Times New Roman"/>
            <w:sz w:val="26"/>
            <w:szCs w:val="26"/>
          </w:rPr>
          <w:t>2.2</w:t>
        </w:r>
        <w:r w:rsidRPr="00AC18D3">
          <w:rPr>
            <w:rFonts w:ascii="Times New Roman" w:hAnsi="Times New Roman" w:cs="Times New Roman"/>
            <w:sz w:val="26"/>
            <w:szCs w:val="26"/>
          </w:rPr>
          <w:t>4</w:t>
        </w:r>
      </w:hyperlink>
      <w:r w:rsidRPr="00AC18D3">
        <w:rPr>
          <w:rFonts w:ascii="Times New Roman" w:hAnsi="Times New Roman" w:cs="Times New Roman"/>
          <w:sz w:val="26"/>
          <w:szCs w:val="26"/>
        </w:rPr>
        <w:t xml:space="preserve"> настоящего Административного регламента, заявление с документами возвращается Заявителю:</w:t>
      </w:r>
      <w:r w:rsidR="00BA1231" w:rsidRPr="00AC18D3">
        <w:rPr>
          <w:rFonts w:ascii="Times New Roman" w:hAnsi="Times New Roman" w:cs="Times New Roman"/>
          <w:sz w:val="26"/>
          <w:szCs w:val="26"/>
        </w:rPr>
        <w:t xml:space="preserve"> </w:t>
      </w:r>
    </w:p>
    <w:p w:rsidR="00BA1231" w:rsidRPr="00AC18D3" w:rsidRDefault="00C34F82" w:rsidP="00BA1231">
      <w:pPr>
        <w:widowControl w:val="0"/>
        <w:autoSpaceDE w:val="0"/>
        <w:autoSpaceDN w:val="0"/>
        <w:spacing w:after="0" w:line="240" w:lineRule="auto"/>
        <w:ind w:firstLine="540"/>
        <w:jc w:val="both"/>
        <w:rPr>
          <w:rFonts w:ascii="Times New Roman" w:hAnsi="Times New Roman" w:cs="Times New Roman"/>
          <w:sz w:val="26"/>
          <w:szCs w:val="26"/>
        </w:rPr>
      </w:pPr>
      <w:r w:rsidRPr="00AC18D3">
        <w:rPr>
          <w:rFonts w:ascii="Times New Roman" w:hAnsi="Times New Roman" w:cs="Times New Roman"/>
          <w:sz w:val="26"/>
          <w:szCs w:val="26"/>
        </w:rPr>
        <w:t>- в случае, если заявление с документами подано при личном приеме Заявителя, поступило по почтовой связи они возвращаются Заявителю в срок не позднее 5-ти рабочих дней с даты его регистрации в Управлении заказным почтовым отправлением с уведомлением о вручении по адресу, указанному Заявителем в заявлении, с приложением письма за подписью начальника Управления с обоснованием причин отказа;</w:t>
      </w:r>
      <w:r w:rsidR="00BA1231" w:rsidRPr="00AC18D3">
        <w:rPr>
          <w:rFonts w:ascii="Times New Roman" w:hAnsi="Times New Roman" w:cs="Times New Roman"/>
          <w:sz w:val="26"/>
          <w:szCs w:val="26"/>
        </w:rPr>
        <w:t xml:space="preserve"> </w:t>
      </w:r>
    </w:p>
    <w:p w:rsidR="001365A0" w:rsidRPr="00AC18D3" w:rsidRDefault="00BA1231" w:rsidP="001365A0">
      <w:pPr>
        <w:widowControl w:val="0"/>
        <w:autoSpaceDE w:val="0"/>
        <w:autoSpaceDN w:val="0"/>
        <w:spacing w:after="0" w:line="240" w:lineRule="auto"/>
        <w:ind w:firstLine="540"/>
        <w:jc w:val="both"/>
        <w:rPr>
          <w:rFonts w:ascii="Times New Roman" w:hAnsi="Times New Roman" w:cs="Times New Roman"/>
          <w:sz w:val="26"/>
          <w:szCs w:val="26"/>
        </w:rPr>
      </w:pPr>
      <w:r w:rsidRPr="00AC18D3">
        <w:rPr>
          <w:rFonts w:ascii="Times New Roman" w:hAnsi="Times New Roman" w:cs="Times New Roman"/>
          <w:sz w:val="26"/>
          <w:szCs w:val="26"/>
        </w:rPr>
        <w:t>- если Заявление с документами поступили в электронном виде, Заявителю направляется в срок не позднее 5 рабочих дней с даты его регистрации в Управлении письмо за подписью начальника Управления об отказе в приеме Заявления (с указанием причины отказа в приеме) на адрес электронной почты, указанный Заявителем при подаче Заявления в электронном виде, через 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w:t>
      </w:r>
      <w:proofErr w:type="spellStart"/>
      <w:r w:rsidRPr="00AC18D3">
        <w:rPr>
          <w:rFonts w:ascii="Times New Roman" w:hAnsi="Times New Roman" w:cs="Times New Roman"/>
          <w:sz w:val="26"/>
          <w:szCs w:val="26"/>
        </w:rPr>
        <w:t>rar</w:t>
      </w:r>
      <w:proofErr w:type="spellEnd"/>
      <w:r w:rsidRPr="00AC18D3">
        <w:rPr>
          <w:rFonts w:ascii="Times New Roman" w:hAnsi="Times New Roman" w:cs="Times New Roman"/>
          <w:sz w:val="26"/>
          <w:szCs w:val="26"/>
        </w:rPr>
        <w:t xml:space="preserve">, </w:t>
      </w:r>
      <w:proofErr w:type="spellStart"/>
      <w:r w:rsidRPr="00AC18D3">
        <w:rPr>
          <w:rFonts w:ascii="Times New Roman" w:hAnsi="Times New Roman" w:cs="Times New Roman"/>
          <w:sz w:val="26"/>
          <w:szCs w:val="26"/>
        </w:rPr>
        <w:t>zip</w:t>
      </w:r>
      <w:proofErr w:type="spellEnd"/>
      <w:r w:rsidRPr="00AC18D3">
        <w:rPr>
          <w:rFonts w:ascii="Times New Roman" w:hAnsi="Times New Roman" w:cs="Times New Roman"/>
          <w:sz w:val="26"/>
          <w:szCs w:val="26"/>
        </w:rPr>
        <w:t xml:space="preserve">, </w:t>
      </w:r>
      <w:proofErr w:type="spellStart"/>
      <w:r w:rsidRPr="00AC18D3">
        <w:rPr>
          <w:rFonts w:ascii="Times New Roman" w:hAnsi="Times New Roman" w:cs="Times New Roman"/>
          <w:sz w:val="26"/>
          <w:szCs w:val="26"/>
        </w:rPr>
        <w:t>pdf</w:t>
      </w:r>
      <w:proofErr w:type="spellEnd"/>
      <w:r w:rsidR="00340E72" w:rsidRPr="00AC18D3">
        <w:rPr>
          <w:rFonts w:ascii="Times New Roman" w:hAnsi="Times New Roman" w:cs="Times New Roman"/>
          <w:sz w:val="26"/>
          <w:szCs w:val="26"/>
        </w:rPr>
        <w:t xml:space="preserve">, </w:t>
      </w:r>
      <w:r w:rsidR="00340E72" w:rsidRPr="00AC18D3">
        <w:rPr>
          <w:rFonts w:ascii="Times New Roman" w:hAnsi="Times New Roman" w:cs="Times New Roman"/>
          <w:sz w:val="26"/>
          <w:szCs w:val="26"/>
          <w:lang w:val="en-US"/>
        </w:rPr>
        <w:t>sig</w:t>
      </w:r>
      <w:r w:rsidRPr="00AC18D3">
        <w:rPr>
          <w:rFonts w:ascii="Times New Roman" w:hAnsi="Times New Roman" w:cs="Times New Roman"/>
          <w:sz w:val="26"/>
          <w:szCs w:val="26"/>
        </w:rPr>
        <w:t>;</w:t>
      </w:r>
    </w:p>
    <w:p w:rsidR="001365A0" w:rsidRPr="00AC18D3" w:rsidRDefault="00C34F82" w:rsidP="001365A0">
      <w:pPr>
        <w:widowControl w:val="0"/>
        <w:autoSpaceDE w:val="0"/>
        <w:autoSpaceDN w:val="0"/>
        <w:spacing w:after="0" w:line="240" w:lineRule="auto"/>
        <w:ind w:firstLine="540"/>
        <w:jc w:val="both"/>
        <w:rPr>
          <w:rFonts w:ascii="Times New Roman" w:hAnsi="Times New Roman" w:cs="Times New Roman"/>
          <w:sz w:val="26"/>
          <w:szCs w:val="26"/>
        </w:rPr>
      </w:pPr>
      <w:r w:rsidRPr="00AC18D3">
        <w:rPr>
          <w:rFonts w:ascii="Times New Roman" w:hAnsi="Times New Roman" w:cs="Times New Roman"/>
          <w:sz w:val="26"/>
          <w:szCs w:val="26"/>
        </w:rPr>
        <w:t>4) ответственными за выполнение административной процедуры являются Специалист, начальник Управления;</w:t>
      </w:r>
    </w:p>
    <w:p w:rsidR="001365A0" w:rsidRPr="00AC18D3" w:rsidRDefault="00C34F82" w:rsidP="001365A0">
      <w:pPr>
        <w:widowControl w:val="0"/>
        <w:autoSpaceDE w:val="0"/>
        <w:autoSpaceDN w:val="0"/>
        <w:spacing w:after="0" w:line="240" w:lineRule="auto"/>
        <w:ind w:firstLine="540"/>
        <w:jc w:val="both"/>
        <w:rPr>
          <w:rFonts w:ascii="Times New Roman" w:hAnsi="Times New Roman" w:cs="Times New Roman"/>
          <w:sz w:val="26"/>
          <w:szCs w:val="26"/>
        </w:rPr>
      </w:pPr>
      <w:r w:rsidRPr="00AC18D3">
        <w:rPr>
          <w:rFonts w:ascii="Times New Roman" w:hAnsi="Times New Roman" w:cs="Times New Roman"/>
          <w:sz w:val="26"/>
          <w:szCs w:val="26"/>
        </w:rPr>
        <w:t>5) максимальный срок выполнения административной процедуры:</w:t>
      </w:r>
    </w:p>
    <w:p w:rsidR="001365A0" w:rsidRPr="00AC18D3" w:rsidRDefault="00C34F82" w:rsidP="001365A0">
      <w:pPr>
        <w:widowControl w:val="0"/>
        <w:autoSpaceDE w:val="0"/>
        <w:autoSpaceDN w:val="0"/>
        <w:spacing w:after="0" w:line="240" w:lineRule="auto"/>
        <w:ind w:firstLine="540"/>
        <w:jc w:val="both"/>
        <w:rPr>
          <w:rFonts w:ascii="Times New Roman" w:hAnsi="Times New Roman" w:cs="Times New Roman"/>
          <w:sz w:val="26"/>
          <w:szCs w:val="26"/>
        </w:rPr>
      </w:pPr>
      <w:r w:rsidRPr="00AC18D3">
        <w:rPr>
          <w:rFonts w:ascii="Times New Roman" w:hAnsi="Times New Roman" w:cs="Times New Roman"/>
          <w:sz w:val="26"/>
          <w:szCs w:val="26"/>
        </w:rPr>
        <w:t xml:space="preserve">- при личном приеме время ожидания в очереди не должно занимать более 15 минут. Продолжительность приема </w:t>
      </w:r>
      <w:r w:rsidR="001365A0" w:rsidRPr="00AC18D3">
        <w:rPr>
          <w:rFonts w:ascii="Times New Roman" w:hAnsi="Times New Roman" w:cs="Times New Roman"/>
          <w:sz w:val="26"/>
          <w:szCs w:val="26"/>
        </w:rPr>
        <w:t xml:space="preserve">у Специалиста </w:t>
      </w:r>
      <w:r w:rsidRPr="00AC18D3">
        <w:rPr>
          <w:rFonts w:ascii="Times New Roman" w:hAnsi="Times New Roman" w:cs="Times New Roman"/>
          <w:sz w:val="26"/>
          <w:szCs w:val="26"/>
        </w:rPr>
        <w:t>при личном приеме не должна превышать 15 минут.</w:t>
      </w:r>
    </w:p>
    <w:p w:rsidR="001365A0" w:rsidRPr="00AC18D3" w:rsidRDefault="00C34F82" w:rsidP="001365A0">
      <w:pPr>
        <w:widowControl w:val="0"/>
        <w:autoSpaceDE w:val="0"/>
        <w:autoSpaceDN w:val="0"/>
        <w:spacing w:after="0" w:line="240" w:lineRule="auto"/>
        <w:ind w:firstLine="540"/>
        <w:jc w:val="both"/>
        <w:rPr>
          <w:rFonts w:ascii="Times New Roman" w:hAnsi="Times New Roman" w:cs="Times New Roman"/>
          <w:sz w:val="26"/>
          <w:szCs w:val="26"/>
        </w:rPr>
      </w:pPr>
      <w:r w:rsidRPr="00AC18D3">
        <w:rPr>
          <w:rFonts w:ascii="Times New Roman" w:hAnsi="Times New Roman" w:cs="Times New Roman"/>
          <w:sz w:val="26"/>
          <w:szCs w:val="26"/>
        </w:rPr>
        <w:lastRenderedPageBreak/>
        <w:t>- при поступлении заявления, направленного посредством почтовой связи или через ЕПГУ, РПГУ - в день поступления.</w:t>
      </w:r>
    </w:p>
    <w:p w:rsidR="001365A0" w:rsidRPr="00AC18D3" w:rsidRDefault="00C34F82" w:rsidP="001365A0">
      <w:pPr>
        <w:widowControl w:val="0"/>
        <w:autoSpaceDE w:val="0"/>
        <w:autoSpaceDN w:val="0"/>
        <w:spacing w:after="0" w:line="240" w:lineRule="auto"/>
        <w:ind w:firstLine="540"/>
        <w:jc w:val="both"/>
        <w:rPr>
          <w:rFonts w:ascii="Times New Roman" w:hAnsi="Times New Roman" w:cs="Times New Roman"/>
          <w:sz w:val="26"/>
          <w:szCs w:val="26"/>
        </w:rPr>
      </w:pPr>
      <w:r w:rsidRPr="00AC18D3">
        <w:rPr>
          <w:rFonts w:ascii="Times New Roman" w:hAnsi="Times New Roman" w:cs="Times New Roman"/>
          <w:sz w:val="26"/>
          <w:szCs w:val="26"/>
        </w:rPr>
        <w:t>В случае поступления заявления по окончании времени приема (рабочего дня), в выходные, нерабочие</w:t>
      </w:r>
      <w:r w:rsidR="001365A0" w:rsidRPr="00AC18D3">
        <w:rPr>
          <w:rFonts w:ascii="Times New Roman" w:hAnsi="Times New Roman" w:cs="Times New Roman"/>
          <w:sz w:val="26"/>
          <w:szCs w:val="26"/>
        </w:rPr>
        <w:t xml:space="preserve"> праздничные дни - регистрация З</w:t>
      </w:r>
      <w:r w:rsidRPr="00AC18D3">
        <w:rPr>
          <w:rFonts w:ascii="Times New Roman" w:hAnsi="Times New Roman" w:cs="Times New Roman"/>
          <w:sz w:val="26"/>
          <w:szCs w:val="26"/>
        </w:rPr>
        <w:t xml:space="preserve">аявления осуществляется на следующий рабочий день, следующий за днем поступления </w:t>
      </w:r>
      <w:r w:rsidR="001365A0" w:rsidRPr="00AC18D3">
        <w:rPr>
          <w:rFonts w:ascii="Times New Roman" w:hAnsi="Times New Roman" w:cs="Times New Roman"/>
          <w:sz w:val="26"/>
          <w:szCs w:val="26"/>
        </w:rPr>
        <w:t>З</w:t>
      </w:r>
      <w:r w:rsidRPr="00AC18D3">
        <w:rPr>
          <w:rFonts w:ascii="Times New Roman" w:hAnsi="Times New Roman" w:cs="Times New Roman"/>
          <w:sz w:val="26"/>
          <w:szCs w:val="26"/>
        </w:rPr>
        <w:t>аявления;</w:t>
      </w:r>
    </w:p>
    <w:p w:rsidR="001365A0" w:rsidRPr="00AC18D3" w:rsidRDefault="00C34F82" w:rsidP="001365A0">
      <w:pPr>
        <w:widowControl w:val="0"/>
        <w:autoSpaceDE w:val="0"/>
        <w:autoSpaceDN w:val="0"/>
        <w:spacing w:after="0" w:line="240" w:lineRule="auto"/>
        <w:ind w:firstLine="540"/>
        <w:jc w:val="both"/>
        <w:rPr>
          <w:rFonts w:ascii="Times New Roman" w:hAnsi="Times New Roman" w:cs="Times New Roman"/>
          <w:sz w:val="26"/>
          <w:szCs w:val="26"/>
        </w:rPr>
      </w:pPr>
      <w:r w:rsidRPr="00AC18D3">
        <w:rPr>
          <w:rFonts w:ascii="Times New Roman" w:hAnsi="Times New Roman" w:cs="Times New Roman"/>
          <w:sz w:val="26"/>
          <w:szCs w:val="26"/>
        </w:rPr>
        <w:t xml:space="preserve">6) результатом выполнения административной </w:t>
      </w:r>
      <w:r w:rsidR="001365A0" w:rsidRPr="00AC18D3">
        <w:rPr>
          <w:rFonts w:ascii="Times New Roman" w:hAnsi="Times New Roman" w:cs="Times New Roman"/>
          <w:sz w:val="26"/>
          <w:szCs w:val="26"/>
        </w:rPr>
        <w:t>процедуры является регистрация З</w:t>
      </w:r>
      <w:r w:rsidRPr="00AC18D3">
        <w:rPr>
          <w:rFonts w:ascii="Times New Roman" w:hAnsi="Times New Roman" w:cs="Times New Roman"/>
          <w:sz w:val="26"/>
          <w:szCs w:val="26"/>
        </w:rPr>
        <w:t>аявления.</w:t>
      </w:r>
    </w:p>
    <w:p w:rsidR="0060560B" w:rsidRPr="00AC18D3" w:rsidRDefault="00C34F82" w:rsidP="0060560B">
      <w:pPr>
        <w:widowControl w:val="0"/>
        <w:autoSpaceDE w:val="0"/>
        <w:autoSpaceDN w:val="0"/>
        <w:spacing w:after="0" w:line="240" w:lineRule="auto"/>
        <w:ind w:firstLine="540"/>
        <w:jc w:val="both"/>
        <w:rPr>
          <w:rFonts w:ascii="Times New Roman" w:hAnsi="Times New Roman" w:cs="Times New Roman"/>
          <w:sz w:val="26"/>
          <w:szCs w:val="26"/>
        </w:rPr>
      </w:pPr>
      <w:r w:rsidRPr="00AC18D3">
        <w:rPr>
          <w:rFonts w:ascii="Times New Roman" w:hAnsi="Times New Roman" w:cs="Times New Roman"/>
          <w:sz w:val="26"/>
          <w:szCs w:val="26"/>
        </w:rPr>
        <w:t>3.3. Запрос документов в рамках межведомственного взаимодействия:</w:t>
      </w:r>
    </w:p>
    <w:p w:rsidR="0060560B" w:rsidRPr="00AC18D3" w:rsidRDefault="00C34F82" w:rsidP="0060560B">
      <w:pPr>
        <w:widowControl w:val="0"/>
        <w:autoSpaceDE w:val="0"/>
        <w:autoSpaceDN w:val="0"/>
        <w:spacing w:after="0" w:line="240" w:lineRule="auto"/>
        <w:ind w:firstLine="540"/>
        <w:jc w:val="both"/>
        <w:rPr>
          <w:rFonts w:ascii="Times New Roman" w:hAnsi="Times New Roman" w:cs="Times New Roman"/>
          <w:sz w:val="26"/>
          <w:szCs w:val="26"/>
        </w:rPr>
      </w:pPr>
      <w:r w:rsidRPr="00AC18D3">
        <w:rPr>
          <w:rFonts w:ascii="Times New Roman" w:hAnsi="Times New Roman" w:cs="Times New Roman"/>
          <w:sz w:val="26"/>
          <w:szCs w:val="26"/>
        </w:rPr>
        <w:t xml:space="preserve">1) основанием для начала административной процедуры является регистрация заявления без предоставления Заявителем документов, указанных в </w:t>
      </w:r>
      <w:r w:rsidR="001518ED" w:rsidRPr="00AC18D3">
        <w:rPr>
          <w:rFonts w:ascii="Times New Roman" w:hAnsi="Times New Roman" w:cs="Times New Roman"/>
          <w:sz w:val="26"/>
          <w:szCs w:val="26"/>
        </w:rPr>
        <w:t>пункте 2.18</w:t>
      </w:r>
      <w:r w:rsidRPr="00AC18D3">
        <w:rPr>
          <w:rFonts w:ascii="Times New Roman" w:hAnsi="Times New Roman" w:cs="Times New Roman"/>
          <w:sz w:val="26"/>
          <w:szCs w:val="26"/>
        </w:rPr>
        <w:t xml:space="preserve"> настоящего Административного регламента, по собственной инициативе.</w:t>
      </w:r>
    </w:p>
    <w:p w:rsidR="0060560B" w:rsidRPr="00AC18D3" w:rsidRDefault="0060560B" w:rsidP="0060560B">
      <w:pPr>
        <w:widowControl w:val="0"/>
        <w:autoSpaceDE w:val="0"/>
        <w:autoSpaceDN w:val="0"/>
        <w:spacing w:after="0" w:line="240" w:lineRule="auto"/>
        <w:ind w:firstLine="540"/>
        <w:jc w:val="both"/>
        <w:rPr>
          <w:rFonts w:ascii="Times New Roman" w:hAnsi="Times New Roman" w:cs="Times New Roman"/>
          <w:sz w:val="26"/>
          <w:szCs w:val="26"/>
        </w:rPr>
      </w:pPr>
      <w:r w:rsidRPr="00AC18D3">
        <w:rPr>
          <w:rFonts w:ascii="Times New Roman" w:hAnsi="Times New Roman" w:cs="Times New Roman"/>
          <w:sz w:val="26"/>
          <w:szCs w:val="26"/>
        </w:rPr>
        <w:t>2) с</w:t>
      </w:r>
      <w:r w:rsidR="00C34F82" w:rsidRPr="00AC18D3">
        <w:rPr>
          <w:rFonts w:ascii="Times New Roman" w:hAnsi="Times New Roman" w:cs="Times New Roman"/>
          <w:sz w:val="26"/>
          <w:szCs w:val="26"/>
        </w:rPr>
        <w:t>пециалист отдела архитектурно-ст</w:t>
      </w:r>
      <w:r w:rsidRPr="00AC18D3">
        <w:rPr>
          <w:rFonts w:ascii="Times New Roman" w:hAnsi="Times New Roman" w:cs="Times New Roman"/>
          <w:sz w:val="26"/>
          <w:szCs w:val="26"/>
        </w:rPr>
        <w:t xml:space="preserve">роительного надзора Управления </w:t>
      </w:r>
      <w:r w:rsidR="00C34F82" w:rsidRPr="00AC18D3">
        <w:rPr>
          <w:rFonts w:ascii="Times New Roman" w:hAnsi="Times New Roman" w:cs="Times New Roman"/>
          <w:sz w:val="26"/>
          <w:szCs w:val="26"/>
        </w:rPr>
        <w:t>(далее - Ответственный специалист), в рамках межведомственного взаимодействия запрашивает следующие сведения с указанием в запросе цели их использования:</w:t>
      </w:r>
    </w:p>
    <w:p w:rsidR="0060560B" w:rsidRPr="00AC18D3" w:rsidRDefault="00C34F82" w:rsidP="0060560B">
      <w:pPr>
        <w:widowControl w:val="0"/>
        <w:autoSpaceDE w:val="0"/>
        <w:autoSpaceDN w:val="0"/>
        <w:spacing w:after="0" w:line="240" w:lineRule="auto"/>
        <w:ind w:firstLine="540"/>
        <w:jc w:val="both"/>
        <w:rPr>
          <w:rFonts w:ascii="Times New Roman" w:hAnsi="Times New Roman" w:cs="Times New Roman"/>
          <w:sz w:val="26"/>
          <w:szCs w:val="26"/>
        </w:rPr>
      </w:pPr>
      <w:r w:rsidRPr="00AC18D3">
        <w:rPr>
          <w:rFonts w:ascii="Times New Roman" w:hAnsi="Times New Roman" w:cs="Times New Roman"/>
          <w:sz w:val="26"/>
          <w:szCs w:val="26"/>
        </w:rPr>
        <w:t>а) из Федеральной налоговой службы</w:t>
      </w:r>
      <w:r w:rsidR="0060560B" w:rsidRPr="00AC18D3">
        <w:rPr>
          <w:rFonts w:ascii="Times New Roman" w:hAnsi="Times New Roman" w:cs="Times New Roman"/>
          <w:sz w:val="26"/>
          <w:szCs w:val="26"/>
        </w:rPr>
        <w:t xml:space="preserve"> </w:t>
      </w:r>
      <w:r w:rsidR="00570D52">
        <w:rPr>
          <w:rFonts w:ascii="Times New Roman" w:hAnsi="Times New Roman" w:cs="Times New Roman"/>
          <w:sz w:val="26"/>
          <w:szCs w:val="26"/>
        </w:rPr>
        <w:t xml:space="preserve">Российской Федерации </w:t>
      </w:r>
      <w:r w:rsidR="0060560B" w:rsidRPr="00AC18D3">
        <w:rPr>
          <w:rFonts w:ascii="Times New Roman" w:hAnsi="Times New Roman" w:cs="Times New Roman"/>
          <w:sz w:val="26"/>
          <w:szCs w:val="26"/>
        </w:rPr>
        <w:t>(с использованием ЕСМЭВ)</w:t>
      </w:r>
      <w:r w:rsidRPr="00AC18D3">
        <w:rPr>
          <w:rFonts w:ascii="Times New Roman" w:hAnsi="Times New Roman" w:cs="Times New Roman"/>
          <w:sz w:val="26"/>
          <w:szCs w:val="26"/>
        </w:rPr>
        <w:t>:</w:t>
      </w:r>
    </w:p>
    <w:p w:rsidR="0060560B" w:rsidRPr="00AC18D3" w:rsidRDefault="00C34F82" w:rsidP="0060560B">
      <w:pPr>
        <w:widowControl w:val="0"/>
        <w:autoSpaceDE w:val="0"/>
        <w:autoSpaceDN w:val="0"/>
        <w:spacing w:after="0" w:line="240" w:lineRule="auto"/>
        <w:ind w:firstLine="540"/>
        <w:jc w:val="both"/>
        <w:rPr>
          <w:rFonts w:ascii="Times New Roman" w:hAnsi="Times New Roman" w:cs="Times New Roman"/>
          <w:sz w:val="26"/>
          <w:szCs w:val="26"/>
        </w:rPr>
      </w:pPr>
      <w:r w:rsidRPr="00AC18D3">
        <w:rPr>
          <w:rFonts w:ascii="Times New Roman" w:hAnsi="Times New Roman" w:cs="Times New Roman"/>
          <w:sz w:val="26"/>
          <w:szCs w:val="26"/>
        </w:rPr>
        <w:t>- информацию, содержащуюся в едином государственном реестре юридических лиц;</w:t>
      </w:r>
    </w:p>
    <w:p w:rsidR="0060560B" w:rsidRPr="00AC18D3" w:rsidRDefault="00C34F82" w:rsidP="0060560B">
      <w:pPr>
        <w:widowControl w:val="0"/>
        <w:autoSpaceDE w:val="0"/>
        <w:autoSpaceDN w:val="0"/>
        <w:spacing w:after="0" w:line="240" w:lineRule="auto"/>
        <w:ind w:firstLine="540"/>
        <w:jc w:val="both"/>
        <w:rPr>
          <w:rFonts w:ascii="Times New Roman" w:hAnsi="Times New Roman" w:cs="Times New Roman"/>
          <w:sz w:val="26"/>
          <w:szCs w:val="26"/>
        </w:rPr>
      </w:pPr>
      <w:r w:rsidRPr="00AC18D3">
        <w:rPr>
          <w:rFonts w:ascii="Times New Roman" w:hAnsi="Times New Roman" w:cs="Times New Roman"/>
          <w:sz w:val="26"/>
          <w:szCs w:val="26"/>
        </w:rPr>
        <w:t>- информацию, содержащуюся в едином государственном реестре индивидуальных предпринимателей;</w:t>
      </w:r>
    </w:p>
    <w:p w:rsidR="0060560B" w:rsidRPr="00AC18D3" w:rsidRDefault="00C34F82" w:rsidP="0060560B">
      <w:pPr>
        <w:widowControl w:val="0"/>
        <w:autoSpaceDE w:val="0"/>
        <w:autoSpaceDN w:val="0"/>
        <w:spacing w:after="0" w:line="240" w:lineRule="auto"/>
        <w:ind w:firstLine="540"/>
        <w:jc w:val="both"/>
        <w:rPr>
          <w:rFonts w:ascii="Times New Roman" w:hAnsi="Times New Roman" w:cs="Times New Roman"/>
          <w:sz w:val="26"/>
          <w:szCs w:val="26"/>
        </w:rPr>
      </w:pPr>
      <w:r w:rsidRPr="00AC18D3">
        <w:rPr>
          <w:rFonts w:ascii="Times New Roman" w:hAnsi="Times New Roman" w:cs="Times New Roman"/>
          <w:sz w:val="26"/>
          <w:szCs w:val="26"/>
        </w:rPr>
        <w:t>б) из Управления Федеральной службы государственной регистрации, кадастра и картографии по Красноярскому краю</w:t>
      </w:r>
      <w:r w:rsidR="0060560B" w:rsidRPr="00AC18D3">
        <w:rPr>
          <w:rFonts w:ascii="Times New Roman" w:hAnsi="Times New Roman" w:cs="Times New Roman"/>
          <w:sz w:val="26"/>
          <w:szCs w:val="26"/>
        </w:rPr>
        <w:t xml:space="preserve"> (с использованием ЕСМЭВ)</w:t>
      </w:r>
      <w:r w:rsidRPr="00AC18D3">
        <w:rPr>
          <w:rFonts w:ascii="Times New Roman" w:hAnsi="Times New Roman" w:cs="Times New Roman"/>
          <w:sz w:val="26"/>
          <w:szCs w:val="26"/>
        </w:rPr>
        <w:t>:</w:t>
      </w:r>
    </w:p>
    <w:p w:rsidR="0060560B" w:rsidRDefault="00C34F82" w:rsidP="0060560B">
      <w:pPr>
        <w:widowControl w:val="0"/>
        <w:autoSpaceDE w:val="0"/>
        <w:autoSpaceDN w:val="0"/>
        <w:spacing w:after="0" w:line="240" w:lineRule="auto"/>
        <w:ind w:firstLine="540"/>
        <w:jc w:val="both"/>
        <w:rPr>
          <w:rFonts w:ascii="Times New Roman" w:hAnsi="Times New Roman" w:cs="Times New Roman"/>
          <w:sz w:val="26"/>
          <w:szCs w:val="26"/>
        </w:rPr>
      </w:pPr>
      <w:r w:rsidRPr="00AC18D3">
        <w:rPr>
          <w:rFonts w:ascii="Times New Roman" w:hAnsi="Times New Roman" w:cs="Times New Roman"/>
          <w:sz w:val="26"/>
          <w:szCs w:val="26"/>
        </w:rPr>
        <w:t xml:space="preserve">- </w:t>
      </w:r>
      <w:r w:rsidR="008C70D0" w:rsidRPr="00AC18D3">
        <w:rPr>
          <w:rFonts w:ascii="Times New Roman" w:hAnsi="Times New Roman" w:cs="Times New Roman"/>
          <w:sz w:val="26"/>
          <w:szCs w:val="26"/>
        </w:rPr>
        <w:t>сведения о государственной регистрации права на объект культурного наследия, в отношении которого подано Заявление</w:t>
      </w:r>
      <w:r w:rsidRPr="00AC18D3">
        <w:rPr>
          <w:rFonts w:ascii="Times New Roman" w:hAnsi="Times New Roman" w:cs="Times New Roman"/>
          <w:sz w:val="26"/>
          <w:szCs w:val="26"/>
        </w:rPr>
        <w:t>;</w:t>
      </w:r>
    </w:p>
    <w:p w:rsidR="00173BA1" w:rsidRDefault="00173BA1" w:rsidP="0060560B">
      <w:pPr>
        <w:widowControl w:val="0"/>
        <w:autoSpaceDE w:val="0"/>
        <w:autoSpaceDN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в) из </w:t>
      </w:r>
      <w:r w:rsidRPr="00173BA1">
        <w:rPr>
          <w:rFonts w:ascii="Times New Roman" w:hAnsi="Times New Roman" w:cs="Times New Roman"/>
          <w:sz w:val="26"/>
          <w:szCs w:val="26"/>
        </w:rPr>
        <w:t>Министерства культуры Российской Федерации</w:t>
      </w:r>
      <w:r w:rsidR="00F91276">
        <w:rPr>
          <w:rFonts w:ascii="Times New Roman" w:hAnsi="Times New Roman" w:cs="Times New Roman"/>
          <w:sz w:val="26"/>
          <w:szCs w:val="26"/>
        </w:rPr>
        <w:t xml:space="preserve"> </w:t>
      </w:r>
      <w:r w:rsidR="00F91276" w:rsidRPr="00AC18D3">
        <w:rPr>
          <w:rFonts w:ascii="Times New Roman" w:hAnsi="Times New Roman" w:cs="Times New Roman"/>
          <w:sz w:val="26"/>
          <w:szCs w:val="26"/>
        </w:rPr>
        <w:t>(с использованием ЕСМЭВ)</w:t>
      </w:r>
      <w:r>
        <w:rPr>
          <w:rFonts w:ascii="Times New Roman" w:hAnsi="Times New Roman" w:cs="Times New Roman"/>
          <w:sz w:val="26"/>
          <w:szCs w:val="26"/>
        </w:rPr>
        <w:t>:</w:t>
      </w:r>
    </w:p>
    <w:p w:rsidR="00173BA1" w:rsidRDefault="00173BA1" w:rsidP="0060560B">
      <w:pPr>
        <w:widowControl w:val="0"/>
        <w:autoSpaceDE w:val="0"/>
        <w:autoSpaceDN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0941A3" w:rsidRPr="000941A3">
        <w:rPr>
          <w:rFonts w:ascii="Times New Roman" w:hAnsi="Times New Roman" w:cs="Times New Roman"/>
          <w:sz w:val="26"/>
          <w:szCs w:val="26"/>
        </w:rPr>
        <w:t>лицензи</w:t>
      </w:r>
      <w:r w:rsidR="000941A3">
        <w:rPr>
          <w:rFonts w:ascii="Times New Roman" w:hAnsi="Times New Roman" w:cs="Times New Roman"/>
          <w:sz w:val="26"/>
          <w:szCs w:val="26"/>
        </w:rPr>
        <w:t>ю</w:t>
      </w:r>
      <w:r w:rsidR="000941A3" w:rsidRPr="000941A3">
        <w:rPr>
          <w:rFonts w:ascii="Times New Roman" w:hAnsi="Times New Roman" w:cs="Times New Roman"/>
          <w:sz w:val="26"/>
          <w:szCs w:val="26"/>
        </w:rPr>
        <w:t xml:space="preserve"> на осуществление деятельности по сохранению объекта культурного наследия</w:t>
      </w:r>
      <w:r w:rsidR="000941A3">
        <w:rPr>
          <w:rFonts w:ascii="Times New Roman" w:hAnsi="Times New Roman" w:cs="Times New Roman"/>
          <w:sz w:val="26"/>
          <w:szCs w:val="26"/>
        </w:rPr>
        <w:t>;</w:t>
      </w:r>
    </w:p>
    <w:p w:rsidR="00173BA1" w:rsidRDefault="00173BA1" w:rsidP="0060560B">
      <w:pPr>
        <w:widowControl w:val="0"/>
        <w:autoSpaceDE w:val="0"/>
        <w:autoSpaceDN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г)</w:t>
      </w:r>
      <w:r w:rsidR="00F91276">
        <w:rPr>
          <w:rFonts w:ascii="Times New Roman" w:hAnsi="Times New Roman" w:cs="Times New Roman"/>
          <w:sz w:val="26"/>
          <w:szCs w:val="26"/>
        </w:rPr>
        <w:t xml:space="preserve"> из Управления:</w:t>
      </w:r>
    </w:p>
    <w:p w:rsidR="00F91276" w:rsidRPr="00B373B7" w:rsidRDefault="00F91276" w:rsidP="0060560B">
      <w:pPr>
        <w:widowControl w:val="0"/>
        <w:autoSpaceDE w:val="0"/>
        <w:autoSpaceDN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Pr="00F91276">
        <w:rPr>
          <w:rFonts w:ascii="Times New Roman" w:hAnsi="Times New Roman" w:cs="Times New Roman"/>
          <w:sz w:val="26"/>
          <w:szCs w:val="26"/>
        </w:rPr>
        <w:t>письмо о согласовании проектной документации по сохранению объекта культурного наследия</w:t>
      </w:r>
      <w:r>
        <w:rPr>
          <w:rFonts w:ascii="Times New Roman" w:hAnsi="Times New Roman" w:cs="Times New Roman"/>
          <w:sz w:val="26"/>
          <w:szCs w:val="26"/>
        </w:rPr>
        <w:t>;</w:t>
      </w:r>
    </w:p>
    <w:p w:rsidR="0060560B" w:rsidRPr="00AC18D3" w:rsidRDefault="00C34F82" w:rsidP="0060560B">
      <w:pPr>
        <w:widowControl w:val="0"/>
        <w:autoSpaceDE w:val="0"/>
        <w:autoSpaceDN w:val="0"/>
        <w:spacing w:after="0" w:line="240" w:lineRule="auto"/>
        <w:ind w:firstLine="540"/>
        <w:jc w:val="both"/>
        <w:rPr>
          <w:rFonts w:ascii="Times New Roman" w:hAnsi="Times New Roman" w:cs="Times New Roman"/>
          <w:sz w:val="26"/>
          <w:szCs w:val="26"/>
        </w:rPr>
      </w:pPr>
      <w:r w:rsidRPr="00AC18D3">
        <w:rPr>
          <w:rFonts w:ascii="Times New Roman" w:hAnsi="Times New Roman" w:cs="Times New Roman"/>
          <w:sz w:val="26"/>
          <w:szCs w:val="26"/>
        </w:rPr>
        <w:t>3) ответственным за выполнение административной процедуры является Ответственный специалист;</w:t>
      </w:r>
    </w:p>
    <w:p w:rsidR="0060560B" w:rsidRPr="00AC18D3" w:rsidRDefault="00C34F82" w:rsidP="0060560B">
      <w:pPr>
        <w:widowControl w:val="0"/>
        <w:autoSpaceDE w:val="0"/>
        <w:autoSpaceDN w:val="0"/>
        <w:spacing w:after="0" w:line="240" w:lineRule="auto"/>
        <w:ind w:firstLine="540"/>
        <w:jc w:val="both"/>
        <w:rPr>
          <w:rFonts w:ascii="Times New Roman" w:hAnsi="Times New Roman" w:cs="Times New Roman"/>
          <w:sz w:val="26"/>
          <w:szCs w:val="26"/>
        </w:rPr>
      </w:pPr>
      <w:r w:rsidRPr="00AC18D3">
        <w:rPr>
          <w:rFonts w:ascii="Times New Roman" w:hAnsi="Times New Roman" w:cs="Times New Roman"/>
          <w:sz w:val="26"/>
          <w:szCs w:val="26"/>
        </w:rPr>
        <w:t>4) срок выполнения административной процедуры составляет не более 3 рабочих дней со дня регистрации заявления;</w:t>
      </w:r>
    </w:p>
    <w:p w:rsidR="0060560B" w:rsidRPr="00AC18D3" w:rsidRDefault="00C34F82" w:rsidP="0060560B">
      <w:pPr>
        <w:widowControl w:val="0"/>
        <w:autoSpaceDE w:val="0"/>
        <w:autoSpaceDN w:val="0"/>
        <w:spacing w:after="0" w:line="240" w:lineRule="auto"/>
        <w:ind w:firstLine="540"/>
        <w:jc w:val="both"/>
        <w:rPr>
          <w:rFonts w:ascii="Times New Roman" w:hAnsi="Times New Roman" w:cs="Times New Roman"/>
          <w:sz w:val="26"/>
          <w:szCs w:val="26"/>
        </w:rPr>
      </w:pPr>
      <w:r w:rsidRPr="00AC18D3">
        <w:rPr>
          <w:rFonts w:ascii="Times New Roman" w:hAnsi="Times New Roman" w:cs="Times New Roman"/>
          <w:sz w:val="26"/>
          <w:szCs w:val="26"/>
        </w:rPr>
        <w:t xml:space="preserve">5) результатом выполнения административной процедуры является запрос документов, указанных в </w:t>
      </w:r>
      <w:r w:rsidR="008C70D0" w:rsidRPr="00AC18D3">
        <w:rPr>
          <w:rFonts w:ascii="Times New Roman" w:hAnsi="Times New Roman" w:cs="Times New Roman"/>
          <w:sz w:val="26"/>
          <w:szCs w:val="26"/>
        </w:rPr>
        <w:t>пункте 2.18</w:t>
      </w:r>
      <w:r w:rsidRPr="00AC18D3">
        <w:rPr>
          <w:rFonts w:ascii="Times New Roman" w:hAnsi="Times New Roman" w:cs="Times New Roman"/>
          <w:sz w:val="26"/>
          <w:szCs w:val="26"/>
        </w:rPr>
        <w:t xml:space="preserve"> настоящего Административного регламента, в рамках межведомственного взаимодействия;</w:t>
      </w:r>
    </w:p>
    <w:p w:rsidR="0060560B" w:rsidRPr="00AC18D3" w:rsidRDefault="00C34F82" w:rsidP="0060560B">
      <w:pPr>
        <w:widowControl w:val="0"/>
        <w:autoSpaceDE w:val="0"/>
        <w:autoSpaceDN w:val="0"/>
        <w:spacing w:after="0" w:line="240" w:lineRule="auto"/>
        <w:ind w:firstLine="540"/>
        <w:jc w:val="both"/>
        <w:rPr>
          <w:rFonts w:ascii="Times New Roman" w:hAnsi="Times New Roman" w:cs="Times New Roman"/>
          <w:sz w:val="26"/>
          <w:szCs w:val="26"/>
        </w:rPr>
      </w:pPr>
      <w:r w:rsidRPr="00AC18D3">
        <w:rPr>
          <w:rFonts w:ascii="Times New Roman" w:hAnsi="Times New Roman" w:cs="Times New Roman"/>
          <w:sz w:val="26"/>
          <w:szCs w:val="26"/>
        </w:rPr>
        <w:t>6) срок, в течение которого результат запроса должен поступить в Управление - не превышает 5 рабочих дней.</w:t>
      </w:r>
      <w:bookmarkStart w:id="18" w:name="P362"/>
      <w:bookmarkEnd w:id="18"/>
    </w:p>
    <w:p w:rsidR="00D56738" w:rsidRPr="00AC18D3" w:rsidRDefault="00C34F82" w:rsidP="00D56738">
      <w:pPr>
        <w:widowControl w:val="0"/>
        <w:autoSpaceDE w:val="0"/>
        <w:autoSpaceDN w:val="0"/>
        <w:spacing w:after="0" w:line="240" w:lineRule="auto"/>
        <w:ind w:firstLine="540"/>
        <w:jc w:val="both"/>
        <w:rPr>
          <w:rFonts w:ascii="Times New Roman" w:hAnsi="Times New Roman" w:cs="Times New Roman"/>
          <w:sz w:val="26"/>
          <w:szCs w:val="26"/>
        </w:rPr>
      </w:pPr>
      <w:r w:rsidRPr="00AC18D3">
        <w:rPr>
          <w:rFonts w:ascii="Times New Roman" w:hAnsi="Times New Roman" w:cs="Times New Roman"/>
          <w:sz w:val="26"/>
          <w:szCs w:val="26"/>
        </w:rPr>
        <w:t>3.4.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D56738" w:rsidRPr="00AC18D3" w:rsidRDefault="00C34F82" w:rsidP="00D56738">
      <w:pPr>
        <w:widowControl w:val="0"/>
        <w:autoSpaceDE w:val="0"/>
        <w:autoSpaceDN w:val="0"/>
        <w:spacing w:after="0" w:line="240" w:lineRule="auto"/>
        <w:ind w:firstLine="540"/>
        <w:jc w:val="both"/>
        <w:rPr>
          <w:rFonts w:ascii="Times New Roman" w:hAnsi="Times New Roman" w:cs="Times New Roman"/>
          <w:sz w:val="26"/>
          <w:szCs w:val="26"/>
        </w:rPr>
      </w:pPr>
      <w:r w:rsidRPr="00AC18D3">
        <w:rPr>
          <w:rFonts w:ascii="Times New Roman" w:hAnsi="Times New Roman" w:cs="Times New Roman"/>
          <w:sz w:val="26"/>
          <w:szCs w:val="26"/>
        </w:rPr>
        <w:t xml:space="preserve">1) основанием для начала административной процедуры является рассмотрение документов, указанных в </w:t>
      </w:r>
      <w:r w:rsidR="008C70D0" w:rsidRPr="00AC18D3">
        <w:rPr>
          <w:rFonts w:ascii="Times New Roman" w:hAnsi="Times New Roman" w:cs="Times New Roman"/>
          <w:sz w:val="26"/>
          <w:szCs w:val="26"/>
        </w:rPr>
        <w:t xml:space="preserve">пункте 2.18 </w:t>
      </w:r>
      <w:r w:rsidRPr="00AC18D3">
        <w:rPr>
          <w:rFonts w:ascii="Times New Roman" w:hAnsi="Times New Roman" w:cs="Times New Roman"/>
          <w:sz w:val="26"/>
          <w:szCs w:val="26"/>
        </w:rPr>
        <w:t>настоящего Административного регламента, полученных в рамках межведомственного взаимодействия;</w:t>
      </w:r>
    </w:p>
    <w:p w:rsidR="00040D9A" w:rsidRPr="00AC18D3" w:rsidRDefault="00C34F82" w:rsidP="00040D9A">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 xml:space="preserve">2) </w:t>
      </w:r>
      <w:r w:rsidR="00040D9A" w:rsidRPr="00AC18D3">
        <w:rPr>
          <w:rFonts w:ascii="Times New Roman" w:hAnsi="Times New Roman" w:cs="Times New Roman"/>
          <w:sz w:val="26"/>
          <w:szCs w:val="26"/>
        </w:rPr>
        <w:t xml:space="preserve">если при рассмотрении документов, указанных в </w:t>
      </w:r>
      <w:hyperlink w:anchor="P121">
        <w:r w:rsidR="00040D9A" w:rsidRPr="00AC18D3">
          <w:rPr>
            <w:rFonts w:ascii="Times New Roman" w:hAnsi="Times New Roman" w:cs="Times New Roman"/>
            <w:sz w:val="26"/>
            <w:szCs w:val="26"/>
          </w:rPr>
          <w:t xml:space="preserve">пункте </w:t>
        </w:r>
      </w:hyperlink>
      <w:r w:rsidR="00040D9A" w:rsidRPr="00AC18D3">
        <w:rPr>
          <w:rFonts w:ascii="Times New Roman" w:hAnsi="Times New Roman" w:cs="Times New Roman"/>
          <w:sz w:val="26"/>
          <w:szCs w:val="26"/>
        </w:rPr>
        <w:t xml:space="preserve">2.18 настоящего Административного регламента, выявляются обстоятельства, препятствующие </w:t>
      </w:r>
      <w:r w:rsidR="00040D9A" w:rsidRPr="00AC18D3">
        <w:rPr>
          <w:rFonts w:ascii="Times New Roman" w:hAnsi="Times New Roman" w:cs="Times New Roman"/>
          <w:sz w:val="26"/>
          <w:szCs w:val="26"/>
        </w:rPr>
        <w:lastRenderedPageBreak/>
        <w:t xml:space="preserve">предоставлению муниципальной услуги, указанные в </w:t>
      </w:r>
      <w:hyperlink w:anchor="P181">
        <w:r w:rsidR="00040D9A" w:rsidRPr="00AC18D3">
          <w:rPr>
            <w:rFonts w:ascii="Times New Roman" w:hAnsi="Times New Roman" w:cs="Times New Roman"/>
            <w:sz w:val="26"/>
            <w:szCs w:val="26"/>
          </w:rPr>
          <w:t>пункте 2.22</w:t>
        </w:r>
      </w:hyperlink>
      <w:r w:rsidR="00040D9A" w:rsidRPr="00AC18D3">
        <w:rPr>
          <w:rFonts w:ascii="Times New Roman" w:hAnsi="Times New Roman" w:cs="Times New Roman"/>
          <w:sz w:val="26"/>
          <w:szCs w:val="26"/>
        </w:rPr>
        <w:t xml:space="preserve"> настоящего Административного регламента:</w:t>
      </w:r>
    </w:p>
    <w:p w:rsidR="00040D9A" w:rsidRPr="00AC18D3" w:rsidRDefault="00040D9A" w:rsidP="00040D9A">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C18D3">
        <w:rPr>
          <w:rFonts w:ascii="Times New Roman" w:eastAsia="Times New Roman" w:hAnsi="Times New Roman" w:cs="Times New Roman"/>
          <w:sz w:val="26"/>
          <w:szCs w:val="26"/>
          <w:lang w:eastAsia="ru-RU"/>
        </w:rPr>
        <w:t>- Ответственный специалист осуществляет подготовку письма о приостановлении предоставления муниципальной услуги (с обязательным указанием в нем Заявителю срока приостановления предоставления муниципальной услуги, и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начальнику Управления.</w:t>
      </w:r>
    </w:p>
    <w:p w:rsidR="00040D9A" w:rsidRPr="00AC18D3" w:rsidRDefault="00040D9A" w:rsidP="00040D9A">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C18D3">
        <w:rPr>
          <w:rFonts w:ascii="Times New Roman" w:eastAsia="Times New Roman" w:hAnsi="Times New Roman" w:cs="Times New Roman"/>
          <w:sz w:val="26"/>
          <w:szCs w:val="26"/>
          <w:lang w:eastAsia="ru-RU"/>
        </w:rPr>
        <w:t>Решение о приостановлении предоставления муниципальной услуги принимается в пределах срока, установленного настоящим Административным регламентом. При этом течение указанного срока прерывается. Решение о приостановлении предоставления муниципальной услуги принимается не более чем на 30 календарных дней;</w:t>
      </w:r>
    </w:p>
    <w:p w:rsidR="00040D9A" w:rsidRPr="00AC18D3" w:rsidRDefault="00C34F82" w:rsidP="00040D9A">
      <w:pPr>
        <w:widowControl w:val="0"/>
        <w:autoSpaceDE w:val="0"/>
        <w:autoSpaceDN w:val="0"/>
        <w:spacing w:after="0" w:line="240" w:lineRule="auto"/>
        <w:ind w:firstLine="540"/>
        <w:jc w:val="both"/>
        <w:rPr>
          <w:rFonts w:ascii="Times New Roman" w:hAnsi="Times New Roman" w:cs="Times New Roman"/>
          <w:sz w:val="26"/>
          <w:szCs w:val="26"/>
        </w:rPr>
      </w:pPr>
      <w:r w:rsidRPr="00AC18D3">
        <w:rPr>
          <w:rFonts w:ascii="Times New Roman" w:hAnsi="Times New Roman" w:cs="Times New Roman"/>
          <w:sz w:val="26"/>
          <w:szCs w:val="26"/>
        </w:rPr>
        <w:t>3) лицами, ответственными за выполнение административной процедуры, являются Ответственный специалист, начальник Управления;</w:t>
      </w:r>
    </w:p>
    <w:p w:rsidR="00040D9A" w:rsidRPr="00AC18D3" w:rsidRDefault="00C34F82" w:rsidP="00040D9A">
      <w:pPr>
        <w:widowControl w:val="0"/>
        <w:autoSpaceDE w:val="0"/>
        <w:autoSpaceDN w:val="0"/>
        <w:spacing w:after="0" w:line="240" w:lineRule="auto"/>
        <w:ind w:firstLine="540"/>
        <w:jc w:val="both"/>
        <w:rPr>
          <w:rFonts w:ascii="Times New Roman" w:hAnsi="Times New Roman" w:cs="Times New Roman"/>
          <w:sz w:val="26"/>
          <w:szCs w:val="26"/>
        </w:rPr>
      </w:pPr>
      <w:r w:rsidRPr="00AC18D3">
        <w:rPr>
          <w:rFonts w:ascii="Times New Roman" w:hAnsi="Times New Roman" w:cs="Times New Roman"/>
          <w:sz w:val="26"/>
          <w:szCs w:val="26"/>
        </w:rPr>
        <w:t>4) 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p>
    <w:p w:rsidR="00040D9A" w:rsidRPr="00AC18D3" w:rsidRDefault="00C34F82" w:rsidP="00040D9A">
      <w:pPr>
        <w:widowControl w:val="0"/>
        <w:autoSpaceDE w:val="0"/>
        <w:autoSpaceDN w:val="0"/>
        <w:spacing w:after="0" w:line="240" w:lineRule="auto"/>
        <w:ind w:firstLine="540"/>
        <w:jc w:val="both"/>
        <w:rPr>
          <w:rFonts w:ascii="Times New Roman" w:hAnsi="Times New Roman" w:cs="Times New Roman"/>
          <w:sz w:val="26"/>
          <w:szCs w:val="26"/>
        </w:rPr>
      </w:pPr>
      <w:r w:rsidRPr="00AC18D3">
        <w:rPr>
          <w:rFonts w:ascii="Times New Roman" w:hAnsi="Times New Roman" w:cs="Times New Roman"/>
          <w:sz w:val="26"/>
          <w:szCs w:val="26"/>
        </w:rPr>
        <w:t>5) результатом выполнения административной процедуры является принятие решения о приостановлении предоставления муниципальной услуги.</w:t>
      </w:r>
    </w:p>
    <w:p w:rsidR="00040D9A" w:rsidRPr="00AC18D3" w:rsidRDefault="00040D9A" w:rsidP="00040D9A">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C18D3">
        <w:rPr>
          <w:rFonts w:ascii="Times New Roman" w:eastAsia="Times New Roman" w:hAnsi="Times New Roman" w:cs="Times New Roman"/>
          <w:sz w:val="26"/>
          <w:szCs w:val="26"/>
          <w:lang w:eastAsia="ru-RU"/>
        </w:rPr>
        <w:t>3.5.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040D9A" w:rsidRPr="00AC18D3" w:rsidRDefault="00040D9A" w:rsidP="00040D9A">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C18D3">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принятое решение о приостановлении предоставления муниципальной услуги, указанное в </w:t>
      </w:r>
      <w:hyperlink w:anchor="P286">
        <w:r w:rsidRPr="00AC18D3">
          <w:rPr>
            <w:rFonts w:ascii="Times New Roman" w:eastAsia="Times New Roman" w:hAnsi="Times New Roman" w:cs="Times New Roman"/>
            <w:sz w:val="26"/>
            <w:szCs w:val="26"/>
            <w:lang w:eastAsia="ru-RU"/>
          </w:rPr>
          <w:t>пункте 3.4</w:t>
        </w:r>
      </w:hyperlink>
      <w:r w:rsidRPr="00AC18D3">
        <w:rPr>
          <w:rFonts w:ascii="Times New Roman" w:eastAsia="Times New Roman" w:hAnsi="Times New Roman" w:cs="Times New Roman"/>
          <w:sz w:val="26"/>
          <w:szCs w:val="26"/>
          <w:lang w:eastAsia="ru-RU"/>
        </w:rPr>
        <w:t xml:space="preserve"> настоящего Административного регламента;</w:t>
      </w:r>
    </w:p>
    <w:p w:rsidR="00040D9A" w:rsidRPr="00AC18D3" w:rsidRDefault="00040D9A" w:rsidP="00040D9A">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C18D3">
        <w:rPr>
          <w:rFonts w:ascii="Times New Roman" w:eastAsia="Times New Roman" w:hAnsi="Times New Roman" w:cs="Times New Roman"/>
          <w:sz w:val="26"/>
          <w:szCs w:val="26"/>
          <w:lang w:eastAsia="ru-RU"/>
        </w:rPr>
        <w:t xml:space="preserve">2) Ответственный специалист в течение 3 рабочих дней с даты поступления документов в рамках межведомственного взаимодействия в Управление запрашивает повторно документы (их копии или сведения, содержащиеся в них), указанные в </w:t>
      </w:r>
      <w:hyperlink w:anchor="P121">
        <w:r w:rsidRPr="00AC18D3">
          <w:rPr>
            <w:rFonts w:ascii="Times New Roman" w:eastAsia="Times New Roman" w:hAnsi="Times New Roman" w:cs="Times New Roman"/>
            <w:sz w:val="26"/>
            <w:szCs w:val="26"/>
            <w:lang w:eastAsia="ru-RU"/>
          </w:rPr>
          <w:t>пункте 2.18</w:t>
        </w:r>
      </w:hyperlink>
      <w:r w:rsidRPr="00AC18D3">
        <w:rPr>
          <w:rFonts w:ascii="Times New Roman" w:eastAsia="Times New Roman" w:hAnsi="Times New Roman" w:cs="Times New Roman"/>
          <w:sz w:val="26"/>
          <w:szCs w:val="26"/>
          <w:lang w:eastAsia="ru-RU"/>
        </w:rPr>
        <w:t xml:space="preserve"> настоящего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rsidR="00040D9A" w:rsidRPr="00AC18D3" w:rsidRDefault="00040D9A" w:rsidP="00040D9A">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C18D3">
        <w:rPr>
          <w:rFonts w:ascii="Times New Roman" w:eastAsia="Times New Roman" w:hAnsi="Times New Roman" w:cs="Times New Roman"/>
          <w:sz w:val="26"/>
          <w:szCs w:val="26"/>
          <w:lang w:eastAsia="ru-RU"/>
        </w:rPr>
        <w:t>3) лицами, ответственными за выполнение административной процедуры, являются Ответственный специалист начальник Управления;</w:t>
      </w:r>
    </w:p>
    <w:p w:rsidR="00040D9A" w:rsidRPr="00AC18D3" w:rsidRDefault="00040D9A" w:rsidP="00040D9A">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C18D3">
        <w:rPr>
          <w:rFonts w:ascii="Times New Roman" w:eastAsia="Times New Roman" w:hAnsi="Times New Roman" w:cs="Times New Roman"/>
          <w:sz w:val="26"/>
          <w:szCs w:val="26"/>
          <w:lang w:eastAsia="ru-RU"/>
        </w:rPr>
        <w:t>4) срок выполнения административной процедуры составляет не более 3 рабочих дней со дня получения Управлением документов, запрашиваемых в рамках межведомственного взаимодействия;</w:t>
      </w:r>
    </w:p>
    <w:p w:rsidR="00040D9A" w:rsidRPr="00AC18D3" w:rsidRDefault="00040D9A" w:rsidP="00040D9A">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AC18D3">
        <w:rPr>
          <w:rFonts w:ascii="Times New Roman" w:eastAsia="Times New Roman" w:hAnsi="Times New Roman" w:cs="Times New Roman"/>
          <w:sz w:val="26"/>
          <w:szCs w:val="26"/>
          <w:lang w:eastAsia="ru-RU"/>
        </w:rPr>
        <w:t>5) результатом выполнения административной процедуры является запрос документов в рамках межведомственного взаимодействия.</w:t>
      </w:r>
    </w:p>
    <w:p w:rsidR="00040D9A" w:rsidRPr="00AC18D3" w:rsidRDefault="00C34F82" w:rsidP="00040D9A">
      <w:pPr>
        <w:widowControl w:val="0"/>
        <w:autoSpaceDE w:val="0"/>
        <w:autoSpaceDN w:val="0"/>
        <w:spacing w:after="0" w:line="240" w:lineRule="auto"/>
        <w:ind w:firstLine="540"/>
        <w:jc w:val="both"/>
        <w:rPr>
          <w:rFonts w:ascii="Times New Roman" w:hAnsi="Times New Roman" w:cs="Times New Roman"/>
          <w:sz w:val="26"/>
          <w:szCs w:val="26"/>
        </w:rPr>
      </w:pPr>
      <w:r w:rsidRPr="00AC18D3">
        <w:rPr>
          <w:rFonts w:ascii="Times New Roman" w:hAnsi="Times New Roman" w:cs="Times New Roman"/>
          <w:sz w:val="26"/>
          <w:szCs w:val="26"/>
        </w:rPr>
        <w:t>3.6.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rsidR="00040D9A" w:rsidRPr="00AC18D3" w:rsidRDefault="00C34F82" w:rsidP="00040D9A">
      <w:pPr>
        <w:widowControl w:val="0"/>
        <w:autoSpaceDE w:val="0"/>
        <w:autoSpaceDN w:val="0"/>
        <w:spacing w:after="0" w:line="240" w:lineRule="auto"/>
        <w:ind w:firstLine="540"/>
        <w:jc w:val="both"/>
        <w:rPr>
          <w:rFonts w:ascii="Times New Roman" w:hAnsi="Times New Roman" w:cs="Times New Roman"/>
          <w:sz w:val="26"/>
          <w:szCs w:val="26"/>
        </w:rPr>
      </w:pPr>
      <w:r w:rsidRPr="00AC18D3">
        <w:rPr>
          <w:rFonts w:ascii="Times New Roman" w:hAnsi="Times New Roman" w:cs="Times New Roman"/>
          <w:sz w:val="26"/>
          <w:szCs w:val="26"/>
        </w:rPr>
        <w:t xml:space="preserve">1) </w:t>
      </w:r>
      <w:r w:rsidR="00D21E51" w:rsidRPr="00AC18D3">
        <w:rPr>
          <w:rFonts w:ascii="Times New Roman" w:hAnsi="Times New Roman" w:cs="Times New Roman"/>
          <w:sz w:val="26"/>
          <w:szCs w:val="26"/>
        </w:rPr>
        <w:t xml:space="preserve">основанием для начала административной процедуры является регистрация </w:t>
      </w:r>
      <w:r w:rsidR="00D21E51" w:rsidRPr="00AC18D3">
        <w:rPr>
          <w:rFonts w:ascii="Times New Roman" w:hAnsi="Times New Roman" w:cs="Times New Roman"/>
          <w:sz w:val="26"/>
          <w:szCs w:val="26"/>
        </w:rPr>
        <w:lastRenderedPageBreak/>
        <w:t>Заявления и документов, предусмотренных пунктами 2.17 и 2.18 (в случае их самостоятельного предоставления Заявителем) настоящего Административного регламента</w:t>
      </w:r>
      <w:r w:rsidRPr="00AC18D3">
        <w:rPr>
          <w:rFonts w:ascii="Times New Roman" w:hAnsi="Times New Roman" w:cs="Times New Roman"/>
          <w:sz w:val="26"/>
          <w:szCs w:val="26"/>
        </w:rPr>
        <w:t>;</w:t>
      </w:r>
    </w:p>
    <w:p w:rsidR="00040D9A" w:rsidRPr="00AC18D3" w:rsidRDefault="00C34F82" w:rsidP="00040D9A">
      <w:pPr>
        <w:widowControl w:val="0"/>
        <w:autoSpaceDE w:val="0"/>
        <w:autoSpaceDN w:val="0"/>
        <w:spacing w:after="0" w:line="240" w:lineRule="auto"/>
        <w:ind w:firstLine="540"/>
        <w:jc w:val="both"/>
        <w:rPr>
          <w:rFonts w:ascii="Times New Roman" w:hAnsi="Times New Roman" w:cs="Times New Roman"/>
          <w:sz w:val="26"/>
          <w:szCs w:val="26"/>
        </w:rPr>
      </w:pPr>
      <w:r w:rsidRPr="00AC18D3">
        <w:rPr>
          <w:rFonts w:ascii="Times New Roman" w:hAnsi="Times New Roman" w:cs="Times New Roman"/>
          <w:sz w:val="26"/>
          <w:szCs w:val="26"/>
        </w:rPr>
        <w:t xml:space="preserve">2) если при рассмотрении заявления выявляются обстоятельства, препятствующие предоставлению муниципальной услуги, указанные в </w:t>
      </w:r>
      <w:hyperlink w:anchor="P238">
        <w:r w:rsidR="008C70D0" w:rsidRPr="00AC18D3">
          <w:rPr>
            <w:rFonts w:ascii="Times New Roman" w:hAnsi="Times New Roman" w:cs="Times New Roman"/>
            <w:sz w:val="26"/>
            <w:szCs w:val="26"/>
          </w:rPr>
          <w:t>пунктах 2.2</w:t>
        </w:r>
        <w:r w:rsidRPr="00AC18D3">
          <w:rPr>
            <w:rFonts w:ascii="Times New Roman" w:hAnsi="Times New Roman" w:cs="Times New Roman"/>
            <w:sz w:val="26"/>
            <w:szCs w:val="26"/>
          </w:rPr>
          <w:t>2</w:t>
        </w:r>
      </w:hyperlink>
      <w:r w:rsidRPr="00AC18D3">
        <w:rPr>
          <w:rFonts w:ascii="Times New Roman" w:hAnsi="Times New Roman" w:cs="Times New Roman"/>
          <w:sz w:val="26"/>
          <w:szCs w:val="26"/>
        </w:rPr>
        <w:t xml:space="preserve"> и </w:t>
      </w:r>
      <w:hyperlink w:anchor="P255">
        <w:r w:rsidR="008C70D0" w:rsidRPr="00AC18D3">
          <w:rPr>
            <w:rFonts w:ascii="Times New Roman" w:hAnsi="Times New Roman" w:cs="Times New Roman"/>
            <w:sz w:val="26"/>
            <w:szCs w:val="26"/>
          </w:rPr>
          <w:t>2.2</w:t>
        </w:r>
        <w:r w:rsidRPr="00AC18D3">
          <w:rPr>
            <w:rFonts w:ascii="Times New Roman" w:hAnsi="Times New Roman" w:cs="Times New Roman"/>
            <w:sz w:val="26"/>
            <w:szCs w:val="26"/>
          </w:rPr>
          <w:t>4</w:t>
        </w:r>
      </w:hyperlink>
      <w:r w:rsidRPr="00AC18D3">
        <w:rPr>
          <w:rFonts w:ascii="Times New Roman" w:hAnsi="Times New Roman" w:cs="Times New Roman"/>
          <w:sz w:val="26"/>
          <w:szCs w:val="26"/>
        </w:rPr>
        <w:t xml:space="preserve"> настоящего Административного регламента, Ответственный специалист осуществляет подготовку письма об отказе в предоставлении муниципальной услуги (с указанием причин отказа) и передает его на подпись начальнику Управления.</w:t>
      </w:r>
    </w:p>
    <w:p w:rsidR="00CE052C" w:rsidRDefault="00C34F82" w:rsidP="00CE052C">
      <w:pPr>
        <w:widowControl w:val="0"/>
        <w:autoSpaceDE w:val="0"/>
        <w:autoSpaceDN w:val="0"/>
        <w:spacing w:after="0" w:line="240" w:lineRule="auto"/>
        <w:ind w:firstLine="540"/>
        <w:jc w:val="both"/>
        <w:rPr>
          <w:rFonts w:ascii="Times New Roman" w:hAnsi="Times New Roman" w:cs="Times New Roman"/>
          <w:sz w:val="26"/>
          <w:szCs w:val="26"/>
        </w:rPr>
      </w:pPr>
      <w:r w:rsidRPr="00AC18D3">
        <w:rPr>
          <w:rFonts w:ascii="Times New Roman" w:hAnsi="Times New Roman" w:cs="Times New Roman"/>
          <w:sz w:val="26"/>
          <w:szCs w:val="26"/>
        </w:rPr>
        <w:t xml:space="preserve">При отсутствии оснований для отказа в предоставлении муниципальной услуги, указанных в </w:t>
      </w:r>
      <w:hyperlink w:anchor="P238">
        <w:r w:rsidR="008C70D0" w:rsidRPr="00AC18D3">
          <w:rPr>
            <w:rFonts w:ascii="Times New Roman" w:hAnsi="Times New Roman" w:cs="Times New Roman"/>
            <w:sz w:val="26"/>
            <w:szCs w:val="26"/>
          </w:rPr>
          <w:t>пунктах 2.2</w:t>
        </w:r>
        <w:r w:rsidRPr="00AC18D3">
          <w:rPr>
            <w:rFonts w:ascii="Times New Roman" w:hAnsi="Times New Roman" w:cs="Times New Roman"/>
            <w:sz w:val="26"/>
            <w:szCs w:val="26"/>
          </w:rPr>
          <w:t>2</w:t>
        </w:r>
      </w:hyperlink>
      <w:r w:rsidRPr="00AC18D3">
        <w:rPr>
          <w:rFonts w:ascii="Times New Roman" w:hAnsi="Times New Roman" w:cs="Times New Roman"/>
          <w:sz w:val="26"/>
          <w:szCs w:val="26"/>
        </w:rPr>
        <w:t xml:space="preserve"> и </w:t>
      </w:r>
      <w:hyperlink w:anchor="P255">
        <w:r w:rsidR="008C70D0" w:rsidRPr="00AC18D3">
          <w:rPr>
            <w:rFonts w:ascii="Times New Roman" w:hAnsi="Times New Roman" w:cs="Times New Roman"/>
            <w:sz w:val="26"/>
            <w:szCs w:val="26"/>
          </w:rPr>
          <w:t>2.2</w:t>
        </w:r>
        <w:r w:rsidRPr="00AC18D3">
          <w:rPr>
            <w:rFonts w:ascii="Times New Roman" w:hAnsi="Times New Roman" w:cs="Times New Roman"/>
            <w:sz w:val="26"/>
            <w:szCs w:val="26"/>
          </w:rPr>
          <w:t>4</w:t>
        </w:r>
      </w:hyperlink>
      <w:r w:rsidRPr="00AC18D3">
        <w:rPr>
          <w:rFonts w:ascii="Times New Roman" w:hAnsi="Times New Roman" w:cs="Times New Roman"/>
          <w:sz w:val="26"/>
          <w:szCs w:val="26"/>
        </w:rPr>
        <w:t xml:space="preserve"> настоящего Административного регламента, Ответственный специалист осуществляет сбор, анализ, обобщение информации по вопросам, указанным в заявлении, после чего готовит проект </w:t>
      </w:r>
      <w:hyperlink r:id="rId22">
        <w:r w:rsidRPr="00AC18D3">
          <w:rPr>
            <w:rFonts w:ascii="Times New Roman" w:hAnsi="Times New Roman" w:cs="Times New Roman"/>
            <w:sz w:val="26"/>
            <w:szCs w:val="26"/>
          </w:rPr>
          <w:t>Задания</w:t>
        </w:r>
      </w:hyperlink>
      <w:r w:rsidRPr="00AC18D3">
        <w:rPr>
          <w:rFonts w:ascii="Times New Roman" w:hAnsi="Times New Roman" w:cs="Times New Roman"/>
          <w:sz w:val="26"/>
          <w:szCs w:val="26"/>
        </w:rPr>
        <w:t xml:space="preserve"> (в случае обращения Заявителя за предоставлением муниципальной услуги по выдаче Задания) или проект </w:t>
      </w:r>
      <w:hyperlink r:id="rId23">
        <w:r w:rsidRPr="00AC18D3">
          <w:rPr>
            <w:rFonts w:ascii="Times New Roman" w:hAnsi="Times New Roman" w:cs="Times New Roman"/>
            <w:sz w:val="26"/>
            <w:szCs w:val="26"/>
          </w:rPr>
          <w:t>Разрешения</w:t>
        </w:r>
      </w:hyperlink>
      <w:r w:rsidRPr="00AC18D3">
        <w:rPr>
          <w:rFonts w:ascii="Times New Roman" w:hAnsi="Times New Roman" w:cs="Times New Roman"/>
          <w:sz w:val="26"/>
          <w:szCs w:val="26"/>
        </w:rPr>
        <w:t xml:space="preserve"> (в случае обращения Заявителя за предоставлением муниципальной услуги по выдаче Разрешения) и передает его на подпись (утв</w:t>
      </w:r>
      <w:r w:rsidR="00B373B7">
        <w:rPr>
          <w:rFonts w:ascii="Times New Roman" w:hAnsi="Times New Roman" w:cs="Times New Roman"/>
          <w:sz w:val="26"/>
          <w:szCs w:val="26"/>
        </w:rPr>
        <w:t>ерждение) начальнику Управления.</w:t>
      </w:r>
    </w:p>
    <w:p w:rsidR="00CE052C" w:rsidRPr="00AC18D3" w:rsidRDefault="00C34F82" w:rsidP="00CE052C">
      <w:pPr>
        <w:widowControl w:val="0"/>
        <w:autoSpaceDE w:val="0"/>
        <w:autoSpaceDN w:val="0"/>
        <w:spacing w:after="0" w:line="240" w:lineRule="auto"/>
        <w:ind w:firstLine="540"/>
        <w:jc w:val="both"/>
        <w:rPr>
          <w:rFonts w:ascii="Times New Roman" w:hAnsi="Times New Roman" w:cs="Times New Roman"/>
          <w:sz w:val="26"/>
          <w:szCs w:val="26"/>
        </w:rPr>
      </w:pPr>
      <w:r w:rsidRPr="00AC18D3">
        <w:rPr>
          <w:rFonts w:ascii="Times New Roman" w:hAnsi="Times New Roman" w:cs="Times New Roman"/>
          <w:sz w:val="26"/>
          <w:szCs w:val="26"/>
        </w:rPr>
        <w:t>3) ответственным за выполнение административной процедуры является Ответственный специалист, начальник Управления;</w:t>
      </w:r>
      <w:r w:rsidR="00CE052C" w:rsidRPr="00AC18D3">
        <w:rPr>
          <w:rFonts w:ascii="Times New Roman" w:hAnsi="Times New Roman" w:cs="Times New Roman"/>
          <w:sz w:val="26"/>
          <w:szCs w:val="26"/>
        </w:rPr>
        <w:t xml:space="preserve"> </w:t>
      </w:r>
    </w:p>
    <w:p w:rsidR="00CE052C" w:rsidRPr="00AC18D3" w:rsidRDefault="00C34F82" w:rsidP="00CE052C">
      <w:pPr>
        <w:widowControl w:val="0"/>
        <w:autoSpaceDE w:val="0"/>
        <w:autoSpaceDN w:val="0"/>
        <w:spacing w:after="0" w:line="240" w:lineRule="auto"/>
        <w:ind w:firstLine="540"/>
        <w:jc w:val="both"/>
        <w:rPr>
          <w:rFonts w:ascii="Times New Roman" w:hAnsi="Times New Roman" w:cs="Times New Roman"/>
          <w:sz w:val="26"/>
          <w:szCs w:val="26"/>
        </w:rPr>
      </w:pPr>
      <w:r w:rsidRPr="00AC18D3">
        <w:rPr>
          <w:rFonts w:ascii="Times New Roman" w:hAnsi="Times New Roman" w:cs="Times New Roman"/>
          <w:sz w:val="26"/>
          <w:szCs w:val="26"/>
        </w:rPr>
        <w:t>4) срок выполнения административной процедуры составляет:</w:t>
      </w:r>
      <w:r w:rsidR="00CE052C" w:rsidRPr="00AC18D3">
        <w:rPr>
          <w:rFonts w:ascii="Times New Roman" w:hAnsi="Times New Roman" w:cs="Times New Roman"/>
          <w:sz w:val="26"/>
          <w:szCs w:val="26"/>
        </w:rPr>
        <w:t xml:space="preserve"> </w:t>
      </w:r>
    </w:p>
    <w:p w:rsidR="00CE052C" w:rsidRPr="00AC18D3" w:rsidRDefault="00C34F82" w:rsidP="00CE052C">
      <w:pPr>
        <w:widowControl w:val="0"/>
        <w:autoSpaceDE w:val="0"/>
        <w:autoSpaceDN w:val="0"/>
        <w:spacing w:after="0" w:line="240" w:lineRule="auto"/>
        <w:ind w:firstLine="540"/>
        <w:jc w:val="both"/>
        <w:rPr>
          <w:rFonts w:ascii="Times New Roman" w:hAnsi="Times New Roman" w:cs="Times New Roman"/>
          <w:sz w:val="26"/>
          <w:szCs w:val="26"/>
        </w:rPr>
      </w:pPr>
      <w:r w:rsidRPr="00AC18D3">
        <w:rPr>
          <w:rFonts w:ascii="Times New Roman" w:hAnsi="Times New Roman" w:cs="Times New Roman"/>
          <w:sz w:val="26"/>
          <w:szCs w:val="26"/>
        </w:rPr>
        <w:t>- 27 рабочих дней со дня регистрации заявления о выдаче Задания или о выдаче Разрешения в Управлении при личном приеме Заявителя либо при поступлении почтовой связью;</w:t>
      </w:r>
    </w:p>
    <w:p w:rsidR="00CE052C" w:rsidRPr="00AC18D3" w:rsidRDefault="00C34F82" w:rsidP="00CE052C">
      <w:pPr>
        <w:widowControl w:val="0"/>
        <w:autoSpaceDE w:val="0"/>
        <w:autoSpaceDN w:val="0"/>
        <w:spacing w:after="0" w:line="240" w:lineRule="auto"/>
        <w:ind w:firstLine="540"/>
        <w:jc w:val="both"/>
        <w:rPr>
          <w:rFonts w:ascii="Times New Roman" w:hAnsi="Times New Roman" w:cs="Times New Roman"/>
          <w:sz w:val="26"/>
          <w:szCs w:val="26"/>
        </w:rPr>
      </w:pPr>
      <w:r w:rsidRPr="00AC18D3">
        <w:rPr>
          <w:rFonts w:ascii="Times New Roman" w:hAnsi="Times New Roman" w:cs="Times New Roman"/>
          <w:sz w:val="26"/>
          <w:szCs w:val="26"/>
        </w:rPr>
        <w:t>- 12 рабочих дней с даты регистрации заявления о выдаче Разрешения в Управлении, поступившего через ЕПГУ, РПГУ;</w:t>
      </w:r>
    </w:p>
    <w:p w:rsidR="00CE052C" w:rsidRPr="00AC18D3" w:rsidRDefault="00C34F82" w:rsidP="00CE052C">
      <w:pPr>
        <w:widowControl w:val="0"/>
        <w:autoSpaceDE w:val="0"/>
        <w:autoSpaceDN w:val="0"/>
        <w:spacing w:after="0" w:line="240" w:lineRule="auto"/>
        <w:ind w:firstLine="540"/>
        <w:jc w:val="both"/>
        <w:rPr>
          <w:rFonts w:ascii="Times New Roman" w:hAnsi="Times New Roman" w:cs="Times New Roman"/>
          <w:sz w:val="26"/>
          <w:szCs w:val="26"/>
        </w:rPr>
      </w:pPr>
      <w:r w:rsidRPr="00AC18D3">
        <w:rPr>
          <w:rFonts w:ascii="Times New Roman" w:hAnsi="Times New Roman" w:cs="Times New Roman"/>
          <w:sz w:val="26"/>
          <w:szCs w:val="26"/>
        </w:rPr>
        <w:t>5)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w:t>
      </w:r>
    </w:p>
    <w:p w:rsidR="00CE052C" w:rsidRPr="00AC18D3" w:rsidRDefault="00C34F82" w:rsidP="00CE052C">
      <w:pPr>
        <w:widowControl w:val="0"/>
        <w:autoSpaceDE w:val="0"/>
        <w:autoSpaceDN w:val="0"/>
        <w:spacing w:after="0" w:line="240" w:lineRule="auto"/>
        <w:ind w:firstLine="540"/>
        <w:jc w:val="both"/>
        <w:rPr>
          <w:rFonts w:ascii="Times New Roman" w:hAnsi="Times New Roman" w:cs="Times New Roman"/>
          <w:sz w:val="26"/>
          <w:szCs w:val="26"/>
        </w:rPr>
      </w:pPr>
      <w:r w:rsidRPr="00AC18D3">
        <w:rPr>
          <w:rFonts w:ascii="Times New Roman" w:hAnsi="Times New Roman" w:cs="Times New Roman"/>
          <w:sz w:val="26"/>
          <w:szCs w:val="26"/>
        </w:rPr>
        <w:t>3.7. Предоставление результата муниципальной услуги:</w:t>
      </w:r>
    </w:p>
    <w:p w:rsidR="00CE052C" w:rsidRPr="00AC18D3" w:rsidRDefault="00C34F82" w:rsidP="00CE052C">
      <w:pPr>
        <w:widowControl w:val="0"/>
        <w:autoSpaceDE w:val="0"/>
        <w:autoSpaceDN w:val="0"/>
        <w:spacing w:after="0" w:line="240" w:lineRule="auto"/>
        <w:ind w:firstLine="540"/>
        <w:jc w:val="both"/>
        <w:rPr>
          <w:rFonts w:ascii="Times New Roman" w:hAnsi="Times New Roman" w:cs="Times New Roman"/>
          <w:sz w:val="26"/>
          <w:szCs w:val="26"/>
        </w:rPr>
      </w:pPr>
      <w:r w:rsidRPr="00AC18D3">
        <w:rPr>
          <w:rFonts w:ascii="Times New Roman" w:hAnsi="Times New Roman" w:cs="Times New Roman"/>
          <w:sz w:val="26"/>
          <w:szCs w:val="26"/>
        </w:rPr>
        <w:t>1) основанием для начала административной процедуры является принятие решения о предоставлении (об отказе в предоставлении) муниципальной услуги;</w:t>
      </w:r>
    </w:p>
    <w:p w:rsidR="00CE052C" w:rsidRPr="00AC18D3" w:rsidRDefault="00C34F82" w:rsidP="00CE052C">
      <w:pPr>
        <w:widowControl w:val="0"/>
        <w:autoSpaceDE w:val="0"/>
        <w:autoSpaceDN w:val="0"/>
        <w:spacing w:after="0" w:line="240" w:lineRule="auto"/>
        <w:ind w:firstLine="540"/>
        <w:jc w:val="both"/>
        <w:rPr>
          <w:rFonts w:ascii="Times New Roman" w:hAnsi="Times New Roman" w:cs="Times New Roman"/>
          <w:sz w:val="26"/>
          <w:szCs w:val="26"/>
        </w:rPr>
      </w:pPr>
      <w:r w:rsidRPr="00AC18D3">
        <w:rPr>
          <w:rFonts w:ascii="Times New Roman" w:hAnsi="Times New Roman" w:cs="Times New Roman"/>
          <w:sz w:val="26"/>
          <w:szCs w:val="26"/>
        </w:rPr>
        <w:t xml:space="preserve">2) Заявителю направляется (выдается) Задание (в случае обращения Заявителя за предоставлением муниципальной услуги по выдаче Задания) или Разрешение (в случае обращения Заявителя за предоставлением муниципальной услуги по выдаче Разрешения) по его выбору </w:t>
      </w:r>
      <w:r w:rsidR="00CE052C" w:rsidRPr="00AC18D3">
        <w:rPr>
          <w:rFonts w:ascii="Times New Roman" w:hAnsi="Times New Roman" w:cs="Times New Roman"/>
          <w:sz w:val="26"/>
          <w:szCs w:val="26"/>
        </w:rPr>
        <w:t>с учетом пункта 2.</w:t>
      </w:r>
      <w:r w:rsidR="008C70D0" w:rsidRPr="00AC18D3">
        <w:rPr>
          <w:rFonts w:ascii="Times New Roman" w:hAnsi="Times New Roman" w:cs="Times New Roman"/>
          <w:sz w:val="26"/>
          <w:szCs w:val="26"/>
        </w:rPr>
        <w:t>4</w:t>
      </w:r>
      <w:r w:rsidR="00CE052C" w:rsidRPr="00AC18D3">
        <w:rPr>
          <w:rFonts w:ascii="Times New Roman" w:hAnsi="Times New Roman" w:cs="Times New Roman"/>
          <w:sz w:val="26"/>
          <w:szCs w:val="26"/>
        </w:rPr>
        <w:t xml:space="preserve"> настоящего Административного регламента, почтовой связью (заказным почтовым отправлением с уведомлением о вручении) либо по электронной почте, подписанный начальником Управления через 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w:t>
      </w:r>
      <w:r w:rsidR="009924AE" w:rsidRPr="00AC18D3">
        <w:rPr>
          <w:rFonts w:ascii="Times New Roman" w:hAnsi="Times New Roman" w:cs="Times New Roman"/>
          <w:sz w:val="26"/>
          <w:szCs w:val="26"/>
        </w:rPr>
        <w:t>орматов:</w:t>
      </w:r>
      <w:r w:rsidR="00340E72" w:rsidRPr="00AC18D3">
        <w:rPr>
          <w:rFonts w:ascii="Times New Roman" w:hAnsi="Times New Roman" w:cs="Times New Roman"/>
          <w:sz w:val="26"/>
          <w:szCs w:val="26"/>
        </w:rPr>
        <w:t xml:space="preserve"> .</w:t>
      </w:r>
      <w:proofErr w:type="spellStart"/>
      <w:r w:rsidR="00340E72" w:rsidRPr="00AC18D3">
        <w:rPr>
          <w:rFonts w:ascii="Times New Roman" w:hAnsi="Times New Roman" w:cs="Times New Roman"/>
          <w:sz w:val="26"/>
          <w:szCs w:val="26"/>
        </w:rPr>
        <w:t>rar</w:t>
      </w:r>
      <w:proofErr w:type="spellEnd"/>
      <w:r w:rsidR="00340E72" w:rsidRPr="00AC18D3">
        <w:rPr>
          <w:rFonts w:ascii="Times New Roman" w:hAnsi="Times New Roman" w:cs="Times New Roman"/>
          <w:sz w:val="26"/>
          <w:szCs w:val="26"/>
        </w:rPr>
        <w:t xml:space="preserve">, </w:t>
      </w:r>
      <w:proofErr w:type="spellStart"/>
      <w:r w:rsidR="00340E72" w:rsidRPr="00AC18D3">
        <w:rPr>
          <w:rFonts w:ascii="Times New Roman" w:hAnsi="Times New Roman" w:cs="Times New Roman"/>
          <w:sz w:val="26"/>
          <w:szCs w:val="26"/>
        </w:rPr>
        <w:t>zip</w:t>
      </w:r>
      <w:proofErr w:type="spellEnd"/>
      <w:r w:rsidR="00340E72" w:rsidRPr="00AC18D3">
        <w:rPr>
          <w:rFonts w:ascii="Times New Roman" w:hAnsi="Times New Roman" w:cs="Times New Roman"/>
          <w:sz w:val="26"/>
          <w:szCs w:val="26"/>
        </w:rPr>
        <w:t xml:space="preserve">, </w:t>
      </w:r>
      <w:proofErr w:type="spellStart"/>
      <w:r w:rsidR="00340E72" w:rsidRPr="00AC18D3">
        <w:rPr>
          <w:rFonts w:ascii="Times New Roman" w:hAnsi="Times New Roman" w:cs="Times New Roman"/>
          <w:sz w:val="26"/>
          <w:szCs w:val="26"/>
        </w:rPr>
        <w:t>pdf</w:t>
      </w:r>
      <w:proofErr w:type="spellEnd"/>
      <w:r w:rsidR="00340E72" w:rsidRPr="00AC18D3">
        <w:rPr>
          <w:rFonts w:ascii="Times New Roman" w:hAnsi="Times New Roman" w:cs="Times New Roman"/>
          <w:sz w:val="26"/>
          <w:szCs w:val="26"/>
        </w:rPr>
        <w:t xml:space="preserve">, </w:t>
      </w:r>
      <w:proofErr w:type="spellStart"/>
      <w:r w:rsidR="00340E72" w:rsidRPr="00AC18D3">
        <w:rPr>
          <w:rFonts w:ascii="Times New Roman" w:hAnsi="Times New Roman" w:cs="Times New Roman"/>
          <w:sz w:val="26"/>
          <w:szCs w:val="26"/>
        </w:rPr>
        <w:t>sig</w:t>
      </w:r>
      <w:proofErr w:type="spellEnd"/>
      <w:r w:rsidR="00B373B7">
        <w:rPr>
          <w:rFonts w:ascii="Times New Roman" w:hAnsi="Times New Roman" w:cs="Times New Roman"/>
          <w:sz w:val="26"/>
          <w:szCs w:val="26"/>
        </w:rPr>
        <w:t>.</w:t>
      </w:r>
    </w:p>
    <w:p w:rsidR="00B373B7" w:rsidRDefault="00B373B7" w:rsidP="00CE052C">
      <w:pPr>
        <w:widowControl w:val="0"/>
        <w:autoSpaceDE w:val="0"/>
        <w:autoSpaceDN w:val="0"/>
        <w:spacing w:after="0" w:line="240" w:lineRule="auto"/>
        <w:ind w:firstLine="540"/>
        <w:jc w:val="both"/>
        <w:rPr>
          <w:rFonts w:ascii="Times New Roman" w:hAnsi="Times New Roman" w:cs="Times New Roman"/>
          <w:sz w:val="26"/>
          <w:szCs w:val="26"/>
        </w:rPr>
      </w:pPr>
      <w:r w:rsidRPr="00B373B7">
        <w:rPr>
          <w:rFonts w:ascii="Times New Roman" w:hAnsi="Times New Roman" w:cs="Times New Roman"/>
          <w:sz w:val="26"/>
          <w:szCs w:val="26"/>
        </w:rPr>
        <w:t xml:space="preserve">Факт выдачи Разрешения Заявителю регистрируется </w:t>
      </w:r>
      <w:r>
        <w:rPr>
          <w:rFonts w:ascii="Times New Roman" w:hAnsi="Times New Roman" w:cs="Times New Roman"/>
          <w:sz w:val="26"/>
          <w:szCs w:val="26"/>
        </w:rPr>
        <w:t>О</w:t>
      </w:r>
      <w:r w:rsidRPr="00B373B7">
        <w:rPr>
          <w:rFonts w:ascii="Times New Roman" w:hAnsi="Times New Roman" w:cs="Times New Roman"/>
          <w:sz w:val="26"/>
          <w:szCs w:val="26"/>
        </w:rPr>
        <w:t xml:space="preserve">тветственным </w:t>
      </w:r>
      <w:r>
        <w:rPr>
          <w:rFonts w:ascii="Times New Roman" w:hAnsi="Times New Roman" w:cs="Times New Roman"/>
          <w:sz w:val="26"/>
          <w:szCs w:val="26"/>
        </w:rPr>
        <w:t>специалистом</w:t>
      </w:r>
      <w:r w:rsidRPr="00B373B7">
        <w:rPr>
          <w:rFonts w:ascii="Times New Roman" w:hAnsi="Times New Roman" w:cs="Times New Roman"/>
          <w:sz w:val="26"/>
          <w:szCs w:val="26"/>
        </w:rPr>
        <w:t xml:space="preserve"> в Журнале учета выдачи Разрешений </w:t>
      </w:r>
      <w:r w:rsidR="00F625B1" w:rsidRPr="00F625B1">
        <w:rPr>
          <w:rFonts w:ascii="Times New Roman" w:hAnsi="Times New Roman" w:cs="Times New Roman"/>
          <w:sz w:val="26"/>
          <w:szCs w:val="26"/>
        </w:rPr>
        <w:t xml:space="preserve">по форме, утвержденной приложением </w:t>
      </w:r>
      <w:r>
        <w:rPr>
          <w:rFonts w:ascii="Times New Roman" w:hAnsi="Times New Roman" w:cs="Times New Roman"/>
          <w:sz w:val="26"/>
          <w:szCs w:val="26"/>
        </w:rPr>
        <w:t>№ 6 к Порядку № 2625;</w:t>
      </w:r>
    </w:p>
    <w:p w:rsidR="00CE052C" w:rsidRPr="00AC18D3" w:rsidRDefault="00C34F82" w:rsidP="00CE052C">
      <w:pPr>
        <w:widowControl w:val="0"/>
        <w:autoSpaceDE w:val="0"/>
        <w:autoSpaceDN w:val="0"/>
        <w:spacing w:after="0" w:line="240" w:lineRule="auto"/>
        <w:ind w:firstLine="540"/>
        <w:jc w:val="both"/>
        <w:rPr>
          <w:rFonts w:ascii="Times New Roman" w:hAnsi="Times New Roman" w:cs="Times New Roman"/>
          <w:sz w:val="26"/>
          <w:szCs w:val="26"/>
        </w:rPr>
      </w:pPr>
      <w:r w:rsidRPr="00AC18D3">
        <w:rPr>
          <w:rFonts w:ascii="Times New Roman" w:hAnsi="Times New Roman" w:cs="Times New Roman"/>
          <w:sz w:val="26"/>
          <w:szCs w:val="26"/>
        </w:rPr>
        <w:t>3) ответственным за выполнение административной процедуры является Ответственный специалист;</w:t>
      </w:r>
    </w:p>
    <w:p w:rsidR="00CE052C" w:rsidRPr="00AC18D3" w:rsidRDefault="00C34F82" w:rsidP="00CE052C">
      <w:pPr>
        <w:widowControl w:val="0"/>
        <w:autoSpaceDE w:val="0"/>
        <w:autoSpaceDN w:val="0"/>
        <w:spacing w:after="0" w:line="240" w:lineRule="auto"/>
        <w:ind w:firstLine="540"/>
        <w:jc w:val="both"/>
        <w:rPr>
          <w:rFonts w:ascii="Times New Roman" w:hAnsi="Times New Roman" w:cs="Times New Roman"/>
          <w:sz w:val="26"/>
          <w:szCs w:val="26"/>
        </w:rPr>
      </w:pPr>
      <w:r w:rsidRPr="00AC18D3">
        <w:rPr>
          <w:rFonts w:ascii="Times New Roman" w:hAnsi="Times New Roman" w:cs="Times New Roman"/>
          <w:sz w:val="26"/>
          <w:szCs w:val="26"/>
        </w:rPr>
        <w:t>4) срок выполнения административной процедуры составляет не более 3 дней со дня принятия решения о предоставлении муниципальной услуги;</w:t>
      </w:r>
    </w:p>
    <w:p w:rsidR="00CE052C" w:rsidRPr="00AC18D3" w:rsidRDefault="00C34F82" w:rsidP="00CE052C">
      <w:pPr>
        <w:widowControl w:val="0"/>
        <w:autoSpaceDE w:val="0"/>
        <w:autoSpaceDN w:val="0"/>
        <w:spacing w:after="0" w:line="240" w:lineRule="auto"/>
        <w:ind w:firstLine="540"/>
        <w:jc w:val="both"/>
        <w:rPr>
          <w:rFonts w:ascii="Times New Roman" w:hAnsi="Times New Roman" w:cs="Times New Roman"/>
          <w:sz w:val="26"/>
          <w:szCs w:val="26"/>
        </w:rPr>
      </w:pPr>
      <w:r w:rsidRPr="00AC18D3">
        <w:rPr>
          <w:rFonts w:ascii="Times New Roman" w:hAnsi="Times New Roman" w:cs="Times New Roman"/>
          <w:sz w:val="26"/>
          <w:szCs w:val="26"/>
        </w:rPr>
        <w:t xml:space="preserve">5) результатом выполнения административной процедуры является </w:t>
      </w:r>
      <w:r w:rsidRPr="00AC18D3">
        <w:rPr>
          <w:rFonts w:ascii="Times New Roman" w:hAnsi="Times New Roman" w:cs="Times New Roman"/>
          <w:sz w:val="26"/>
          <w:szCs w:val="26"/>
        </w:rPr>
        <w:lastRenderedPageBreak/>
        <w:t>направление (выдача) Заявителю Задания или Разрешения.</w:t>
      </w:r>
    </w:p>
    <w:p w:rsidR="00CE052C" w:rsidRPr="00AC18D3" w:rsidRDefault="00C34F82" w:rsidP="00CE052C">
      <w:pPr>
        <w:widowControl w:val="0"/>
        <w:autoSpaceDE w:val="0"/>
        <w:autoSpaceDN w:val="0"/>
        <w:spacing w:after="0" w:line="240" w:lineRule="auto"/>
        <w:ind w:firstLine="540"/>
        <w:jc w:val="both"/>
        <w:rPr>
          <w:rFonts w:ascii="Times New Roman" w:hAnsi="Times New Roman" w:cs="Times New Roman"/>
          <w:sz w:val="26"/>
          <w:szCs w:val="26"/>
        </w:rPr>
      </w:pPr>
      <w:r w:rsidRPr="00AC18D3">
        <w:rPr>
          <w:rFonts w:ascii="Times New Roman" w:hAnsi="Times New Roman" w:cs="Times New Roman"/>
          <w:sz w:val="26"/>
          <w:szCs w:val="26"/>
        </w:rPr>
        <w:t>3.8. Исправление допущенных опечаток и (или) ошибок в выданных в результате предоставления муниципальной услуги документах:</w:t>
      </w:r>
    </w:p>
    <w:p w:rsidR="00CE052C" w:rsidRPr="00AC18D3" w:rsidRDefault="00C34F82" w:rsidP="00CE052C">
      <w:pPr>
        <w:widowControl w:val="0"/>
        <w:autoSpaceDE w:val="0"/>
        <w:autoSpaceDN w:val="0"/>
        <w:spacing w:after="0" w:line="240" w:lineRule="auto"/>
        <w:ind w:firstLine="540"/>
        <w:jc w:val="both"/>
        <w:rPr>
          <w:rFonts w:ascii="Times New Roman" w:hAnsi="Times New Roman" w:cs="Times New Roman"/>
          <w:sz w:val="26"/>
          <w:szCs w:val="26"/>
        </w:rPr>
      </w:pPr>
      <w:r w:rsidRPr="00AC18D3">
        <w:rPr>
          <w:rFonts w:ascii="Times New Roman" w:hAnsi="Times New Roman" w:cs="Times New Roman"/>
          <w:sz w:val="26"/>
          <w:szCs w:val="26"/>
        </w:rPr>
        <w:t xml:space="preserve">1) </w:t>
      </w:r>
      <w:r w:rsidR="00CE052C" w:rsidRPr="00AC18D3">
        <w:rPr>
          <w:rFonts w:ascii="Times New Roman" w:hAnsi="Times New Roman" w:cs="Times New Roman"/>
          <w:sz w:val="26"/>
          <w:szCs w:val="26"/>
        </w:rPr>
        <w:t>основанием для исправления допущенных опечаток и ошибок в документах, выданных в результате предоставления муниципальной услуги, является получение Управлением Запроса об исправлении ошибок, представленного Заявителем;</w:t>
      </w:r>
    </w:p>
    <w:p w:rsidR="00C34F82" w:rsidRPr="00AC18D3" w:rsidRDefault="00CE052C" w:rsidP="00CE052C">
      <w:pPr>
        <w:widowControl w:val="0"/>
        <w:autoSpaceDE w:val="0"/>
        <w:autoSpaceDN w:val="0"/>
        <w:spacing w:after="0" w:line="240" w:lineRule="auto"/>
        <w:ind w:firstLine="540"/>
        <w:jc w:val="both"/>
        <w:rPr>
          <w:rFonts w:ascii="Times New Roman" w:hAnsi="Times New Roman" w:cs="Times New Roman"/>
          <w:sz w:val="26"/>
          <w:szCs w:val="26"/>
        </w:rPr>
      </w:pPr>
      <w:r w:rsidRPr="00AC18D3">
        <w:rPr>
          <w:rFonts w:ascii="Times New Roman" w:hAnsi="Times New Roman" w:cs="Times New Roman"/>
          <w:sz w:val="26"/>
          <w:szCs w:val="26"/>
        </w:rPr>
        <w:t>2) З</w:t>
      </w:r>
      <w:r w:rsidR="00C34F82" w:rsidRPr="00AC18D3">
        <w:rPr>
          <w:rFonts w:ascii="Times New Roman" w:hAnsi="Times New Roman" w:cs="Times New Roman"/>
          <w:sz w:val="26"/>
          <w:szCs w:val="26"/>
        </w:rPr>
        <w:t xml:space="preserve">апрос об исправлении ошибок рассматривается Ответственным специалистом в течение 10-х рабочих дней с даты его регистрации в порядке, указанном в </w:t>
      </w:r>
      <w:hyperlink w:anchor="P275">
        <w:r w:rsidR="00C34F82" w:rsidRPr="00AC18D3">
          <w:rPr>
            <w:rFonts w:ascii="Times New Roman" w:hAnsi="Times New Roman" w:cs="Times New Roman"/>
            <w:sz w:val="26"/>
            <w:szCs w:val="26"/>
          </w:rPr>
          <w:t>пункте 2.1</w:t>
        </w:r>
      </w:hyperlink>
      <w:r w:rsidR="004D57F9" w:rsidRPr="00AC18D3">
        <w:rPr>
          <w:rFonts w:ascii="Times New Roman" w:hAnsi="Times New Roman" w:cs="Times New Roman"/>
          <w:sz w:val="26"/>
          <w:szCs w:val="26"/>
        </w:rPr>
        <w:t>0</w:t>
      </w:r>
      <w:r w:rsidR="00C34F82" w:rsidRPr="00AC18D3">
        <w:rPr>
          <w:rFonts w:ascii="Times New Roman" w:hAnsi="Times New Roman" w:cs="Times New Roman"/>
          <w:sz w:val="26"/>
          <w:szCs w:val="26"/>
        </w:rPr>
        <w:t xml:space="preserve"> настоящего Административного регламента;</w:t>
      </w:r>
    </w:p>
    <w:p w:rsidR="00CE052C" w:rsidRPr="00AC18D3" w:rsidRDefault="00C34F82" w:rsidP="00CE052C">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3) в случае выявления допущенных опечаток и (или) ошибок в документах, выданных по результату предоставления муниципальной услуги, Ответственный специалист, осуществляет замену указанных документов и направляет ответ Заявителю, подписанный начальником Управления, способом по его выбору при личном приеме, почтовой связью, в срок, не превышающий 10-ти рабочих дней с даты регистрации запроса об исправлении ошибок;</w:t>
      </w:r>
    </w:p>
    <w:p w:rsidR="00C34F82" w:rsidRPr="00AC18D3" w:rsidRDefault="00C34F82" w:rsidP="00CE052C">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4) в случае отсутствия опечаток и (или) ошибок в документах, выданных по результату предоставления муниципальной услуги, Ответственный специалист, направляет ответ Заявителю, подписанный начальником Управления, об отсутствии таких опечаток и (или) ошибок, способом по его выбору при личном приеме, почтовой связью, в срок, не превышающий 10-ти р</w:t>
      </w:r>
      <w:r w:rsidR="0002677B" w:rsidRPr="00AC18D3">
        <w:rPr>
          <w:rFonts w:ascii="Times New Roman" w:hAnsi="Times New Roman" w:cs="Times New Roman"/>
          <w:sz w:val="26"/>
          <w:szCs w:val="26"/>
        </w:rPr>
        <w:t>абочих дней с даты регистрации З</w:t>
      </w:r>
      <w:r w:rsidRPr="00AC18D3">
        <w:rPr>
          <w:rFonts w:ascii="Times New Roman" w:hAnsi="Times New Roman" w:cs="Times New Roman"/>
          <w:sz w:val="26"/>
          <w:szCs w:val="26"/>
        </w:rPr>
        <w:t>апроса об исправлении ошибок.</w:t>
      </w:r>
    </w:p>
    <w:p w:rsidR="0002677B" w:rsidRPr="00AC18D3" w:rsidRDefault="0002677B" w:rsidP="0002677B">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 xml:space="preserve">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w:t>
      </w:r>
      <w:r w:rsidR="00340E72" w:rsidRPr="00AC18D3">
        <w:rPr>
          <w:rFonts w:ascii="Times New Roman" w:hAnsi="Times New Roman" w:cs="Times New Roman"/>
          <w:sz w:val="26"/>
          <w:szCs w:val="26"/>
        </w:rPr>
        <w:t>.</w:t>
      </w:r>
      <w:proofErr w:type="spellStart"/>
      <w:r w:rsidR="00340E72" w:rsidRPr="00AC18D3">
        <w:rPr>
          <w:rFonts w:ascii="Times New Roman" w:hAnsi="Times New Roman" w:cs="Times New Roman"/>
          <w:sz w:val="26"/>
          <w:szCs w:val="26"/>
        </w:rPr>
        <w:t>rar</w:t>
      </w:r>
      <w:proofErr w:type="spellEnd"/>
      <w:r w:rsidR="00340E72" w:rsidRPr="00AC18D3">
        <w:rPr>
          <w:rFonts w:ascii="Times New Roman" w:hAnsi="Times New Roman" w:cs="Times New Roman"/>
          <w:sz w:val="26"/>
          <w:szCs w:val="26"/>
        </w:rPr>
        <w:t xml:space="preserve">, </w:t>
      </w:r>
      <w:proofErr w:type="spellStart"/>
      <w:r w:rsidR="00340E72" w:rsidRPr="00AC18D3">
        <w:rPr>
          <w:rFonts w:ascii="Times New Roman" w:hAnsi="Times New Roman" w:cs="Times New Roman"/>
          <w:sz w:val="26"/>
          <w:szCs w:val="26"/>
        </w:rPr>
        <w:t>zip</w:t>
      </w:r>
      <w:proofErr w:type="spellEnd"/>
      <w:r w:rsidR="00340E72" w:rsidRPr="00AC18D3">
        <w:rPr>
          <w:rFonts w:ascii="Times New Roman" w:hAnsi="Times New Roman" w:cs="Times New Roman"/>
          <w:sz w:val="26"/>
          <w:szCs w:val="26"/>
        </w:rPr>
        <w:t xml:space="preserve">, </w:t>
      </w:r>
      <w:proofErr w:type="spellStart"/>
      <w:r w:rsidR="00340E72" w:rsidRPr="00AC18D3">
        <w:rPr>
          <w:rFonts w:ascii="Times New Roman" w:hAnsi="Times New Roman" w:cs="Times New Roman"/>
          <w:sz w:val="26"/>
          <w:szCs w:val="26"/>
        </w:rPr>
        <w:t>pdf</w:t>
      </w:r>
      <w:proofErr w:type="spellEnd"/>
      <w:r w:rsidR="00340E72" w:rsidRPr="00AC18D3">
        <w:rPr>
          <w:rFonts w:ascii="Times New Roman" w:hAnsi="Times New Roman" w:cs="Times New Roman"/>
          <w:sz w:val="26"/>
          <w:szCs w:val="26"/>
        </w:rPr>
        <w:t xml:space="preserve">, </w:t>
      </w:r>
      <w:proofErr w:type="spellStart"/>
      <w:r w:rsidR="00340E72" w:rsidRPr="00AC18D3">
        <w:rPr>
          <w:rFonts w:ascii="Times New Roman" w:hAnsi="Times New Roman" w:cs="Times New Roman"/>
          <w:sz w:val="26"/>
          <w:szCs w:val="26"/>
        </w:rPr>
        <w:t>sig</w:t>
      </w:r>
      <w:proofErr w:type="spellEnd"/>
      <w:r w:rsidRPr="00AC18D3">
        <w:rPr>
          <w:rFonts w:ascii="Times New Roman" w:hAnsi="Times New Roman" w:cs="Times New Roman"/>
          <w:sz w:val="26"/>
          <w:szCs w:val="26"/>
        </w:rPr>
        <w:t>.</w:t>
      </w:r>
    </w:p>
    <w:p w:rsidR="0002677B" w:rsidRPr="00AC18D3" w:rsidRDefault="00C34F82" w:rsidP="0002677B">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3.9. Предоставление дубликата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rsidR="0002677B" w:rsidRPr="00AC18D3" w:rsidRDefault="0002677B" w:rsidP="0002677B">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3.10. Информирование о порядке предоставления муниципальной услуги осуществляется:</w:t>
      </w:r>
    </w:p>
    <w:p w:rsidR="0002677B" w:rsidRPr="00AC18D3" w:rsidRDefault="0002677B" w:rsidP="0002677B">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1) непосредственно при личном приеме Заявителя в Управлении;</w:t>
      </w:r>
    </w:p>
    <w:p w:rsidR="0002677B" w:rsidRPr="00AC18D3" w:rsidRDefault="0002677B" w:rsidP="0002677B">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2) по номерам телефонов в Управлении;</w:t>
      </w:r>
    </w:p>
    <w:p w:rsidR="0002677B" w:rsidRPr="00AC18D3" w:rsidRDefault="0002677B" w:rsidP="0002677B">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3) письменно, в том числе посредством электронной почты, факсимильной связи;</w:t>
      </w:r>
    </w:p>
    <w:p w:rsidR="0002677B" w:rsidRPr="00AC18D3" w:rsidRDefault="0002677B" w:rsidP="0002677B">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4) посредством размещения в открытой и доступной форме информации:</w:t>
      </w:r>
    </w:p>
    <w:p w:rsidR="0002677B" w:rsidRPr="00AC18D3" w:rsidRDefault="0002677B" w:rsidP="0002677B">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 xml:space="preserve">- в </w:t>
      </w:r>
      <w:r w:rsidR="00BD62F0">
        <w:rPr>
          <w:rFonts w:ascii="Times New Roman" w:hAnsi="Times New Roman" w:cs="Times New Roman"/>
          <w:sz w:val="26"/>
          <w:szCs w:val="26"/>
        </w:rPr>
        <w:t>ЕПГУ</w:t>
      </w:r>
      <w:r w:rsidRPr="00AC18D3">
        <w:rPr>
          <w:rFonts w:ascii="Times New Roman" w:hAnsi="Times New Roman" w:cs="Times New Roman"/>
          <w:sz w:val="26"/>
          <w:szCs w:val="26"/>
        </w:rPr>
        <w:t xml:space="preserve"> (https://www.gosuslugi.ru/);</w:t>
      </w:r>
    </w:p>
    <w:p w:rsidR="0002677B" w:rsidRPr="00AC18D3" w:rsidRDefault="0002677B" w:rsidP="0002677B">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 xml:space="preserve">- в </w:t>
      </w:r>
      <w:r w:rsidR="00BD62F0">
        <w:rPr>
          <w:rFonts w:ascii="Times New Roman" w:hAnsi="Times New Roman" w:cs="Times New Roman"/>
          <w:sz w:val="26"/>
          <w:szCs w:val="26"/>
        </w:rPr>
        <w:t>РПГУ</w:t>
      </w:r>
      <w:r w:rsidRPr="00AC18D3">
        <w:rPr>
          <w:rFonts w:ascii="Times New Roman" w:hAnsi="Times New Roman" w:cs="Times New Roman"/>
          <w:sz w:val="26"/>
          <w:szCs w:val="26"/>
        </w:rPr>
        <w:t xml:space="preserve"> (https://gosuslugi.krskstate.ru/);</w:t>
      </w:r>
    </w:p>
    <w:p w:rsidR="0002677B" w:rsidRPr="00AC18D3" w:rsidRDefault="0002677B" w:rsidP="0002677B">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 на официальном сайте муниципального образования город Норильск (</w:t>
      </w:r>
      <w:hyperlink r:id="rId24" w:history="1">
        <w:r w:rsidRPr="00AC18D3">
          <w:rPr>
            <w:rStyle w:val="a3"/>
            <w:rFonts w:ascii="Times New Roman" w:hAnsi="Times New Roman" w:cs="Times New Roman"/>
            <w:color w:val="auto"/>
            <w:sz w:val="26"/>
            <w:szCs w:val="26"/>
            <w:u w:val="none"/>
          </w:rPr>
          <w:t>https://норильск.рф</w:t>
        </w:r>
      </w:hyperlink>
      <w:r w:rsidRPr="00AC18D3">
        <w:rPr>
          <w:rFonts w:ascii="Times New Roman" w:hAnsi="Times New Roman" w:cs="Times New Roman"/>
          <w:sz w:val="26"/>
          <w:szCs w:val="26"/>
        </w:rPr>
        <w:t>).</w:t>
      </w:r>
    </w:p>
    <w:p w:rsidR="0002677B" w:rsidRPr="00AC18D3" w:rsidRDefault="00C34F82" w:rsidP="0002677B">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5) посредством размещения информации на информационных стендах Управлен</w:t>
      </w:r>
      <w:r w:rsidR="0002677B" w:rsidRPr="00AC18D3">
        <w:rPr>
          <w:rFonts w:ascii="Times New Roman" w:hAnsi="Times New Roman" w:cs="Times New Roman"/>
          <w:sz w:val="26"/>
          <w:szCs w:val="26"/>
        </w:rPr>
        <w:t>ия.</w:t>
      </w:r>
    </w:p>
    <w:p w:rsidR="0002677B" w:rsidRPr="00AC18D3" w:rsidRDefault="0002677B" w:rsidP="0002677B">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3.11. Информирование осуществляется по вопросам, касающимся:</w:t>
      </w:r>
    </w:p>
    <w:p w:rsidR="0002677B" w:rsidRPr="00AC18D3" w:rsidRDefault="0002677B" w:rsidP="0002677B">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 способов подачи Заявления;</w:t>
      </w:r>
    </w:p>
    <w:p w:rsidR="0002677B" w:rsidRPr="00AC18D3" w:rsidRDefault="0002677B" w:rsidP="0002677B">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 адресов Управления;</w:t>
      </w:r>
    </w:p>
    <w:p w:rsidR="0002677B" w:rsidRPr="00AC18D3" w:rsidRDefault="0002677B" w:rsidP="0002677B">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 справочной информации о работе Управления;</w:t>
      </w:r>
    </w:p>
    <w:p w:rsidR="0002677B" w:rsidRPr="00AC18D3" w:rsidRDefault="0002677B" w:rsidP="0002677B">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 документов, необходимых для предоставления муниципальной услуги;</w:t>
      </w:r>
    </w:p>
    <w:p w:rsidR="0002677B" w:rsidRPr="00AC18D3" w:rsidRDefault="0002677B" w:rsidP="0002677B">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 порядка и сроков предоставления муниципальной услуги;</w:t>
      </w:r>
    </w:p>
    <w:p w:rsidR="0002677B" w:rsidRPr="00AC18D3" w:rsidRDefault="0002677B" w:rsidP="0002677B">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lastRenderedPageBreak/>
        <w:t>- порядка получения сведений о ходе рассмотрения Заявления и о результатах предоставления муниципальной услуги;</w:t>
      </w:r>
    </w:p>
    <w:p w:rsidR="0002677B" w:rsidRPr="00AC18D3" w:rsidRDefault="0002677B" w:rsidP="0002677B">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02677B" w:rsidRPr="00AC18D3" w:rsidRDefault="0002677B" w:rsidP="0002677B">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Получение информации по вопросам предоставления муниципальной услуги осуществляется бесплатно.</w:t>
      </w:r>
    </w:p>
    <w:p w:rsidR="0002677B" w:rsidRPr="00AC18D3" w:rsidRDefault="0002677B" w:rsidP="0002677B">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3.12. При устном обращении Заявителя (лично или по телефону) должностное лицо Управления, осуществляющий консультирование, подробно и в вежливой (корректной) форме информирует обратившихся по интересующим вопросам.</w:t>
      </w:r>
    </w:p>
    <w:p w:rsidR="0002677B" w:rsidRPr="00AC18D3" w:rsidRDefault="0002677B" w:rsidP="0002677B">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02677B" w:rsidRPr="00AC18D3" w:rsidRDefault="0002677B" w:rsidP="0002677B">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Если должностное лицо 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02677B" w:rsidRPr="00AC18D3" w:rsidRDefault="0002677B" w:rsidP="0002677B">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Если подготовка ответа требует продолжительного времени, он предлагает Заявителю один из следующих вариантов дальнейших действий: изложить обращение в письменной форме; назначить другое время для консультаций.</w:t>
      </w:r>
    </w:p>
    <w:p w:rsidR="0002677B" w:rsidRPr="00AC18D3" w:rsidRDefault="0002677B" w:rsidP="0002677B">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Должностное лицо 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02677B" w:rsidRPr="00AC18D3" w:rsidRDefault="0002677B" w:rsidP="0002677B">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Продолжительность информирования по телефону не должна превышать 10 минут.</w:t>
      </w:r>
    </w:p>
    <w:p w:rsidR="0002677B" w:rsidRPr="00AC18D3" w:rsidRDefault="0002677B" w:rsidP="0002677B">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Информирование (при личном приеме или по телефону) осуществляется в соответствии с графиком приема граждан.</w:t>
      </w:r>
    </w:p>
    <w:p w:rsidR="0002677B" w:rsidRPr="00AC18D3" w:rsidRDefault="0002677B" w:rsidP="0002677B">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 xml:space="preserve">3.13. В </w:t>
      </w:r>
      <w:r w:rsidR="00BD62F0">
        <w:rPr>
          <w:rFonts w:ascii="Times New Roman" w:hAnsi="Times New Roman" w:cs="Times New Roman"/>
          <w:sz w:val="26"/>
          <w:szCs w:val="26"/>
        </w:rPr>
        <w:t xml:space="preserve">ЕПГУ, РПГУ </w:t>
      </w:r>
      <w:r w:rsidRPr="00AC18D3">
        <w:rPr>
          <w:rFonts w:ascii="Times New Roman" w:hAnsi="Times New Roman" w:cs="Times New Roman"/>
          <w:sz w:val="26"/>
          <w:szCs w:val="26"/>
        </w:rPr>
        <w:t>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02677B" w:rsidRPr="00AC18D3" w:rsidRDefault="0002677B" w:rsidP="0002677B">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2677B" w:rsidRPr="00AC18D3" w:rsidRDefault="0002677B" w:rsidP="0002677B">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3.14. На стендах в местах предоставления муниципальной услуги размещается следующая справочная информация:</w:t>
      </w:r>
    </w:p>
    <w:p w:rsidR="0002677B" w:rsidRPr="00AC18D3" w:rsidRDefault="0002677B" w:rsidP="0002677B">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 о месте нахождения и график работы (в том числе личного приема) Управления;</w:t>
      </w:r>
    </w:p>
    <w:p w:rsidR="0002677B" w:rsidRPr="00AC18D3" w:rsidRDefault="0002677B" w:rsidP="0002677B">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 справочные телефоны Управления, в том числе номер телефона-автоинформатора (при наличии);</w:t>
      </w:r>
    </w:p>
    <w:p w:rsidR="0002677B" w:rsidRPr="00AC18D3" w:rsidRDefault="0002677B" w:rsidP="0002677B">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 адрес официального сайта муниципального образования город Норильск в сети Интернет, содержащего информацию о предоставлении муниципальной услуги: https://норильск.рф;</w:t>
      </w:r>
    </w:p>
    <w:p w:rsidR="0002677B" w:rsidRPr="00AC18D3" w:rsidRDefault="0002677B" w:rsidP="0002677B">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 адрес электронной почты Управления: arhitektura@norilsk-city.ru;</w:t>
      </w:r>
    </w:p>
    <w:p w:rsidR="0002677B" w:rsidRPr="00AC18D3" w:rsidRDefault="0002677B" w:rsidP="0002677B">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lastRenderedPageBreak/>
        <w:t>- порядок получения информации Заявителями по вопросам предоставления муниципальной услуги;</w:t>
      </w:r>
    </w:p>
    <w:p w:rsidR="0002677B" w:rsidRPr="00AC18D3" w:rsidRDefault="0002677B" w:rsidP="0002677B">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 xml:space="preserve">- описание процедур предоставления муниципальной услуги в текстовом виде (приложение № </w:t>
      </w:r>
      <w:r w:rsidR="004D57F9" w:rsidRPr="00AC18D3">
        <w:rPr>
          <w:rFonts w:ascii="Times New Roman" w:hAnsi="Times New Roman" w:cs="Times New Roman"/>
          <w:sz w:val="26"/>
          <w:szCs w:val="26"/>
        </w:rPr>
        <w:t>3</w:t>
      </w:r>
      <w:r w:rsidRPr="00AC18D3">
        <w:rPr>
          <w:rFonts w:ascii="Times New Roman" w:hAnsi="Times New Roman" w:cs="Times New Roman"/>
          <w:sz w:val="26"/>
          <w:szCs w:val="26"/>
        </w:rPr>
        <w:t xml:space="preserve"> к настоящему Административному регламенту);</w:t>
      </w:r>
    </w:p>
    <w:p w:rsidR="0002677B" w:rsidRPr="00AC18D3" w:rsidRDefault="0002677B" w:rsidP="0002677B">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 образцы документов, в том числе форма Заявления, перечень документов и (или) информации, необходимых для получения муниципальной услуги, и требования к ним.</w:t>
      </w:r>
    </w:p>
    <w:p w:rsidR="001020A7" w:rsidRPr="00AC18D3" w:rsidRDefault="001020A7" w:rsidP="001020A7">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3.15. В залах ожидания Управления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rsidR="001020A7" w:rsidRPr="00AC18D3" w:rsidRDefault="001020A7" w:rsidP="001020A7">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3.16. Текст настоящего Административного регламента размещен на официальном сайте муниципального образования город Норильск https://норильск.рф в сети Интернет.</w:t>
      </w:r>
    </w:p>
    <w:p w:rsidR="001020A7" w:rsidRPr="00AC18D3" w:rsidRDefault="001020A7" w:rsidP="001020A7">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3.17. Информация о ходе рассмотрения Заявления и о результатах предоставления муниципальной услуги может быть получена Заявителем (уполномоченным представителем) в личном кабинете на ЕПГУ, РПГУ, а также в Управлении при обращении Заявителя лично, по телефону посредством электронной почты.</w:t>
      </w:r>
    </w:p>
    <w:p w:rsidR="001020A7" w:rsidRPr="00AC18D3" w:rsidRDefault="001020A7" w:rsidP="001020A7">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3.18. Адрес, по которому осуществляется прием Заявлений, а также выдача результата предоставления услуги: Красноярский край, город Норильск, район Центральный, Ленинский проспект, 23а, кабинет 110.</w:t>
      </w:r>
    </w:p>
    <w:p w:rsidR="001020A7" w:rsidRPr="00AC18D3" w:rsidRDefault="001020A7" w:rsidP="001020A7">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3.19. Дни и время приема Заявлений:</w:t>
      </w:r>
    </w:p>
    <w:p w:rsidR="001020A7" w:rsidRPr="00AC18D3" w:rsidRDefault="001020A7" w:rsidP="001020A7">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понедельник - с 09.30 до 17.30,</w:t>
      </w:r>
    </w:p>
    <w:p w:rsidR="001020A7" w:rsidRPr="00AC18D3" w:rsidRDefault="001020A7" w:rsidP="001020A7">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обеденный перерыв - с 13.00 до 14.00,</w:t>
      </w:r>
    </w:p>
    <w:p w:rsidR="001020A7" w:rsidRPr="00AC18D3" w:rsidRDefault="001020A7" w:rsidP="001020A7">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технические перерывы - с 11.00 до 11.30 и с 15.30 до 16.00.</w:t>
      </w:r>
    </w:p>
    <w:p w:rsidR="001020A7" w:rsidRPr="00AC18D3" w:rsidRDefault="001020A7" w:rsidP="001020A7">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3.20. Телефон Управления:</w:t>
      </w:r>
    </w:p>
    <w:p w:rsidR="001020A7" w:rsidRPr="00AC18D3" w:rsidRDefault="001020A7" w:rsidP="001020A7">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 (3919) 43-70-20 добавочные номера 1311, 1312, 1314 (отдел архитектурно-строительного надзора),</w:t>
      </w:r>
    </w:p>
    <w:p w:rsidR="001020A7" w:rsidRPr="00AC18D3" w:rsidRDefault="001020A7" w:rsidP="001020A7">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 (3919) 43-70-20 добавочный номер 1300 (приемная), факс: (3919) 43-70-21.</w:t>
      </w:r>
    </w:p>
    <w:p w:rsidR="001020A7" w:rsidRPr="00AC18D3" w:rsidRDefault="001020A7" w:rsidP="001020A7">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3.21. Прием Заявителей ведется в порядке общей очереди.</w:t>
      </w:r>
    </w:p>
    <w:p w:rsidR="001020A7" w:rsidRPr="00AC18D3" w:rsidRDefault="001020A7" w:rsidP="001020A7">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3.22. Особенности осуществления административных процедур в электронной форме.</w:t>
      </w:r>
    </w:p>
    <w:p w:rsidR="001020A7" w:rsidRPr="00AC18D3" w:rsidRDefault="001020A7" w:rsidP="001020A7">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3.22.1. Заявителям обеспечивается возможность представления Заявления и прилагаемых документов в форме электронных документов посредством ЕПГУ, РПГУ.</w:t>
      </w:r>
    </w:p>
    <w:p w:rsidR="001020A7" w:rsidRPr="00AC18D3" w:rsidRDefault="001020A7" w:rsidP="001020A7">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В этом случае Заявитель (уполномоченный представитель) авторизуется на ЕПГУ, РПГУ посредством подтвержденной учетной записи в ЕСИА, заполняет Заявление с использованием интерактивной формы в электронном виде.</w:t>
      </w:r>
    </w:p>
    <w:p w:rsidR="001020A7" w:rsidRPr="00AC18D3" w:rsidRDefault="001020A7" w:rsidP="001020A7">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При авторизации в ЕСИА Заявление считается подписанным простой электронной подписью Заявителя (уполномоченного представителя) на подписание Заявления.</w:t>
      </w:r>
    </w:p>
    <w:p w:rsidR="00C34F82" w:rsidRPr="00AC18D3" w:rsidRDefault="001020A7" w:rsidP="001020A7">
      <w:pPr>
        <w:pStyle w:val="ConsPlusNormal"/>
        <w:ind w:firstLine="540"/>
        <w:jc w:val="both"/>
        <w:rPr>
          <w:rFonts w:ascii="Times New Roman" w:hAnsi="Times New Roman" w:cs="Times New Roman"/>
          <w:sz w:val="26"/>
          <w:szCs w:val="26"/>
        </w:rPr>
      </w:pPr>
      <w:r w:rsidRPr="00AC18D3">
        <w:rPr>
          <w:rFonts w:ascii="Times New Roman" w:hAnsi="Times New Roman" w:cs="Times New Roman"/>
          <w:sz w:val="26"/>
          <w:szCs w:val="26"/>
        </w:rPr>
        <w:t xml:space="preserve">Результат предоставления муниципальной услуги, указанный в пункте 2.3 настоящего Административного регламента, направляются Заявителю, (уполномоченному представителю) в личный кабинет на ЕПГУ, РПГУ в форме электронного документа, подписанного усиленной квалифицированной </w:t>
      </w:r>
      <w:r w:rsidRPr="00AC18D3">
        <w:rPr>
          <w:rFonts w:ascii="Times New Roman" w:hAnsi="Times New Roman" w:cs="Times New Roman"/>
          <w:sz w:val="26"/>
          <w:szCs w:val="26"/>
        </w:rPr>
        <w:lastRenderedPageBreak/>
        <w:t>электронной подписью начальника Управления в случае направления Заявления посредством ЕПГУ, РПГУ.</w:t>
      </w:r>
    </w:p>
    <w:p w:rsidR="001020A7" w:rsidRPr="00AC18D3" w:rsidRDefault="001020A7" w:rsidP="001020A7">
      <w:pPr>
        <w:pStyle w:val="ConsPlusNormal"/>
        <w:ind w:firstLine="540"/>
        <w:jc w:val="both"/>
        <w:rPr>
          <w:rFonts w:ascii="Times New Roman" w:hAnsi="Times New Roman" w:cs="Times New Roman"/>
          <w:sz w:val="26"/>
          <w:szCs w:val="26"/>
        </w:rPr>
      </w:pPr>
    </w:p>
    <w:p w:rsidR="001020A7" w:rsidRPr="00AC18D3" w:rsidRDefault="001020A7" w:rsidP="001020A7">
      <w:pPr>
        <w:pStyle w:val="ConsPlusNormal"/>
        <w:jc w:val="center"/>
        <w:rPr>
          <w:rFonts w:ascii="Times New Roman" w:hAnsi="Times New Roman" w:cs="Times New Roman"/>
          <w:b/>
          <w:sz w:val="26"/>
          <w:szCs w:val="26"/>
        </w:rPr>
      </w:pPr>
      <w:r w:rsidRPr="00AC18D3">
        <w:rPr>
          <w:rFonts w:ascii="Times New Roman" w:hAnsi="Times New Roman" w:cs="Times New Roman"/>
          <w:b/>
          <w:sz w:val="26"/>
          <w:szCs w:val="26"/>
        </w:rPr>
        <w:t>4. Способы информирования Заявителя об изменении статуса рассмотрения Заявления о предоставлении муниципальной услуги</w:t>
      </w:r>
    </w:p>
    <w:p w:rsidR="001020A7" w:rsidRPr="00AC18D3" w:rsidRDefault="001020A7" w:rsidP="001020A7">
      <w:pPr>
        <w:pStyle w:val="ConsPlusNormal"/>
        <w:jc w:val="both"/>
        <w:rPr>
          <w:rFonts w:ascii="Times New Roman" w:hAnsi="Times New Roman" w:cs="Times New Roman"/>
          <w:sz w:val="26"/>
          <w:szCs w:val="26"/>
        </w:rPr>
      </w:pPr>
    </w:p>
    <w:p w:rsidR="001020A7" w:rsidRPr="00AC18D3" w:rsidRDefault="001020A7" w:rsidP="001020A7">
      <w:pPr>
        <w:pStyle w:val="ConsPlusNormal"/>
        <w:ind w:firstLine="708"/>
        <w:jc w:val="both"/>
        <w:rPr>
          <w:rFonts w:ascii="Times New Roman" w:hAnsi="Times New Roman" w:cs="Times New Roman"/>
          <w:sz w:val="26"/>
          <w:szCs w:val="26"/>
        </w:rPr>
      </w:pPr>
      <w:r w:rsidRPr="00AC18D3">
        <w:rPr>
          <w:rFonts w:ascii="Times New Roman" w:hAnsi="Times New Roman" w:cs="Times New Roman"/>
          <w:sz w:val="26"/>
          <w:szCs w:val="26"/>
        </w:rPr>
        <w:t>4.1. Информирование Заявителя об изменении статуса рассмотрения Заявления осуществляется следующими способами:</w:t>
      </w:r>
    </w:p>
    <w:p w:rsidR="001020A7" w:rsidRPr="00AC18D3" w:rsidRDefault="001020A7" w:rsidP="001020A7">
      <w:pPr>
        <w:pStyle w:val="ConsPlusNormal"/>
        <w:ind w:firstLine="708"/>
        <w:jc w:val="both"/>
        <w:rPr>
          <w:rFonts w:ascii="Times New Roman" w:hAnsi="Times New Roman" w:cs="Times New Roman"/>
          <w:sz w:val="26"/>
          <w:szCs w:val="26"/>
        </w:rPr>
      </w:pPr>
      <w:r w:rsidRPr="00AC18D3">
        <w:rPr>
          <w:rFonts w:ascii="Times New Roman" w:hAnsi="Times New Roman" w:cs="Times New Roman"/>
          <w:sz w:val="26"/>
          <w:szCs w:val="26"/>
        </w:rPr>
        <w:t>1) при личном обращении в Управление;</w:t>
      </w:r>
    </w:p>
    <w:p w:rsidR="001020A7" w:rsidRPr="00AC18D3" w:rsidRDefault="001020A7" w:rsidP="001020A7">
      <w:pPr>
        <w:pStyle w:val="ConsPlusNormal"/>
        <w:ind w:firstLine="708"/>
        <w:jc w:val="both"/>
        <w:rPr>
          <w:rFonts w:ascii="Times New Roman" w:hAnsi="Times New Roman" w:cs="Times New Roman"/>
          <w:sz w:val="26"/>
          <w:szCs w:val="26"/>
        </w:rPr>
      </w:pPr>
      <w:r w:rsidRPr="00AC18D3">
        <w:rPr>
          <w:rFonts w:ascii="Times New Roman" w:hAnsi="Times New Roman" w:cs="Times New Roman"/>
          <w:sz w:val="26"/>
          <w:szCs w:val="26"/>
        </w:rPr>
        <w:t>2) посредством электронной почты (в случае поступления запроса Заявителя на электронную почту о статусе рассмотрения заявления о предоставления муниципальной услуги).</w:t>
      </w:r>
    </w:p>
    <w:p w:rsidR="00C34F82" w:rsidRPr="00AC18D3" w:rsidRDefault="001020A7" w:rsidP="001020A7">
      <w:pPr>
        <w:pStyle w:val="ConsPlusNormal"/>
        <w:ind w:firstLine="708"/>
        <w:jc w:val="both"/>
        <w:rPr>
          <w:rFonts w:ascii="Times New Roman" w:hAnsi="Times New Roman" w:cs="Times New Roman"/>
          <w:sz w:val="26"/>
          <w:szCs w:val="26"/>
        </w:rPr>
      </w:pPr>
      <w:r w:rsidRPr="00AC18D3">
        <w:rPr>
          <w:rFonts w:ascii="Times New Roman" w:hAnsi="Times New Roman" w:cs="Times New Roman"/>
          <w:sz w:val="26"/>
          <w:szCs w:val="26"/>
        </w:rPr>
        <w:t>3) в личном кабинете Заявителя на ЕПГУ, РПГУ - при направлении Заявления через ЕПГУ, РПГУ.</w:t>
      </w:r>
    </w:p>
    <w:p w:rsidR="00C34F82" w:rsidRPr="00AC18D3" w:rsidRDefault="00C34F82">
      <w:pPr>
        <w:pStyle w:val="ConsPlusNormal"/>
        <w:jc w:val="both"/>
        <w:rPr>
          <w:rFonts w:ascii="Times New Roman" w:hAnsi="Times New Roman" w:cs="Times New Roman"/>
          <w:sz w:val="26"/>
          <w:szCs w:val="26"/>
        </w:rPr>
      </w:pPr>
    </w:p>
    <w:p w:rsidR="00C34F82" w:rsidRPr="00221670" w:rsidRDefault="00C34F82">
      <w:pPr>
        <w:pStyle w:val="ConsPlusNormal"/>
        <w:jc w:val="both"/>
        <w:rPr>
          <w:rFonts w:ascii="Times New Roman" w:hAnsi="Times New Roman" w:cs="Times New Roman"/>
          <w:sz w:val="24"/>
          <w:szCs w:val="24"/>
        </w:rPr>
      </w:pPr>
    </w:p>
    <w:p w:rsidR="00C34F82" w:rsidRPr="00221670" w:rsidRDefault="00C34F82">
      <w:pPr>
        <w:pStyle w:val="ConsPlusNormal"/>
        <w:jc w:val="both"/>
        <w:rPr>
          <w:rFonts w:ascii="Times New Roman" w:hAnsi="Times New Roman" w:cs="Times New Roman"/>
          <w:sz w:val="24"/>
          <w:szCs w:val="24"/>
        </w:rPr>
      </w:pPr>
    </w:p>
    <w:p w:rsidR="00C34F82" w:rsidRPr="00221670" w:rsidRDefault="00C34F82">
      <w:pPr>
        <w:pStyle w:val="ConsPlusNormal"/>
        <w:jc w:val="both"/>
        <w:rPr>
          <w:rFonts w:ascii="Times New Roman" w:hAnsi="Times New Roman" w:cs="Times New Roman"/>
          <w:sz w:val="24"/>
          <w:szCs w:val="24"/>
        </w:rPr>
      </w:pPr>
    </w:p>
    <w:p w:rsidR="00C34F82" w:rsidRPr="00221670" w:rsidRDefault="00C34F82">
      <w:pPr>
        <w:pStyle w:val="ConsPlusNormal"/>
        <w:jc w:val="both"/>
        <w:rPr>
          <w:rFonts w:ascii="Times New Roman" w:hAnsi="Times New Roman" w:cs="Times New Roman"/>
          <w:sz w:val="24"/>
          <w:szCs w:val="24"/>
        </w:rPr>
      </w:pPr>
    </w:p>
    <w:p w:rsidR="001020A7" w:rsidRPr="00221670" w:rsidRDefault="001020A7">
      <w:pPr>
        <w:pStyle w:val="ConsPlusNormal"/>
        <w:jc w:val="both"/>
        <w:rPr>
          <w:rFonts w:ascii="Times New Roman" w:hAnsi="Times New Roman" w:cs="Times New Roman"/>
          <w:sz w:val="24"/>
          <w:szCs w:val="24"/>
        </w:rPr>
      </w:pPr>
    </w:p>
    <w:p w:rsidR="001020A7" w:rsidRDefault="001020A7">
      <w:pPr>
        <w:pStyle w:val="ConsPlusNormal"/>
        <w:jc w:val="both"/>
        <w:rPr>
          <w:rFonts w:ascii="Times New Roman" w:hAnsi="Times New Roman" w:cs="Times New Roman"/>
          <w:sz w:val="24"/>
          <w:szCs w:val="24"/>
        </w:rPr>
      </w:pPr>
    </w:p>
    <w:p w:rsidR="00547983" w:rsidRDefault="00547983">
      <w:pPr>
        <w:pStyle w:val="ConsPlusNormal"/>
        <w:jc w:val="both"/>
        <w:rPr>
          <w:rFonts w:ascii="Times New Roman" w:hAnsi="Times New Roman" w:cs="Times New Roman"/>
          <w:sz w:val="24"/>
          <w:szCs w:val="24"/>
        </w:rPr>
      </w:pPr>
    </w:p>
    <w:p w:rsidR="00547983" w:rsidRPr="00221670" w:rsidRDefault="00547983">
      <w:pPr>
        <w:pStyle w:val="ConsPlusNormal"/>
        <w:jc w:val="both"/>
        <w:rPr>
          <w:rFonts w:ascii="Times New Roman" w:hAnsi="Times New Roman" w:cs="Times New Roman"/>
          <w:sz w:val="24"/>
          <w:szCs w:val="24"/>
        </w:rPr>
      </w:pPr>
    </w:p>
    <w:p w:rsidR="001020A7" w:rsidRPr="00221670" w:rsidRDefault="001020A7">
      <w:pPr>
        <w:pStyle w:val="ConsPlusNormal"/>
        <w:jc w:val="both"/>
        <w:rPr>
          <w:rFonts w:ascii="Times New Roman" w:hAnsi="Times New Roman" w:cs="Times New Roman"/>
          <w:sz w:val="24"/>
          <w:szCs w:val="24"/>
        </w:rPr>
      </w:pPr>
    </w:p>
    <w:p w:rsidR="001020A7" w:rsidRPr="00221670" w:rsidRDefault="001020A7">
      <w:pPr>
        <w:pStyle w:val="ConsPlusNormal"/>
        <w:jc w:val="both"/>
        <w:rPr>
          <w:rFonts w:ascii="Times New Roman" w:hAnsi="Times New Roman" w:cs="Times New Roman"/>
          <w:sz w:val="24"/>
          <w:szCs w:val="24"/>
        </w:rPr>
      </w:pPr>
    </w:p>
    <w:p w:rsidR="001020A7" w:rsidRPr="00221670" w:rsidRDefault="001020A7">
      <w:pPr>
        <w:pStyle w:val="ConsPlusNormal"/>
        <w:jc w:val="both"/>
        <w:rPr>
          <w:rFonts w:ascii="Times New Roman" w:hAnsi="Times New Roman" w:cs="Times New Roman"/>
          <w:sz w:val="24"/>
          <w:szCs w:val="24"/>
        </w:rPr>
      </w:pPr>
    </w:p>
    <w:p w:rsidR="001020A7" w:rsidRDefault="001020A7">
      <w:pPr>
        <w:pStyle w:val="ConsPlusNormal"/>
        <w:jc w:val="both"/>
        <w:rPr>
          <w:rFonts w:ascii="Times New Roman" w:hAnsi="Times New Roman" w:cs="Times New Roman"/>
          <w:sz w:val="24"/>
          <w:szCs w:val="24"/>
        </w:rPr>
      </w:pPr>
    </w:p>
    <w:p w:rsidR="00B373B7" w:rsidRDefault="00B373B7">
      <w:pPr>
        <w:pStyle w:val="ConsPlusNormal"/>
        <w:jc w:val="both"/>
        <w:rPr>
          <w:rFonts w:ascii="Times New Roman" w:hAnsi="Times New Roman" w:cs="Times New Roman"/>
          <w:sz w:val="24"/>
          <w:szCs w:val="24"/>
        </w:rPr>
      </w:pPr>
    </w:p>
    <w:p w:rsidR="00B373B7" w:rsidRDefault="00B373B7">
      <w:pPr>
        <w:pStyle w:val="ConsPlusNormal"/>
        <w:jc w:val="both"/>
        <w:rPr>
          <w:rFonts w:ascii="Times New Roman" w:hAnsi="Times New Roman" w:cs="Times New Roman"/>
          <w:sz w:val="24"/>
          <w:szCs w:val="24"/>
        </w:rPr>
      </w:pPr>
    </w:p>
    <w:p w:rsidR="00B373B7" w:rsidRDefault="00B373B7">
      <w:pPr>
        <w:pStyle w:val="ConsPlusNormal"/>
        <w:jc w:val="both"/>
        <w:rPr>
          <w:rFonts w:ascii="Times New Roman" w:hAnsi="Times New Roman" w:cs="Times New Roman"/>
          <w:sz w:val="24"/>
          <w:szCs w:val="24"/>
        </w:rPr>
      </w:pPr>
    </w:p>
    <w:p w:rsidR="00B373B7" w:rsidRDefault="00B373B7">
      <w:pPr>
        <w:pStyle w:val="ConsPlusNormal"/>
        <w:jc w:val="both"/>
        <w:rPr>
          <w:rFonts w:ascii="Times New Roman" w:hAnsi="Times New Roman" w:cs="Times New Roman"/>
          <w:sz w:val="24"/>
          <w:szCs w:val="24"/>
        </w:rPr>
      </w:pPr>
    </w:p>
    <w:p w:rsidR="00B373B7" w:rsidRDefault="00B373B7">
      <w:pPr>
        <w:pStyle w:val="ConsPlusNormal"/>
        <w:jc w:val="both"/>
        <w:rPr>
          <w:rFonts w:ascii="Times New Roman" w:hAnsi="Times New Roman" w:cs="Times New Roman"/>
          <w:sz w:val="24"/>
          <w:szCs w:val="24"/>
        </w:rPr>
      </w:pPr>
    </w:p>
    <w:p w:rsidR="00B373B7" w:rsidRDefault="00B373B7">
      <w:pPr>
        <w:pStyle w:val="ConsPlusNormal"/>
        <w:jc w:val="both"/>
        <w:rPr>
          <w:rFonts w:ascii="Times New Roman" w:hAnsi="Times New Roman" w:cs="Times New Roman"/>
          <w:sz w:val="24"/>
          <w:szCs w:val="24"/>
        </w:rPr>
      </w:pPr>
    </w:p>
    <w:p w:rsidR="00B373B7" w:rsidRDefault="00B373B7">
      <w:pPr>
        <w:pStyle w:val="ConsPlusNormal"/>
        <w:jc w:val="both"/>
        <w:rPr>
          <w:rFonts w:ascii="Times New Roman" w:hAnsi="Times New Roman" w:cs="Times New Roman"/>
          <w:sz w:val="24"/>
          <w:szCs w:val="24"/>
        </w:rPr>
      </w:pPr>
    </w:p>
    <w:p w:rsidR="00B373B7" w:rsidRDefault="00B373B7">
      <w:pPr>
        <w:pStyle w:val="ConsPlusNormal"/>
        <w:jc w:val="both"/>
        <w:rPr>
          <w:rFonts w:ascii="Times New Roman" w:hAnsi="Times New Roman" w:cs="Times New Roman"/>
          <w:sz w:val="24"/>
          <w:szCs w:val="24"/>
        </w:rPr>
      </w:pPr>
    </w:p>
    <w:p w:rsidR="00B373B7" w:rsidRDefault="00B373B7">
      <w:pPr>
        <w:pStyle w:val="ConsPlusNormal"/>
        <w:jc w:val="both"/>
        <w:rPr>
          <w:rFonts w:ascii="Times New Roman" w:hAnsi="Times New Roman" w:cs="Times New Roman"/>
          <w:sz w:val="24"/>
          <w:szCs w:val="24"/>
        </w:rPr>
      </w:pPr>
    </w:p>
    <w:p w:rsidR="00B373B7" w:rsidRDefault="00B373B7">
      <w:pPr>
        <w:pStyle w:val="ConsPlusNormal"/>
        <w:jc w:val="both"/>
        <w:rPr>
          <w:rFonts w:ascii="Times New Roman" w:hAnsi="Times New Roman" w:cs="Times New Roman"/>
          <w:sz w:val="24"/>
          <w:szCs w:val="24"/>
        </w:rPr>
      </w:pPr>
    </w:p>
    <w:p w:rsidR="00B373B7" w:rsidRDefault="00B373B7">
      <w:pPr>
        <w:pStyle w:val="ConsPlusNormal"/>
        <w:jc w:val="both"/>
        <w:rPr>
          <w:rFonts w:ascii="Times New Roman" w:hAnsi="Times New Roman" w:cs="Times New Roman"/>
          <w:sz w:val="24"/>
          <w:szCs w:val="24"/>
        </w:rPr>
      </w:pPr>
    </w:p>
    <w:p w:rsidR="00B373B7" w:rsidRPr="00221670" w:rsidRDefault="00B373B7">
      <w:pPr>
        <w:pStyle w:val="ConsPlusNormal"/>
        <w:jc w:val="both"/>
        <w:rPr>
          <w:rFonts w:ascii="Times New Roman" w:hAnsi="Times New Roman" w:cs="Times New Roman"/>
          <w:sz w:val="24"/>
          <w:szCs w:val="24"/>
        </w:rPr>
      </w:pPr>
    </w:p>
    <w:p w:rsidR="001020A7" w:rsidRPr="00221670" w:rsidRDefault="001020A7">
      <w:pPr>
        <w:pStyle w:val="ConsPlusNormal"/>
        <w:jc w:val="both"/>
        <w:rPr>
          <w:rFonts w:ascii="Times New Roman" w:hAnsi="Times New Roman" w:cs="Times New Roman"/>
          <w:sz w:val="24"/>
          <w:szCs w:val="24"/>
        </w:rPr>
      </w:pPr>
    </w:p>
    <w:p w:rsidR="001020A7" w:rsidRPr="00221670" w:rsidRDefault="001020A7">
      <w:pPr>
        <w:pStyle w:val="ConsPlusNormal"/>
        <w:jc w:val="both"/>
        <w:rPr>
          <w:rFonts w:ascii="Times New Roman" w:hAnsi="Times New Roman" w:cs="Times New Roman"/>
          <w:sz w:val="24"/>
          <w:szCs w:val="24"/>
        </w:rPr>
      </w:pPr>
    </w:p>
    <w:p w:rsidR="001020A7" w:rsidRPr="00221670" w:rsidRDefault="001020A7">
      <w:pPr>
        <w:pStyle w:val="ConsPlusNormal"/>
        <w:jc w:val="both"/>
        <w:rPr>
          <w:rFonts w:ascii="Times New Roman" w:hAnsi="Times New Roman" w:cs="Times New Roman"/>
          <w:sz w:val="24"/>
          <w:szCs w:val="24"/>
        </w:rPr>
      </w:pPr>
    </w:p>
    <w:p w:rsidR="001020A7" w:rsidRPr="00221670" w:rsidRDefault="001020A7">
      <w:pPr>
        <w:pStyle w:val="ConsPlusNormal"/>
        <w:jc w:val="both"/>
        <w:rPr>
          <w:rFonts w:ascii="Times New Roman" w:hAnsi="Times New Roman" w:cs="Times New Roman"/>
          <w:sz w:val="24"/>
          <w:szCs w:val="24"/>
        </w:rPr>
      </w:pPr>
    </w:p>
    <w:p w:rsidR="001020A7" w:rsidRPr="00221670" w:rsidRDefault="001020A7">
      <w:pPr>
        <w:pStyle w:val="ConsPlusNormal"/>
        <w:jc w:val="both"/>
        <w:rPr>
          <w:rFonts w:ascii="Times New Roman" w:hAnsi="Times New Roman" w:cs="Times New Roman"/>
          <w:sz w:val="24"/>
          <w:szCs w:val="24"/>
        </w:rPr>
      </w:pPr>
    </w:p>
    <w:p w:rsidR="001020A7" w:rsidRPr="00221670" w:rsidRDefault="001020A7">
      <w:pPr>
        <w:pStyle w:val="ConsPlusNormal"/>
        <w:jc w:val="both"/>
        <w:rPr>
          <w:rFonts w:ascii="Times New Roman" w:hAnsi="Times New Roman" w:cs="Times New Roman"/>
          <w:sz w:val="24"/>
          <w:szCs w:val="24"/>
        </w:rPr>
      </w:pPr>
    </w:p>
    <w:p w:rsidR="001020A7" w:rsidRPr="00221670" w:rsidRDefault="001020A7">
      <w:pPr>
        <w:pStyle w:val="ConsPlusNormal"/>
        <w:jc w:val="both"/>
        <w:rPr>
          <w:rFonts w:ascii="Times New Roman" w:hAnsi="Times New Roman" w:cs="Times New Roman"/>
          <w:sz w:val="24"/>
          <w:szCs w:val="24"/>
        </w:rPr>
      </w:pPr>
    </w:p>
    <w:p w:rsidR="001020A7" w:rsidRPr="00221670" w:rsidRDefault="001020A7">
      <w:pPr>
        <w:pStyle w:val="ConsPlusNormal"/>
        <w:jc w:val="both"/>
        <w:rPr>
          <w:rFonts w:ascii="Times New Roman" w:hAnsi="Times New Roman" w:cs="Times New Roman"/>
          <w:sz w:val="24"/>
          <w:szCs w:val="24"/>
        </w:rPr>
      </w:pPr>
    </w:p>
    <w:p w:rsidR="001020A7" w:rsidRPr="00221670" w:rsidRDefault="001020A7">
      <w:pPr>
        <w:pStyle w:val="ConsPlusNormal"/>
        <w:jc w:val="both"/>
        <w:rPr>
          <w:rFonts w:ascii="Times New Roman" w:hAnsi="Times New Roman" w:cs="Times New Roman"/>
          <w:sz w:val="24"/>
          <w:szCs w:val="24"/>
        </w:rPr>
      </w:pPr>
    </w:p>
    <w:p w:rsidR="001020A7" w:rsidRPr="00221670" w:rsidRDefault="001020A7">
      <w:pPr>
        <w:pStyle w:val="ConsPlusNormal"/>
        <w:jc w:val="both"/>
        <w:rPr>
          <w:rFonts w:ascii="Times New Roman" w:hAnsi="Times New Roman" w:cs="Times New Roman"/>
          <w:sz w:val="24"/>
          <w:szCs w:val="24"/>
        </w:rPr>
      </w:pPr>
    </w:p>
    <w:p w:rsidR="001020A7" w:rsidRPr="00221670" w:rsidRDefault="001020A7">
      <w:pPr>
        <w:pStyle w:val="ConsPlusNormal"/>
        <w:jc w:val="both"/>
        <w:rPr>
          <w:rFonts w:ascii="Times New Roman" w:hAnsi="Times New Roman" w:cs="Times New Roman"/>
          <w:sz w:val="24"/>
          <w:szCs w:val="24"/>
        </w:rPr>
      </w:pPr>
    </w:p>
    <w:p w:rsidR="001020A7" w:rsidRDefault="001020A7">
      <w:pPr>
        <w:pStyle w:val="ConsPlusNormal"/>
        <w:jc w:val="both"/>
        <w:rPr>
          <w:rFonts w:ascii="Times New Roman" w:hAnsi="Times New Roman" w:cs="Times New Roman"/>
          <w:sz w:val="24"/>
          <w:szCs w:val="24"/>
        </w:rPr>
      </w:pPr>
    </w:p>
    <w:p w:rsidR="000B210A" w:rsidRPr="00221670" w:rsidRDefault="000B210A">
      <w:pPr>
        <w:pStyle w:val="ConsPlusNormal"/>
        <w:jc w:val="both"/>
        <w:rPr>
          <w:rFonts w:ascii="Times New Roman" w:hAnsi="Times New Roman" w:cs="Times New Roman"/>
          <w:sz w:val="24"/>
          <w:szCs w:val="24"/>
        </w:rPr>
      </w:pPr>
    </w:p>
    <w:p w:rsidR="00C34F82" w:rsidRPr="00221670" w:rsidRDefault="00C34F82" w:rsidP="001020A7">
      <w:pPr>
        <w:pStyle w:val="ConsPlusNormal"/>
        <w:ind w:left="5529"/>
        <w:outlineLvl w:val="1"/>
        <w:rPr>
          <w:rFonts w:ascii="Times New Roman" w:hAnsi="Times New Roman" w:cs="Times New Roman"/>
          <w:sz w:val="24"/>
          <w:szCs w:val="24"/>
        </w:rPr>
      </w:pPr>
      <w:r w:rsidRPr="00221670">
        <w:rPr>
          <w:rFonts w:ascii="Times New Roman" w:hAnsi="Times New Roman" w:cs="Times New Roman"/>
          <w:sz w:val="24"/>
          <w:szCs w:val="24"/>
        </w:rPr>
        <w:t xml:space="preserve">Приложение </w:t>
      </w:r>
      <w:r w:rsidR="001020A7" w:rsidRPr="00221670">
        <w:rPr>
          <w:rFonts w:ascii="Times New Roman" w:hAnsi="Times New Roman" w:cs="Times New Roman"/>
          <w:sz w:val="24"/>
          <w:szCs w:val="24"/>
        </w:rPr>
        <w:t>№ 1</w:t>
      </w:r>
    </w:p>
    <w:p w:rsidR="00C34F82" w:rsidRPr="00221670" w:rsidRDefault="00C34F82" w:rsidP="001020A7">
      <w:pPr>
        <w:pStyle w:val="ConsPlusNormal"/>
        <w:ind w:left="5529"/>
        <w:rPr>
          <w:rFonts w:ascii="Times New Roman" w:hAnsi="Times New Roman" w:cs="Times New Roman"/>
          <w:sz w:val="24"/>
          <w:szCs w:val="24"/>
        </w:rPr>
      </w:pPr>
      <w:r w:rsidRPr="00221670">
        <w:rPr>
          <w:rFonts w:ascii="Times New Roman" w:hAnsi="Times New Roman" w:cs="Times New Roman"/>
          <w:sz w:val="24"/>
          <w:szCs w:val="24"/>
        </w:rPr>
        <w:t>к Административному регламенту</w:t>
      </w:r>
    </w:p>
    <w:p w:rsidR="00C34F82" w:rsidRPr="00221670" w:rsidRDefault="00C34F82" w:rsidP="001020A7">
      <w:pPr>
        <w:pStyle w:val="ConsPlusNormal"/>
        <w:ind w:left="5529"/>
        <w:rPr>
          <w:rFonts w:ascii="Times New Roman" w:hAnsi="Times New Roman" w:cs="Times New Roman"/>
          <w:sz w:val="24"/>
          <w:szCs w:val="24"/>
        </w:rPr>
      </w:pPr>
      <w:r w:rsidRPr="00221670">
        <w:rPr>
          <w:rFonts w:ascii="Times New Roman" w:hAnsi="Times New Roman" w:cs="Times New Roman"/>
          <w:sz w:val="24"/>
          <w:szCs w:val="24"/>
        </w:rPr>
        <w:t>предоставления муниципальной услуги</w:t>
      </w:r>
    </w:p>
    <w:p w:rsidR="00C34F82" w:rsidRPr="00221670" w:rsidRDefault="001020A7" w:rsidP="001020A7">
      <w:pPr>
        <w:pStyle w:val="ConsPlusNormal"/>
        <w:ind w:left="5529"/>
        <w:rPr>
          <w:rFonts w:ascii="Times New Roman" w:hAnsi="Times New Roman" w:cs="Times New Roman"/>
          <w:sz w:val="24"/>
          <w:szCs w:val="24"/>
        </w:rPr>
      </w:pPr>
      <w:r w:rsidRPr="00221670">
        <w:rPr>
          <w:rFonts w:ascii="Times New Roman" w:hAnsi="Times New Roman" w:cs="Times New Roman"/>
          <w:sz w:val="24"/>
          <w:szCs w:val="24"/>
        </w:rPr>
        <w:t>«</w:t>
      </w:r>
      <w:r w:rsidR="00C34F82" w:rsidRPr="00221670">
        <w:rPr>
          <w:rFonts w:ascii="Times New Roman" w:hAnsi="Times New Roman" w:cs="Times New Roman"/>
          <w:sz w:val="24"/>
          <w:szCs w:val="24"/>
        </w:rPr>
        <w:t>Выдача задания и разрешения</w:t>
      </w:r>
    </w:p>
    <w:p w:rsidR="00C34F82" w:rsidRPr="00221670" w:rsidRDefault="00C34F82" w:rsidP="001020A7">
      <w:pPr>
        <w:pStyle w:val="ConsPlusNormal"/>
        <w:ind w:left="5529"/>
        <w:rPr>
          <w:rFonts w:ascii="Times New Roman" w:hAnsi="Times New Roman" w:cs="Times New Roman"/>
          <w:sz w:val="24"/>
          <w:szCs w:val="24"/>
        </w:rPr>
      </w:pPr>
      <w:r w:rsidRPr="00221670">
        <w:rPr>
          <w:rFonts w:ascii="Times New Roman" w:hAnsi="Times New Roman" w:cs="Times New Roman"/>
          <w:sz w:val="24"/>
          <w:szCs w:val="24"/>
        </w:rPr>
        <w:t>на проведение работ по сохранению</w:t>
      </w:r>
    </w:p>
    <w:p w:rsidR="00C34F82" w:rsidRPr="00221670" w:rsidRDefault="00C34F82" w:rsidP="001020A7">
      <w:pPr>
        <w:pStyle w:val="ConsPlusNormal"/>
        <w:ind w:left="5529"/>
        <w:rPr>
          <w:rFonts w:ascii="Times New Roman" w:hAnsi="Times New Roman" w:cs="Times New Roman"/>
          <w:sz w:val="24"/>
          <w:szCs w:val="24"/>
        </w:rPr>
      </w:pPr>
      <w:r w:rsidRPr="00221670">
        <w:rPr>
          <w:rFonts w:ascii="Times New Roman" w:hAnsi="Times New Roman" w:cs="Times New Roman"/>
          <w:sz w:val="24"/>
          <w:szCs w:val="24"/>
        </w:rPr>
        <w:t>объекта культурного наследия</w:t>
      </w:r>
    </w:p>
    <w:p w:rsidR="00C34F82" w:rsidRPr="00221670" w:rsidRDefault="00C34F82" w:rsidP="001020A7">
      <w:pPr>
        <w:pStyle w:val="ConsPlusNormal"/>
        <w:ind w:left="5529"/>
        <w:rPr>
          <w:rFonts w:ascii="Times New Roman" w:hAnsi="Times New Roman" w:cs="Times New Roman"/>
          <w:sz w:val="24"/>
          <w:szCs w:val="24"/>
        </w:rPr>
      </w:pPr>
      <w:r w:rsidRPr="00221670">
        <w:rPr>
          <w:rFonts w:ascii="Times New Roman" w:hAnsi="Times New Roman" w:cs="Times New Roman"/>
          <w:sz w:val="24"/>
          <w:szCs w:val="24"/>
        </w:rPr>
        <w:t>местного (муниципального)</w:t>
      </w:r>
    </w:p>
    <w:p w:rsidR="00C34F82" w:rsidRPr="00221670" w:rsidRDefault="00C34F82" w:rsidP="001020A7">
      <w:pPr>
        <w:pStyle w:val="ConsPlusNormal"/>
        <w:ind w:left="5529"/>
        <w:rPr>
          <w:rFonts w:ascii="Times New Roman" w:hAnsi="Times New Roman" w:cs="Times New Roman"/>
          <w:sz w:val="24"/>
          <w:szCs w:val="24"/>
        </w:rPr>
      </w:pPr>
      <w:r w:rsidRPr="00221670">
        <w:rPr>
          <w:rFonts w:ascii="Times New Roman" w:hAnsi="Times New Roman" w:cs="Times New Roman"/>
          <w:sz w:val="24"/>
          <w:szCs w:val="24"/>
        </w:rPr>
        <w:t>значения, включенного в единый</w:t>
      </w:r>
    </w:p>
    <w:p w:rsidR="00C34F82" w:rsidRPr="00221670" w:rsidRDefault="00C34F82" w:rsidP="001020A7">
      <w:pPr>
        <w:pStyle w:val="ConsPlusNormal"/>
        <w:ind w:left="5529"/>
        <w:rPr>
          <w:rFonts w:ascii="Times New Roman" w:hAnsi="Times New Roman" w:cs="Times New Roman"/>
          <w:sz w:val="24"/>
          <w:szCs w:val="24"/>
        </w:rPr>
      </w:pPr>
      <w:r w:rsidRPr="00221670">
        <w:rPr>
          <w:rFonts w:ascii="Times New Roman" w:hAnsi="Times New Roman" w:cs="Times New Roman"/>
          <w:sz w:val="24"/>
          <w:szCs w:val="24"/>
        </w:rPr>
        <w:t>государственный реестр объектов</w:t>
      </w:r>
    </w:p>
    <w:p w:rsidR="00C34F82" w:rsidRPr="00221670" w:rsidRDefault="00C34F82" w:rsidP="001020A7">
      <w:pPr>
        <w:pStyle w:val="ConsPlusNormal"/>
        <w:ind w:left="5529"/>
        <w:rPr>
          <w:rFonts w:ascii="Times New Roman" w:hAnsi="Times New Roman" w:cs="Times New Roman"/>
          <w:sz w:val="24"/>
          <w:szCs w:val="24"/>
        </w:rPr>
      </w:pPr>
      <w:r w:rsidRPr="00221670">
        <w:rPr>
          <w:rFonts w:ascii="Times New Roman" w:hAnsi="Times New Roman" w:cs="Times New Roman"/>
          <w:sz w:val="24"/>
          <w:szCs w:val="24"/>
        </w:rPr>
        <w:t>культурного наследия (памятников</w:t>
      </w:r>
    </w:p>
    <w:p w:rsidR="00C34F82" w:rsidRPr="00221670" w:rsidRDefault="00C34F82" w:rsidP="001020A7">
      <w:pPr>
        <w:pStyle w:val="ConsPlusNormal"/>
        <w:ind w:left="5529"/>
        <w:rPr>
          <w:rFonts w:ascii="Times New Roman" w:hAnsi="Times New Roman" w:cs="Times New Roman"/>
          <w:sz w:val="24"/>
          <w:szCs w:val="24"/>
        </w:rPr>
      </w:pPr>
      <w:r w:rsidRPr="00221670">
        <w:rPr>
          <w:rFonts w:ascii="Times New Roman" w:hAnsi="Times New Roman" w:cs="Times New Roman"/>
          <w:sz w:val="24"/>
          <w:szCs w:val="24"/>
        </w:rPr>
        <w:t>истории и культуры) народов</w:t>
      </w:r>
    </w:p>
    <w:p w:rsidR="00C34F82" w:rsidRPr="00221670" w:rsidRDefault="00C34F82" w:rsidP="001020A7">
      <w:pPr>
        <w:pStyle w:val="ConsPlusNormal"/>
        <w:ind w:left="5529"/>
        <w:rPr>
          <w:rFonts w:ascii="Times New Roman" w:hAnsi="Times New Roman" w:cs="Times New Roman"/>
          <w:sz w:val="24"/>
          <w:szCs w:val="24"/>
        </w:rPr>
      </w:pPr>
      <w:r w:rsidRPr="00221670">
        <w:rPr>
          <w:rFonts w:ascii="Times New Roman" w:hAnsi="Times New Roman" w:cs="Times New Roman"/>
          <w:sz w:val="24"/>
          <w:szCs w:val="24"/>
        </w:rPr>
        <w:t>Российской Федерации</w:t>
      </w:r>
      <w:r w:rsidR="001020A7" w:rsidRPr="00221670">
        <w:rPr>
          <w:rFonts w:ascii="Times New Roman" w:hAnsi="Times New Roman" w:cs="Times New Roman"/>
          <w:sz w:val="24"/>
          <w:szCs w:val="24"/>
        </w:rPr>
        <w:t>»</w:t>
      </w:r>
      <w:r w:rsidRPr="00221670">
        <w:rPr>
          <w:rFonts w:ascii="Times New Roman" w:hAnsi="Times New Roman" w:cs="Times New Roman"/>
          <w:sz w:val="24"/>
          <w:szCs w:val="24"/>
        </w:rPr>
        <w:t>,</w:t>
      </w:r>
    </w:p>
    <w:p w:rsidR="00C34F82" w:rsidRPr="00221670" w:rsidRDefault="00C34F82" w:rsidP="001020A7">
      <w:pPr>
        <w:pStyle w:val="ConsPlusNormal"/>
        <w:ind w:left="5529"/>
        <w:rPr>
          <w:rFonts w:ascii="Times New Roman" w:hAnsi="Times New Roman" w:cs="Times New Roman"/>
          <w:sz w:val="24"/>
          <w:szCs w:val="24"/>
        </w:rPr>
      </w:pPr>
      <w:r w:rsidRPr="00221670">
        <w:rPr>
          <w:rFonts w:ascii="Times New Roman" w:hAnsi="Times New Roman" w:cs="Times New Roman"/>
          <w:sz w:val="24"/>
          <w:szCs w:val="24"/>
        </w:rPr>
        <w:t>утвержденному</w:t>
      </w:r>
    </w:p>
    <w:p w:rsidR="00C34F82" w:rsidRPr="00221670" w:rsidRDefault="001020A7" w:rsidP="001020A7">
      <w:pPr>
        <w:pStyle w:val="ConsPlusNormal"/>
        <w:ind w:left="5529"/>
        <w:rPr>
          <w:rFonts w:ascii="Times New Roman" w:hAnsi="Times New Roman" w:cs="Times New Roman"/>
          <w:sz w:val="24"/>
          <w:szCs w:val="24"/>
        </w:rPr>
      </w:pPr>
      <w:r w:rsidRPr="00221670">
        <w:rPr>
          <w:rFonts w:ascii="Times New Roman" w:hAnsi="Times New Roman" w:cs="Times New Roman"/>
          <w:sz w:val="24"/>
          <w:szCs w:val="24"/>
        </w:rPr>
        <w:t>п</w:t>
      </w:r>
      <w:r w:rsidR="00C34F82" w:rsidRPr="00221670">
        <w:rPr>
          <w:rFonts w:ascii="Times New Roman" w:hAnsi="Times New Roman" w:cs="Times New Roman"/>
          <w:sz w:val="24"/>
          <w:szCs w:val="24"/>
        </w:rPr>
        <w:t>остановлением</w:t>
      </w:r>
    </w:p>
    <w:p w:rsidR="00C34F82" w:rsidRPr="00221670" w:rsidRDefault="00C34F82" w:rsidP="001020A7">
      <w:pPr>
        <w:pStyle w:val="ConsPlusNormal"/>
        <w:ind w:left="5529"/>
        <w:rPr>
          <w:rFonts w:ascii="Times New Roman" w:hAnsi="Times New Roman" w:cs="Times New Roman"/>
          <w:sz w:val="24"/>
          <w:szCs w:val="24"/>
        </w:rPr>
      </w:pPr>
      <w:r w:rsidRPr="00221670">
        <w:rPr>
          <w:rFonts w:ascii="Times New Roman" w:hAnsi="Times New Roman" w:cs="Times New Roman"/>
          <w:sz w:val="24"/>
          <w:szCs w:val="24"/>
        </w:rPr>
        <w:t>Администрации города Норильска</w:t>
      </w:r>
    </w:p>
    <w:p w:rsidR="00C34F82" w:rsidRPr="00221670" w:rsidRDefault="00C34F82" w:rsidP="001020A7">
      <w:pPr>
        <w:pStyle w:val="ConsPlusNormal"/>
        <w:ind w:left="5529"/>
        <w:rPr>
          <w:rFonts w:ascii="Times New Roman" w:hAnsi="Times New Roman" w:cs="Times New Roman"/>
          <w:sz w:val="24"/>
          <w:szCs w:val="24"/>
        </w:rPr>
      </w:pPr>
      <w:r w:rsidRPr="00221670">
        <w:rPr>
          <w:rFonts w:ascii="Times New Roman" w:hAnsi="Times New Roman" w:cs="Times New Roman"/>
          <w:sz w:val="24"/>
          <w:szCs w:val="24"/>
        </w:rPr>
        <w:t xml:space="preserve">от </w:t>
      </w:r>
      <w:r w:rsidR="001020A7" w:rsidRPr="00221670">
        <w:rPr>
          <w:rFonts w:ascii="Times New Roman" w:hAnsi="Times New Roman" w:cs="Times New Roman"/>
          <w:sz w:val="24"/>
          <w:szCs w:val="24"/>
        </w:rPr>
        <w:t>17.10.2023 №</w:t>
      </w:r>
      <w:r w:rsidRPr="00221670">
        <w:rPr>
          <w:rFonts w:ascii="Times New Roman" w:hAnsi="Times New Roman" w:cs="Times New Roman"/>
          <w:sz w:val="24"/>
          <w:szCs w:val="24"/>
        </w:rPr>
        <w:t xml:space="preserve"> 498</w:t>
      </w:r>
    </w:p>
    <w:p w:rsidR="00C34F82" w:rsidRPr="00221670" w:rsidRDefault="00C34F82">
      <w:pPr>
        <w:pStyle w:val="ConsPlusNormal"/>
        <w:spacing w:after="1"/>
        <w:rPr>
          <w:rFonts w:ascii="Times New Roman" w:hAnsi="Times New Roman" w:cs="Times New Roman"/>
          <w:sz w:val="24"/>
          <w:szCs w:val="24"/>
        </w:rPr>
      </w:pPr>
    </w:p>
    <w:p w:rsidR="00C34F82" w:rsidRPr="00221670" w:rsidRDefault="00C34F82">
      <w:pPr>
        <w:pStyle w:val="ConsPlusNormal"/>
        <w:jc w:val="both"/>
        <w:rPr>
          <w:rFonts w:ascii="Times New Roman" w:hAnsi="Times New Roman" w:cs="Times New Roman"/>
          <w:sz w:val="24"/>
          <w:szCs w:val="24"/>
        </w:rPr>
      </w:pPr>
    </w:p>
    <w:p w:rsidR="00C34F82" w:rsidRPr="00221670" w:rsidRDefault="00C34F82">
      <w:pPr>
        <w:pStyle w:val="ConsPlusNormal"/>
        <w:jc w:val="center"/>
        <w:rPr>
          <w:rFonts w:ascii="Times New Roman" w:hAnsi="Times New Roman" w:cs="Times New Roman"/>
          <w:sz w:val="24"/>
          <w:szCs w:val="24"/>
        </w:rPr>
      </w:pPr>
      <w:bookmarkStart w:id="19" w:name="P571"/>
      <w:bookmarkEnd w:id="19"/>
      <w:r w:rsidRPr="00221670">
        <w:rPr>
          <w:rFonts w:ascii="Times New Roman" w:hAnsi="Times New Roman" w:cs="Times New Roman"/>
          <w:sz w:val="24"/>
          <w:szCs w:val="24"/>
        </w:rPr>
        <w:t>ФОРМА ОТКАЗА В ВЫДАЧЕ ЗАДАНИЯ НА ПРОВЕДЕНИЕ РАБОТ</w:t>
      </w:r>
    </w:p>
    <w:p w:rsidR="00C34F82" w:rsidRPr="00221670" w:rsidRDefault="00C34F82">
      <w:pPr>
        <w:pStyle w:val="ConsPlusNormal"/>
        <w:jc w:val="center"/>
        <w:rPr>
          <w:rFonts w:ascii="Times New Roman" w:hAnsi="Times New Roman" w:cs="Times New Roman"/>
          <w:sz w:val="24"/>
          <w:szCs w:val="24"/>
        </w:rPr>
      </w:pPr>
      <w:r w:rsidRPr="00221670">
        <w:rPr>
          <w:rFonts w:ascii="Times New Roman" w:hAnsi="Times New Roman" w:cs="Times New Roman"/>
          <w:sz w:val="24"/>
          <w:szCs w:val="24"/>
        </w:rPr>
        <w:t>ПО СОХРАНЕНИЮ ОБЪЕКТА КУЛЬТУРНОГО НАСЛЕДИЯ МЕСТНОГО</w:t>
      </w:r>
    </w:p>
    <w:p w:rsidR="00C34F82" w:rsidRPr="00221670" w:rsidRDefault="00C34F82">
      <w:pPr>
        <w:pStyle w:val="ConsPlusNormal"/>
        <w:jc w:val="center"/>
        <w:rPr>
          <w:rFonts w:ascii="Times New Roman" w:hAnsi="Times New Roman" w:cs="Times New Roman"/>
          <w:sz w:val="24"/>
          <w:szCs w:val="24"/>
        </w:rPr>
      </w:pPr>
      <w:r w:rsidRPr="00221670">
        <w:rPr>
          <w:rFonts w:ascii="Times New Roman" w:hAnsi="Times New Roman" w:cs="Times New Roman"/>
          <w:sz w:val="24"/>
          <w:szCs w:val="24"/>
        </w:rPr>
        <w:t>(МУНИЦИПАЛЬНОГО) ЗНАЧЕНИЯ, ВКЛЮЧЕННОГО В ЕДИНЫЙ</w:t>
      </w:r>
    </w:p>
    <w:p w:rsidR="00C34F82" w:rsidRPr="00221670" w:rsidRDefault="00C34F82">
      <w:pPr>
        <w:pStyle w:val="ConsPlusNormal"/>
        <w:jc w:val="center"/>
        <w:rPr>
          <w:rFonts w:ascii="Times New Roman" w:hAnsi="Times New Roman" w:cs="Times New Roman"/>
          <w:sz w:val="24"/>
          <w:szCs w:val="24"/>
        </w:rPr>
      </w:pPr>
      <w:r w:rsidRPr="00221670">
        <w:rPr>
          <w:rFonts w:ascii="Times New Roman" w:hAnsi="Times New Roman" w:cs="Times New Roman"/>
          <w:sz w:val="24"/>
          <w:szCs w:val="24"/>
        </w:rPr>
        <w:t>ГОСУДАРСТВЕННЫЙ РЕЕСТР ОБЪЕКТОВ КУЛЬТУРНОГО НАСЛЕДИЯ</w:t>
      </w:r>
    </w:p>
    <w:p w:rsidR="00C34F82" w:rsidRPr="00221670" w:rsidRDefault="00C34F82">
      <w:pPr>
        <w:pStyle w:val="ConsPlusNormal"/>
        <w:jc w:val="center"/>
        <w:rPr>
          <w:rFonts w:ascii="Times New Roman" w:hAnsi="Times New Roman" w:cs="Times New Roman"/>
          <w:sz w:val="24"/>
          <w:szCs w:val="24"/>
        </w:rPr>
      </w:pPr>
      <w:r w:rsidRPr="00221670">
        <w:rPr>
          <w:rFonts w:ascii="Times New Roman" w:hAnsi="Times New Roman" w:cs="Times New Roman"/>
          <w:sz w:val="24"/>
          <w:szCs w:val="24"/>
        </w:rPr>
        <w:t>(ПАМЯТНИКОВ ИСТОРИИ И КУЛЬТУРЫ) НАРОДОВ</w:t>
      </w:r>
    </w:p>
    <w:p w:rsidR="00C34F82" w:rsidRPr="00221670" w:rsidRDefault="00C34F82">
      <w:pPr>
        <w:pStyle w:val="ConsPlusNormal"/>
        <w:jc w:val="center"/>
        <w:rPr>
          <w:rFonts w:ascii="Times New Roman" w:hAnsi="Times New Roman" w:cs="Times New Roman"/>
          <w:sz w:val="24"/>
          <w:szCs w:val="24"/>
        </w:rPr>
      </w:pPr>
      <w:r w:rsidRPr="00221670">
        <w:rPr>
          <w:rFonts w:ascii="Times New Roman" w:hAnsi="Times New Roman" w:cs="Times New Roman"/>
          <w:sz w:val="24"/>
          <w:szCs w:val="24"/>
        </w:rPr>
        <w:t>РОССИЙСКОЙ ФЕДЕРАЦИИ, ИЛИ ВЫЯВЛЕННОГО ОБЪЕКТА</w:t>
      </w:r>
    </w:p>
    <w:p w:rsidR="00C34F82" w:rsidRPr="00221670" w:rsidRDefault="00C34F82">
      <w:pPr>
        <w:pStyle w:val="ConsPlusNormal"/>
        <w:jc w:val="center"/>
        <w:rPr>
          <w:rFonts w:ascii="Times New Roman" w:hAnsi="Times New Roman" w:cs="Times New Roman"/>
          <w:sz w:val="24"/>
          <w:szCs w:val="24"/>
        </w:rPr>
      </w:pPr>
      <w:r w:rsidRPr="00221670">
        <w:rPr>
          <w:rFonts w:ascii="Times New Roman" w:hAnsi="Times New Roman" w:cs="Times New Roman"/>
          <w:sz w:val="24"/>
          <w:szCs w:val="24"/>
        </w:rPr>
        <w:t>КУЛЬТУРНОГО НАСЛЕДИЯ</w:t>
      </w:r>
    </w:p>
    <w:p w:rsidR="00C34F82" w:rsidRPr="00221670" w:rsidRDefault="00C34F82">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72"/>
        <w:gridCol w:w="1440"/>
        <w:gridCol w:w="1079"/>
        <w:gridCol w:w="3479"/>
      </w:tblGrid>
      <w:tr w:rsidR="00157627" w:rsidRPr="00221670">
        <w:tc>
          <w:tcPr>
            <w:tcW w:w="4512" w:type="dxa"/>
            <w:gridSpan w:val="2"/>
            <w:tcBorders>
              <w:top w:val="nil"/>
              <w:left w:val="nil"/>
              <w:bottom w:val="nil"/>
              <w:right w:val="nil"/>
            </w:tcBorders>
          </w:tcPr>
          <w:p w:rsidR="00C34F82" w:rsidRPr="00221670" w:rsidRDefault="00C34F82">
            <w:pPr>
              <w:pStyle w:val="ConsPlusNormal"/>
              <w:rPr>
                <w:rFonts w:ascii="Times New Roman" w:hAnsi="Times New Roman" w:cs="Times New Roman"/>
                <w:sz w:val="24"/>
                <w:szCs w:val="24"/>
              </w:rPr>
            </w:pPr>
          </w:p>
        </w:tc>
        <w:tc>
          <w:tcPr>
            <w:tcW w:w="4558" w:type="dxa"/>
            <w:gridSpan w:val="2"/>
            <w:tcBorders>
              <w:top w:val="nil"/>
              <w:left w:val="nil"/>
              <w:bottom w:val="nil"/>
              <w:right w:val="nil"/>
            </w:tcBorders>
          </w:tcPr>
          <w:p w:rsidR="00C34F82" w:rsidRPr="00221670" w:rsidRDefault="00C34F82">
            <w:pPr>
              <w:pStyle w:val="ConsPlusNormal"/>
              <w:jc w:val="both"/>
              <w:rPr>
                <w:rFonts w:ascii="Times New Roman" w:hAnsi="Times New Roman" w:cs="Times New Roman"/>
                <w:sz w:val="24"/>
                <w:szCs w:val="24"/>
              </w:rPr>
            </w:pPr>
            <w:r w:rsidRPr="00221670">
              <w:rPr>
                <w:rFonts w:ascii="Times New Roman" w:hAnsi="Times New Roman" w:cs="Times New Roman"/>
                <w:sz w:val="24"/>
                <w:szCs w:val="24"/>
              </w:rPr>
              <w:t>____________________________________</w:t>
            </w:r>
          </w:p>
          <w:p w:rsidR="00C34F82" w:rsidRPr="00221670" w:rsidRDefault="00C34F82">
            <w:pPr>
              <w:pStyle w:val="ConsPlusNormal"/>
              <w:jc w:val="center"/>
              <w:rPr>
                <w:rFonts w:ascii="Times New Roman" w:hAnsi="Times New Roman" w:cs="Times New Roman"/>
                <w:sz w:val="24"/>
                <w:szCs w:val="24"/>
              </w:rPr>
            </w:pPr>
            <w:r w:rsidRPr="00221670">
              <w:rPr>
                <w:rFonts w:ascii="Times New Roman" w:hAnsi="Times New Roman" w:cs="Times New Roman"/>
                <w:sz w:val="24"/>
                <w:szCs w:val="24"/>
              </w:rPr>
              <w:t>(наименование должности, Ф.И.О.</w:t>
            </w:r>
          </w:p>
          <w:p w:rsidR="00C34F82" w:rsidRPr="00221670" w:rsidRDefault="00C34F82">
            <w:pPr>
              <w:pStyle w:val="ConsPlusNormal"/>
              <w:jc w:val="center"/>
              <w:rPr>
                <w:rFonts w:ascii="Times New Roman" w:hAnsi="Times New Roman" w:cs="Times New Roman"/>
                <w:sz w:val="24"/>
                <w:szCs w:val="24"/>
              </w:rPr>
            </w:pPr>
            <w:r w:rsidRPr="00221670">
              <w:rPr>
                <w:rFonts w:ascii="Times New Roman" w:hAnsi="Times New Roman" w:cs="Times New Roman"/>
                <w:sz w:val="24"/>
                <w:szCs w:val="24"/>
              </w:rPr>
              <w:t>руководителя организации (последнее</w:t>
            </w:r>
          </w:p>
          <w:p w:rsidR="00C34F82" w:rsidRPr="00221670" w:rsidRDefault="00C34F82">
            <w:pPr>
              <w:pStyle w:val="ConsPlusNormal"/>
              <w:jc w:val="center"/>
              <w:rPr>
                <w:rFonts w:ascii="Times New Roman" w:hAnsi="Times New Roman" w:cs="Times New Roman"/>
                <w:sz w:val="24"/>
                <w:szCs w:val="24"/>
              </w:rPr>
            </w:pPr>
            <w:r w:rsidRPr="00221670">
              <w:rPr>
                <w:rFonts w:ascii="Times New Roman" w:hAnsi="Times New Roman" w:cs="Times New Roman"/>
                <w:sz w:val="24"/>
                <w:szCs w:val="24"/>
              </w:rPr>
              <w:t>при наличии), индивидуального предпринимателя, гражданина)</w:t>
            </w:r>
          </w:p>
          <w:p w:rsidR="00C34F82" w:rsidRPr="00221670" w:rsidRDefault="00C34F82">
            <w:pPr>
              <w:pStyle w:val="ConsPlusNormal"/>
              <w:jc w:val="center"/>
              <w:rPr>
                <w:rFonts w:ascii="Times New Roman" w:hAnsi="Times New Roman" w:cs="Times New Roman"/>
                <w:sz w:val="24"/>
                <w:szCs w:val="24"/>
              </w:rPr>
            </w:pPr>
            <w:r w:rsidRPr="00221670">
              <w:rPr>
                <w:rFonts w:ascii="Times New Roman" w:hAnsi="Times New Roman" w:cs="Times New Roman"/>
                <w:sz w:val="24"/>
                <w:szCs w:val="24"/>
              </w:rPr>
              <w:t>___________________________________</w:t>
            </w:r>
          </w:p>
          <w:p w:rsidR="00C34F82" w:rsidRPr="00221670" w:rsidRDefault="00C34F82">
            <w:pPr>
              <w:pStyle w:val="ConsPlusNormal"/>
              <w:jc w:val="center"/>
              <w:rPr>
                <w:rFonts w:ascii="Times New Roman" w:hAnsi="Times New Roman" w:cs="Times New Roman"/>
                <w:sz w:val="24"/>
                <w:szCs w:val="24"/>
              </w:rPr>
            </w:pPr>
            <w:r w:rsidRPr="00221670">
              <w:rPr>
                <w:rFonts w:ascii="Times New Roman" w:hAnsi="Times New Roman" w:cs="Times New Roman"/>
                <w:sz w:val="24"/>
                <w:szCs w:val="24"/>
              </w:rPr>
              <w:t>(адрес организации, индивидуального предпринимателя, гражданина)</w:t>
            </w:r>
          </w:p>
        </w:tc>
      </w:tr>
      <w:tr w:rsidR="00157627" w:rsidRPr="00221670">
        <w:tc>
          <w:tcPr>
            <w:tcW w:w="9070" w:type="dxa"/>
            <w:gridSpan w:val="4"/>
            <w:tcBorders>
              <w:top w:val="nil"/>
              <w:left w:val="nil"/>
              <w:bottom w:val="nil"/>
              <w:right w:val="nil"/>
            </w:tcBorders>
          </w:tcPr>
          <w:p w:rsidR="00C34F82" w:rsidRPr="00221670" w:rsidRDefault="00C34F82">
            <w:pPr>
              <w:pStyle w:val="ConsPlusNormal"/>
              <w:rPr>
                <w:rFonts w:ascii="Times New Roman" w:hAnsi="Times New Roman" w:cs="Times New Roman"/>
                <w:sz w:val="24"/>
                <w:szCs w:val="24"/>
              </w:rPr>
            </w:pPr>
          </w:p>
        </w:tc>
      </w:tr>
      <w:tr w:rsidR="00157627" w:rsidRPr="00221670">
        <w:tc>
          <w:tcPr>
            <w:tcW w:w="9070" w:type="dxa"/>
            <w:gridSpan w:val="4"/>
            <w:tcBorders>
              <w:top w:val="nil"/>
              <w:left w:val="nil"/>
              <w:bottom w:val="nil"/>
              <w:right w:val="nil"/>
            </w:tcBorders>
          </w:tcPr>
          <w:p w:rsidR="00C34F82" w:rsidRPr="00221670" w:rsidRDefault="00C34F82">
            <w:pPr>
              <w:pStyle w:val="ConsPlusNormal"/>
              <w:jc w:val="center"/>
              <w:rPr>
                <w:rFonts w:ascii="Times New Roman" w:hAnsi="Times New Roman" w:cs="Times New Roman"/>
                <w:sz w:val="24"/>
                <w:szCs w:val="24"/>
              </w:rPr>
            </w:pPr>
            <w:r w:rsidRPr="00221670">
              <w:rPr>
                <w:rFonts w:ascii="Times New Roman" w:hAnsi="Times New Roman" w:cs="Times New Roman"/>
                <w:sz w:val="24"/>
                <w:szCs w:val="24"/>
              </w:rPr>
              <w:t>Уважаемый ________________________________________________!</w:t>
            </w:r>
          </w:p>
          <w:p w:rsidR="00C34F82" w:rsidRPr="00221670" w:rsidRDefault="00C34F82">
            <w:pPr>
              <w:pStyle w:val="ConsPlusNormal"/>
              <w:jc w:val="center"/>
              <w:rPr>
                <w:rFonts w:ascii="Times New Roman" w:hAnsi="Times New Roman" w:cs="Times New Roman"/>
                <w:sz w:val="24"/>
                <w:szCs w:val="24"/>
              </w:rPr>
            </w:pPr>
            <w:r w:rsidRPr="00221670">
              <w:rPr>
                <w:rFonts w:ascii="Times New Roman" w:hAnsi="Times New Roman" w:cs="Times New Roman"/>
                <w:sz w:val="24"/>
                <w:szCs w:val="24"/>
              </w:rPr>
              <w:t>(</w:t>
            </w:r>
            <w:r w:rsidR="0019098B">
              <w:rPr>
                <w:rFonts w:ascii="Times New Roman" w:hAnsi="Times New Roman" w:cs="Times New Roman"/>
                <w:sz w:val="24"/>
                <w:szCs w:val="24"/>
              </w:rPr>
              <w:t>Ф.</w:t>
            </w:r>
            <w:r w:rsidRPr="00221670">
              <w:rPr>
                <w:rFonts w:ascii="Times New Roman" w:hAnsi="Times New Roman" w:cs="Times New Roman"/>
                <w:sz w:val="24"/>
                <w:szCs w:val="24"/>
              </w:rPr>
              <w:t>И.О. руководителя организации, индивидуального</w:t>
            </w:r>
          </w:p>
          <w:p w:rsidR="00C34F82" w:rsidRPr="00221670" w:rsidRDefault="00C34F82">
            <w:pPr>
              <w:pStyle w:val="ConsPlusNormal"/>
              <w:jc w:val="center"/>
              <w:rPr>
                <w:rFonts w:ascii="Times New Roman" w:hAnsi="Times New Roman" w:cs="Times New Roman"/>
                <w:sz w:val="24"/>
                <w:szCs w:val="24"/>
              </w:rPr>
            </w:pPr>
            <w:r w:rsidRPr="00221670">
              <w:rPr>
                <w:rFonts w:ascii="Times New Roman" w:hAnsi="Times New Roman" w:cs="Times New Roman"/>
                <w:sz w:val="24"/>
                <w:szCs w:val="24"/>
              </w:rPr>
              <w:t>предпринимателя, гражданина)</w:t>
            </w:r>
          </w:p>
        </w:tc>
      </w:tr>
      <w:tr w:rsidR="00157627" w:rsidRPr="00221670">
        <w:tc>
          <w:tcPr>
            <w:tcW w:w="9070" w:type="dxa"/>
            <w:gridSpan w:val="4"/>
            <w:tcBorders>
              <w:top w:val="nil"/>
              <w:left w:val="nil"/>
              <w:bottom w:val="nil"/>
              <w:right w:val="nil"/>
            </w:tcBorders>
          </w:tcPr>
          <w:p w:rsidR="00C34F82" w:rsidRPr="00221670" w:rsidRDefault="00C34F82">
            <w:pPr>
              <w:pStyle w:val="ConsPlusNormal"/>
              <w:rPr>
                <w:rFonts w:ascii="Times New Roman" w:hAnsi="Times New Roman" w:cs="Times New Roman"/>
                <w:sz w:val="24"/>
                <w:szCs w:val="24"/>
              </w:rPr>
            </w:pPr>
          </w:p>
        </w:tc>
      </w:tr>
      <w:tr w:rsidR="00157627" w:rsidRPr="00221670">
        <w:tc>
          <w:tcPr>
            <w:tcW w:w="9070" w:type="dxa"/>
            <w:gridSpan w:val="4"/>
            <w:tcBorders>
              <w:top w:val="nil"/>
              <w:left w:val="nil"/>
              <w:bottom w:val="nil"/>
              <w:right w:val="nil"/>
            </w:tcBorders>
          </w:tcPr>
          <w:p w:rsidR="00C34F82" w:rsidRPr="00221670" w:rsidRDefault="00C34F82">
            <w:pPr>
              <w:pStyle w:val="ConsPlusNormal"/>
              <w:ind w:firstLine="283"/>
              <w:jc w:val="both"/>
              <w:rPr>
                <w:rFonts w:ascii="Times New Roman" w:hAnsi="Times New Roman" w:cs="Times New Roman"/>
                <w:sz w:val="24"/>
                <w:szCs w:val="24"/>
              </w:rPr>
            </w:pPr>
            <w:r w:rsidRPr="00221670">
              <w:rPr>
                <w:rFonts w:ascii="Times New Roman" w:hAnsi="Times New Roman" w:cs="Times New Roman"/>
                <w:sz w:val="24"/>
                <w:szCs w:val="24"/>
              </w:rPr>
              <w:t xml:space="preserve">Рассмотрев представленное Вами заявление </w:t>
            </w:r>
            <w:r w:rsidR="00BD62F0">
              <w:rPr>
                <w:rFonts w:ascii="Times New Roman" w:hAnsi="Times New Roman" w:cs="Times New Roman"/>
                <w:sz w:val="24"/>
                <w:szCs w:val="24"/>
              </w:rPr>
              <w:t xml:space="preserve">о </w:t>
            </w:r>
            <w:r w:rsidRPr="00221670">
              <w:rPr>
                <w:rFonts w:ascii="Times New Roman" w:hAnsi="Times New Roman" w:cs="Times New Roman"/>
                <w:sz w:val="24"/>
                <w:szCs w:val="24"/>
              </w:rPr>
              <w:t>выдаче задания на проведение работ по сохранению объекта культурного наследия местного (муниципального)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сообщаю следующее.</w:t>
            </w:r>
          </w:p>
          <w:p w:rsidR="00C34F82" w:rsidRPr="00221670" w:rsidRDefault="00C34F82">
            <w:pPr>
              <w:pStyle w:val="ConsPlusNormal"/>
              <w:ind w:firstLine="283"/>
              <w:jc w:val="both"/>
              <w:rPr>
                <w:rFonts w:ascii="Times New Roman" w:hAnsi="Times New Roman" w:cs="Times New Roman"/>
                <w:sz w:val="24"/>
                <w:szCs w:val="24"/>
              </w:rPr>
            </w:pPr>
            <w:r w:rsidRPr="00221670">
              <w:rPr>
                <w:rFonts w:ascii="Times New Roman" w:hAnsi="Times New Roman" w:cs="Times New Roman"/>
                <w:sz w:val="24"/>
                <w:szCs w:val="24"/>
              </w:rPr>
              <w:t xml:space="preserve">Оформление и выдача задания на проведение работ по сохранению объекта культурного наследия местного (муниципального) значения, расположенного по </w:t>
            </w:r>
            <w:r w:rsidRPr="00221670">
              <w:rPr>
                <w:rFonts w:ascii="Times New Roman" w:hAnsi="Times New Roman" w:cs="Times New Roman"/>
                <w:sz w:val="24"/>
                <w:szCs w:val="24"/>
              </w:rPr>
              <w:lastRenderedPageBreak/>
              <w:t>адресу: _____________________________________________________________,</w:t>
            </w:r>
          </w:p>
          <w:p w:rsidR="00C34F82" w:rsidRPr="00221670" w:rsidRDefault="00C34F82">
            <w:pPr>
              <w:pStyle w:val="ConsPlusNormal"/>
              <w:ind w:firstLine="283"/>
              <w:jc w:val="both"/>
              <w:rPr>
                <w:rFonts w:ascii="Times New Roman" w:hAnsi="Times New Roman" w:cs="Times New Roman"/>
                <w:sz w:val="24"/>
                <w:szCs w:val="24"/>
              </w:rPr>
            </w:pPr>
            <w:r w:rsidRPr="00221670">
              <w:rPr>
                <w:rFonts w:ascii="Times New Roman" w:hAnsi="Times New Roman" w:cs="Times New Roman"/>
                <w:sz w:val="24"/>
                <w:szCs w:val="24"/>
              </w:rPr>
              <w:t>Управлением по градостроительству и землепользованию Администрации города Норильска не могут быть осуществлены по следующим причинам:</w:t>
            </w:r>
          </w:p>
          <w:p w:rsidR="00C34F82" w:rsidRPr="00221670" w:rsidRDefault="00C34F82">
            <w:pPr>
              <w:pStyle w:val="ConsPlusNormal"/>
              <w:jc w:val="both"/>
              <w:rPr>
                <w:rFonts w:ascii="Times New Roman" w:hAnsi="Times New Roman" w:cs="Times New Roman"/>
                <w:sz w:val="24"/>
                <w:szCs w:val="24"/>
              </w:rPr>
            </w:pPr>
            <w:r w:rsidRPr="00221670">
              <w:rPr>
                <w:rFonts w:ascii="Times New Roman" w:hAnsi="Times New Roman" w:cs="Times New Roman"/>
                <w:sz w:val="24"/>
                <w:szCs w:val="24"/>
              </w:rPr>
              <w:t>_________________________________________________________________________</w:t>
            </w:r>
          </w:p>
          <w:p w:rsidR="00C34F82" w:rsidRPr="00221670" w:rsidRDefault="00C34F82">
            <w:pPr>
              <w:pStyle w:val="ConsPlusNormal"/>
              <w:jc w:val="center"/>
              <w:rPr>
                <w:rFonts w:ascii="Times New Roman" w:hAnsi="Times New Roman" w:cs="Times New Roman"/>
                <w:sz w:val="24"/>
                <w:szCs w:val="24"/>
              </w:rPr>
            </w:pPr>
            <w:r w:rsidRPr="00221670">
              <w:rPr>
                <w:rFonts w:ascii="Times New Roman" w:hAnsi="Times New Roman" w:cs="Times New Roman"/>
                <w:sz w:val="24"/>
                <w:szCs w:val="24"/>
              </w:rPr>
              <w:t xml:space="preserve">(указать причины отказа со ссылкой на основание для отказа из числа предусмотренных </w:t>
            </w:r>
            <w:hyperlink w:anchor="P238">
              <w:r w:rsidR="004D57F9" w:rsidRPr="00221670">
                <w:rPr>
                  <w:rFonts w:ascii="Times New Roman" w:hAnsi="Times New Roman" w:cs="Times New Roman"/>
                  <w:sz w:val="24"/>
                  <w:szCs w:val="24"/>
                </w:rPr>
                <w:t>подпунктом 2.2</w:t>
              </w:r>
              <w:r w:rsidRPr="00221670">
                <w:rPr>
                  <w:rFonts w:ascii="Times New Roman" w:hAnsi="Times New Roman" w:cs="Times New Roman"/>
                  <w:sz w:val="24"/>
                  <w:szCs w:val="24"/>
                </w:rPr>
                <w:t>2</w:t>
              </w:r>
            </w:hyperlink>
            <w:r w:rsidRPr="00221670">
              <w:rPr>
                <w:rFonts w:ascii="Times New Roman" w:hAnsi="Times New Roman" w:cs="Times New Roman"/>
                <w:sz w:val="24"/>
                <w:szCs w:val="24"/>
              </w:rPr>
              <w:t xml:space="preserve"> Административного регламента)</w:t>
            </w:r>
          </w:p>
          <w:p w:rsidR="00C34F82" w:rsidRPr="00221670" w:rsidRDefault="00C34F82">
            <w:pPr>
              <w:pStyle w:val="ConsPlusNormal"/>
              <w:ind w:firstLine="283"/>
              <w:jc w:val="both"/>
              <w:rPr>
                <w:rFonts w:ascii="Times New Roman" w:hAnsi="Times New Roman" w:cs="Times New Roman"/>
                <w:sz w:val="24"/>
                <w:szCs w:val="24"/>
              </w:rPr>
            </w:pPr>
            <w:r w:rsidRPr="00221670">
              <w:rPr>
                <w:rFonts w:ascii="Times New Roman" w:hAnsi="Times New Roman" w:cs="Times New Roman"/>
                <w:sz w:val="24"/>
                <w:szCs w:val="24"/>
              </w:rPr>
              <w:t>Решение об отказе в выдаче задания на проведение работ по сохранению объекта культурного наследия местного (муниципального) значения Вы вправе обжаловать во внесудебном или в судебном порядке в течение трех месяцев с момента получения настоящего уведомления.</w:t>
            </w:r>
          </w:p>
        </w:tc>
      </w:tr>
      <w:tr w:rsidR="00157627" w:rsidRPr="00221670">
        <w:tc>
          <w:tcPr>
            <w:tcW w:w="9070" w:type="dxa"/>
            <w:gridSpan w:val="4"/>
            <w:tcBorders>
              <w:top w:val="nil"/>
              <w:left w:val="nil"/>
              <w:bottom w:val="nil"/>
              <w:right w:val="nil"/>
            </w:tcBorders>
          </w:tcPr>
          <w:p w:rsidR="00C34F82" w:rsidRPr="00221670" w:rsidRDefault="00C34F82">
            <w:pPr>
              <w:pStyle w:val="ConsPlusNormal"/>
              <w:rPr>
                <w:rFonts w:ascii="Times New Roman" w:hAnsi="Times New Roman" w:cs="Times New Roman"/>
                <w:sz w:val="24"/>
                <w:szCs w:val="24"/>
              </w:rPr>
            </w:pPr>
          </w:p>
        </w:tc>
      </w:tr>
      <w:tr w:rsidR="00157627" w:rsidRPr="00221670">
        <w:tc>
          <w:tcPr>
            <w:tcW w:w="3072" w:type="dxa"/>
            <w:tcBorders>
              <w:top w:val="nil"/>
              <w:left w:val="nil"/>
              <w:bottom w:val="nil"/>
              <w:right w:val="nil"/>
            </w:tcBorders>
          </w:tcPr>
          <w:p w:rsidR="00C34F82" w:rsidRPr="00221670" w:rsidRDefault="00C34F82">
            <w:pPr>
              <w:pStyle w:val="ConsPlusNormal"/>
              <w:jc w:val="both"/>
              <w:rPr>
                <w:rFonts w:ascii="Times New Roman" w:hAnsi="Times New Roman" w:cs="Times New Roman"/>
                <w:sz w:val="24"/>
                <w:szCs w:val="24"/>
              </w:rPr>
            </w:pPr>
            <w:r w:rsidRPr="00221670">
              <w:rPr>
                <w:rFonts w:ascii="Times New Roman" w:hAnsi="Times New Roman" w:cs="Times New Roman"/>
                <w:sz w:val="24"/>
                <w:szCs w:val="24"/>
              </w:rPr>
              <w:t>Начальник Управления</w:t>
            </w:r>
          </w:p>
        </w:tc>
        <w:tc>
          <w:tcPr>
            <w:tcW w:w="5998" w:type="dxa"/>
            <w:gridSpan w:val="3"/>
            <w:tcBorders>
              <w:top w:val="nil"/>
              <w:left w:val="nil"/>
              <w:bottom w:val="nil"/>
              <w:right w:val="nil"/>
            </w:tcBorders>
          </w:tcPr>
          <w:p w:rsidR="00C34F82" w:rsidRPr="00221670" w:rsidRDefault="00C34F82">
            <w:pPr>
              <w:pStyle w:val="ConsPlusNormal"/>
              <w:jc w:val="both"/>
              <w:rPr>
                <w:rFonts w:ascii="Times New Roman" w:hAnsi="Times New Roman" w:cs="Times New Roman"/>
                <w:sz w:val="24"/>
                <w:szCs w:val="24"/>
              </w:rPr>
            </w:pPr>
            <w:r w:rsidRPr="00221670">
              <w:rPr>
                <w:rFonts w:ascii="Times New Roman" w:hAnsi="Times New Roman" w:cs="Times New Roman"/>
                <w:sz w:val="24"/>
                <w:szCs w:val="24"/>
              </w:rPr>
              <w:t>_____________________/__________________________/</w:t>
            </w:r>
          </w:p>
        </w:tc>
      </w:tr>
      <w:tr w:rsidR="00157627" w:rsidRPr="00221670">
        <w:tc>
          <w:tcPr>
            <w:tcW w:w="3072" w:type="dxa"/>
            <w:tcBorders>
              <w:top w:val="nil"/>
              <w:left w:val="nil"/>
              <w:bottom w:val="nil"/>
              <w:right w:val="nil"/>
            </w:tcBorders>
          </w:tcPr>
          <w:p w:rsidR="00C34F82" w:rsidRPr="00221670" w:rsidRDefault="00C34F82">
            <w:pPr>
              <w:pStyle w:val="ConsPlusNormal"/>
              <w:rPr>
                <w:rFonts w:ascii="Times New Roman" w:hAnsi="Times New Roman" w:cs="Times New Roman"/>
                <w:sz w:val="24"/>
                <w:szCs w:val="24"/>
              </w:rPr>
            </w:pPr>
          </w:p>
        </w:tc>
        <w:tc>
          <w:tcPr>
            <w:tcW w:w="2519" w:type="dxa"/>
            <w:gridSpan w:val="2"/>
            <w:tcBorders>
              <w:top w:val="nil"/>
              <w:left w:val="nil"/>
              <w:bottom w:val="nil"/>
              <w:right w:val="nil"/>
            </w:tcBorders>
          </w:tcPr>
          <w:p w:rsidR="00C34F82" w:rsidRPr="00221670" w:rsidRDefault="00C34F82">
            <w:pPr>
              <w:pStyle w:val="ConsPlusNormal"/>
              <w:jc w:val="center"/>
              <w:rPr>
                <w:rFonts w:ascii="Times New Roman" w:hAnsi="Times New Roman" w:cs="Times New Roman"/>
                <w:sz w:val="24"/>
                <w:szCs w:val="24"/>
              </w:rPr>
            </w:pPr>
            <w:r w:rsidRPr="00221670">
              <w:rPr>
                <w:rFonts w:ascii="Times New Roman" w:hAnsi="Times New Roman" w:cs="Times New Roman"/>
                <w:sz w:val="24"/>
                <w:szCs w:val="24"/>
              </w:rPr>
              <w:t>(подпись)</w:t>
            </w:r>
          </w:p>
        </w:tc>
        <w:tc>
          <w:tcPr>
            <w:tcW w:w="3479" w:type="dxa"/>
            <w:tcBorders>
              <w:top w:val="nil"/>
              <w:left w:val="nil"/>
              <w:bottom w:val="nil"/>
              <w:right w:val="nil"/>
            </w:tcBorders>
          </w:tcPr>
          <w:p w:rsidR="00C34F82" w:rsidRPr="00221670" w:rsidRDefault="00C34F82">
            <w:pPr>
              <w:pStyle w:val="ConsPlusNormal"/>
              <w:jc w:val="center"/>
              <w:rPr>
                <w:rFonts w:ascii="Times New Roman" w:hAnsi="Times New Roman" w:cs="Times New Roman"/>
                <w:sz w:val="24"/>
                <w:szCs w:val="24"/>
              </w:rPr>
            </w:pPr>
            <w:r w:rsidRPr="00221670">
              <w:rPr>
                <w:rFonts w:ascii="Times New Roman" w:hAnsi="Times New Roman" w:cs="Times New Roman"/>
                <w:sz w:val="24"/>
                <w:szCs w:val="24"/>
              </w:rPr>
              <w:t>(Ф.И.О.)</w:t>
            </w:r>
          </w:p>
        </w:tc>
      </w:tr>
      <w:tr w:rsidR="00157627" w:rsidRPr="00221670">
        <w:tc>
          <w:tcPr>
            <w:tcW w:w="9070" w:type="dxa"/>
            <w:gridSpan w:val="4"/>
            <w:tcBorders>
              <w:top w:val="nil"/>
              <w:left w:val="nil"/>
              <w:bottom w:val="nil"/>
              <w:right w:val="nil"/>
            </w:tcBorders>
          </w:tcPr>
          <w:p w:rsidR="00C34F82" w:rsidRPr="00221670" w:rsidRDefault="00C34F82">
            <w:pPr>
              <w:pStyle w:val="ConsPlusNormal"/>
              <w:rPr>
                <w:rFonts w:ascii="Times New Roman" w:hAnsi="Times New Roman" w:cs="Times New Roman"/>
                <w:sz w:val="24"/>
                <w:szCs w:val="24"/>
              </w:rPr>
            </w:pPr>
          </w:p>
        </w:tc>
      </w:tr>
      <w:tr w:rsidR="00157627" w:rsidRPr="00221670">
        <w:tc>
          <w:tcPr>
            <w:tcW w:w="9070" w:type="dxa"/>
            <w:gridSpan w:val="4"/>
            <w:tcBorders>
              <w:top w:val="nil"/>
              <w:left w:val="nil"/>
              <w:bottom w:val="nil"/>
              <w:right w:val="nil"/>
            </w:tcBorders>
          </w:tcPr>
          <w:p w:rsidR="00C34F82" w:rsidRPr="00221670" w:rsidRDefault="00C34F82">
            <w:pPr>
              <w:pStyle w:val="ConsPlusNormal"/>
              <w:jc w:val="both"/>
              <w:rPr>
                <w:rFonts w:ascii="Times New Roman" w:hAnsi="Times New Roman" w:cs="Times New Roman"/>
                <w:sz w:val="24"/>
                <w:szCs w:val="24"/>
              </w:rPr>
            </w:pPr>
            <w:r w:rsidRPr="00221670">
              <w:rPr>
                <w:rFonts w:ascii="Times New Roman" w:hAnsi="Times New Roman" w:cs="Times New Roman"/>
                <w:sz w:val="24"/>
                <w:szCs w:val="24"/>
              </w:rPr>
              <w:t>исп. Ф.И.О.</w:t>
            </w:r>
          </w:p>
          <w:p w:rsidR="00C34F82" w:rsidRPr="00221670" w:rsidRDefault="00C34F82">
            <w:pPr>
              <w:pStyle w:val="ConsPlusNormal"/>
              <w:jc w:val="both"/>
              <w:rPr>
                <w:rFonts w:ascii="Times New Roman" w:hAnsi="Times New Roman" w:cs="Times New Roman"/>
                <w:sz w:val="24"/>
                <w:szCs w:val="24"/>
              </w:rPr>
            </w:pPr>
            <w:r w:rsidRPr="00221670">
              <w:rPr>
                <w:rFonts w:ascii="Times New Roman" w:hAnsi="Times New Roman" w:cs="Times New Roman"/>
                <w:sz w:val="24"/>
                <w:szCs w:val="24"/>
              </w:rPr>
              <w:t>тел.</w:t>
            </w:r>
          </w:p>
        </w:tc>
      </w:tr>
    </w:tbl>
    <w:p w:rsidR="00C34F82" w:rsidRPr="00221670" w:rsidRDefault="00C34F82">
      <w:pPr>
        <w:pStyle w:val="ConsPlusNormal"/>
        <w:jc w:val="both"/>
        <w:rPr>
          <w:rFonts w:ascii="Times New Roman" w:hAnsi="Times New Roman" w:cs="Times New Roman"/>
          <w:sz w:val="24"/>
          <w:szCs w:val="24"/>
        </w:rPr>
      </w:pPr>
    </w:p>
    <w:p w:rsidR="00C34F82" w:rsidRPr="00221670" w:rsidRDefault="00C34F82">
      <w:pPr>
        <w:pStyle w:val="ConsPlusNormal"/>
        <w:jc w:val="both"/>
        <w:rPr>
          <w:rFonts w:ascii="Times New Roman" w:hAnsi="Times New Roman" w:cs="Times New Roman"/>
          <w:sz w:val="24"/>
          <w:szCs w:val="24"/>
        </w:rPr>
      </w:pPr>
    </w:p>
    <w:p w:rsidR="00C34F82" w:rsidRPr="00221670" w:rsidRDefault="00C34F82">
      <w:pPr>
        <w:pStyle w:val="ConsPlusNormal"/>
        <w:jc w:val="both"/>
        <w:rPr>
          <w:rFonts w:ascii="Times New Roman" w:hAnsi="Times New Roman" w:cs="Times New Roman"/>
          <w:sz w:val="24"/>
          <w:szCs w:val="24"/>
        </w:rPr>
      </w:pPr>
    </w:p>
    <w:p w:rsidR="00C34F82" w:rsidRPr="00221670" w:rsidRDefault="00C34F82">
      <w:pPr>
        <w:pStyle w:val="ConsPlusNormal"/>
        <w:jc w:val="both"/>
        <w:rPr>
          <w:rFonts w:ascii="Times New Roman" w:hAnsi="Times New Roman" w:cs="Times New Roman"/>
          <w:sz w:val="24"/>
          <w:szCs w:val="24"/>
        </w:rPr>
      </w:pPr>
    </w:p>
    <w:p w:rsidR="00C34F82" w:rsidRPr="00221670" w:rsidRDefault="00C34F82">
      <w:pPr>
        <w:pStyle w:val="ConsPlusNormal"/>
        <w:jc w:val="both"/>
        <w:rPr>
          <w:rFonts w:ascii="Times New Roman" w:hAnsi="Times New Roman" w:cs="Times New Roman"/>
          <w:sz w:val="24"/>
          <w:szCs w:val="24"/>
        </w:rPr>
      </w:pPr>
    </w:p>
    <w:p w:rsidR="001020A7" w:rsidRPr="00221670" w:rsidRDefault="001020A7">
      <w:pPr>
        <w:pStyle w:val="ConsPlusNormal"/>
        <w:jc w:val="right"/>
        <w:outlineLvl w:val="1"/>
        <w:rPr>
          <w:rFonts w:ascii="Times New Roman" w:hAnsi="Times New Roman" w:cs="Times New Roman"/>
          <w:sz w:val="24"/>
          <w:szCs w:val="24"/>
        </w:rPr>
      </w:pPr>
    </w:p>
    <w:p w:rsidR="001020A7" w:rsidRPr="00221670" w:rsidRDefault="001020A7">
      <w:pPr>
        <w:pStyle w:val="ConsPlusNormal"/>
        <w:jc w:val="right"/>
        <w:outlineLvl w:val="1"/>
        <w:rPr>
          <w:rFonts w:ascii="Times New Roman" w:hAnsi="Times New Roman" w:cs="Times New Roman"/>
          <w:sz w:val="24"/>
          <w:szCs w:val="24"/>
        </w:rPr>
      </w:pPr>
    </w:p>
    <w:p w:rsidR="001020A7" w:rsidRPr="00221670" w:rsidRDefault="001020A7">
      <w:pPr>
        <w:pStyle w:val="ConsPlusNormal"/>
        <w:jc w:val="right"/>
        <w:outlineLvl w:val="1"/>
        <w:rPr>
          <w:rFonts w:ascii="Times New Roman" w:hAnsi="Times New Roman" w:cs="Times New Roman"/>
          <w:sz w:val="24"/>
          <w:szCs w:val="24"/>
        </w:rPr>
      </w:pPr>
    </w:p>
    <w:p w:rsidR="001020A7" w:rsidRPr="00221670" w:rsidRDefault="001020A7">
      <w:pPr>
        <w:pStyle w:val="ConsPlusNormal"/>
        <w:jc w:val="right"/>
        <w:outlineLvl w:val="1"/>
        <w:rPr>
          <w:rFonts w:ascii="Times New Roman" w:hAnsi="Times New Roman" w:cs="Times New Roman"/>
          <w:sz w:val="24"/>
          <w:szCs w:val="24"/>
        </w:rPr>
      </w:pPr>
    </w:p>
    <w:p w:rsidR="001020A7" w:rsidRPr="00221670" w:rsidRDefault="001020A7">
      <w:pPr>
        <w:pStyle w:val="ConsPlusNormal"/>
        <w:jc w:val="right"/>
        <w:outlineLvl w:val="1"/>
        <w:rPr>
          <w:rFonts w:ascii="Times New Roman" w:hAnsi="Times New Roman" w:cs="Times New Roman"/>
          <w:sz w:val="24"/>
          <w:szCs w:val="24"/>
        </w:rPr>
      </w:pPr>
    </w:p>
    <w:p w:rsidR="001020A7" w:rsidRPr="00221670" w:rsidRDefault="001020A7">
      <w:pPr>
        <w:pStyle w:val="ConsPlusNormal"/>
        <w:jc w:val="right"/>
        <w:outlineLvl w:val="1"/>
        <w:rPr>
          <w:rFonts w:ascii="Times New Roman" w:hAnsi="Times New Roman" w:cs="Times New Roman"/>
          <w:sz w:val="24"/>
          <w:szCs w:val="24"/>
        </w:rPr>
      </w:pPr>
    </w:p>
    <w:p w:rsidR="001020A7" w:rsidRPr="00221670" w:rsidRDefault="001020A7">
      <w:pPr>
        <w:pStyle w:val="ConsPlusNormal"/>
        <w:jc w:val="right"/>
        <w:outlineLvl w:val="1"/>
        <w:rPr>
          <w:rFonts w:ascii="Times New Roman" w:hAnsi="Times New Roman" w:cs="Times New Roman"/>
          <w:sz w:val="24"/>
          <w:szCs w:val="24"/>
        </w:rPr>
      </w:pPr>
    </w:p>
    <w:p w:rsidR="001020A7" w:rsidRPr="00221670" w:rsidRDefault="001020A7">
      <w:pPr>
        <w:pStyle w:val="ConsPlusNormal"/>
        <w:jc w:val="right"/>
        <w:outlineLvl w:val="1"/>
        <w:rPr>
          <w:rFonts w:ascii="Times New Roman" w:hAnsi="Times New Roman" w:cs="Times New Roman"/>
          <w:sz w:val="24"/>
          <w:szCs w:val="24"/>
        </w:rPr>
      </w:pPr>
    </w:p>
    <w:p w:rsidR="001020A7" w:rsidRPr="00221670" w:rsidRDefault="001020A7">
      <w:pPr>
        <w:pStyle w:val="ConsPlusNormal"/>
        <w:jc w:val="right"/>
        <w:outlineLvl w:val="1"/>
        <w:rPr>
          <w:rFonts w:ascii="Times New Roman" w:hAnsi="Times New Roman" w:cs="Times New Roman"/>
          <w:sz w:val="24"/>
          <w:szCs w:val="24"/>
        </w:rPr>
      </w:pPr>
    </w:p>
    <w:p w:rsidR="001020A7" w:rsidRPr="00221670" w:rsidRDefault="001020A7">
      <w:pPr>
        <w:pStyle w:val="ConsPlusNormal"/>
        <w:jc w:val="right"/>
        <w:outlineLvl w:val="1"/>
        <w:rPr>
          <w:rFonts w:ascii="Times New Roman" w:hAnsi="Times New Roman" w:cs="Times New Roman"/>
          <w:sz w:val="24"/>
          <w:szCs w:val="24"/>
        </w:rPr>
      </w:pPr>
    </w:p>
    <w:p w:rsidR="001020A7" w:rsidRPr="00221670" w:rsidRDefault="001020A7">
      <w:pPr>
        <w:pStyle w:val="ConsPlusNormal"/>
        <w:jc w:val="right"/>
        <w:outlineLvl w:val="1"/>
        <w:rPr>
          <w:rFonts w:ascii="Times New Roman" w:hAnsi="Times New Roman" w:cs="Times New Roman"/>
          <w:sz w:val="24"/>
          <w:szCs w:val="24"/>
        </w:rPr>
      </w:pPr>
    </w:p>
    <w:p w:rsidR="001020A7" w:rsidRPr="00221670" w:rsidRDefault="001020A7">
      <w:pPr>
        <w:pStyle w:val="ConsPlusNormal"/>
        <w:jc w:val="right"/>
        <w:outlineLvl w:val="1"/>
        <w:rPr>
          <w:rFonts w:ascii="Times New Roman" w:hAnsi="Times New Roman" w:cs="Times New Roman"/>
          <w:sz w:val="24"/>
          <w:szCs w:val="24"/>
        </w:rPr>
      </w:pPr>
    </w:p>
    <w:p w:rsidR="001020A7" w:rsidRPr="00221670" w:rsidRDefault="001020A7">
      <w:pPr>
        <w:pStyle w:val="ConsPlusNormal"/>
        <w:jc w:val="right"/>
        <w:outlineLvl w:val="1"/>
        <w:rPr>
          <w:rFonts w:ascii="Times New Roman" w:hAnsi="Times New Roman" w:cs="Times New Roman"/>
          <w:sz w:val="24"/>
          <w:szCs w:val="24"/>
        </w:rPr>
      </w:pPr>
    </w:p>
    <w:p w:rsidR="001020A7" w:rsidRPr="00221670" w:rsidRDefault="001020A7">
      <w:pPr>
        <w:pStyle w:val="ConsPlusNormal"/>
        <w:jc w:val="right"/>
        <w:outlineLvl w:val="1"/>
        <w:rPr>
          <w:rFonts w:ascii="Times New Roman" w:hAnsi="Times New Roman" w:cs="Times New Roman"/>
          <w:sz w:val="24"/>
          <w:szCs w:val="24"/>
        </w:rPr>
      </w:pPr>
    </w:p>
    <w:p w:rsidR="001020A7" w:rsidRPr="00221670" w:rsidRDefault="001020A7">
      <w:pPr>
        <w:pStyle w:val="ConsPlusNormal"/>
        <w:jc w:val="right"/>
        <w:outlineLvl w:val="1"/>
        <w:rPr>
          <w:rFonts w:ascii="Times New Roman" w:hAnsi="Times New Roman" w:cs="Times New Roman"/>
          <w:sz w:val="24"/>
          <w:szCs w:val="24"/>
        </w:rPr>
      </w:pPr>
    </w:p>
    <w:p w:rsidR="001020A7" w:rsidRPr="00221670" w:rsidRDefault="001020A7">
      <w:pPr>
        <w:pStyle w:val="ConsPlusNormal"/>
        <w:jc w:val="right"/>
        <w:outlineLvl w:val="1"/>
        <w:rPr>
          <w:rFonts w:ascii="Times New Roman" w:hAnsi="Times New Roman" w:cs="Times New Roman"/>
          <w:sz w:val="24"/>
          <w:szCs w:val="24"/>
        </w:rPr>
      </w:pPr>
    </w:p>
    <w:p w:rsidR="001020A7" w:rsidRPr="00221670" w:rsidRDefault="001020A7">
      <w:pPr>
        <w:pStyle w:val="ConsPlusNormal"/>
        <w:jc w:val="right"/>
        <w:outlineLvl w:val="1"/>
        <w:rPr>
          <w:rFonts w:ascii="Times New Roman" w:hAnsi="Times New Roman" w:cs="Times New Roman"/>
          <w:sz w:val="24"/>
          <w:szCs w:val="24"/>
        </w:rPr>
      </w:pPr>
    </w:p>
    <w:p w:rsidR="001020A7" w:rsidRPr="00221670" w:rsidRDefault="001020A7">
      <w:pPr>
        <w:pStyle w:val="ConsPlusNormal"/>
        <w:jc w:val="right"/>
        <w:outlineLvl w:val="1"/>
        <w:rPr>
          <w:rFonts w:ascii="Times New Roman" w:hAnsi="Times New Roman" w:cs="Times New Roman"/>
          <w:sz w:val="24"/>
          <w:szCs w:val="24"/>
        </w:rPr>
      </w:pPr>
    </w:p>
    <w:p w:rsidR="001020A7" w:rsidRPr="00221670" w:rsidRDefault="001020A7">
      <w:pPr>
        <w:pStyle w:val="ConsPlusNormal"/>
        <w:jc w:val="right"/>
        <w:outlineLvl w:val="1"/>
        <w:rPr>
          <w:rFonts w:ascii="Times New Roman" w:hAnsi="Times New Roman" w:cs="Times New Roman"/>
          <w:sz w:val="24"/>
          <w:szCs w:val="24"/>
        </w:rPr>
      </w:pPr>
    </w:p>
    <w:p w:rsidR="001020A7" w:rsidRPr="00221670" w:rsidRDefault="001020A7">
      <w:pPr>
        <w:pStyle w:val="ConsPlusNormal"/>
        <w:jc w:val="right"/>
        <w:outlineLvl w:val="1"/>
        <w:rPr>
          <w:rFonts w:ascii="Times New Roman" w:hAnsi="Times New Roman" w:cs="Times New Roman"/>
          <w:sz w:val="24"/>
          <w:szCs w:val="24"/>
        </w:rPr>
      </w:pPr>
    </w:p>
    <w:p w:rsidR="001020A7" w:rsidRPr="00221670" w:rsidRDefault="001020A7">
      <w:pPr>
        <w:pStyle w:val="ConsPlusNormal"/>
        <w:jc w:val="right"/>
        <w:outlineLvl w:val="1"/>
        <w:rPr>
          <w:rFonts w:ascii="Times New Roman" w:hAnsi="Times New Roman" w:cs="Times New Roman"/>
          <w:sz w:val="24"/>
          <w:szCs w:val="24"/>
        </w:rPr>
      </w:pPr>
    </w:p>
    <w:p w:rsidR="001020A7" w:rsidRPr="00221670" w:rsidRDefault="001020A7">
      <w:pPr>
        <w:pStyle w:val="ConsPlusNormal"/>
        <w:jc w:val="right"/>
        <w:outlineLvl w:val="1"/>
        <w:rPr>
          <w:rFonts w:ascii="Times New Roman" w:hAnsi="Times New Roman" w:cs="Times New Roman"/>
          <w:sz w:val="24"/>
          <w:szCs w:val="24"/>
        </w:rPr>
      </w:pPr>
    </w:p>
    <w:p w:rsidR="001020A7" w:rsidRPr="00221670" w:rsidRDefault="001020A7">
      <w:pPr>
        <w:pStyle w:val="ConsPlusNormal"/>
        <w:jc w:val="right"/>
        <w:outlineLvl w:val="1"/>
        <w:rPr>
          <w:rFonts w:ascii="Times New Roman" w:hAnsi="Times New Roman" w:cs="Times New Roman"/>
          <w:sz w:val="24"/>
          <w:szCs w:val="24"/>
        </w:rPr>
      </w:pPr>
    </w:p>
    <w:p w:rsidR="001020A7" w:rsidRPr="00221670" w:rsidRDefault="001020A7">
      <w:pPr>
        <w:pStyle w:val="ConsPlusNormal"/>
        <w:jc w:val="right"/>
        <w:outlineLvl w:val="1"/>
        <w:rPr>
          <w:rFonts w:ascii="Times New Roman" w:hAnsi="Times New Roman" w:cs="Times New Roman"/>
          <w:sz w:val="24"/>
          <w:szCs w:val="24"/>
        </w:rPr>
      </w:pPr>
    </w:p>
    <w:p w:rsidR="001020A7" w:rsidRPr="00221670" w:rsidRDefault="001020A7">
      <w:pPr>
        <w:pStyle w:val="ConsPlusNormal"/>
        <w:jc w:val="right"/>
        <w:outlineLvl w:val="1"/>
        <w:rPr>
          <w:rFonts w:ascii="Times New Roman" w:hAnsi="Times New Roman" w:cs="Times New Roman"/>
          <w:sz w:val="24"/>
          <w:szCs w:val="24"/>
        </w:rPr>
      </w:pPr>
    </w:p>
    <w:p w:rsidR="001020A7" w:rsidRPr="00221670" w:rsidRDefault="001020A7">
      <w:pPr>
        <w:pStyle w:val="ConsPlusNormal"/>
        <w:jc w:val="right"/>
        <w:outlineLvl w:val="1"/>
        <w:rPr>
          <w:rFonts w:ascii="Times New Roman" w:hAnsi="Times New Roman" w:cs="Times New Roman"/>
          <w:sz w:val="24"/>
          <w:szCs w:val="24"/>
        </w:rPr>
      </w:pPr>
    </w:p>
    <w:p w:rsidR="001020A7" w:rsidRPr="00221670" w:rsidRDefault="001020A7">
      <w:pPr>
        <w:pStyle w:val="ConsPlusNormal"/>
        <w:jc w:val="right"/>
        <w:outlineLvl w:val="1"/>
        <w:rPr>
          <w:rFonts w:ascii="Times New Roman" w:hAnsi="Times New Roman" w:cs="Times New Roman"/>
          <w:sz w:val="24"/>
          <w:szCs w:val="24"/>
        </w:rPr>
      </w:pPr>
    </w:p>
    <w:p w:rsidR="00C34F82" w:rsidRPr="00221670" w:rsidRDefault="00C34F82" w:rsidP="001020A7">
      <w:pPr>
        <w:pStyle w:val="ConsPlusNormal"/>
        <w:ind w:left="5103"/>
        <w:outlineLvl w:val="1"/>
        <w:rPr>
          <w:rFonts w:ascii="Times New Roman" w:hAnsi="Times New Roman" w:cs="Times New Roman"/>
          <w:sz w:val="24"/>
          <w:szCs w:val="24"/>
        </w:rPr>
      </w:pPr>
      <w:r w:rsidRPr="00221670">
        <w:rPr>
          <w:rFonts w:ascii="Times New Roman" w:hAnsi="Times New Roman" w:cs="Times New Roman"/>
          <w:sz w:val="24"/>
          <w:szCs w:val="24"/>
        </w:rPr>
        <w:t xml:space="preserve">Приложение </w:t>
      </w:r>
      <w:r w:rsidR="001020A7" w:rsidRPr="00221670">
        <w:rPr>
          <w:rFonts w:ascii="Times New Roman" w:hAnsi="Times New Roman" w:cs="Times New Roman"/>
          <w:sz w:val="24"/>
          <w:szCs w:val="24"/>
        </w:rPr>
        <w:t>№</w:t>
      </w:r>
      <w:r w:rsidRPr="00221670">
        <w:rPr>
          <w:rFonts w:ascii="Times New Roman" w:hAnsi="Times New Roman" w:cs="Times New Roman"/>
          <w:sz w:val="24"/>
          <w:szCs w:val="24"/>
        </w:rPr>
        <w:t xml:space="preserve"> </w:t>
      </w:r>
      <w:r w:rsidR="001020A7" w:rsidRPr="00221670">
        <w:rPr>
          <w:rFonts w:ascii="Times New Roman" w:hAnsi="Times New Roman" w:cs="Times New Roman"/>
          <w:sz w:val="24"/>
          <w:szCs w:val="24"/>
        </w:rPr>
        <w:t>2</w:t>
      </w:r>
    </w:p>
    <w:p w:rsidR="00C34F82" w:rsidRPr="00221670" w:rsidRDefault="00C34F82" w:rsidP="001020A7">
      <w:pPr>
        <w:pStyle w:val="ConsPlusNormal"/>
        <w:ind w:left="5103"/>
        <w:rPr>
          <w:rFonts w:ascii="Times New Roman" w:hAnsi="Times New Roman" w:cs="Times New Roman"/>
          <w:sz w:val="24"/>
          <w:szCs w:val="24"/>
        </w:rPr>
      </w:pPr>
      <w:r w:rsidRPr="00221670">
        <w:rPr>
          <w:rFonts w:ascii="Times New Roman" w:hAnsi="Times New Roman" w:cs="Times New Roman"/>
          <w:sz w:val="24"/>
          <w:szCs w:val="24"/>
        </w:rPr>
        <w:t>к Административному регламенту</w:t>
      </w:r>
    </w:p>
    <w:p w:rsidR="00C34F82" w:rsidRPr="00221670" w:rsidRDefault="00C34F82" w:rsidP="001020A7">
      <w:pPr>
        <w:pStyle w:val="ConsPlusNormal"/>
        <w:ind w:left="5103"/>
        <w:rPr>
          <w:rFonts w:ascii="Times New Roman" w:hAnsi="Times New Roman" w:cs="Times New Roman"/>
          <w:sz w:val="24"/>
          <w:szCs w:val="24"/>
        </w:rPr>
      </w:pPr>
      <w:r w:rsidRPr="00221670">
        <w:rPr>
          <w:rFonts w:ascii="Times New Roman" w:hAnsi="Times New Roman" w:cs="Times New Roman"/>
          <w:sz w:val="24"/>
          <w:szCs w:val="24"/>
        </w:rPr>
        <w:t>предоставления муниципальной услуги</w:t>
      </w:r>
    </w:p>
    <w:p w:rsidR="00C34F82" w:rsidRPr="00221670" w:rsidRDefault="001020A7" w:rsidP="001020A7">
      <w:pPr>
        <w:pStyle w:val="ConsPlusNormal"/>
        <w:ind w:left="5103"/>
        <w:rPr>
          <w:rFonts w:ascii="Times New Roman" w:hAnsi="Times New Roman" w:cs="Times New Roman"/>
          <w:sz w:val="24"/>
          <w:szCs w:val="24"/>
        </w:rPr>
      </w:pPr>
      <w:r w:rsidRPr="00221670">
        <w:rPr>
          <w:rFonts w:ascii="Times New Roman" w:hAnsi="Times New Roman" w:cs="Times New Roman"/>
          <w:sz w:val="24"/>
          <w:szCs w:val="24"/>
        </w:rPr>
        <w:t>«</w:t>
      </w:r>
      <w:r w:rsidR="00C34F82" w:rsidRPr="00221670">
        <w:rPr>
          <w:rFonts w:ascii="Times New Roman" w:hAnsi="Times New Roman" w:cs="Times New Roman"/>
          <w:sz w:val="24"/>
          <w:szCs w:val="24"/>
        </w:rPr>
        <w:t>Выдача задания и разрешения</w:t>
      </w:r>
    </w:p>
    <w:p w:rsidR="00C34F82" w:rsidRPr="00221670" w:rsidRDefault="00C34F82" w:rsidP="001020A7">
      <w:pPr>
        <w:pStyle w:val="ConsPlusNormal"/>
        <w:ind w:left="5103"/>
        <w:rPr>
          <w:rFonts w:ascii="Times New Roman" w:hAnsi="Times New Roman" w:cs="Times New Roman"/>
          <w:sz w:val="24"/>
          <w:szCs w:val="24"/>
        </w:rPr>
      </w:pPr>
      <w:r w:rsidRPr="00221670">
        <w:rPr>
          <w:rFonts w:ascii="Times New Roman" w:hAnsi="Times New Roman" w:cs="Times New Roman"/>
          <w:sz w:val="24"/>
          <w:szCs w:val="24"/>
        </w:rPr>
        <w:t>на проведение работ по сохранению</w:t>
      </w:r>
    </w:p>
    <w:p w:rsidR="00C34F82" w:rsidRPr="00221670" w:rsidRDefault="00C34F82" w:rsidP="001020A7">
      <w:pPr>
        <w:pStyle w:val="ConsPlusNormal"/>
        <w:ind w:left="5103"/>
        <w:rPr>
          <w:rFonts w:ascii="Times New Roman" w:hAnsi="Times New Roman" w:cs="Times New Roman"/>
          <w:sz w:val="24"/>
          <w:szCs w:val="24"/>
        </w:rPr>
      </w:pPr>
      <w:r w:rsidRPr="00221670">
        <w:rPr>
          <w:rFonts w:ascii="Times New Roman" w:hAnsi="Times New Roman" w:cs="Times New Roman"/>
          <w:sz w:val="24"/>
          <w:szCs w:val="24"/>
        </w:rPr>
        <w:t>объекта культурного наследия</w:t>
      </w:r>
    </w:p>
    <w:p w:rsidR="00C34F82" w:rsidRPr="00221670" w:rsidRDefault="00C34F82" w:rsidP="001020A7">
      <w:pPr>
        <w:pStyle w:val="ConsPlusNormal"/>
        <w:ind w:left="5103"/>
        <w:rPr>
          <w:rFonts w:ascii="Times New Roman" w:hAnsi="Times New Roman" w:cs="Times New Roman"/>
          <w:sz w:val="24"/>
          <w:szCs w:val="24"/>
        </w:rPr>
      </w:pPr>
      <w:r w:rsidRPr="00221670">
        <w:rPr>
          <w:rFonts w:ascii="Times New Roman" w:hAnsi="Times New Roman" w:cs="Times New Roman"/>
          <w:sz w:val="24"/>
          <w:szCs w:val="24"/>
        </w:rPr>
        <w:t>местного (муниципального)</w:t>
      </w:r>
    </w:p>
    <w:p w:rsidR="00C34F82" w:rsidRPr="00221670" w:rsidRDefault="00C34F82" w:rsidP="001020A7">
      <w:pPr>
        <w:pStyle w:val="ConsPlusNormal"/>
        <w:ind w:left="5103"/>
        <w:rPr>
          <w:rFonts w:ascii="Times New Roman" w:hAnsi="Times New Roman" w:cs="Times New Roman"/>
          <w:sz w:val="24"/>
          <w:szCs w:val="24"/>
        </w:rPr>
      </w:pPr>
      <w:r w:rsidRPr="00221670">
        <w:rPr>
          <w:rFonts w:ascii="Times New Roman" w:hAnsi="Times New Roman" w:cs="Times New Roman"/>
          <w:sz w:val="24"/>
          <w:szCs w:val="24"/>
        </w:rPr>
        <w:t>значения, включенного в единый</w:t>
      </w:r>
    </w:p>
    <w:p w:rsidR="00C34F82" w:rsidRPr="00221670" w:rsidRDefault="00C34F82" w:rsidP="001020A7">
      <w:pPr>
        <w:pStyle w:val="ConsPlusNormal"/>
        <w:ind w:left="5103"/>
        <w:rPr>
          <w:rFonts w:ascii="Times New Roman" w:hAnsi="Times New Roman" w:cs="Times New Roman"/>
          <w:sz w:val="24"/>
          <w:szCs w:val="24"/>
        </w:rPr>
      </w:pPr>
      <w:r w:rsidRPr="00221670">
        <w:rPr>
          <w:rFonts w:ascii="Times New Roman" w:hAnsi="Times New Roman" w:cs="Times New Roman"/>
          <w:sz w:val="24"/>
          <w:szCs w:val="24"/>
        </w:rPr>
        <w:t>государственный реестр объектов</w:t>
      </w:r>
    </w:p>
    <w:p w:rsidR="00C34F82" w:rsidRPr="00221670" w:rsidRDefault="00C34F82" w:rsidP="001020A7">
      <w:pPr>
        <w:pStyle w:val="ConsPlusNormal"/>
        <w:ind w:left="5103"/>
        <w:rPr>
          <w:rFonts w:ascii="Times New Roman" w:hAnsi="Times New Roman" w:cs="Times New Roman"/>
          <w:sz w:val="24"/>
          <w:szCs w:val="24"/>
        </w:rPr>
      </w:pPr>
      <w:r w:rsidRPr="00221670">
        <w:rPr>
          <w:rFonts w:ascii="Times New Roman" w:hAnsi="Times New Roman" w:cs="Times New Roman"/>
          <w:sz w:val="24"/>
          <w:szCs w:val="24"/>
        </w:rPr>
        <w:t>культурного наследия (памятников</w:t>
      </w:r>
    </w:p>
    <w:p w:rsidR="00C34F82" w:rsidRPr="00221670" w:rsidRDefault="00C34F82" w:rsidP="001020A7">
      <w:pPr>
        <w:pStyle w:val="ConsPlusNormal"/>
        <w:ind w:left="5103"/>
        <w:rPr>
          <w:rFonts w:ascii="Times New Roman" w:hAnsi="Times New Roman" w:cs="Times New Roman"/>
          <w:sz w:val="24"/>
          <w:szCs w:val="24"/>
        </w:rPr>
      </w:pPr>
      <w:r w:rsidRPr="00221670">
        <w:rPr>
          <w:rFonts w:ascii="Times New Roman" w:hAnsi="Times New Roman" w:cs="Times New Roman"/>
          <w:sz w:val="24"/>
          <w:szCs w:val="24"/>
        </w:rPr>
        <w:t>истории и культуры) народов</w:t>
      </w:r>
    </w:p>
    <w:p w:rsidR="00C34F82" w:rsidRPr="00221670" w:rsidRDefault="00C34F82" w:rsidP="001020A7">
      <w:pPr>
        <w:pStyle w:val="ConsPlusNormal"/>
        <w:ind w:left="5103"/>
        <w:rPr>
          <w:rFonts w:ascii="Times New Roman" w:hAnsi="Times New Roman" w:cs="Times New Roman"/>
          <w:sz w:val="24"/>
          <w:szCs w:val="24"/>
        </w:rPr>
      </w:pPr>
      <w:r w:rsidRPr="00221670">
        <w:rPr>
          <w:rFonts w:ascii="Times New Roman" w:hAnsi="Times New Roman" w:cs="Times New Roman"/>
          <w:sz w:val="24"/>
          <w:szCs w:val="24"/>
        </w:rPr>
        <w:t>Российской Федерации</w:t>
      </w:r>
      <w:r w:rsidR="001020A7" w:rsidRPr="00221670">
        <w:rPr>
          <w:rFonts w:ascii="Times New Roman" w:hAnsi="Times New Roman" w:cs="Times New Roman"/>
          <w:sz w:val="24"/>
          <w:szCs w:val="24"/>
        </w:rPr>
        <w:t>»</w:t>
      </w:r>
      <w:r w:rsidRPr="00221670">
        <w:rPr>
          <w:rFonts w:ascii="Times New Roman" w:hAnsi="Times New Roman" w:cs="Times New Roman"/>
          <w:sz w:val="24"/>
          <w:szCs w:val="24"/>
        </w:rPr>
        <w:t>,</w:t>
      </w:r>
    </w:p>
    <w:p w:rsidR="00C34F82" w:rsidRPr="00221670" w:rsidRDefault="00C34F82" w:rsidP="001020A7">
      <w:pPr>
        <w:pStyle w:val="ConsPlusNormal"/>
        <w:ind w:left="5103"/>
        <w:rPr>
          <w:rFonts w:ascii="Times New Roman" w:hAnsi="Times New Roman" w:cs="Times New Roman"/>
          <w:sz w:val="24"/>
          <w:szCs w:val="24"/>
        </w:rPr>
      </w:pPr>
      <w:r w:rsidRPr="00221670">
        <w:rPr>
          <w:rFonts w:ascii="Times New Roman" w:hAnsi="Times New Roman" w:cs="Times New Roman"/>
          <w:sz w:val="24"/>
          <w:szCs w:val="24"/>
        </w:rPr>
        <w:t>утвержденному</w:t>
      </w:r>
    </w:p>
    <w:p w:rsidR="00C34F82" w:rsidRPr="00221670" w:rsidRDefault="001020A7" w:rsidP="001020A7">
      <w:pPr>
        <w:pStyle w:val="ConsPlusNormal"/>
        <w:ind w:left="5103"/>
        <w:rPr>
          <w:rFonts w:ascii="Times New Roman" w:hAnsi="Times New Roman" w:cs="Times New Roman"/>
          <w:sz w:val="24"/>
          <w:szCs w:val="24"/>
        </w:rPr>
      </w:pPr>
      <w:r w:rsidRPr="00221670">
        <w:rPr>
          <w:rFonts w:ascii="Times New Roman" w:hAnsi="Times New Roman" w:cs="Times New Roman"/>
          <w:sz w:val="24"/>
          <w:szCs w:val="24"/>
        </w:rPr>
        <w:t>п</w:t>
      </w:r>
      <w:r w:rsidR="00C34F82" w:rsidRPr="00221670">
        <w:rPr>
          <w:rFonts w:ascii="Times New Roman" w:hAnsi="Times New Roman" w:cs="Times New Roman"/>
          <w:sz w:val="24"/>
          <w:szCs w:val="24"/>
        </w:rPr>
        <w:t>остановлением</w:t>
      </w:r>
    </w:p>
    <w:p w:rsidR="00C34F82" w:rsidRPr="00221670" w:rsidRDefault="00C34F82" w:rsidP="001020A7">
      <w:pPr>
        <w:pStyle w:val="ConsPlusNormal"/>
        <w:ind w:left="5103"/>
        <w:rPr>
          <w:rFonts w:ascii="Times New Roman" w:hAnsi="Times New Roman" w:cs="Times New Roman"/>
          <w:sz w:val="24"/>
          <w:szCs w:val="24"/>
        </w:rPr>
      </w:pPr>
      <w:r w:rsidRPr="00221670">
        <w:rPr>
          <w:rFonts w:ascii="Times New Roman" w:hAnsi="Times New Roman" w:cs="Times New Roman"/>
          <w:sz w:val="24"/>
          <w:szCs w:val="24"/>
        </w:rPr>
        <w:t>Администрации города Норильска</w:t>
      </w:r>
    </w:p>
    <w:p w:rsidR="00C34F82" w:rsidRPr="00221670" w:rsidRDefault="00C34F82" w:rsidP="001020A7">
      <w:pPr>
        <w:pStyle w:val="ConsPlusNormal"/>
        <w:ind w:left="5103"/>
        <w:rPr>
          <w:rFonts w:ascii="Times New Roman" w:hAnsi="Times New Roman" w:cs="Times New Roman"/>
          <w:sz w:val="24"/>
          <w:szCs w:val="24"/>
        </w:rPr>
      </w:pPr>
      <w:r w:rsidRPr="00221670">
        <w:rPr>
          <w:rFonts w:ascii="Times New Roman" w:hAnsi="Times New Roman" w:cs="Times New Roman"/>
          <w:sz w:val="24"/>
          <w:szCs w:val="24"/>
        </w:rPr>
        <w:t xml:space="preserve">от </w:t>
      </w:r>
      <w:r w:rsidR="001020A7" w:rsidRPr="00221670">
        <w:rPr>
          <w:rFonts w:ascii="Times New Roman" w:hAnsi="Times New Roman" w:cs="Times New Roman"/>
          <w:sz w:val="24"/>
          <w:szCs w:val="24"/>
        </w:rPr>
        <w:t>17.10.2023</w:t>
      </w:r>
      <w:r w:rsidRPr="00221670">
        <w:rPr>
          <w:rFonts w:ascii="Times New Roman" w:hAnsi="Times New Roman" w:cs="Times New Roman"/>
          <w:sz w:val="24"/>
          <w:szCs w:val="24"/>
        </w:rPr>
        <w:t xml:space="preserve"> </w:t>
      </w:r>
      <w:r w:rsidR="001020A7" w:rsidRPr="00221670">
        <w:rPr>
          <w:rFonts w:ascii="Times New Roman" w:hAnsi="Times New Roman" w:cs="Times New Roman"/>
          <w:sz w:val="24"/>
          <w:szCs w:val="24"/>
        </w:rPr>
        <w:t>№</w:t>
      </w:r>
      <w:r w:rsidRPr="00221670">
        <w:rPr>
          <w:rFonts w:ascii="Times New Roman" w:hAnsi="Times New Roman" w:cs="Times New Roman"/>
          <w:sz w:val="24"/>
          <w:szCs w:val="24"/>
        </w:rPr>
        <w:t xml:space="preserve"> 498</w:t>
      </w:r>
    </w:p>
    <w:p w:rsidR="00C34F82" w:rsidRPr="00221670" w:rsidRDefault="00C34F82">
      <w:pPr>
        <w:pStyle w:val="ConsPlusNormal"/>
        <w:spacing w:after="1"/>
        <w:rPr>
          <w:rFonts w:ascii="Times New Roman" w:hAnsi="Times New Roman" w:cs="Times New Roman"/>
          <w:sz w:val="24"/>
          <w:szCs w:val="24"/>
        </w:rPr>
      </w:pPr>
    </w:p>
    <w:p w:rsidR="00C34F82" w:rsidRPr="00221670" w:rsidRDefault="00C34F82">
      <w:pPr>
        <w:pStyle w:val="ConsPlusNormal"/>
        <w:jc w:val="both"/>
        <w:rPr>
          <w:rFonts w:ascii="Times New Roman" w:hAnsi="Times New Roman" w:cs="Times New Roman"/>
          <w:sz w:val="24"/>
          <w:szCs w:val="24"/>
        </w:rPr>
      </w:pPr>
    </w:p>
    <w:p w:rsidR="00C34F82" w:rsidRPr="00221670" w:rsidRDefault="00C34F82">
      <w:pPr>
        <w:pStyle w:val="ConsPlusNormal"/>
        <w:jc w:val="center"/>
        <w:rPr>
          <w:rFonts w:ascii="Times New Roman" w:hAnsi="Times New Roman" w:cs="Times New Roman"/>
          <w:sz w:val="24"/>
          <w:szCs w:val="24"/>
        </w:rPr>
      </w:pPr>
      <w:bookmarkStart w:id="20" w:name="P631"/>
      <w:bookmarkEnd w:id="20"/>
      <w:r w:rsidRPr="00221670">
        <w:rPr>
          <w:rFonts w:ascii="Times New Roman" w:hAnsi="Times New Roman" w:cs="Times New Roman"/>
          <w:sz w:val="24"/>
          <w:szCs w:val="24"/>
        </w:rPr>
        <w:t>ФОРМА ОТКАЗА</w:t>
      </w:r>
    </w:p>
    <w:p w:rsidR="00C34F82" w:rsidRPr="00221670" w:rsidRDefault="00C34F82">
      <w:pPr>
        <w:pStyle w:val="ConsPlusNormal"/>
        <w:jc w:val="center"/>
        <w:rPr>
          <w:rFonts w:ascii="Times New Roman" w:hAnsi="Times New Roman" w:cs="Times New Roman"/>
          <w:sz w:val="24"/>
          <w:szCs w:val="24"/>
        </w:rPr>
      </w:pPr>
      <w:r w:rsidRPr="00221670">
        <w:rPr>
          <w:rFonts w:ascii="Times New Roman" w:hAnsi="Times New Roman" w:cs="Times New Roman"/>
          <w:sz w:val="24"/>
          <w:szCs w:val="24"/>
        </w:rPr>
        <w:t xml:space="preserve">В ВЫДАЧЕ </w:t>
      </w:r>
      <w:r w:rsidR="00BD62F0">
        <w:rPr>
          <w:rFonts w:ascii="Times New Roman" w:hAnsi="Times New Roman" w:cs="Times New Roman"/>
          <w:sz w:val="24"/>
          <w:szCs w:val="24"/>
        </w:rPr>
        <w:t>РАЗРЕШЕНИЯ</w:t>
      </w:r>
      <w:r w:rsidRPr="00221670">
        <w:rPr>
          <w:rFonts w:ascii="Times New Roman" w:hAnsi="Times New Roman" w:cs="Times New Roman"/>
          <w:sz w:val="24"/>
          <w:szCs w:val="24"/>
        </w:rPr>
        <w:t xml:space="preserve"> НА ПРОВЕДЕНИЕ РАБОТ ПО СОХРАНЕНИЮ ОБЪЕКТА</w:t>
      </w:r>
    </w:p>
    <w:p w:rsidR="00C34F82" w:rsidRPr="00221670" w:rsidRDefault="00C34F82">
      <w:pPr>
        <w:pStyle w:val="ConsPlusNormal"/>
        <w:jc w:val="center"/>
        <w:rPr>
          <w:rFonts w:ascii="Times New Roman" w:hAnsi="Times New Roman" w:cs="Times New Roman"/>
          <w:sz w:val="24"/>
          <w:szCs w:val="24"/>
        </w:rPr>
      </w:pPr>
      <w:r w:rsidRPr="00221670">
        <w:rPr>
          <w:rFonts w:ascii="Times New Roman" w:hAnsi="Times New Roman" w:cs="Times New Roman"/>
          <w:sz w:val="24"/>
          <w:szCs w:val="24"/>
        </w:rPr>
        <w:t>КУЛЬТУРНОГО НАСЛЕДИЯ МЕСТНОГО (МУНИЦИПАЛЬНОГО) ЗНАЧЕНИЯ,</w:t>
      </w:r>
    </w:p>
    <w:p w:rsidR="00C34F82" w:rsidRPr="00221670" w:rsidRDefault="00C34F82">
      <w:pPr>
        <w:pStyle w:val="ConsPlusNormal"/>
        <w:jc w:val="center"/>
        <w:rPr>
          <w:rFonts w:ascii="Times New Roman" w:hAnsi="Times New Roman" w:cs="Times New Roman"/>
          <w:sz w:val="24"/>
          <w:szCs w:val="24"/>
        </w:rPr>
      </w:pPr>
      <w:r w:rsidRPr="00221670">
        <w:rPr>
          <w:rFonts w:ascii="Times New Roman" w:hAnsi="Times New Roman" w:cs="Times New Roman"/>
          <w:sz w:val="24"/>
          <w:szCs w:val="24"/>
        </w:rPr>
        <w:t>ВКЛЮЧЕННОГО В ЕДИНЫЙ ГОСУДАРСТВЕННЫЙ РЕЕСТР ОБЪЕКТОВ</w:t>
      </w:r>
    </w:p>
    <w:p w:rsidR="00C34F82" w:rsidRPr="00221670" w:rsidRDefault="00C34F82">
      <w:pPr>
        <w:pStyle w:val="ConsPlusNormal"/>
        <w:jc w:val="center"/>
        <w:rPr>
          <w:rFonts w:ascii="Times New Roman" w:hAnsi="Times New Roman" w:cs="Times New Roman"/>
          <w:sz w:val="24"/>
          <w:szCs w:val="24"/>
        </w:rPr>
      </w:pPr>
      <w:r w:rsidRPr="00221670">
        <w:rPr>
          <w:rFonts w:ascii="Times New Roman" w:hAnsi="Times New Roman" w:cs="Times New Roman"/>
          <w:sz w:val="24"/>
          <w:szCs w:val="24"/>
        </w:rPr>
        <w:t>КУЛЬТУРНОГО НАСЛЕДИЯ (ПАМЯТНИКОВ ИСТОРИИ И КУЛЬТУРЫ) НАРОДОВ</w:t>
      </w:r>
    </w:p>
    <w:p w:rsidR="00C34F82" w:rsidRPr="00221670" w:rsidRDefault="00C34F82">
      <w:pPr>
        <w:pStyle w:val="ConsPlusNormal"/>
        <w:jc w:val="center"/>
        <w:rPr>
          <w:rFonts w:ascii="Times New Roman" w:hAnsi="Times New Roman" w:cs="Times New Roman"/>
          <w:sz w:val="24"/>
          <w:szCs w:val="24"/>
        </w:rPr>
      </w:pPr>
      <w:r w:rsidRPr="00221670">
        <w:rPr>
          <w:rFonts w:ascii="Times New Roman" w:hAnsi="Times New Roman" w:cs="Times New Roman"/>
          <w:sz w:val="24"/>
          <w:szCs w:val="24"/>
        </w:rPr>
        <w:t>РОССИЙСКОЙ ФЕДЕРАЦИИ, ИЛИ ВЫЯВЛЕННОГО ОБЪЕКТА</w:t>
      </w:r>
    </w:p>
    <w:p w:rsidR="00C34F82" w:rsidRPr="00221670" w:rsidRDefault="00C34F82">
      <w:pPr>
        <w:pStyle w:val="ConsPlusNormal"/>
        <w:jc w:val="center"/>
        <w:rPr>
          <w:rFonts w:ascii="Times New Roman" w:hAnsi="Times New Roman" w:cs="Times New Roman"/>
          <w:sz w:val="24"/>
          <w:szCs w:val="24"/>
        </w:rPr>
      </w:pPr>
      <w:r w:rsidRPr="00221670">
        <w:rPr>
          <w:rFonts w:ascii="Times New Roman" w:hAnsi="Times New Roman" w:cs="Times New Roman"/>
          <w:sz w:val="24"/>
          <w:szCs w:val="24"/>
        </w:rPr>
        <w:t>КУЛЬТУРНОГО НАСЛЕДИЯ</w:t>
      </w:r>
    </w:p>
    <w:p w:rsidR="00C34F82" w:rsidRPr="00221670" w:rsidRDefault="00C34F82">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72"/>
        <w:gridCol w:w="1440"/>
        <w:gridCol w:w="1079"/>
        <w:gridCol w:w="3479"/>
      </w:tblGrid>
      <w:tr w:rsidR="00157627" w:rsidRPr="00221670">
        <w:tc>
          <w:tcPr>
            <w:tcW w:w="4512" w:type="dxa"/>
            <w:gridSpan w:val="2"/>
            <w:tcBorders>
              <w:top w:val="nil"/>
              <w:left w:val="nil"/>
              <w:bottom w:val="nil"/>
              <w:right w:val="nil"/>
            </w:tcBorders>
          </w:tcPr>
          <w:p w:rsidR="00C34F82" w:rsidRPr="00221670" w:rsidRDefault="00C34F82">
            <w:pPr>
              <w:pStyle w:val="ConsPlusNormal"/>
              <w:rPr>
                <w:rFonts w:ascii="Times New Roman" w:hAnsi="Times New Roman" w:cs="Times New Roman"/>
                <w:sz w:val="24"/>
                <w:szCs w:val="24"/>
              </w:rPr>
            </w:pPr>
          </w:p>
        </w:tc>
        <w:tc>
          <w:tcPr>
            <w:tcW w:w="4558" w:type="dxa"/>
            <w:gridSpan w:val="2"/>
            <w:tcBorders>
              <w:top w:val="nil"/>
              <w:left w:val="nil"/>
              <w:bottom w:val="nil"/>
              <w:right w:val="nil"/>
            </w:tcBorders>
          </w:tcPr>
          <w:p w:rsidR="00C34F82" w:rsidRPr="00221670" w:rsidRDefault="00C34F82">
            <w:pPr>
              <w:pStyle w:val="ConsPlusNormal"/>
              <w:jc w:val="both"/>
              <w:rPr>
                <w:rFonts w:ascii="Times New Roman" w:hAnsi="Times New Roman" w:cs="Times New Roman"/>
                <w:sz w:val="24"/>
                <w:szCs w:val="24"/>
              </w:rPr>
            </w:pPr>
            <w:r w:rsidRPr="00221670">
              <w:rPr>
                <w:rFonts w:ascii="Times New Roman" w:hAnsi="Times New Roman" w:cs="Times New Roman"/>
                <w:sz w:val="24"/>
                <w:szCs w:val="24"/>
              </w:rPr>
              <w:t>____________________________________</w:t>
            </w:r>
          </w:p>
          <w:p w:rsidR="00C34F82" w:rsidRPr="00221670" w:rsidRDefault="00C34F82">
            <w:pPr>
              <w:pStyle w:val="ConsPlusNormal"/>
              <w:jc w:val="center"/>
              <w:rPr>
                <w:rFonts w:ascii="Times New Roman" w:hAnsi="Times New Roman" w:cs="Times New Roman"/>
                <w:sz w:val="24"/>
                <w:szCs w:val="24"/>
              </w:rPr>
            </w:pPr>
            <w:r w:rsidRPr="00221670">
              <w:rPr>
                <w:rFonts w:ascii="Times New Roman" w:hAnsi="Times New Roman" w:cs="Times New Roman"/>
                <w:sz w:val="24"/>
                <w:szCs w:val="24"/>
              </w:rPr>
              <w:t>(наименование должности, Ф.И.О.</w:t>
            </w:r>
          </w:p>
          <w:p w:rsidR="00C34F82" w:rsidRPr="00221670" w:rsidRDefault="00C34F82">
            <w:pPr>
              <w:pStyle w:val="ConsPlusNormal"/>
              <w:jc w:val="center"/>
              <w:rPr>
                <w:rFonts w:ascii="Times New Roman" w:hAnsi="Times New Roman" w:cs="Times New Roman"/>
                <w:sz w:val="24"/>
                <w:szCs w:val="24"/>
              </w:rPr>
            </w:pPr>
            <w:r w:rsidRPr="00221670">
              <w:rPr>
                <w:rFonts w:ascii="Times New Roman" w:hAnsi="Times New Roman" w:cs="Times New Roman"/>
                <w:sz w:val="24"/>
                <w:szCs w:val="24"/>
              </w:rPr>
              <w:t>руководителя организации (последнее</w:t>
            </w:r>
          </w:p>
          <w:p w:rsidR="00C34F82" w:rsidRPr="00221670" w:rsidRDefault="00C34F82">
            <w:pPr>
              <w:pStyle w:val="ConsPlusNormal"/>
              <w:jc w:val="center"/>
              <w:rPr>
                <w:rFonts w:ascii="Times New Roman" w:hAnsi="Times New Roman" w:cs="Times New Roman"/>
                <w:sz w:val="24"/>
                <w:szCs w:val="24"/>
              </w:rPr>
            </w:pPr>
            <w:r w:rsidRPr="00221670">
              <w:rPr>
                <w:rFonts w:ascii="Times New Roman" w:hAnsi="Times New Roman" w:cs="Times New Roman"/>
                <w:sz w:val="24"/>
                <w:szCs w:val="24"/>
              </w:rPr>
              <w:t>при наличии), индивидуального предпринимателя, гражданина)</w:t>
            </w:r>
          </w:p>
          <w:p w:rsidR="00C34F82" w:rsidRPr="00221670" w:rsidRDefault="00C34F82">
            <w:pPr>
              <w:pStyle w:val="ConsPlusNormal"/>
              <w:jc w:val="center"/>
              <w:rPr>
                <w:rFonts w:ascii="Times New Roman" w:hAnsi="Times New Roman" w:cs="Times New Roman"/>
                <w:sz w:val="24"/>
                <w:szCs w:val="24"/>
              </w:rPr>
            </w:pPr>
            <w:r w:rsidRPr="00221670">
              <w:rPr>
                <w:rFonts w:ascii="Times New Roman" w:hAnsi="Times New Roman" w:cs="Times New Roman"/>
                <w:sz w:val="24"/>
                <w:szCs w:val="24"/>
              </w:rPr>
              <w:t>___________________________________</w:t>
            </w:r>
          </w:p>
          <w:p w:rsidR="00C34F82" w:rsidRPr="00221670" w:rsidRDefault="00C34F82">
            <w:pPr>
              <w:pStyle w:val="ConsPlusNormal"/>
              <w:jc w:val="center"/>
              <w:rPr>
                <w:rFonts w:ascii="Times New Roman" w:hAnsi="Times New Roman" w:cs="Times New Roman"/>
                <w:sz w:val="24"/>
                <w:szCs w:val="24"/>
              </w:rPr>
            </w:pPr>
            <w:r w:rsidRPr="00221670">
              <w:rPr>
                <w:rFonts w:ascii="Times New Roman" w:hAnsi="Times New Roman" w:cs="Times New Roman"/>
                <w:sz w:val="24"/>
                <w:szCs w:val="24"/>
              </w:rPr>
              <w:t>(адрес организации, индивидуального предпринимателя, гражданина)</w:t>
            </w:r>
          </w:p>
        </w:tc>
      </w:tr>
      <w:tr w:rsidR="00157627" w:rsidRPr="00221670">
        <w:tc>
          <w:tcPr>
            <w:tcW w:w="9070" w:type="dxa"/>
            <w:gridSpan w:val="4"/>
            <w:tcBorders>
              <w:top w:val="nil"/>
              <w:left w:val="nil"/>
              <w:bottom w:val="nil"/>
              <w:right w:val="nil"/>
            </w:tcBorders>
          </w:tcPr>
          <w:p w:rsidR="00C34F82" w:rsidRPr="00221670" w:rsidRDefault="00C34F82">
            <w:pPr>
              <w:pStyle w:val="ConsPlusNormal"/>
              <w:rPr>
                <w:rFonts w:ascii="Times New Roman" w:hAnsi="Times New Roman" w:cs="Times New Roman"/>
                <w:sz w:val="24"/>
                <w:szCs w:val="24"/>
              </w:rPr>
            </w:pPr>
          </w:p>
        </w:tc>
      </w:tr>
      <w:tr w:rsidR="00157627" w:rsidRPr="00221670">
        <w:tc>
          <w:tcPr>
            <w:tcW w:w="9070" w:type="dxa"/>
            <w:gridSpan w:val="4"/>
            <w:tcBorders>
              <w:top w:val="nil"/>
              <w:left w:val="nil"/>
              <w:bottom w:val="nil"/>
              <w:right w:val="nil"/>
            </w:tcBorders>
          </w:tcPr>
          <w:p w:rsidR="00C34F82" w:rsidRPr="00221670" w:rsidRDefault="00C34F82">
            <w:pPr>
              <w:pStyle w:val="ConsPlusNormal"/>
              <w:jc w:val="center"/>
              <w:rPr>
                <w:rFonts w:ascii="Times New Roman" w:hAnsi="Times New Roman" w:cs="Times New Roman"/>
                <w:sz w:val="24"/>
                <w:szCs w:val="24"/>
              </w:rPr>
            </w:pPr>
            <w:r w:rsidRPr="00221670">
              <w:rPr>
                <w:rFonts w:ascii="Times New Roman" w:hAnsi="Times New Roman" w:cs="Times New Roman"/>
                <w:sz w:val="24"/>
                <w:szCs w:val="24"/>
              </w:rPr>
              <w:t>Уважаемый ________________________________________________!</w:t>
            </w:r>
          </w:p>
          <w:p w:rsidR="00C34F82" w:rsidRPr="00221670" w:rsidRDefault="00C34F82">
            <w:pPr>
              <w:pStyle w:val="ConsPlusNormal"/>
              <w:jc w:val="center"/>
              <w:rPr>
                <w:rFonts w:ascii="Times New Roman" w:hAnsi="Times New Roman" w:cs="Times New Roman"/>
                <w:sz w:val="24"/>
                <w:szCs w:val="24"/>
              </w:rPr>
            </w:pPr>
            <w:r w:rsidRPr="00221670">
              <w:rPr>
                <w:rFonts w:ascii="Times New Roman" w:hAnsi="Times New Roman" w:cs="Times New Roman"/>
                <w:sz w:val="24"/>
                <w:szCs w:val="24"/>
              </w:rPr>
              <w:t>(И.О. руководителя организации, индивидуального</w:t>
            </w:r>
          </w:p>
          <w:p w:rsidR="00C34F82" w:rsidRPr="00221670" w:rsidRDefault="00C34F82">
            <w:pPr>
              <w:pStyle w:val="ConsPlusNormal"/>
              <w:jc w:val="center"/>
              <w:rPr>
                <w:rFonts w:ascii="Times New Roman" w:hAnsi="Times New Roman" w:cs="Times New Roman"/>
                <w:sz w:val="24"/>
                <w:szCs w:val="24"/>
              </w:rPr>
            </w:pPr>
            <w:r w:rsidRPr="00221670">
              <w:rPr>
                <w:rFonts w:ascii="Times New Roman" w:hAnsi="Times New Roman" w:cs="Times New Roman"/>
                <w:sz w:val="24"/>
                <w:szCs w:val="24"/>
              </w:rPr>
              <w:t>предпринимателя, гражданина)</w:t>
            </w:r>
          </w:p>
        </w:tc>
      </w:tr>
      <w:tr w:rsidR="00157627" w:rsidRPr="00221670">
        <w:tc>
          <w:tcPr>
            <w:tcW w:w="9070" w:type="dxa"/>
            <w:gridSpan w:val="4"/>
            <w:tcBorders>
              <w:top w:val="nil"/>
              <w:left w:val="nil"/>
              <w:bottom w:val="nil"/>
              <w:right w:val="nil"/>
            </w:tcBorders>
          </w:tcPr>
          <w:p w:rsidR="00C34F82" w:rsidRPr="00221670" w:rsidRDefault="00C34F82">
            <w:pPr>
              <w:pStyle w:val="ConsPlusNormal"/>
              <w:rPr>
                <w:rFonts w:ascii="Times New Roman" w:hAnsi="Times New Roman" w:cs="Times New Roman"/>
                <w:sz w:val="24"/>
                <w:szCs w:val="24"/>
              </w:rPr>
            </w:pPr>
          </w:p>
        </w:tc>
      </w:tr>
      <w:tr w:rsidR="00157627" w:rsidRPr="00221670">
        <w:tc>
          <w:tcPr>
            <w:tcW w:w="9070" w:type="dxa"/>
            <w:gridSpan w:val="4"/>
            <w:tcBorders>
              <w:top w:val="nil"/>
              <w:left w:val="nil"/>
              <w:bottom w:val="nil"/>
              <w:right w:val="nil"/>
            </w:tcBorders>
          </w:tcPr>
          <w:p w:rsidR="00C34F82" w:rsidRPr="00221670" w:rsidRDefault="00C34F82">
            <w:pPr>
              <w:pStyle w:val="ConsPlusNormal"/>
              <w:ind w:firstLine="283"/>
              <w:jc w:val="both"/>
              <w:rPr>
                <w:rFonts w:ascii="Times New Roman" w:hAnsi="Times New Roman" w:cs="Times New Roman"/>
                <w:sz w:val="24"/>
                <w:szCs w:val="24"/>
              </w:rPr>
            </w:pPr>
            <w:r w:rsidRPr="00221670">
              <w:rPr>
                <w:rFonts w:ascii="Times New Roman" w:hAnsi="Times New Roman" w:cs="Times New Roman"/>
                <w:sz w:val="24"/>
                <w:szCs w:val="24"/>
              </w:rPr>
              <w:t xml:space="preserve">Рассмотрев представленное Вами заявление </w:t>
            </w:r>
            <w:r w:rsidR="00BD62F0">
              <w:rPr>
                <w:rFonts w:ascii="Times New Roman" w:hAnsi="Times New Roman" w:cs="Times New Roman"/>
                <w:sz w:val="24"/>
                <w:szCs w:val="24"/>
              </w:rPr>
              <w:t xml:space="preserve">о </w:t>
            </w:r>
            <w:r w:rsidRPr="00221670">
              <w:rPr>
                <w:rFonts w:ascii="Times New Roman" w:hAnsi="Times New Roman" w:cs="Times New Roman"/>
                <w:sz w:val="24"/>
                <w:szCs w:val="24"/>
              </w:rPr>
              <w:t xml:space="preserve">выдаче </w:t>
            </w:r>
            <w:r w:rsidR="00BD62F0">
              <w:rPr>
                <w:rFonts w:ascii="Times New Roman" w:hAnsi="Times New Roman" w:cs="Times New Roman"/>
                <w:sz w:val="24"/>
                <w:szCs w:val="24"/>
              </w:rPr>
              <w:t>разрешения</w:t>
            </w:r>
            <w:r w:rsidRPr="00221670">
              <w:rPr>
                <w:rFonts w:ascii="Times New Roman" w:hAnsi="Times New Roman" w:cs="Times New Roman"/>
                <w:sz w:val="24"/>
                <w:szCs w:val="24"/>
              </w:rPr>
              <w:t xml:space="preserve"> на проведение работ по сохранению объекта культурного наследия местного (муниципального)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сообщаю следующее.</w:t>
            </w:r>
          </w:p>
          <w:p w:rsidR="00C34F82" w:rsidRPr="00221670" w:rsidRDefault="00C34F82">
            <w:pPr>
              <w:pStyle w:val="ConsPlusNormal"/>
              <w:ind w:firstLine="283"/>
              <w:jc w:val="both"/>
              <w:rPr>
                <w:rFonts w:ascii="Times New Roman" w:hAnsi="Times New Roman" w:cs="Times New Roman"/>
                <w:sz w:val="24"/>
                <w:szCs w:val="24"/>
              </w:rPr>
            </w:pPr>
            <w:r w:rsidRPr="00221670">
              <w:rPr>
                <w:rFonts w:ascii="Times New Roman" w:hAnsi="Times New Roman" w:cs="Times New Roman"/>
                <w:sz w:val="24"/>
                <w:szCs w:val="24"/>
              </w:rPr>
              <w:t xml:space="preserve">Оформление и выдача </w:t>
            </w:r>
            <w:r w:rsidR="00BD62F0">
              <w:rPr>
                <w:rFonts w:ascii="Times New Roman" w:hAnsi="Times New Roman" w:cs="Times New Roman"/>
                <w:sz w:val="24"/>
                <w:szCs w:val="24"/>
              </w:rPr>
              <w:t>разрешения</w:t>
            </w:r>
            <w:r w:rsidRPr="00221670">
              <w:rPr>
                <w:rFonts w:ascii="Times New Roman" w:hAnsi="Times New Roman" w:cs="Times New Roman"/>
                <w:sz w:val="24"/>
                <w:szCs w:val="24"/>
              </w:rPr>
              <w:t xml:space="preserve"> на проведение работ по сохранению объекта культурного наследия местного (муниципального) значения, расположенного по адресу: _____________________________________________________________,</w:t>
            </w:r>
          </w:p>
          <w:p w:rsidR="00C34F82" w:rsidRPr="00221670" w:rsidRDefault="00C34F82">
            <w:pPr>
              <w:pStyle w:val="ConsPlusNormal"/>
              <w:ind w:firstLine="283"/>
              <w:jc w:val="both"/>
              <w:rPr>
                <w:rFonts w:ascii="Times New Roman" w:hAnsi="Times New Roman" w:cs="Times New Roman"/>
                <w:sz w:val="24"/>
                <w:szCs w:val="24"/>
              </w:rPr>
            </w:pPr>
            <w:r w:rsidRPr="00221670">
              <w:rPr>
                <w:rFonts w:ascii="Times New Roman" w:hAnsi="Times New Roman" w:cs="Times New Roman"/>
                <w:sz w:val="24"/>
                <w:szCs w:val="24"/>
              </w:rPr>
              <w:lastRenderedPageBreak/>
              <w:t>Управлением по градостроительству и землепользованию Администрации города Норильска не могут быть осуществлены по следующим причинам:</w:t>
            </w:r>
          </w:p>
          <w:p w:rsidR="00C34F82" w:rsidRPr="00221670" w:rsidRDefault="00C34F82">
            <w:pPr>
              <w:pStyle w:val="ConsPlusNormal"/>
              <w:jc w:val="both"/>
              <w:rPr>
                <w:rFonts w:ascii="Times New Roman" w:hAnsi="Times New Roman" w:cs="Times New Roman"/>
                <w:sz w:val="24"/>
                <w:szCs w:val="24"/>
              </w:rPr>
            </w:pPr>
            <w:r w:rsidRPr="00221670">
              <w:rPr>
                <w:rFonts w:ascii="Times New Roman" w:hAnsi="Times New Roman" w:cs="Times New Roman"/>
                <w:sz w:val="24"/>
                <w:szCs w:val="24"/>
              </w:rPr>
              <w:t>_________________________________________________________________________</w:t>
            </w:r>
          </w:p>
          <w:p w:rsidR="00C34F82" w:rsidRPr="00221670" w:rsidRDefault="00C34F82">
            <w:pPr>
              <w:pStyle w:val="ConsPlusNormal"/>
              <w:jc w:val="center"/>
              <w:rPr>
                <w:rFonts w:ascii="Times New Roman" w:hAnsi="Times New Roman" w:cs="Times New Roman"/>
                <w:sz w:val="24"/>
                <w:szCs w:val="24"/>
              </w:rPr>
            </w:pPr>
            <w:r w:rsidRPr="00221670">
              <w:rPr>
                <w:rFonts w:ascii="Times New Roman" w:hAnsi="Times New Roman" w:cs="Times New Roman"/>
                <w:sz w:val="24"/>
                <w:szCs w:val="24"/>
              </w:rPr>
              <w:t xml:space="preserve">(указать причины отказа со ссылкой на основание для отказа из числа предусмотренных </w:t>
            </w:r>
            <w:hyperlink w:anchor="P238">
              <w:r w:rsidR="004D57F9" w:rsidRPr="00221670">
                <w:rPr>
                  <w:rFonts w:ascii="Times New Roman" w:hAnsi="Times New Roman" w:cs="Times New Roman"/>
                  <w:sz w:val="24"/>
                  <w:szCs w:val="24"/>
                </w:rPr>
                <w:t>подпунктом 2.2</w:t>
              </w:r>
              <w:r w:rsidRPr="00221670">
                <w:rPr>
                  <w:rFonts w:ascii="Times New Roman" w:hAnsi="Times New Roman" w:cs="Times New Roman"/>
                  <w:sz w:val="24"/>
                  <w:szCs w:val="24"/>
                </w:rPr>
                <w:t>2</w:t>
              </w:r>
            </w:hyperlink>
            <w:r w:rsidRPr="00221670">
              <w:rPr>
                <w:rFonts w:ascii="Times New Roman" w:hAnsi="Times New Roman" w:cs="Times New Roman"/>
                <w:sz w:val="24"/>
                <w:szCs w:val="24"/>
              </w:rPr>
              <w:t xml:space="preserve"> Административного регламента)</w:t>
            </w:r>
          </w:p>
          <w:p w:rsidR="00C34F82" w:rsidRPr="00221670" w:rsidRDefault="00C34F82" w:rsidP="00BD62F0">
            <w:pPr>
              <w:pStyle w:val="ConsPlusNormal"/>
              <w:ind w:firstLine="283"/>
              <w:jc w:val="both"/>
              <w:rPr>
                <w:rFonts w:ascii="Times New Roman" w:hAnsi="Times New Roman" w:cs="Times New Roman"/>
                <w:sz w:val="24"/>
                <w:szCs w:val="24"/>
              </w:rPr>
            </w:pPr>
            <w:r w:rsidRPr="00221670">
              <w:rPr>
                <w:rFonts w:ascii="Times New Roman" w:hAnsi="Times New Roman" w:cs="Times New Roman"/>
                <w:sz w:val="24"/>
                <w:szCs w:val="24"/>
              </w:rPr>
              <w:t xml:space="preserve">Решение об отказе в выдаче </w:t>
            </w:r>
            <w:r w:rsidR="00BD62F0">
              <w:rPr>
                <w:rFonts w:ascii="Times New Roman" w:hAnsi="Times New Roman" w:cs="Times New Roman"/>
                <w:sz w:val="24"/>
                <w:szCs w:val="24"/>
              </w:rPr>
              <w:t>разрешения</w:t>
            </w:r>
            <w:r w:rsidRPr="00221670">
              <w:rPr>
                <w:rFonts w:ascii="Times New Roman" w:hAnsi="Times New Roman" w:cs="Times New Roman"/>
                <w:sz w:val="24"/>
                <w:szCs w:val="24"/>
              </w:rPr>
              <w:t xml:space="preserve"> на проведение работ по сохранению объекта культурного наследия местного (муниципального) значения Вы вправе обжаловать во внесудебном или в судебном порядке в течение трех месяцев с момента получения настоящего уведомления.</w:t>
            </w:r>
          </w:p>
        </w:tc>
      </w:tr>
      <w:tr w:rsidR="00157627" w:rsidRPr="00221670">
        <w:tc>
          <w:tcPr>
            <w:tcW w:w="9070" w:type="dxa"/>
            <w:gridSpan w:val="4"/>
            <w:tcBorders>
              <w:top w:val="nil"/>
              <w:left w:val="nil"/>
              <w:bottom w:val="nil"/>
              <w:right w:val="nil"/>
            </w:tcBorders>
          </w:tcPr>
          <w:p w:rsidR="00C34F82" w:rsidRPr="00221670" w:rsidRDefault="00C34F82">
            <w:pPr>
              <w:pStyle w:val="ConsPlusNormal"/>
              <w:rPr>
                <w:rFonts w:ascii="Times New Roman" w:hAnsi="Times New Roman" w:cs="Times New Roman"/>
                <w:sz w:val="24"/>
                <w:szCs w:val="24"/>
              </w:rPr>
            </w:pPr>
          </w:p>
        </w:tc>
      </w:tr>
      <w:tr w:rsidR="00157627" w:rsidRPr="00221670">
        <w:tc>
          <w:tcPr>
            <w:tcW w:w="3072" w:type="dxa"/>
            <w:tcBorders>
              <w:top w:val="nil"/>
              <w:left w:val="nil"/>
              <w:bottom w:val="nil"/>
              <w:right w:val="nil"/>
            </w:tcBorders>
          </w:tcPr>
          <w:p w:rsidR="00C34F82" w:rsidRPr="00221670" w:rsidRDefault="00C34F82">
            <w:pPr>
              <w:pStyle w:val="ConsPlusNormal"/>
              <w:jc w:val="both"/>
              <w:rPr>
                <w:rFonts w:ascii="Times New Roman" w:hAnsi="Times New Roman" w:cs="Times New Roman"/>
                <w:sz w:val="24"/>
                <w:szCs w:val="24"/>
              </w:rPr>
            </w:pPr>
            <w:r w:rsidRPr="00221670">
              <w:rPr>
                <w:rFonts w:ascii="Times New Roman" w:hAnsi="Times New Roman" w:cs="Times New Roman"/>
                <w:sz w:val="24"/>
                <w:szCs w:val="24"/>
              </w:rPr>
              <w:t>Начальник Управления</w:t>
            </w:r>
          </w:p>
        </w:tc>
        <w:tc>
          <w:tcPr>
            <w:tcW w:w="5998" w:type="dxa"/>
            <w:gridSpan w:val="3"/>
            <w:tcBorders>
              <w:top w:val="nil"/>
              <w:left w:val="nil"/>
              <w:bottom w:val="nil"/>
              <w:right w:val="nil"/>
            </w:tcBorders>
          </w:tcPr>
          <w:p w:rsidR="00C34F82" w:rsidRPr="00221670" w:rsidRDefault="00C34F82">
            <w:pPr>
              <w:pStyle w:val="ConsPlusNormal"/>
              <w:jc w:val="both"/>
              <w:rPr>
                <w:rFonts w:ascii="Times New Roman" w:hAnsi="Times New Roman" w:cs="Times New Roman"/>
                <w:sz w:val="24"/>
                <w:szCs w:val="24"/>
              </w:rPr>
            </w:pPr>
            <w:r w:rsidRPr="00221670">
              <w:rPr>
                <w:rFonts w:ascii="Times New Roman" w:hAnsi="Times New Roman" w:cs="Times New Roman"/>
                <w:sz w:val="24"/>
                <w:szCs w:val="24"/>
              </w:rPr>
              <w:t>_____________________/__________________________/</w:t>
            </w:r>
          </w:p>
        </w:tc>
      </w:tr>
      <w:tr w:rsidR="00157627" w:rsidRPr="00221670">
        <w:tc>
          <w:tcPr>
            <w:tcW w:w="3072" w:type="dxa"/>
            <w:tcBorders>
              <w:top w:val="nil"/>
              <w:left w:val="nil"/>
              <w:bottom w:val="nil"/>
              <w:right w:val="nil"/>
            </w:tcBorders>
          </w:tcPr>
          <w:p w:rsidR="00C34F82" w:rsidRPr="00221670" w:rsidRDefault="00C34F82">
            <w:pPr>
              <w:pStyle w:val="ConsPlusNormal"/>
              <w:rPr>
                <w:rFonts w:ascii="Times New Roman" w:hAnsi="Times New Roman" w:cs="Times New Roman"/>
                <w:sz w:val="24"/>
                <w:szCs w:val="24"/>
              </w:rPr>
            </w:pPr>
          </w:p>
        </w:tc>
        <w:tc>
          <w:tcPr>
            <w:tcW w:w="2519" w:type="dxa"/>
            <w:gridSpan w:val="2"/>
            <w:tcBorders>
              <w:top w:val="nil"/>
              <w:left w:val="nil"/>
              <w:bottom w:val="nil"/>
              <w:right w:val="nil"/>
            </w:tcBorders>
          </w:tcPr>
          <w:p w:rsidR="00C34F82" w:rsidRPr="00221670" w:rsidRDefault="00C34F82">
            <w:pPr>
              <w:pStyle w:val="ConsPlusNormal"/>
              <w:jc w:val="center"/>
              <w:rPr>
                <w:rFonts w:ascii="Times New Roman" w:hAnsi="Times New Roman" w:cs="Times New Roman"/>
                <w:sz w:val="24"/>
                <w:szCs w:val="24"/>
              </w:rPr>
            </w:pPr>
            <w:r w:rsidRPr="00221670">
              <w:rPr>
                <w:rFonts w:ascii="Times New Roman" w:hAnsi="Times New Roman" w:cs="Times New Roman"/>
                <w:sz w:val="24"/>
                <w:szCs w:val="24"/>
              </w:rPr>
              <w:t>(подпись)</w:t>
            </w:r>
          </w:p>
        </w:tc>
        <w:tc>
          <w:tcPr>
            <w:tcW w:w="3479" w:type="dxa"/>
            <w:tcBorders>
              <w:top w:val="nil"/>
              <w:left w:val="nil"/>
              <w:bottom w:val="nil"/>
              <w:right w:val="nil"/>
            </w:tcBorders>
          </w:tcPr>
          <w:p w:rsidR="00C34F82" w:rsidRPr="00221670" w:rsidRDefault="00C34F82">
            <w:pPr>
              <w:pStyle w:val="ConsPlusNormal"/>
              <w:jc w:val="center"/>
              <w:rPr>
                <w:rFonts w:ascii="Times New Roman" w:hAnsi="Times New Roman" w:cs="Times New Roman"/>
                <w:sz w:val="24"/>
                <w:szCs w:val="24"/>
              </w:rPr>
            </w:pPr>
            <w:r w:rsidRPr="00221670">
              <w:rPr>
                <w:rFonts w:ascii="Times New Roman" w:hAnsi="Times New Roman" w:cs="Times New Roman"/>
                <w:sz w:val="24"/>
                <w:szCs w:val="24"/>
              </w:rPr>
              <w:t>(Ф.И.О.)</w:t>
            </w:r>
          </w:p>
        </w:tc>
      </w:tr>
      <w:tr w:rsidR="00157627" w:rsidRPr="00221670">
        <w:tc>
          <w:tcPr>
            <w:tcW w:w="9070" w:type="dxa"/>
            <w:gridSpan w:val="4"/>
            <w:tcBorders>
              <w:top w:val="nil"/>
              <w:left w:val="nil"/>
              <w:bottom w:val="nil"/>
              <w:right w:val="nil"/>
            </w:tcBorders>
          </w:tcPr>
          <w:p w:rsidR="00C34F82" w:rsidRPr="00221670" w:rsidRDefault="00C34F82">
            <w:pPr>
              <w:pStyle w:val="ConsPlusNormal"/>
              <w:rPr>
                <w:rFonts w:ascii="Times New Roman" w:hAnsi="Times New Roman" w:cs="Times New Roman"/>
                <w:sz w:val="24"/>
                <w:szCs w:val="24"/>
              </w:rPr>
            </w:pPr>
          </w:p>
        </w:tc>
      </w:tr>
      <w:tr w:rsidR="00157627" w:rsidRPr="00221670">
        <w:tc>
          <w:tcPr>
            <w:tcW w:w="9070" w:type="dxa"/>
            <w:gridSpan w:val="4"/>
            <w:tcBorders>
              <w:top w:val="nil"/>
              <w:left w:val="nil"/>
              <w:bottom w:val="nil"/>
              <w:right w:val="nil"/>
            </w:tcBorders>
          </w:tcPr>
          <w:p w:rsidR="00C34F82" w:rsidRPr="00221670" w:rsidRDefault="00C34F82">
            <w:pPr>
              <w:pStyle w:val="ConsPlusNormal"/>
              <w:jc w:val="both"/>
              <w:rPr>
                <w:rFonts w:ascii="Times New Roman" w:hAnsi="Times New Roman" w:cs="Times New Roman"/>
                <w:sz w:val="24"/>
                <w:szCs w:val="24"/>
              </w:rPr>
            </w:pPr>
            <w:r w:rsidRPr="00221670">
              <w:rPr>
                <w:rFonts w:ascii="Times New Roman" w:hAnsi="Times New Roman" w:cs="Times New Roman"/>
                <w:sz w:val="24"/>
                <w:szCs w:val="24"/>
              </w:rPr>
              <w:t>исп. Ф.И.О.</w:t>
            </w:r>
          </w:p>
          <w:p w:rsidR="00C34F82" w:rsidRPr="00221670" w:rsidRDefault="00C34F82">
            <w:pPr>
              <w:pStyle w:val="ConsPlusNormal"/>
              <w:jc w:val="both"/>
              <w:rPr>
                <w:rFonts w:ascii="Times New Roman" w:hAnsi="Times New Roman" w:cs="Times New Roman"/>
                <w:sz w:val="24"/>
                <w:szCs w:val="24"/>
              </w:rPr>
            </w:pPr>
            <w:r w:rsidRPr="00221670">
              <w:rPr>
                <w:rFonts w:ascii="Times New Roman" w:hAnsi="Times New Roman" w:cs="Times New Roman"/>
                <w:sz w:val="24"/>
                <w:szCs w:val="24"/>
              </w:rPr>
              <w:t>тел.</w:t>
            </w:r>
          </w:p>
        </w:tc>
      </w:tr>
    </w:tbl>
    <w:p w:rsidR="00C34F82" w:rsidRPr="00221670" w:rsidRDefault="00C34F82">
      <w:pPr>
        <w:pStyle w:val="ConsPlusNormal"/>
        <w:jc w:val="both"/>
        <w:rPr>
          <w:rFonts w:ascii="Times New Roman" w:hAnsi="Times New Roman" w:cs="Times New Roman"/>
          <w:sz w:val="24"/>
          <w:szCs w:val="24"/>
        </w:rPr>
      </w:pPr>
    </w:p>
    <w:p w:rsidR="00C34F82" w:rsidRPr="00221670" w:rsidRDefault="00C34F82">
      <w:pPr>
        <w:pStyle w:val="ConsPlusNormal"/>
        <w:jc w:val="both"/>
        <w:rPr>
          <w:rFonts w:ascii="Times New Roman" w:hAnsi="Times New Roman" w:cs="Times New Roman"/>
          <w:sz w:val="24"/>
          <w:szCs w:val="24"/>
        </w:rPr>
      </w:pPr>
    </w:p>
    <w:p w:rsidR="00C34F82" w:rsidRPr="00221670" w:rsidRDefault="00C34F82">
      <w:pPr>
        <w:pStyle w:val="ConsPlusNormal"/>
        <w:jc w:val="both"/>
        <w:rPr>
          <w:rFonts w:ascii="Times New Roman" w:hAnsi="Times New Roman" w:cs="Times New Roman"/>
          <w:sz w:val="24"/>
          <w:szCs w:val="24"/>
        </w:rPr>
      </w:pPr>
    </w:p>
    <w:p w:rsidR="00C34F82" w:rsidRPr="00221670" w:rsidRDefault="00C34F82">
      <w:pPr>
        <w:pStyle w:val="ConsPlusNormal"/>
        <w:jc w:val="both"/>
        <w:rPr>
          <w:rFonts w:ascii="Times New Roman" w:hAnsi="Times New Roman" w:cs="Times New Roman"/>
          <w:sz w:val="24"/>
          <w:szCs w:val="24"/>
        </w:rPr>
      </w:pPr>
    </w:p>
    <w:p w:rsidR="00C34F82" w:rsidRPr="00221670" w:rsidRDefault="00C34F82">
      <w:pPr>
        <w:pStyle w:val="ConsPlusNormal"/>
        <w:jc w:val="both"/>
        <w:rPr>
          <w:rFonts w:ascii="Times New Roman" w:hAnsi="Times New Roman" w:cs="Times New Roman"/>
          <w:sz w:val="24"/>
          <w:szCs w:val="24"/>
        </w:rPr>
      </w:pPr>
    </w:p>
    <w:p w:rsidR="001020A7" w:rsidRPr="00221670" w:rsidRDefault="001020A7">
      <w:pPr>
        <w:pStyle w:val="ConsPlusNormal"/>
        <w:jc w:val="right"/>
        <w:outlineLvl w:val="1"/>
        <w:rPr>
          <w:rFonts w:ascii="Times New Roman" w:hAnsi="Times New Roman" w:cs="Times New Roman"/>
          <w:sz w:val="24"/>
          <w:szCs w:val="24"/>
        </w:rPr>
      </w:pPr>
    </w:p>
    <w:p w:rsidR="001020A7" w:rsidRPr="00221670" w:rsidRDefault="001020A7">
      <w:pPr>
        <w:pStyle w:val="ConsPlusNormal"/>
        <w:jc w:val="right"/>
        <w:outlineLvl w:val="1"/>
        <w:rPr>
          <w:rFonts w:ascii="Times New Roman" w:hAnsi="Times New Roman" w:cs="Times New Roman"/>
          <w:sz w:val="24"/>
          <w:szCs w:val="24"/>
        </w:rPr>
      </w:pPr>
    </w:p>
    <w:p w:rsidR="001020A7" w:rsidRPr="00221670" w:rsidRDefault="001020A7">
      <w:pPr>
        <w:pStyle w:val="ConsPlusNormal"/>
        <w:jc w:val="right"/>
        <w:outlineLvl w:val="1"/>
        <w:rPr>
          <w:rFonts w:ascii="Times New Roman" w:hAnsi="Times New Roman" w:cs="Times New Roman"/>
          <w:sz w:val="24"/>
          <w:szCs w:val="24"/>
        </w:rPr>
      </w:pPr>
    </w:p>
    <w:p w:rsidR="001020A7" w:rsidRPr="00221670" w:rsidRDefault="001020A7">
      <w:pPr>
        <w:pStyle w:val="ConsPlusNormal"/>
        <w:jc w:val="right"/>
        <w:outlineLvl w:val="1"/>
        <w:rPr>
          <w:rFonts w:ascii="Times New Roman" w:hAnsi="Times New Roman" w:cs="Times New Roman"/>
          <w:sz w:val="24"/>
          <w:szCs w:val="24"/>
        </w:rPr>
      </w:pPr>
    </w:p>
    <w:p w:rsidR="001020A7" w:rsidRPr="00221670" w:rsidRDefault="001020A7">
      <w:pPr>
        <w:pStyle w:val="ConsPlusNormal"/>
        <w:jc w:val="right"/>
        <w:outlineLvl w:val="1"/>
        <w:rPr>
          <w:rFonts w:ascii="Times New Roman" w:hAnsi="Times New Roman" w:cs="Times New Roman"/>
          <w:sz w:val="24"/>
          <w:szCs w:val="24"/>
        </w:rPr>
      </w:pPr>
    </w:p>
    <w:p w:rsidR="001020A7" w:rsidRPr="00221670" w:rsidRDefault="001020A7">
      <w:pPr>
        <w:pStyle w:val="ConsPlusNormal"/>
        <w:jc w:val="right"/>
        <w:outlineLvl w:val="1"/>
        <w:rPr>
          <w:rFonts w:ascii="Times New Roman" w:hAnsi="Times New Roman" w:cs="Times New Roman"/>
          <w:sz w:val="24"/>
          <w:szCs w:val="24"/>
        </w:rPr>
      </w:pPr>
    </w:p>
    <w:p w:rsidR="001020A7" w:rsidRPr="00221670" w:rsidRDefault="001020A7">
      <w:pPr>
        <w:pStyle w:val="ConsPlusNormal"/>
        <w:jc w:val="right"/>
        <w:outlineLvl w:val="1"/>
        <w:rPr>
          <w:rFonts w:ascii="Times New Roman" w:hAnsi="Times New Roman" w:cs="Times New Roman"/>
          <w:sz w:val="24"/>
          <w:szCs w:val="24"/>
        </w:rPr>
      </w:pPr>
    </w:p>
    <w:p w:rsidR="001020A7" w:rsidRPr="00221670" w:rsidRDefault="001020A7">
      <w:pPr>
        <w:pStyle w:val="ConsPlusNormal"/>
        <w:jc w:val="right"/>
        <w:outlineLvl w:val="1"/>
        <w:rPr>
          <w:rFonts w:ascii="Times New Roman" w:hAnsi="Times New Roman" w:cs="Times New Roman"/>
          <w:sz w:val="24"/>
          <w:szCs w:val="24"/>
        </w:rPr>
      </w:pPr>
    </w:p>
    <w:p w:rsidR="001020A7" w:rsidRPr="00221670" w:rsidRDefault="001020A7">
      <w:pPr>
        <w:pStyle w:val="ConsPlusNormal"/>
        <w:jc w:val="right"/>
        <w:outlineLvl w:val="1"/>
        <w:rPr>
          <w:rFonts w:ascii="Times New Roman" w:hAnsi="Times New Roman" w:cs="Times New Roman"/>
          <w:sz w:val="24"/>
          <w:szCs w:val="24"/>
        </w:rPr>
      </w:pPr>
    </w:p>
    <w:p w:rsidR="001020A7" w:rsidRPr="00221670" w:rsidRDefault="001020A7">
      <w:pPr>
        <w:pStyle w:val="ConsPlusNormal"/>
        <w:jc w:val="right"/>
        <w:outlineLvl w:val="1"/>
        <w:rPr>
          <w:rFonts w:ascii="Times New Roman" w:hAnsi="Times New Roman" w:cs="Times New Roman"/>
          <w:sz w:val="24"/>
          <w:szCs w:val="24"/>
        </w:rPr>
      </w:pPr>
    </w:p>
    <w:p w:rsidR="001020A7" w:rsidRPr="00221670" w:rsidRDefault="001020A7">
      <w:pPr>
        <w:pStyle w:val="ConsPlusNormal"/>
        <w:jc w:val="right"/>
        <w:outlineLvl w:val="1"/>
        <w:rPr>
          <w:rFonts w:ascii="Times New Roman" w:hAnsi="Times New Roman" w:cs="Times New Roman"/>
          <w:sz w:val="24"/>
          <w:szCs w:val="24"/>
        </w:rPr>
      </w:pPr>
    </w:p>
    <w:p w:rsidR="001020A7" w:rsidRPr="00221670" w:rsidRDefault="001020A7">
      <w:pPr>
        <w:pStyle w:val="ConsPlusNormal"/>
        <w:jc w:val="right"/>
        <w:outlineLvl w:val="1"/>
        <w:rPr>
          <w:rFonts w:ascii="Times New Roman" w:hAnsi="Times New Roman" w:cs="Times New Roman"/>
          <w:sz w:val="24"/>
          <w:szCs w:val="24"/>
        </w:rPr>
      </w:pPr>
    </w:p>
    <w:p w:rsidR="001020A7" w:rsidRPr="00221670" w:rsidRDefault="001020A7">
      <w:pPr>
        <w:pStyle w:val="ConsPlusNormal"/>
        <w:jc w:val="right"/>
        <w:outlineLvl w:val="1"/>
        <w:rPr>
          <w:rFonts w:ascii="Times New Roman" w:hAnsi="Times New Roman" w:cs="Times New Roman"/>
          <w:sz w:val="24"/>
          <w:szCs w:val="24"/>
        </w:rPr>
      </w:pPr>
    </w:p>
    <w:p w:rsidR="001020A7" w:rsidRPr="00221670" w:rsidRDefault="001020A7">
      <w:pPr>
        <w:pStyle w:val="ConsPlusNormal"/>
        <w:jc w:val="right"/>
        <w:outlineLvl w:val="1"/>
        <w:rPr>
          <w:rFonts w:ascii="Times New Roman" w:hAnsi="Times New Roman" w:cs="Times New Roman"/>
          <w:sz w:val="24"/>
          <w:szCs w:val="24"/>
        </w:rPr>
      </w:pPr>
    </w:p>
    <w:p w:rsidR="001020A7" w:rsidRPr="00221670" w:rsidRDefault="001020A7">
      <w:pPr>
        <w:pStyle w:val="ConsPlusNormal"/>
        <w:jc w:val="right"/>
        <w:outlineLvl w:val="1"/>
        <w:rPr>
          <w:rFonts w:ascii="Times New Roman" w:hAnsi="Times New Roman" w:cs="Times New Roman"/>
          <w:sz w:val="24"/>
          <w:szCs w:val="24"/>
        </w:rPr>
      </w:pPr>
    </w:p>
    <w:p w:rsidR="001020A7" w:rsidRPr="00221670" w:rsidRDefault="001020A7">
      <w:pPr>
        <w:pStyle w:val="ConsPlusNormal"/>
        <w:jc w:val="right"/>
        <w:outlineLvl w:val="1"/>
        <w:rPr>
          <w:rFonts w:ascii="Times New Roman" w:hAnsi="Times New Roman" w:cs="Times New Roman"/>
          <w:sz w:val="24"/>
          <w:szCs w:val="24"/>
        </w:rPr>
      </w:pPr>
    </w:p>
    <w:p w:rsidR="001020A7" w:rsidRPr="00221670" w:rsidRDefault="001020A7">
      <w:pPr>
        <w:pStyle w:val="ConsPlusNormal"/>
        <w:jc w:val="right"/>
        <w:outlineLvl w:val="1"/>
        <w:rPr>
          <w:rFonts w:ascii="Times New Roman" w:hAnsi="Times New Roman" w:cs="Times New Roman"/>
          <w:sz w:val="24"/>
          <w:szCs w:val="24"/>
        </w:rPr>
      </w:pPr>
    </w:p>
    <w:p w:rsidR="001020A7" w:rsidRPr="00221670" w:rsidRDefault="001020A7">
      <w:pPr>
        <w:pStyle w:val="ConsPlusNormal"/>
        <w:jc w:val="right"/>
        <w:outlineLvl w:val="1"/>
        <w:rPr>
          <w:rFonts w:ascii="Times New Roman" w:hAnsi="Times New Roman" w:cs="Times New Roman"/>
          <w:sz w:val="24"/>
          <w:szCs w:val="24"/>
        </w:rPr>
      </w:pPr>
    </w:p>
    <w:p w:rsidR="001020A7" w:rsidRDefault="001020A7">
      <w:pPr>
        <w:pStyle w:val="ConsPlusNormal"/>
        <w:jc w:val="right"/>
        <w:outlineLvl w:val="1"/>
        <w:rPr>
          <w:rFonts w:ascii="Times New Roman" w:hAnsi="Times New Roman" w:cs="Times New Roman"/>
          <w:sz w:val="24"/>
          <w:szCs w:val="24"/>
        </w:rPr>
      </w:pPr>
    </w:p>
    <w:p w:rsidR="00F625B1" w:rsidRDefault="00F625B1">
      <w:pPr>
        <w:pStyle w:val="ConsPlusNormal"/>
        <w:jc w:val="right"/>
        <w:outlineLvl w:val="1"/>
        <w:rPr>
          <w:rFonts w:ascii="Times New Roman" w:hAnsi="Times New Roman" w:cs="Times New Roman"/>
          <w:sz w:val="24"/>
          <w:szCs w:val="24"/>
        </w:rPr>
      </w:pPr>
    </w:p>
    <w:p w:rsidR="00F625B1" w:rsidRPr="00221670" w:rsidRDefault="00F625B1">
      <w:pPr>
        <w:pStyle w:val="ConsPlusNormal"/>
        <w:jc w:val="right"/>
        <w:outlineLvl w:val="1"/>
        <w:rPr>
          <w:rFonts w:ascii="Times New Roman" w:hAnsi="Times New Roman" w:cs="Times New Roman"/>
          <w:sz w:val="24"/>
          <w:szCs w:val="24"/>
        </w:rPr>
      </w:pPr>
    </w:p>
    <w:p w:rsidR="001020A7" w:rsidRPr="00221670" w:rsidRDefault="001020A7">
      <w:pPr>
        <w:pStyle w:val="ConsPlusNormal"/>
        <w:jc w:val="right"/>
        <w:outlineLvl w:val="1"/>
        <w:rPr>
          <w:rFonts w:ascii="Times New Roman" w:hAnsi="Times New Roman" w:cs="Times New Roman"/>
          <w:sz w:val="24"/>
          <w:szCs w:val="24"/>
        </w:rPr>
      </w:pPr>
    </w:p>
    <w:p w:rsidR="001020A7" w:rsidRPr="00221670" w:rsidRDefault="001020A7">
      <w:pPr>
        <w:pStyle w:val="ConsPlusNormal"/>
        <w:jc w:val="right"/>
        <w:outlineLvl w:val="1"/>
        <w:rPr>
          <w:rFonts w:ascii="Times New Roman" w:hAnsi="Times New Roman" w:cs="Times New Roman"/>
          <w:sz w:val="24"/>
          <w:szCs w:val="24"/>
        </w:rPr>
      </w:pPr>
    </w:p>
    <w:p w:rsidR="001020A7" w:rsidRPr="00221670" w:rsidRDefault="001020A7">
      <w:pPr>
        <w:pStyle w:val="ConsPlusNormal"/>
        <w:jc w:val="right"/>
        <w:outlineLvl w:val="1"/>
        <w:rPr>
          <w:rFonts w:ascii="Times New Roman" w:hAnsi="Times New Roman" w:cs="Times New Roman"/>
          <w:sz w:val="24"/>
          <w:szCs w:val="24"/>
        </w:rPr>
      </w:pPr>
    </w:p>
    <w:p w:rsidR="001020A7" w:rsidRPr="00221670" w:rsidRDefault="001020A7">
      <w:pPr>
        <w:pStyle w:val="ConsPlusNormal"/>
        <w:jc w:val="right"/>
        <w:outlineLvl w:val="1"/>
        <w:rPr>
          <w:rFonts w:ascii="Times New Roman" w:hAnsi="Times New Roman" w:cs="Times New Roman"/>
          <w:sz w:val="24"/>
          <w:szCs w:val="24"/>
        </w:rPr>
      </w:pPr>
    </w:p>
    <w:p w:rsidR="001020A7" w:rsidRPr="00221670" w:rsidRDefault="001020A7">
      <w:pPr>
        <w:pStyle w:val="ConsPlusNormal"/>
        <w:jc w:val="right"/>
        <w:outlineLvl w:val="1"/>
        <w:rPr>
          <w:rFonts w:ascii="Times New Roman" w:hAnsi="Times New Roman" w:cs="Times New Roman"/>
          <w:sz w:val="24"/>
          <w:szCs w:val="24"/>
        </w:rPr>
      </w:pPr>
    </w:p>
    <w:p w:rsidR="001020A7" w:rsidRPr="00221670" w:rsidRDefault="001020A7">
      <w:pPr>
        <w:pStyle w:val="ConsPlusNormal"/>
        <w:jc w:val="right"/>
        <w:outlineLvl w:val="1"/>
        <w:rPr>
          <w:rFonts w:ascii="Times New Roman" w:hAnsi="Times New Roman" w:cs="Times New Roman"/>
          <w:sz w:val="24"/>
          <w:szCs w:val="24"/>
        </w:rPr>
      </w:pPr>
    </w:p>
    <w:p w:rsidR="001020A7" w:rsidRPr="00221670" w:rsidRDefault="001020A7">
      <w:pPr>
        <w:pStyle w:val="ConsPlusNormal"/>
        <w:jc w:val="right"/>
        <w:outlineLvl w:val="1"/>
        <w:rPr>
          <w:rFonts w:ascii="Times New Roman" w:hAnsi="Times New Roman" w:cs="Times New Roman"/>
          <w:sz w:val="24"/>
          <w:szCs w:val="24"/>
        </w:rPr>
      </w:pPr>
    </w:p>
    <w:p w:rsidR="00C34F82" w:rsidRPr="00221670" w:rsidRDefault="00C34F82" w:rsidP="001020A7">
      <w:pPr>
        <w:pStyle w:val="ConsPlusNormal"/>
        <w:ind w:left="5245"/>
        <w:outlineLvl w:val="1"/>
        <w:rPr>
          <w:rFonts w:ascii="Times New Roman" w:hAnsi="Times New Roman" w:cs="Times New Roman"/>
          <w:sz w:val="24"/>
          <w:szCs w:val="24"/>
        </w:rPr>
      </w:pPr>
      <w:r w:rsidRPr="00221670">
        <w:rPr>
          <w:rFonts w:ascii="Times New Roman" w:hAnsi="Times New Roman" w:cs="Times New Roman"/>
          <w:sz w:val="24"/>
          <w:szCs w:val="24"/>
        </w:rPr>
        <w:t xml:space="preserve">Приложение </w:t>
      </w:r>
      <w:r w:rsidR="001020A7" w:rsidRPr="00221670">
        <w:rPr>
          <w:rFonts w:ascii="Times New Roman" w:hAnsi="Times New Roman" w:cs="Times New Roman"/>
          <w:sz w:val="24"/>
          <w:szCs w:val="24"/>
        </w:rPr>
        <w:t>№</w:t>
      </w:r>
      <w:r w:rsidRPr="00221670">
        <w:rPr>
          <w:rFonts w:ascii="Times New Roman" w:hAnsi="Times New Roman" w:cs="Times New Roman"/>
          <w:sz w:val="24"/>
          <w:szCs w:val="24"/>
        </w:rPr>
        <w:t xml:space="preserve"> </w:t>
      </w:r>
      <w:r w:rsidR="001020A7" w:rsidRPr="00221670">
        <w:rPr>
          <w:rFonts w:ascii="Times New Roman" w:hAnsi="Times New Roman" w:cs="Times New Roman"/>
          <w:sz w:val="24"/>
          <w:szCs w:val="24"/>
        </w:rPr>
        <w:t>3</w:t>
      </w:r>
    </w:p>
    <w:p w:rsidR="00C34F82" w:rsidRPr="00221670" w:rsidRDefault="00C34F82" w:rsidP="001020A7">
      <w:pPr>
        <w:pStyle w:val="ConsPlusNormal"/>
        <w:ind w:left="5245"/>
        <w:rPr>
          <w:rFonts w:ascii="Times New Roman" w:hAnsi="Times New Roman" w:cs="Times New Roman"/>
          <w:sz w:val="24"/>
          <w:szCs w:val="24"/>
        </w:rPr>
      </w:pPr>
      <w:r w:rsidRPr="00221670">
        <w:rPr>
          <w:rFonts w:ascii="Times New Roman" w:hAnsi="Times New Roman" w:cs="Times New Roman"/>
          <w:sz w:val="24"/>
          <w:szCs w:val="24"/>
        </w:rPr>
        <w:t>к Административному регламенту</w:t>
      </w:r>
    </w:p>
    <w:p w:rsidR="00C34F82" w:rsidRPr="00221670" w:rsidRDefault="00C34F82" w:rsidP="001020A7">
      <w:pPr>
        <w:pStyle w:val="ConsPlusNormal"/>
        <w:ind w:left="5245"/>
        <w:rPr>
          <w:rFonts w:ascii="Times New Roman" w:hAnsi="Times New Roman" w:cs="Times New Roman"/>
          <w:sz w:val="24"/>
          <w:szCs w:val="24"/>
        </w:rPr>
      </w:pPr>
      <w:r w:rsidRPr="00221670">
        <w:rPr>
          <w:rFonts w:ascii="Times New Roman" w:hAnsi="Times New Roman" w:cs="Times New Roman"/>
          <w:sz w:val="24"/>
          <w:szCs w:val="24"/>
        </w:rPr>
        <w:t>предоставления муниципальной услуги</w:t>
      </w:r>
    </w:p>
    <w:p w:rsidR="00C34F82" w:rsidRPr="00221670" w:rsidRDefault="001020A7" w:rsidP="001020A7">
      <w:pPr>
        <w:pStyle w:val="ConsPlusNormal"/>
        <w:ind w:left="5245"/>
        <w:rPr>
          <w:rFonts w:ascii="Times New Roman" w:hAnsi="Times New Roman" w:cs="Times New Roman"/>
          <w:sz w:val="24"/>
          <w:szCs w:val="24"/>
        </w:rPr>
      </w:pPr>
      <w:r w:rsidRPr="00221670">
        <w:rPr>
          <w:rFonts w:ascii="Times New Roman" w:hAnsi="Times New Roman" w:cs="Times New Roman"/>
          <w:sz w:val="24"/>
          <w:szCs w:val="24"/>
        </w:rPr>
        <w:t>«</w:t>
      </w:r>
      <w:r w:rsidR="00C34F82" w:rsidRPr="00221670">
        <w:rPr>
          <w:rFonts w:ascii="Times New Roman" w:hAnsi="Times New Roman" w:cs="Times New Roman"/>
          <w:sz w:val="24"/>
          <w:szCs w:val="24"/>
        </w:rPr>
        <w:t>Выдача задания и разрешения</w:t>
      </w:r>
    </w:p>
    <w:p w:rsidR="00C34F82" w:rsidRPr="00221670" w:rsidRDefault="00C34F82" w:rsidP="001020A7">
      <w:pPr>
        <w:pStyle w:val="ConsPlusNormal"/>
        <w:ind w:left="5245"/>
        <w:rPr>
          <w:rFonts w:ascii="Times New Roman" w:hAnsi="Times New Roman" w:cs="Times New Roman"/>
          <w:sz w:val="24"/>
          <w:szCs w:val="24"/>
        </w:rPr>
      </w:pPr>
      <w:r w:rsidRPr="00221670">
        <w:rPr>
          <w:rFonts w:ascii="Times New Roman" w:hAnsi="Times New Roman" w:cs="Times New Roman"/>
          <w:sz w:val="24"/>
          <w:szCs w:val="24"/>
        </w:rPr>
        <w:t>на проведение работ по сохранению</w:t>
      </w:r>
    </w:p>
    <w:p w:rsidR="00C34F82" w:rsidRPr="00221670" w:rsidRDefault="00C34F82" w:rsidP="001020A7">
      <w:pPr>
        <w:pStyle w:val="ConsPlusNormal"/>
        <w:ind w:left="5245"/>
        <w:rPr>
          <w:rFonts w:ascii="Times New Roman" w:hAnsi="Times New Roman" w:cs="Times New Roman"/>
          <w:sz w:val="24"/>
          <w:szCs w:val="24"/>
        </w:rPr>
      </w:pPr>
      <w:r w:rsidRPr="00221670">
        <w:rPr>
          <w:rFonts w:ascii="Times New Roman" w:hAnsi="Times New Roman" w:cs="Times New Roman"/>
          <w:sz w:val="24"/>
          <w:szCs w:val="24"/>
        </w:rPr>
        <w:t>объекта культурного наследия</w:t>
      </w:r>
    </w:p>
    <w:p w:rsidR="00C34F82" w:rsidRPr="00221670" w:rsidRDefault="00C34F82" w:rsidP="001020A7">
      <w:pPr>
        <w:pStyle w:val="ConsPlusNormal"/>
        <w:ind w:left="5245"/>
        <w:rPr>
          <w:rFonts w:ascii="Times New Roman" w:hAnsi="Times New Roman" w:cs="Times New Roman"/>
          <w:sz w:val="24"/>
          <w:szCs w:val="24"/>
        </w:rPr>
      </w:pPr>
      <w:r w:rsidRPr="00221670">
        <w:rPr>
          <w:rFonts w:ascii="Times New Roman" w:hAnsi="Times New Roman" w:cs="Times New Roman"/>
          <w:sz w:val="24"/>
          <w:szCs w:val="24"/>
        </w:rPr>
        <w:t>местного (муниципального)</w:t>
      </w:r>
    </w:p>
    <w:p w:rsidR="00C34F82" w:rsidRPr="00221670" w:rsidRDefault="00C34F82" w:rsidP="001020A7">
      <w:pPr>
        <w:pStyle w:val="ConsPlusNormal"/>
        <w:ind w:left="5245"/>
        <w:rPr>
          <w:rFonts w:ascii="Times New Roman" w:hAnsi="Times New Roman" w:cs="Times New Roman"/>
          <w:sz w:val="24"/>
          <w:szCs w:val="24"/>
        </w:rPr>
      </w:pPr>
      <w:r w:rsidRPr="00221670">
        <w:rPr>
          <w:rFonts w:ascii="Times New Roman" w:hAnsi="Times New Roman" w:cs="Times New Roman"/>
          <w:sz w:val="24"/>
          <w:szCs w:val="24"/>
        </w:rPr>
        <w:t>значения, включенного в единый</w:t>
      </w:r>
    </w:p>
    <w:p w:rsidR="00C34F82" w:rsidRPr="00221670" w:rsidRDefault="00C34F82" w:rsidP="001020A7">
      <w:pPr>
        <w:pStyle w:val="ConsPlusNormal"/>
        <w:ind w:left="5245"/>
        <w:rPr>
          <w:rFonts w:ascii="Times New Roman" w:hAnsi="Times New Roman" w:cs="Times New Roman"/>
          <w:sz w:val="24"/>
          <w:szCs w:val="24"/>
        </w:rPr>
      </w:pPr>
      <w:r w:rsidRPr="00221670">
        <w:rPr>
          <w:rFonts w:ascii="Times New Roman" w:hAnsi="Times New Roman" w:cs="Times New Roman"/>
          <w:sz w:val="24"/>
          <w:szCs w:val="24"/>
        </w:rPr>
        <w:t>государственный реестр объектов</w:t>
      </w:r>
    </w:p>
    <w:p w:rsidR="00C34F82" w:rsidRPr="00221670" w:rsidRDefault="00C34F82" w:rsidP="001020A7">
      <w:pPr>
        <w:pStyle w:val="ConsPlusNormal"/>
        <w:ind w:left="5245"/>
        <w:rPr>
          <w:rFonts w:ascii="Times New Roman" w:hAnsi="Times New Roman" w:cs="Times New Roman"/>
          <w:sz w:val="24"/>
          <w:szCs w:val="24"/>
        </w:rPr>
      </w:pPr>
      <w:r w:rsidRPr="00221670">
        <w:rPr>
          <w:rFonts w:ascii="Times New Roman" w:hAnsi="Times New Roman" w:cs="Times New Roman"/>
          <w:sz w:val="24"/>
          <w:szCs w:val="24"/>
        </w:rPr>
        <w:t>культурного наследия (памятников</w:t>
      </w:r>
    </w:p>
    <w:p w:rsidR="00C34F82" w:rsidRPr="00221670" w:rsidRDefault="00C34F82" w:rsidP="001020A7">
      <w:pPr>
        <w:pStyle w:val="ConsPlusNormal"/>
        <w:ind w:left="5245"/>
        <w:rPr>
          <w:rFonts w:ascii="Times New Roman" w:hAnsi="Times New Roman" w:cs="Times New Roman"/>
          <w:sz w:val="24"/>
          <w:szCs w:val="24"/>
        </w:rPr>
      </w:pPr>
      <w:r w:rsidRPr="00221670">
        <w:rPr>
          <w:rFonts w:ascii="Times New Roman" w:hAnsi="Times New Roman" w:cs="Times New Roman"/>
          <w:sz w:val="24"/>
          <w:szCs w:val="24"/>
        </w:rPr>
        <w:t>истории и культуры) народов</w:t>
      </w:r>
    </w:p>
    <w:p w:rsidR="00C34F82" w:rsidRPr="00221670" w:rsidRDefault="00C34F82" w:rsidP="001020A7">
      <w:pPr>
        <w:pStyle w:val="ConsPlusNormal"/>
        <w:ind w:left="5245"/>
        <w:rPr>
          <w:rFonts w:ascii="Times New Roman" w:hAnsi="Times New Roman" w:cs="Times New Roman"/>
          <w:sz w:val="24"/>
          <w:szCs w:val="24"/>
        </w:rPr>
      </w:pPr>
      <w:r w:rsidRPr="00221670">
        <w:rPr>
          <w:rFonts w:ascii="Times New Roman" w:hAnsi="Times New Roman" w:cs="Times New Roman"/>
          <w:sz w:val="24"/>
          <w:szCs w:val="24"/>
        </w:rPr>
        <w:t>Российской Федерации</w:t>
      </w:r>
      <w:r w:rsidR="001020A7" w:rsidRPr="00221670">
        <w:rPr>
          <w:rFonts w:ascii="Times New Roman" w:hAnsi="Times New Roman" w:cs="Times New Roman"/>
          <w:sz w:val="24"/>
          <w:szCs w:val="24"/>
        </w:rPr>
        <w:t>»</w:t>
      </w:r>
      <w:r w:rsidRPr="00221670">
        <w:rPr>
          <w:rFonts w:ascii="Times New Roman" w:hAnsi="Times New Roman" w:cs="Times New Roman"/>
          <w:sz w:val="24"/>
          <w:szCs w:val="24"/>
        </w:rPr>
        <w:t>,</w:t>
      </w:r>
    </w:p>
    <w:p w:rsidR="00C34F82" w:rsidRPr="00221670" w:rsidRDefault="001020A7" w:rsidP="001020A7">
      <w:pPr>
        <w:pStyle w:val="ConsPlusNormal"/>
        <w:ind w:left="5245"/>
        <w:rPr>
          <w:rFonts w:ascii="Times New Roman" w:hAnsi="Times New Roman" w:cs="Times New Roman"/>
          <w:sz w:val="24"/>
          <w:szCs w:val="24"/>
        </w:rPr>
      </w:pPr>
      <w:r w:rsidRPr="00221670">
        <w:rPr>
          <w:rFonts w:ascii="Times New Roman" w:hAnsi="Times New Roman" w:cs="Times New Roman"/>
          <w:sz w:val="24"/>
          <w:szCs w:val="24"/>
        </w:rPr>
        <w:t>Утвержденному п</w:t>
      </w:r>
      <w:r w:rsidR="00C34F82" w:rsidRPr="00221670">
        <w:rPr>
          <w:rFonts w:ascii="Times New Roman" w:hAnsi="Times New Roman" w:cs="Times New Roman"/>
          <w:sz w:val="24"/>
          <w:szCs w:val="24"/>
        </w:rPr>
        <w:t>остановлением</w:t>
      </w:r>
    </w:p>
    <w:p w:rsidR="00C34F82" w:rsidRPr="00221670" w:rsidRDefault="00C34F82" w:rsidP="001020A7">
      <w:pPr>
        <w:pStyle w:val="ConsPlusNormal"/>
        <w:ind w:left="5245"/>
        <w:rPr>
          <w:rFonts w:ascii="Times New Roman" w:hAnsi="Times New Roman" w:cs="Times New Roman"/>
          <w:sz w:val="24"/>
          <w:szCs w:val="24"/>
        </w:rPr>
      </w:pPr>
      <w:r w:rsidRPr="00221670">
        <w:rPr>
          <w:rFonts w:ascii="Times New Roman" w:hAnsi="Times New Roman" w:cs="Times New Roman"/>
          <w:sz w:val="24"/>
          <w:szCs w:val="24"/>
        </w:rPr>
        <w:t>Администрации города Норильска</w:t>
      </w:r>
    </w:p>
    <w:p w:rsidR="00C34F82" w:rsidRPr="00221670" w:rsidRDefault="00C34F82" w:rsidP="001020A7">
      <w:pPr>
        <w:pStyle w:val="ConsPlusNormal"/>
        <w:ind w:left="5245"/>
        <w:rPr>
          <w:rFonts w:ascii="Times New Roman" w:hAnsi="Times New Roman" w:cs="Times New Roman"/>
          <w:sz w:val="24"/>
          <w:szCs w:val="24"/>
        </w:rPr>
      </w:pPr>
      <w:r w:rsidRPr="00221670">
        <w:rPr>
          <w:rFonts w:ascii="Times New Roman" w:hAnsi="Times New Roman" w:cs="Times New Roman"/>
          <w:sz w:val="24"/>
          <w:szCs w:val="24"/>
        </w:rPr>
        <w:t xml:space="preserve">от </w:t>
      </w:r>
      <w:r w:rsidR="001020A7" w:rsidRPr="00221670">
        <w:rPr>
          <w:rFonts w:ascii="Times New Roman" w:hAnsi="Times New Roman" w:cs="Times New Roman"/>
          <w:sz w:val="24"/>
          <w:szCs w:val="24"/>
        </w:rPr>
        <w:t>17.10.2023 №</w:t>
      </w:r>
      <w:r w:rsidRPr="00221670">
        <w:rPr>
          <w:rFonts w:ascii="Times New Roman" w:hAnsi="Times New Roman" w:cs="Times New Roman"/>
          <w:sz w:val="24"/>
          <w:szCs w:val="24"/>
        </w:rPr>
        <w:t xml:space="preserve"> 498</w:t>
      </w:r>
    </w:p>
    <w:p w:rsidR="00C34F82" w:rsidRPr="00221670" w:rsidRDefault="00C34F82">
      <w:pPr>
        <w:pStyle w:val="ConsPlusNormal"/>
        <w:jc w:val="both"/>
        <w:rPr>
          <w:rFonts w:ascii="Times New Roman" w:hAnsi="Times New Roman" w:cs="Times New Roman"/>
          <w:sz w:val="24"/>
          <w:szCs w:val="24"/>
        </w:rPr>
      </w:pPr>
    </w:p>
    <w:p w:rsidR="00C34F82" w:rsidRPr="00221670" w:rsidRDefault="00C34F82">
      <w:pPr>
        <w:pStyle w:val="ConsPlusTitle"/>
        <w:jc w:val="center"/>
        <w:rPr>
          <w:rFonts w:ascii="Times New Roman" w:hAnsi="Times New Roman" w:cs="Times New Roman"/>
          <w:sz w:val="24"/>
          <w:szCs w:val="24"/>
        </w:rPr>
      </w:pPr>
      <w:bookmarkStart w:id="21" w:name="P688"/>
      <w:bookmarkEnd w:id="21"/>
      <w:r w:rsidRPr="00221670">
        <w:rPr>
          <w:rFonts w:ascii="Times New Roman" w:hAnsi="Times New Roman" w:cs="Times New Roman"/>
          <w:sz w:val="24"/>
          <w:szCs w:val="24"/>
        </w:rPr>
        <w:t>БЛОК-СХЕМА</w:t>
      </w:r>
    </w:p>
    <w:p w:rsidR="00C34F82" w:rsidRPr="00221670" w:rsidRDefault="00C34F82">
      <w:pPr>
        <w:pStyle w:val="ConsPlusTitle"/>
        <w:jc w:val="center"/>
        <w:rPr>
          <w:rFonts w:ascii="Times New Roman" w:hAnsi="Times New Roman" w:cs="Times New Roman"/>
          <w:sz w:val="24"/>
          <w:szCs w:val="24"/>
        </w:rPr>
      </w:pPr>
      <w:r w:rsidRPr="00221670">
        <w:rPr>
          <w:rFonts w:ascii="Times New Roman" w:hAnsi="Times New Roman" w:cs="Times New Roman"/>
          <w:sz w:val="24"/>
          <w:szCs w:val="24"/>
        </w:rPr>
        <w:t>ПРЕДОСТАВЛЕНИЯ МУНИЦИПАЛЬНОЙ УСЛУГИ</w:t>
      </w:r>
    </w:p>
    <w:p w:rsidR="00C34F82" w:rsidRPr="00221670" w:rsidRDefault="00C34F82">
      <w:pPr>
        <w:pStyle w:val="ConsPlusNormal"/>
        <w:spacing w:after="1"/>
        <w:rPr>
          <w:rFonts w:ascii="Times New Roman" w:hAnsi="Times New Roman" w:cs="Times New Roman"/>
          <w:sz w:val="24"/>
          <w:szCs w:val="24"/>
        </w:rPr>
      </w:pPr>
    </w:p>
    <w:p w:rsidR="00C34F82" w:rsidRPr="00221670" w:rsidRDefault="00C34F82">
      <w:pPr>
        <w:pStyle w:val="ConsPlusNormal"/>
        <w:jc w:val="both"/>
        <w:rPr>
          <w:rFonts w:ascii="Times New Roman" w:hAnsi="Times New Roman" w:cs="Times New Roman"/>
          <w:sz w:val="24"/>
          <w:szCs w:val="24"/>
        </w:rPr>
      </w:pPr>
    </w:p>
    <w:tbl>
      <w:tblPr>
        <w:tblW w:w="0" w:type="auto"/>
        <w:tblBorders>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99"/>
        <w:gridCol w:w="3912"/>
        <w:gridCol w:w="629"/>
        <w:gridCol w:w="3118"/>
        <w:gridCol w:w="510"/>
      </w:tblGrid>
      <w:tr w:rsidR="00157627" w:rsidRPr="00221670" w:rsidTr="00B373B7">
        <w:tc>
          <w:tcPr>
            <w:tcW w:w="899" w:type="dxa"/>
            <w:tcBorders>
              <w:top w:val="nil"/>
              <w:left w:val="nil"/>
              <w:bottom w:val="nil"/>
            </w:tcBorders>
          </w:tcPr>
          <w:p w:rsidR="00C34F82" w:rsidRPr="00221670" w:rsidRDefault="00C34F82">
            <w:pPr>
              <w:pStyle w:val="ConsPlusNormal"/>
              <w:rPr>
                <w:rFonts w:ascii="Times New Roman" w:hAnsi="Times New Roman" w:cs="Times New Roman"/>
                <w:sz w:val="24"/>
                <w:szCs w:val="24"/>
              </w:rPr>
            </w:pPr>
          </w:p>
        </w:tc>
        <w:tc>
          <w:tcPr>
            <w:tcW w:w="7659" w:type="dxa"/>
            <w:gridSpan w:val="3"/>
            <w:tcBorders>
              <w:top w:val="single" w:sz="4" w:space="0" w:color="auto"/>
              <w:bottom w:val="single" w:sz="4" w:space="0" w:color="auto"/>
            </w:tcBorders>
          </w:tcPr>
          <w:p w:rsidR="00C34F82" w:rsidRPr="00221670" w:rsidRDefault="00C34F82">
            <w:pPr>
              <w:pStyle w:val="ConsPlusNormal"/>
              <w:jc w:val="center"/>
              <w:rPr>
                <w:rFonts w:ascii="Times New Roman" w:hAnsi="Times New Roman" w:cs="Times New Roman"/>
                <w:sz w:val="24"/>
                <w:szCs w:val="24"/>
              </w:rPr>
            </w:pPr>
            <w:r w:rsidRPr="00221670">
              <w:rPr>
                <w:rFonts w:ascii="Times New Roman" w:hAnsi="Times New Roman" w:cs="Times New Roman"/>
                <w:sz w:val="24"/>
                <w:szCs w:val="24"/>
              </w:rPr>
              <w:t>Прием Заявления и документов и (или) информации, необходимых для предоставления муниципальной услуги</w:t>
            </w:r>
          </w:p>
        </w:tc>
        <w:tc>
          <w:tcPr>
            <w:tcW w:w="510" w:type="dxa"/>
            <w:tcBorders>
              <w:top w:val="nil"/>
              <w:bottom w:val="nil"/>
              <w:right w:val="nil"/>
            </w:tcBorders>
          </w:tcPr>
          <w:p w:rsidR="00C34F82" w:rsidRPr="00221670" w:rsidRDefault="00C34F82">
            <w:pPr>
              <w:pStyle w:val="ConsPlusNormal"/>
              <w:rPr>
                <w:rFonts w:ascii="Times New Roman" w:hAnsi="Times New Roman" w:cs="Times New Roman"/>
                <w:sz w:val="24"/>
                <w:szCs w:val="24"/>
              </w:rPr>
            </w:pPr>
          </w:p>
        </w:tc>
      </w:tr>
      <w:tr w:rsidR="00157627" w:rsidRPr="00221670">
        <w:tc>
          <w:tcPr>
            <w:tcW w:w="9068" w:type="dxa"/>
            <w:gridSpan w:val="5"/>
            <w:tcBorders>
              <w:top w:val="nil"/>
              <w:left w:val="nil"/>
              <w:bottom w:val="nil"/>
              <w:right w:val="nil"/>
            </w:tcBorders>
          </w:tcPr>
          <w:p w:rsidR="00C34F82" w:rsidRPr="00221670" w:rsidRDefault="00C34F82">
            <w:pPr>
              <w:pStyle w:val="ConsPlusNormal"/>
              <w:jc w:val="center"/>
              <w:rPr>
                <w:rFonts w:ascii="Times New Roman" w:hAnsi="Times New Roman" w:cs="Times New Roman"/>
                <w:sz w:val="24"/>
                <w:szCs w:val="24"/>
              </w:rPr>
            </w:pPr>
            <w:r w:rsidRPr="00221670">
              <w:rPr>
                <w:rFonts w:ascii="Times New Roman" w:hAnsi="Times New Roman" w:cs="Times New Roman"/>
                <w:noProof/>
                <w:position w:val="-4"/>
                <w:sz w:val="24"/>
                <w:szCs w:val="24"/>
              </w:rPr>
              <w:drawing>
                <wp:inline distT="0" distB="0" distL="0" distR="0" wp14:anchorId="01414DDE" wp14:editId="4154FF5C">
                  <wp:extent cx="120650" cy="2012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r>
      <w:tr w:rsidR="00157627" w:rsidRPr="00221670" w:rsidTr="00B373B7">
        <w:tc>
          <w:tcPr>
            <w:tcW w:w="899" w:type="dxa"/>
            <w:tcBorders>
              <w:top w:val="nil"/>
              <w:left w:val="nil"/>
              <w:bottom w:val="nil"/>
            </w:tcBorders>
          </w:tcPr>
          <w:p w:rsidR="00C34F82" w:rsidRPr="00221670" w:rsidRDefault="00C34F82">
            <w:pPr>
              <w:pStyle w:val="ConsPlusNormal"/>
              <w:rPr>
                <w:rFonts w:ascii="Times New Roman" w:hAnsi="Times New Roman" w:cs="Times New Roman"/>
                <w:sz w:val="24"/>
                <w:szCs w:val="24"/>
              </w:rPr>
            </w:pPr>
          </w:p>
        </w:tc>
        <w:tc>
          <w:tcPr>
            <w:tcW w:w="7659" w:type="dxa"/>
            <w:gridSpan w:val="3"/>
            <w:tcBorders>
              <w:top w:val="single" w:sz="4" w:space="0" w:color="auto"/>
              <w:bottom w:val="single" w:sz="4" w:space="0" w:color="auto"/>
            </w:tcBorders>
          </w:tcPr>
          <w:p w:rsidR="00C34F82" w:rsidRPr="00221670" w:rsidRDefault="00C34F82">
            <w:pPr>
              <w:pStyle w:val="ConsPlusNormal"/>
              <w:jc w:val="center"/>
              <w:rPr>
                <w:rFonts w:ascii="Times New Roman" w:hAnsi="Times New Roman" w:cs="Times New Roman"/>
                <w:sz w:val="24"/>
                <w:szCs w:val="24"/>
              </w:rPr>
            </w:pPr>
            <w:r w:rsidRPr="00221670">
              <w:rPr>
                <w:rFonts w:ascii="Times New Roman" w:hAnsi="Times New Roman" w:cs="Times New Roman"/>
                <w:sz w:val="24"/>
                <w:szCs w:val="24"/>
              </w:rPr>
              <w:t>Запрос документов в рамках межведомственного</w:t>
            </w:r>
          </w:p>
          <w:p w:rsidR="00C34F82" w:rsidRPr="00221670" w:rsidRDefault="00C34F82">
            <w:pPr>
              <w:pStyle w:val="ConsPlusNormal"/>
              <w:jc w:val="center"/>
              <w:rPr>
                <w:rFonts w:ascii="Times New Roman" w:hAnsi="Times New Roman" w:cs="Times New Roman"/>
                <w:sz w:val="24"/>
                <w:szCs w:val="24"/>
              </w:rPr>
            </w:pPr>
            <w:r w:rsidRPr="00221670">
              <w:rPr>
                <w:rFonts w:ascii="Times New Roman" w:hAnsi="Times New Roman" w:cs="Times New Roman"/>
                <w:sz w:val="24"/>
                <w:szCs w:val="24"/>
              </w:rPr>
              <w:t>информационного взаимодействия</w:t>
            </w:r>
          </w:p>
        </w:tc>
        <w:tc>
          <w:tcPr>
            <w:tcW w:w="510" w:type="dxa"/>
            <w:tcBorders>
              <w:top w:val="nil"/>
              <w:bottom w:val="nil"/>
              <w:right w:val="nil"/>
            </w:tcBorders>
          </w:tcPr>
          <w:p w:rsidR="00C34F82" w:rsidRPr="00221670" w:rsidRDefault="00C34F82">
            <w:pPr>
              <w:pStyle w:val="ConsPlusNormal"/>
              <w:rPr>
                <w:rFonts w:ascii="Times New Roman" w:hAnsi="Times New Roman" w:cs="Times New Roman"/>
                <w:sz w:val="24"/>
                <w:szCs w:val="24"/>
              </w:rPr>
            </w:pPr>
          </w:p>
        </w:tc>
      </w:tr>
      <w:tr w:rsidR="00157627" w:rsidRPr="00221670">
        <w:tblPrEx>
          <w:tblBorders>
            <w:insideV w:val="nil"/>
          </w:tblBorders>
        </w:tblPrEx>
        <w:tc>
          <w:tcPr>
            <w:tcW w:w="4811" w:type="dxa"/>
            <w:gridSpan w:val="2"/>
            <w:tcBorders>
              <w:top w:val="nil"/>
            </w:tcBorders>
          </w:tcPr>
          <w:p w:rsidR="00C34F82" w:rsidRPr="00221670" w:rsidRDefault="00C34F82">
            <w:pPr>
              <w:pStyle w:val="ConsPlusNormal"/>
              <w:jc w:val="center"/>
              <w:rPr>
                <w:rFonts w:ascii="Times New Roman" w:hAnsi="Times New Roman" w:cs="Times New Roman"/>
                <w:sz w:val="24"/>
                <w:szCs w:val="24"/>
              </w:rPr>
            </w:pPr>
            <w:r w:rsidRPr="00221670">
              <w:rPr>
                <w:rFonts w:ascii="Times New Roman" w:hAnsi="Times New Roman" w:cs="Times New Roman"/>
                <w:noProof/>
                <w:position w:val="-4"/>
                <w:sz w:val="24"/>
                <w:szCs w:val="24"/>
              </w:rPr>
              <w:drawing>
                <wp:inline distT="0" distB="0" distL="0" distR="0" wp14:anchorId="74D551B9" wp14:editId="36AD21B1">
                  <wp:extent cx="120650" cy="20129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c>
          <w:tcPr>
            <w:tcW w:w="629" w:type="dxa"/>
            <w:tcBorders>
              <w:bottom w:val="nil"/>
            </w:tcBorders>
          </w:tcPr>
          <w:p w:rsidR="00C34F82" w:rsidRPr="00221670" w:rsidRDefault="00C34F82">
            <w:pPr>
              <w:pStyle w:val="ConsPlusNormal"/>
              <w:rPr>
                <w:rFonts w:ascii="Times New Roman" w:hAnsi="Times New Roman" w:cs="Times New Roman"/>
                <w:sz w:val="24"/>
                <w:szCs w:val="24"/>
              </w:rPr>
            </w:pPr>
          </w:p>
        </w:tc>
        <w:tc>
          <w:tcPr>
            <w:tcW w:w="3628" w:type="dxa"/>
            <w:gridSpan w:val="2"/>
            <w:tcBorders>
              <w:top w:val="nil"/>
            </w:tcBorders>
          </w:tcPr>
          <w:p w:rsidR="00C34F82" w:rsidRPr="00221670" w:rsidRDefault="00C34F82">
            <w:pPr>
              <w:pStyle w:val="ConsPlusNormal"/>
              <w:rPr>
                <w:rFonts w:ascii="Times New Roman" w:hAnsi="Times New Roman" w:cs="Times New Roman"/>
                <w:sz w:val="24"/>
                <w:szCs w:val="24"/>
              </w:rPr>
            </w:pPr>
          </w:p>
        </w:tc>
      </w:tr>
      <w:tr w:rsidR="00157627" w:rsidRPr="00221670">
        <w:tblPrEx>
          <w:tblBorders>
            <w:left w:val="single" w:sz="4" w:space="0" w:color="auto"/>
            <w:right w:val="single" w:sz="4" w:space="0" w:color="auto"/>
            <w:insideH w:val="single" w:sz="4" w:space="0" w:color="auto"/>
          </w:tblBorders>
        </w:tblPrEx>
        <w:tc>
          <w:tcPr>
            <w:tcW w:w="4811" w:type="dxa"/>
            <w:gridSpan w:val="2"/>
          </w:tcPr>
          <w:p w:rsidR="00C34F82" w:rsidRPr="00221670" w:rsidRDefault="00C34F82">
            <w:pPr>
              <w:pStyle w:val="ConsPlusNormal"/>
              <w:jc w:val="center"/>
              <w:rPr>
                <w:rFonts w:ascii="Times New Roman" w:hAnsi="Times New Roman" w:cs="Times New Roman"/>
                <w:sz w:val="24"/>
                <w:szCs w:val="24"/>
              </w:rPr>
            </w:pPr>
            <w:r w:rsidRPr="00221670">
              <w:rPr>
                <w:rFonts w:ascii="Times New Roman" w:hAnsi="Times New Roman" w:cs="Times New Roman"/>
                <w:sz w:val="24"/>
                <w:szCs w:val="24"/>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c>
        <w:tc>
          <w:tcPr>
            <w:tcW w:w="629" w:type="dxa"/>
            <w:tcBorders>
              <w:top w:val="nil"/>
              <w:bottom w:val="nil"/>
            </w:tcBorders>
          </w:tcPr>
          <w:p w:rsidR="00C34F82" w:rsidRPr="00221670" w:rsidRDefault="00C34F82">
            <w:pPr>
              <w:pStyle w:val="ConsPlusNormal"/>
              <w:rPr>
                <w:rFonts w:ascii="Times New Roman" w:hAnsi="Times New Roman" w:cs="Times New Roman"/>
                <w:sz w:val="24"/>
                <w:szCs w:val="24"/>
              </w:rPr>
            </w:pPr>
          </w:p>
        </w:tc>
        <w:tc>
          <w:tcPr>
            <w:tcW w:w="3628" w:type="dxa"/>
            <w:gridSpan w:val="2"/>
            <w:vMerge w:val="restart"/>
          </w:tcPr>
          <w:p w:rsidR="00C34F82" w:rsidRPr="00221670" w:rsidRDefault="00C34F82">
            <w:pPr>
              <w:pStyle w:val="ConsPlusNormal"/>
              <w:rPr>
                <w:rFonts w:ascii="Times New Roman" w:hAnsi="Times New Roman" w:cs="Times New Roman"/>
                <w:sz w:val="24"/>
                <w:szCs w:val="24"/>
              </w:rPr>
            </w:pPr>
          </w:p>
          <w:p w:rsidR="00C34F82" w:rsidRPr="00221670" w:rsidRDefault="00C34F82">
            <w:pPr>
              <w:pStyle w:val="ConsPlusNormal"/>
              <w:rPr>
                <w:rFonts w:ascii="Times New Roman" w:hAnsi="Times New Roman" w:cs="Times New Roman"/>
                <w:sz w:val="24"/>
                <w:szCs w:val="24"/>
              </w:rPr>
            </w:pPr>
          </w:p>
          <w:p w:rsidR="00C34F82" w:rsidRPr="00221670" w:rsidRDefault="00C34F82">
            <w:pPr>
              <w:pStyle w:val="ConsPlusNormal"/>
              <w:jc w:val="center"/>
              <w:rPr>
                <w:rFonts w:ascii="Times New Roman" w:hAnsi="Times New Roman" w:cs="Times New Roman"/>
                <w:sz w:val="24"/>
                <w:szCs w:val="24"/>
              </w:rPr>
            </w:pPr>
            <w:r w:rsidRPr="00221670">
              <w:rPr>
                <w:rFonts w:ascii="Times New Roman" w:hAnsi="Times New Roman" w:cs="Times New Roman"/>
                <w:sz w:val="24"/>
                <w:szCs w:val="24"/>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c>
      </w:tr>
      <w:tr w:rsidR="00157627" w:rsidRPr="00221670">
        <w:tblPrEx>
          <w:tblBorders>
            <w:right w:val="single" w:sz="4" w:space="0" w:color="auto"/>
            <w:insideV w:val="nil"/>
          </w:tblBorders>
        </w:tblPrEx>
        <w:tc>
          <w:tcPr>
            <w:tcW w:w="4811" w:type="dxa"/>
            <w:gridSpan w:val="2"/>
          </w:tcPr>
          <w:p w:rsidR="00C34F82" w:rsidRPr="00221670" w:rsidRDefault="00C34F82">
            <w:pPr>
              <w:pStyle w:val="ConsPlusNormal"/>
              <w:jc w:val="center"/>
              <w:rPr>
                <w:rFonts w:ascii="Times New Roman" w:hAnsi="Times New Roman" w:cs="Times New Roman"/>
                <w:sz w:val="24"/>
                <w:szCs w:val="24"/>
              </w:rPr>
            </w:pPr>
            <w:r w:rsidRPr="00221670">
              <w:rPr>
                <w:rFonts w:ascii="Times New Roman" w:hAnsi="Times New Roman" w:cs="Times New Roman"/>
                <w:noProof/>
                <w:position w:val="-4"/>
                <w:sz w:val="24"/>
                <w:szCs w:val="24"/>
              </w:rPr>
              <w:drawing>
                <wp:inline distT="0" distB="0" distL="0" distR="0" wp14:anchorId="2AF243F7" wp14:editId="2B262B34">
                  <wp:extent cx="120650" cy="20129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c>
          <w:tcPr>
            <w:tcW w:w="629" w:type="dxa"/>
            <w:tcBorders>
              <w:top w:val="nil"/>
              <w:bottom w:val="nil"/>
              <w:right w:val="single" w:sz="4" w:space="0" w:color="auto"/>
            </w:tcBorders>
          </w:tcPr>
          <w:p w:rsidR="00C34F82" w:rsidRPr="00221670" w:rsidRDefault="00C34F82">
            <w:pPr>
              <w:pStyle w:val="ConsPlusNormal"/>
              <w:rPr>
                <w:rFonts w:ascii="Times New Roman" w:hAnsi="Times New Roman" w:cs="Times New Roman"/>
                <w:sz w:val="24"/>
                <w:szCs w:val="24"/>
              </w:rPr>
            </w:pPr>
          </w:p>
        </w:tc>
        <w:tc>
          <w:tcPr>
            <w:tcW w:w="3628" w:type="dxa"/>
            <w:gridSpan w:val="2"/>
            <w:vMerge/>
            <w:tcBorders>
              <w:left w:val="single" w:sz="4" w:space="0" w:color="auto"/>
              <w:right w:val="single" w:sz="4" w:space="0" w:color="auto"/>
            </w:tcBorders>
          </w:tcPr>
          <w:p w:rsidR="00C34F82" w:rsidRPr="00221670" w:rsidRDefault="00C34F82">
            <w:pPr>
              <w:pStyle w:val="ConsPlusNormal"/>
              <w:rPr>
                <w:rFonts w:ascii="Times New Roman" w:hAnsi="Times New Roman" w:cs="Times New Roman"/>
                <w:sz w:val="24"/>
                <w:szCs w:val="24"/>
              </w:rPr>
            </w:pPr>
          </w:p>
        </w:tc>
      </w:tr>
      <w:tr w:rsidR="00157627" w:rsidRPr="00221670">
        <w:tblPrEx>
          <w:tblBorders>
            <w:left w:val="single" w:sz="4" w:space="0" w:color="auto"/>
            <w:right w:val="single" w:sz="4" w:space="0" w:color="auto"/>
            <w:insideH w:val="single" w:sz="4" w:space="0" w:color="auto"/>
          </w:tblBorders>
        </w:tblPrEx>
        <w:tc>
          <w:tcPr>
            <w:tcW w:w="4811" w:type="dxa"/>
            <w:gridSpan w:val="2"/>
          </w:tcPr>
          <w:p w:rsidR="00C34F82" w:rsidRPr="00221670" w:rsidRDefault="00C34F82">
            <w:pPr>
              <w:pStyle w:val="ConsPlusNormal"/>
              <w:jc w:val="center"/>
              <w:rPr>
                <w:rFonts w:ascii="Times New Roman" w:hAnsi="Times New Roman" w:cs="Times New Roman"/>
                <w:sz w:val="24"/>
                <w:szCs w:val="24"/>
              </w:rPr>
            </w:pPr>
            <w:r w:rsidRPr="00221670">
              <w:rPr>
                <w:rFonts w:ascii="Times New Roman" w:hAnsi="Times New Roman" w:cs="Times New Roman"/>
                <w:sz w:val="24"/>
                <w:szCs w:val="24"/>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c>
        <w:tc>
          <w:tcPr>
            <w:tcW w:w="629" w:type="dxa"/>
            <w:tcBorders>
              <w:top w:val="nil"/>
              <w:bottom w:val="nil"/>
            </w:tcBorders>
          </w:tcPr>
          <w:p w:rsidR="00C34F82" w:rsidRPr="00221670" w:rsidRDefault="00C34F82">
            <w:pPr>
              <w:pStyle w:val="ConsPlusNormal"/>
              <w:jc w:val="center"/>
              <w:rPr>
                <w:rFonts w:ascii="Times New Roman" w:hAnsi="Times New Roman" w:cs="Times New Roman"/>
                <w:sz w:val="24"/>
                <w:szCs w:val="24"/>
              </w:rPr>
            </w:pPr>
            <w:r w:rsidRPr="00221670">
              <w:rPr>
                <w:rFonts w:ascii="Times New Roman" w:hAnsi="Times New Roman" w:cs="Times New Roman"/>
                <w:noProof/>
                <w:sz w:val="24"/>
                <w:szCs w:val="24"/>
              </w:rPr>
              <w:drawing>
                <wp:inline distT="0" distB="0" distL="0" distR="0" wp14:anchorId="725446E0" wp14:editId="262FE92D">
                  <wp:extent cx="201295" cy="12065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a:extLst>
                              <a:ext uri="{28A0092B-C50C-407E-A947-70E740481C1C}">
                                <a14:useLocalDpi xmlns:a14="http://schemas.microsoft.com/office/drawing/2010/main" val="0"/>
                              </a:ext>
                            </a:extLst>
                          </a:blip>
                          <a:srcRect/>
                          <a:stretch>
                            <a:fillRect/>
                          </a:stretch>
                        </pic:blipFill>
                        <pic:spPr bwMode="auto">
                          <a:xfrm>
                            <a:off x="0" y="0"/>
                            <a:ext cx="201295" cy="120650"/>
                          </a:xfrm>
                          <a:prstGeom prst="rect">
                            <a:avLst/>
                          </a:prstGeom>
                          <a:noFill/>
                          <a:ln>
                            <a:noFill/>
                          </a:ln>
                        </pic:spPr>
                      </pic:pic>
                    </a:graphicData>
                  </a:graphic>
                </wp:inline>
              </w:drawing>
            </w:r>
          </w:p>
        </w:tc>
        <w:tc>
          <w:tcPr>
            <w:tcW w:w="3628" w:type="dxa"/>
            <w:gridSpan w:val="2"/>
            <w:vMerge/>
          </w:tcPr>
          <w:p w:rsidR="00C34F82" w:rsidRPr="00221670" w:rsidRDefault="00C34F82">
            <w:pPr>
              <w:pStyle w:val="ConsPlusNormal"/>
              <w:rPr>
                <w:rFonts w:ascii="Times New Roman" w:hAnsi="Times New Roman" w:cs="Times New Roman"/>
                <w:sz w:val="24"/>
                <w:szCs w:val="24"/>
              </w:rPr>
            </w:pPr>
          </w:p>
        </w:tc>
      </w:tr>
      <w:tr w:rsidR="00157627" w:rsidRPr="00221670">
        <w:tblPrEx>
          <w:tblBorders>
            <w:insideH w:val="single" w:sz="4" w:space="0" w:color="auto"/>
            <w:insideV w:val="nil"/>
          </w:tblBorders>
        </w:tblPrEx>
        <w:tc>
          <w:tcPr>
            <w:tcW w:w="4811" w:type="dxa"/>
            <w:gridSpan w:val="2"/>
          </w:tcPr>
          <w:p w:rsidR="00C34F82" w:rsidRPr="00221670" w:rsidRDefault="00C34F82">
            <w:pPr>
              <w:pStyle w:val="ConsPlusNormal"/>
              <w:rPr>
                <w:rFonts w:ascii="Times New Roman" w:hAnsi="Times New Roman" w:cs="Times New Roman"/>
                <w:sz w:val="24"/>
                <w:szCs w:val="24"/>
              </w:rPr>
            </w:pPr>
          </w:p>
        </w:tc>
        <w:tc>
          <w:tcPr>
            <w:tcW w:w="629" w:type="dxa"/>
            <w:tcBorders>
              <w:top w:val="nil"/>
              <w:bottom w:val="nil"/>
            </w:tcBorders>
          </w:tcPr>
          <w:p w:rsidR="00C34F82" w:rsidRPr="00221670" w:rsidRDefault="00C34F82">
            <w:pPr>
              <w:pStyle w:val="ConsPlusNormal"/>
              <w:jc w:val="center"/>
              <w:rPr>
                <w:rFonts w:ascii="Times New Roman" w:hAnsi="Times New Roman" w:cs="Times New Roman"/>
                <w:sz w:val="24"/>
                <w:szCs w:val="24"/>
              </w:rPr>
            </w:pPr>
            <w:r w:rsidRPr="00221670">
              <w:rPr>
                <w:rFonts w:ascii="Times New Roman" w:hAnsi="Times New Roman" w:cs="Times New Roman"/>
                <w:noProof/>
                <w:position w:val="-3"/>
                <w:sz w:val="24"/>
                <w:szCs w:val="24"/>
              </w:rPr>
              <w:drawing>
                <wp:inline distT="0" distB="0" distL="0" distR="0" wp14:anchorId="1711291C" wp14:editId="0862CEC6">
                  <wp:extent cx="174625" cy="18796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a:extLst>
                              <a:ext uri="{28A0092B-C50C-407E-A947-70E740481C1C}">
                                <a14:useLocalDpi xmlns:a14="http://schemas.microsoft.com/office/drawing/2010/main" val="0"/>
                              </a:ext>
                            </a:extLst>
                          </a:blip>
                          <a:srcRect/>
                          <a:stretch>
                            <a:fillRect/>
                          </a:stretch>
                        </pic:blipFill>
                        <pic:spPr bwMode="auto">
                          <a:xfrm>
                            <a:off x="0" y="0"/>
                            <a:ext cx="174625" cy="187960"/>
                          </a:xfrm>
                          <a:prstGeom prst="rect">
                            <a:avLst/>
                          </a:prstGeom>
                          <a:noFill/>
                          <a:ln>
                            <a:noFill/>
                          </a:ln>
                        </pic:spPr>
                      </pic:pic>
                    </a:graphicData>
                  </a:graphic>
                </wp:inline>
              </w:drawing>
            </w:r>
          </w:p>
        </w:tc>
        <w:tc>
          <w:tcPr>
            <w:tcW w:w="3628" w:type="dxa"/>
            <w:gridSpan w:val="2"/>
          </w:tcPr>
          <w:p w:rsidR="00C34F82" w:rsidRPr="00221670" w:rsidRDefault="00C34F82">
            <w:pPr>
              <w:pStyle w:val="ConsPlusNormal"/>
              <w:jc w:val="center"/>
              <w:rPr>
                <w:rFonts w:ascii="Times New Roman" w:hAnsi="Times New Roman" w:cs="Times New Roman"/>
                <w:sz w:val="24"/>
                <w:szCs w:val="24"/>
              </w:rPr>
            </w:pPr>
            <w:r w:rsidRPr="00221670">
              <w:rPr>
                <w:rFonts w:ascii="Times New Roman" w:hAnsi="Times New Roman" w:cs="Times New Roman"/>
                <w:noProof/>
                <w:position w:val="-4"/>
                <w:sz w:val="24"/>
                <w:szCs w:val="24"/>
              </w:rPr>
              <w:drawing>
                <wp:inline distT="0" distB="0" distL="0" distR="0" wp14:anchorId="51A32CDD" wp14:editId="7BFCF731">
                  <wp:extent cx="120650" cy="20129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r>
      <w:tr w:rsidR="00157627" w:rsidRPr="00221670">
        <w:tblPrEx>
          <w:tblBorders>
            <w:left w:val="single" w:sz="4" w:space="0" w:color="auto"/>
            <w:right w:val="single" w:sz="4" w:space="0" w:color="auto"/>
            <w:insideH w:val="single" w:sz="4" w:space="0" w:color="auto"/>
          </w:tblBorders>
        </w:tblPrEx>
        <w:tc>
          <w:tcPr>
            <w:tcW w:w="4811" w:type="dxa"/>
            <w:gridSpan w:val="2"/>
          </w:tcPr>
          <w:p w:rsidR="00C34F82" w:rsidRPr="00221670" w:rsidRDefault="00C34F82">
            <w:pPr>
              <w:pStyle w:val="ConsPlusNormal"/>
              <w:rPr>
                <w:rFonts w:ascii="Times New Roman" w:hAnsi="Times New Roman" w:cs="Times New Roman"/>
                <w:sz w:val="24"/>
                <w:szCs w:val="24"/>
              </w:rPr>
            </w:pPr>
          </w:p>
          <w:p w:rsidR="00C34F82" w:rsidRPr="00221670" w:rsidRDefault="00C34F82">
            <w:pPr>
              <w:pStyle w:val="ConsPlusNormal"/>
              <w:jc w:val="center"/>
              <w:rPr>
                <w:rFonts w:ascii="Times New Roman" w:hAnsi="Times New Roman" w:cs="Times New Roman"/>
                <w:sz w:val="24"/>
                <w:szCs w:val="24"/>
              </w:rPr>
            </w:pPr>
            <w:r w:rsidRPr="00221670">
              <w:rPr>
                <w:rFonts w:ascii="Times New Roman" w:hAnsi="Times New Roman" w:cs="Times New Roman"/>
                <w:sz w:val="24"/>
                <w:szCs w:val="24"/>
              </w:rPr>
              <w:t>Наличие оснований для отказа в предоставлении муниципальной услуги</w:t>
            </w:r>
          </w:p>
        </w:tc>
        <w:tc>
          <w:tcPr>
            <w:tcW w:w="629" w:type="dxa"/>
            <w:tcBorders>
              <w:top w:val="nil"/>
              <w:bottom w:val="nil"/>
            </w:tcBorders>
          </w:tcPr>
          <w:p w:rsidR="00C34F82" w:rsidRPr="00221670" w:rsidRDefault="00C34F82">
            <w:pPr>
              <w:pStyle w:val="ConsPlusNormal"/>
              <w:rPr>
                <w:rFonts w:ascii="Times New Roman" w:hAnsi="Times New Roman" w:cs="Times New Roman"/>
                <w:sz w:val="24"/>
                <w:szCs w:val="24"/>
              </w:rPr>
            </w:pPr>
          </w:p>
        </w:tc>
        <w:tc>
          <w:tcPr>
            <w:tcW w:w="3628" w:type="dxa"/>
            <w:gridSpan w:val="2"/>
          </w:tcPr>
          <w:p w:rsidR="00C34F82" w:rsidRPr="00221670" w:rsidRDefault="00C34F82">
            <w:pPr>
              <w:pStyle w:val="ConsPlusNormal"/>
              <w:jc w:val="center"/>
              <w:rPr>
                <w:rFonts w:ascii="Times New Roman" w:hAnsi="Times New Roman" w:cs="Times New Roman"/>
                <w:sz w:val="24"/>
                <w:szCs w:val="24"/>
              </w:rPr>
            </w:pPr>
            <w:r w:rsidRPr="00221670">
              <w:rPr>
                <w:rFonts w:ascii="Times New Roman" w:hAnsi="Times New Roman" w:cs="Times New Roman"/>
                <w:sz w:val="24"/>
                <w:szCs w:val="24"/>
              </w:rPr>
              <w:t>Отсутствие оснований для отказа в предоставлении муниципальной услуги в предоставлении муниципальной услуги</w:t>
            </w:r>
          </w:p>
        </w:tc>
      </w:tr>
      <w:tr w:rsidR="00157627" w:rsidRPr="00221670" w:rsidTr="00B373B7">
        <w:tblPrEx>
          <w:tblBorders>
            <w:insideH w:val="single" w:sz="4" w:space="0" w:color="auto"/>
            <w:insideV w:val="nil"/>
          </w:tblBorders>
        </w:tblPrEx>
        <w:tc>
          <w:tcPr>
            <w:tcW w:w="4811" w:type="dxa"/>
            <w:gridSpan w:val="2"/>
          </w:tcPr>
          <w:p w:rsidR="00C34F82" w:rsidRPr="00221670" w:rsidRDefault="00C34F82">
            <w:pPr>
              <w:pStyle w:val="ConsPlusNormal"/>
              <w:jc w:val="center"/>
              <w:rPr>
                <w:rFonts w:ascii="Times New Roman" w:hAnsi="Times New Roman" w:cs="Times New Roman"/>
                <w:sz w:val="24"/>
                <w:szCs w:val="24"/>
              </w:rPr>
            </w:pPr>
            <w:r w:rsidRPr="00221670">
              <w:rPr>
                <w:rFonts w:ascii="Times New Roman" w:hAnsi="Times New Roman" w:cs="Times New Roman"/>
                <w:noProof/>
                <w:position w:val="-4"/>
                <w:sz w:val="24"/>
                <w:szCs w:val="24"/>
              </w:rPr>
              <w:drawing>
                <wp:inline distT="0" distB="0" distL="0" distR="0" wp14:anchorId="32A41BFF" wp14:editId="5CD2CF97">
                  <wp:extent cx="120650" cy="20129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c>
          <w:tcPr>
            <w:tcW w:w="629" w:type="dxa"/>
            <w:tcBorders>
              <w:top w:val="nil"/>
              <w:bottom w:val="nil"/>
            </w:tcBorders>
          </w:tcPr>
          <w:p w:rsidR="00C34F82" w:rsidRPr="00221670" w:rsidRDefault="00C34F82">
            <w:pPr>
              <w:pStyle w:val="ConsPlusNormal"/>
              <w:rPr>
                <w:rFonts w:ascii="Times New Roman" w:hAnsi="Times New Roman" w:cs="Times New Roman"/>
                <w:sz w:val="24"/>
                <w:szCs w:val="24"/>
              </w:rPr>
            </w:pPr>
          </w:p>
        </w:tc>
        <w:tc>
          <w:tcPr>
            <w:tcW w:w="3628" w:type="dxa"/>
            <w:gridSpan w:val="2"/>
            <w:tcBorders>
              <w:bottom w:val="single" w:sz="4" w:space="0" w:color="auto"/>
            </w:tcBorders>
          </w:tcPr>
          <w:p w:rsidR="00C34F82" w:rsidRPr="00221670" w:rsidRDefault="00C34F82">
            <w:pPr>
              <w:pStyle w:val="ConsPlusNormal"/>
              <w:jc w:val="center"/>
              <w:rPr>
                <w:rFonts w:ascii="Times New Roman" w:hAnsi="Times New Roman" w:cs="Times New Roman"/>
                <w:sz w:val="24"/>
                <w:szCs w:val="24"/>
              </w:rPr>
            </w:pPr>
            <w:r w:rsidRPr="00221670">
              <w:rPr>
                <w:rFonts w:ascii="Times New Roman" w:hAnsi="Times New Roman" w:cs="Times New Roman"/>
                <w:noProof/>
                <w:position w:val="-4"/>
                <w:sz w:val="24"/>
                <w:szCs w:val="24"/>
              </w:rPr>
              <w:drawing>
                <wp:inline distT="0" distB="0" distL="0" distR="0" wp14:anchorId="1E72B869" wp14:editId="321964D8">
                  <wp:extent cx="120650" cy="20129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r>
      <w:tr w:rsidR="00157627" w:rsidRPr="001561F9" w:rsidTr="00B373B7">
        <w:tblPrEx>
          <w:tblBorders>
            <w:left w:val="single" w:sz="4" w:space="0" w:color="auto"/>
            <w:right w:val="single" w:sz="4" w:space="0" w:color="auto"/>
            <w:insideH w:val="single" w:sz="4" w:space="0" w:color="auto"/>
          </w:tblBorders>
        </w:tblPrEx>
        <w:tc>
          <w:tcPr>
            <w:tcW w:w="4811" w:type="dxa"/>
            <w:gridSpan w:val="2"/>
          </w:tcPr>
          <w:p w:rsidR="00C34F82" w:rsidRPr="00221670" w:rsidRDefault="00C34F82">
            <w:pPr>
              <w:pStyle w:val="ConsPlusNormal"/>
              <w:jc w:val="center"/>
              <w:rPr>
                <w:rFonts w:ascii="Times New Roman" w:hAnsi="Times New Roman" w:cs="Times New Roman"/>
                <w:sz w:val="24"/>
                <w:szCs w:val="24"/>
              </w:rPr>
            </w:pPr>
            <w:r w:rsidRPr="00221670">
              <w:rPr>
                <w:rFonts w:ascii="Times New Roman" w:hAnsi="Times New Roman" w:cs="Times New Roman"/>
                <w:sz w:val="24"/>
                <w:szCs w:val="24"/>
              </w:rPr>
              <w:t xml:space="preserve">Подготовка и направление в адрес Заявителя </w:t>
            </w:r>
            <w:r w:rsidRPr="00221670">
              <w:rPr>
                <w:rFonts w:ascii="Times New Roman" w:hAnsi="Times New Roman" w:cs="Times New Roman"/>
                <w:sz w:val="24"/>
                <w:szCs w:val="24"/>
              </w:rPr>
              <w:lastRenderedPageBreak/>
              <w:t>отказа в выдаче задания или разрешения на проведение работ по сохранению объекта культурного наследия местного (муниципального) значения за подписью начальника Управления с указанием</w:t>
            </w:r>
          </w:p>
          <w:p w:rsidR="00C34F82" w:rsidRPr="00221670" w:rsidRDefault="00C34F82">
            <w:pPr>
              <w:pStyle w:val="ConsPlusNormal"/>
              <w:jc w:val="center"/>
              <w:rPr>
                <w:rFonts w:ascii="Times New Roman" w:hAnsi="Times New Roman" w:cs="Times New Roman"/>
                <w:sz w:val="24"/>
                <w:szCs w:val="24"/>
              </w:rPr>
            </w:pPr>
            <w:r w:rsidRPr="00221670">
              <w:rPr>
                <w:rFonts w:ascii="Times New Roman" w:hAnsi="Times New Roman" w:cs="Times New Roman"/>
                <w:sz w:val="24"/>
                <w:szCs w:val="24"/>
              </w:rPr>
              <w:t>причин отказа</w:t>
            </w:r>
          </w:p>
        </w:tc>
        <w:tc>
          <w:tcPr>
            <w:tcW w:w="629" w:type="dxa"/>
            <w:vMerge w:val="restart"/>
            <w:tcBorders>
              <w:top w:val="nil"/>
              <w:left w:val="nil"/>
              <w:bottom w:val="nil"/>
            </w:tcBorders>
          </w:tcPr>
          <w:p w:rsidR="00C34F82" w:rsidRPr="00221670" w:rsidRDefault="00C34F82">
            <w:pPr>
              <w:pStyle w:val="ConsPlusNormal"/>
              <w:rPr>
                <w:rFonts w:ascii="Times New Roman" w:hAnsi="Times New Roman" w:cs="Times New Roman"/>
                <w:sz w:val="24"/>
                <w:szCs w:val="24"/>
              </w:rPr>
            </w:pPr>
          </w:p>
        </w:tc>
        <w:tc>
          <w:tcPr>
            <w:tcW w:w="3628" w:type="dxa"/>
            <w:gridSpan w:val="2"/>
            <w:vMerge w:val="restart"/>
            <w:tcBorders>
              <w:top w:val="single" w:sz="4" w:space="0" w:color="auto"/>
              <w:bottom w:val="single" w:sz="4" w:space="0" w:color="auto"/>
            </w:tcBorders>
          </w:tcPr>
          <w:p w:rsidR="00C34F82" w:rsidRPr="001561F9" w:rsidRDefault="00C34F82">
            <w:pPr>
              <w:pStyle w:val="ConsPlusNormal"/>
              <w:jc w:val="center"/>
              <w:rPr>
                <w:rFonts w:ascii="Times New Roman" w:hAnsi="Times New Roman" w:cs="Times New Roman"/>
                <w:sz w:val="24"/>
                <w:szCs w:val="24"/>
              </w:rPr>
            </w:pPr>
            <w:r w:rsidRPr="00221670">
              <w:rPr>
                <w:rFonts w:ascii="Times New Roman" w:hAnsi="Times New Roman" w:cs="Times New Roman"/>
                <w:sz w:val="24"/>
                <w:szCs w:val="24"/>
              </w:rPr>
              <w:t xml:space="preserve">Подготовка и направление в </w:t>
            </w:r>
            <w:r w:rsidRPr="00221670">
              <w:rPr>
                <w:rFonts w:ascii="Times New Roman" w:hAnsi="Times New Roman" w:cs="Times New Roman"/>
                <w:sz w:val="24"/>
                <w:szCs w:val="24"/>
              </w:rPr>
              <w:lastRenderedPageBreak/>
              <w:t>адрес Заявителя задания или разрешения на проведение работ по сохранению объекта культурного наследия местного (муниципального)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tc>
      </w:tr>
      <w:tr w:rsidR="00157627" w:rsidRPr="001561F9" w:rsidTr="00B373B7">
        <w:tblPrEx>
          <w:tblBorders>
            <w:right w:val="single" w:sz="4" w:space="0" w:color="auto"/>
            <w:insideH w:val="single" w:sz="4" w:space="0" w:color="auto"/>
            <w:insideV w:val="nil"/>
          </w:tblBorders>
        </w:tblPrEx>
        <w:tc>
          <w:tcPr>
            <w:tcW w:w="4811" w:type="dxa"/>
            <w:gridSpan w:val="2"/>
            <w:tcBorders>
              <w:bottom w:val="nil"/>
            </w:tcBorders>
          </w:tcPr>
          <w:p w:rsidR="00C34F82" w:rsidRPr="001561F9" w:rsidRDefault="00C34F82">
            <w:pPr>
              <w:pStyle w:val="ConsPlusNormal"/>
              <w:rPr>
                <w:rFonts w:ascii="Times New Roman" w:hAnsi="Times New Roman" w:cs="Times New Roman"/>
                <w:sz w:val="24"/>
                <w:szCs w:val="24"/>
              </w:rPr>
            </w:pPr>
          </w:p>
        </w:tc>
        <w:tc>
          <w:tcPr>
            <w:tcW w:w="629" w:type="dxa"/>
            <w:vMerge/>
            <w:tcBorders>
              <w:top w:val="nil"/>
              <w:bottom w:val="nil"/>
              <w:right w:val="single" w:sz="4" w:space="0" w:color="auto"/>
            </w:tcBorders>
          </w:tcPr>
          <w:p w:rsidR="00C34F82" w:rsidRPr="001561F9" w:rsidRDefault="00C34F82">
            <w:pPr>
              <w:pStyle w:val="ConsPlusNormal"/>
              <w:rPr>
                <w:rFonts w:ascii="Times New Roman" w:hAnsi="Times New Roman" w:cs="Times New Roman"/>
                <w:sz w:val="24"/>
                <w:szCs w:val="24"/>
              </w:rPr>
            </w:pPr>
          </w:p>
        </w:tc>
        <w:tc>
          <w:tcPr>
            <w:tcW w:w="3628" w:type="dxa"/>
            <w:gridSpan w:val="2"/>
            <w:vMerge/>
            <w:tcBorders>
              <w:top w:val="nil"/>
              <w:left w:val="single" w:sz="4" w:space="0" w:color="auto"/>
              <w:bottom w:val="single" w:sz="4" w:space="0" w:color="auto"/>
              <w:right w:val="single" w:sz="4" w:space="0" w:color="auto"/>
            </w:tcBorders>
          </w:tcPr>
          <w:p w:rsidR="00C34F82" w:rsidRPr="001561F9" w:rsidRDefault="00C34F82">
            <w:pPr>
              <w:pStyle w:val="ConsPlusNormal"/>
              <w:rPr>
                <w:rFonts w:ascii="Times New Roman" w:hAnsi="Times New Roman" w:cs="Times New Roman"/>
                <w:sz w:val="24"/>
                <w:szCs w:val="24"/>
              </w:rPr>
            </w:pPr>
          </w:p>
        </w:tc>
      </w:tr>
    </w:tbl>
    <w:p w:rsidR="00C34F82" w:rsidRPr="001561F9" w:rsidRDefault="00C34F82">
      <w:pPr>
        <w:pStyle w:val="ConsPlusNormal"/>
        <w:jc w:val="both"/>
        <w:rPr>
          <w:rFonts w:ascii="Times New Roman" w:hAnsi="Times New Roman" w:cs="Times New Roman"/>
          <w:sz w:val="24"/>
          <w:szCs w:val="24"/>
        </w:rPr>
      </w:pPr>
    </w:p>
    <w:p w:rsidR="00C34F82" w:rsidRPr="001561F9" w:rsidRDefault="00C34F82">
      <w:pPr>
        <w:pStyle w:val="ConsPlusNormal"/>
        <w:jc w:val="both"/>
        <w:rPr>
          <w:rFonts w:ascii="Times New Roman" w:hAnsi="Times New Roman" w:cs="Times New Roman"/>
          <w:sz w:val="24"/>
          <w:szCs w:val="24"/>
        </w:rPr>
      </w:pPr>
    </w:p>
    <w:p w:rsidR="004B012F" w:rsidRPr="001561F9" w:rsidRDefault="004B012F">
      <w:pPr>
        <w:rPr>
          <w:rFonts w:ascii="Times New Roman" w:hAnsi="Times New Roman" w:cs="Times New Roman"/>
          <w:sz w:val="24"/>
          <w:szCs w:val="24"/>
        </w:rPr>
      </w:pPr>
    </w:p>
    <w:sectPr w:rsidR="004B012F" w:rsidRPr="001561F9" w:rsidSect="001561F9">
      <w:headerReference w:type="default" r:id="rId2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131" w:rsidRDefault="003A1131" w:rsidP="00F625B1">
      <w:pPr>
        <w:spacing w:after="0" w:line="240" w:lineRule="auto"/>
      </w:pPr>
      <w:r>
        <w:separator/>
      </w:r>
    </w:p>
  </w:endnote>
  <w:endnote w:type="continuationSeparator" w:id="0">
    <w:p w:rsidR="003A1131" w:rsidRDefault="003A1131" w:rsidP="00F62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131" w:rsidRDefault="003A1131" w:rsidP="00F625B1">
      <w:pPr>
        <w:spacing w:after="0" w:line="240" w:lineRule="auto"/>
      </w:pPr>
      <w:r>
        <w:separator/>
      </w:r>
    </w:p>
  </w:footnote>
  <w:footnote w:type="continuationSeparator" w:id="0">
    <w:p w:rsidR="003A1131" w:rsidRDefault="003A1131" w:rsidP="00F625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6537682"/>
      <w:docPartObj>
        <w:docPartGallery w:val="Page Numbers (Top of Page)"/>
        <w:docPartUnique/>
      </w:docPartObj>
    </w:sdtPr>
    <w:sdtEndPr/>
    <w:sdtContent>
      <w:p w:rsidR="00DE3DFA" w:rsidRDefault="00DE3DFA">
        <w:pPr>
          <w:pStyle w:val="a6"/>
          <w:jc w:val="center"/>
        </w:pPr>
        <w:r>
          <w:fldChar w:fldCharType="begin"/>
        </w:r>
        <w:r>
          <w:instrText>PAGE   \* MERGEFORMAT</w:instrText>
        </w:r>
        <w:r>
          <w:fldChar w:fldCharType="separate"/>
        </w:r>
        <w:r w:rsidR="001103AD">
          <w:rPr>
            <w:noProof/>
          </w:rPr>
          <w:t>28</w:t>
        </w:r>
        <w:r>
          <w:fldChar w:fldCharType="end"/>
        </w:r>
      </w:p>
    </w:sdtContent>
  </w:sdt>
  <w:p w:rsidR="00DE3DFA" w:rsidRDefault="00DE3DF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4905C4"/>
    <w:multiLevelType w:val="hybridMultilevel"/>
    <w:tmpl w:val="2F92487E"/>
    <w:lvl w:ilvl="0" w:tplc="B2BA1CD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activeWritingStyle w:appName="MSWord" w:lang="ru-RU" w:vendorID="64" w:dllVersion="131078" w:nlCheck="1" w:checkStyle="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F82"/>
    <w:rsid w:val="0002677B"/>
    <w:rsid w:val="00040D9A"/>
    <w:rsid w:val="0007388C"/>
    <w:rsid w:val="000941A3"/>
    <w:rsid w:val="000B210A"/>
    <w:rsid w:val="001020A7"/>
    <w:rsid w:val="001103AD"/>
    <w:rsid w:val="001365A0"/>
    <w:rsid w:val="001518ED"/>
    <w:rsid w:val="001561F9"/>
    <w:rsid w:val="00157627"/>
    <w:rsid w:val="00163C2B"/>
    <w:rsid w:val="00173BA1"/>
    <w:rsid w:val="0019098B"/>
    <w:rsid w:val="001A14C1"/>
    <w:rsid w:val="001B2209"/>
    <w:rsid w:val="00221670"/>
    <w:rsid w:val="002730E5"/>
    <w:rsid w:val="00340E72"/>
    <w:rsid w:val="003A1131"/>
    <w:rsid w:val="003B0A1D"/>
    <w:rsid w:val="003E12D3"/>
    <w:rsid w:val="00446260"/>
    <w:rsid w:val="00473F39"/>
    <w:rsid w:val="004B012F"/>
    <w:rsid w:val="004D57F9"/>
    <w:rsid w:val="00547983"/>
    <w:rsid w:val="00570D52"/>
    <w:rsid w:val="0060560B"/>
    <w:rsid w:val="00615F1B"/>
    <w:rsid w:val="006405AD"/>
    <w:rsid w:val="0066791E"/>
    <w:rsid w:val="007C28D9"/>
    <w:rsid w:val="00812F36"/>
    <w:rsid w:val="008C70D0"/>
    <w:rsid w:val="008D4556"/>
    <w:rsid w:val="008D524C"/>
    <w:rsid w:val="008F36A6"/>
    <w:rsid w:val="009924AE"/>
    <w:rsid w:val="009B6E41"/>
    <w:rsid w:val="009D5E8F"/>
    <w:rsid w:val="00AA41BA"/>
    <w:rsid w:val="00AC18D3"/>
    <w:rsid w:val="00AD43BD"/>
    <w:rsid w:val="00B26B81"/>
    <w:rsid w:val="00B373B7"/>
    <w:rsid w:val="00B51DFE"/>
    <w:rsid w:val="00BA1231"/>
    <w:rsid w:val="00BD62F0"/>
    <w:rsid w:val="00C34F82"/>
    <w:rsid w:val="00C45100"/>
    <w:rsid w:val="00C63FED"/>
    <w:rsid w:val="00CE052C"/>
    <w:rsid w:val="00D21E51"/>
    <w:rsid w:val="00D56738"/>
    <w:rsid w:val="00DE3DFA"/>
    <w:rsid w:val="00DF6AF9"/>
    <w:rsid w:val="00E0011D"/>
    <w:rsid w:val="00EE5ED7"/>
    <w:rsid w:val="00F44ADD"/>
    <w:rsid w:val="00F61743"/>
    <w:rsid w:val="00F625B1"/>
    <w:rsid w:val="00F91276"/>
    <w:rsid w:val="00F94049"/>
    <w:rsid w:val="00FC10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096336F-D7DC-4636-A397-C81ED9CCC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4F8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34F82"/>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basedOn w:val="a0"/>
    <w:uiPriority w:val="99"/>
    <w:unhideWhenUsed/>
    <w:rsid w:val="0002677B"/>
    <w:rPr>
      <w:color w:val="0563C1" w:themeColor="hyperlink"/>
      <w:u w:val="single"/>
    </w:rPr>
  </w:style>
  <w:style w:type="paragraph" w:styleId="a4">
    <w:name w:val="Balloon Text"/>
    <w:basedOn w:val="a"/>
    <w:link w:val="a5"/>
    <w:uiPriority w:val="99"/>
    <w:semiHidden/>
    <w:unhideWhenUsed/>
    <w:rsid w:val="0022167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21670"/>
    <w:rPr>
      <w:rFonts w:ascii="Segoe UI" w:hAnsi="Segoe UI" w:cs="Segoe UI"/>
      <w:sz w:val="18"/>
      <w:szCs w:val="18"/>
    </w:rPr>
  </w:style>
  <w:style w:type="paragraph" w:styleId="a6">
    <w:name w:val="header"/>
    <w:basedOn w:val="a"/>
    <w:link w:val="a7"/>
    <w:uiPriority w:val="99"/>
    <w:unhideWhenUsed/>
    <w:rsid w:val="00F625B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625B1"/>
  </w:style>
  <w:style w:type="paragraph" w:styleId="a8">
    <w:name w:val="footer"/>
    <w:basedOn w:val="a"/>
    <w:link w:val="a9"/>
    <w:uiPriority w:val="99"/>
    <w:unhideWhenUsed/>
    <w:rsid w:val="00F625B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62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30342">
      <w:bodyDiv w:val="1"/>
      <w:marLeft w:val="0"/>
      <w:marRight w:val="0"/>
      <w:marTop w:val="0"/>
      <w:marBottom w:val="0"/>
      <w:divBdr>
        <w:top w:val="none" w:sz="0" w:space="0" w:color="auto"/>
        <w:left w:val="none" w:sz="0" w:space="0" w:color="auto"/>
        <w:bottom w:val="none" w:sz="0" w:space="0" w:color="auto"/>
        <w:right w:val="none" w:sz="0" w:space="0" w:color="auto"/>
      </w:divBdr>
    </w:div>
    <w:div w:id="267928113">
      <w:bodyDiv w:val="1"/>
      <w:marLeft w:val="0"/>
      <w:marRight w:val="0"/>
      <w:marTop w:val="0"/>
      <w:marBottom w:val="0"/>
      <w:divBdr>
        <w:top w:val="none" w:sz="0" w:space="0" w:color="auto"/>
        <w:left w:val="none" w:sz="0" w:space="0" w:color="auto"/>
        <w:bottom w:val="none" w:sz="0" w:space="0" w:color="auto"/>
        <w:right w:val="none" w:sz="0" w:space="0" w:color="auto"/>
      </w:divBdr>
    </w:div>
    <w:div w:id="62377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503689&amp;dst=100088" TargetMode="External"/><Relationship Id="rId18" Type="http://schemas.openxmlformats.org/officeDocument/2006/relationships/hyperlink" Target="https://login.consultant.ru/link/?req=doc&amp;base=LAW&amp;n=493188&amp;dst=100260" TargetMode="Externa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https://login.consultant.ru/link/?req=doc&amp;base=LAW&amp;n=493188&amp;dst=660" TargetMode="External"/><Relationship Id="rId7" Type="http://schemas.openxmlformats.org/officeDocument/2006/relationships/endnotes" Target="endnotes.xml"/><Relationship Id="rId12" Type="http://schemas.openxmlformats.org/officeDocument/2006/relationships/hyperlink" Target="https://login.consultant.ru/link/?req=doc&amp;base=LAW&amp;n=203085&amp;dst=100098" TargetMode="External"/><Relationship Id="rId17" Type="http://schemas.openxmlformats.org/officeDocument/2006/relationships/hyperlink" Target="https://login.consultant.ru/link/?req=doc&amp;base=LAW&amp;n=493188&amp;dst=615" TargetMode="External"/><Relationship Id="rId25"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login.consultant.ru/link/?req=doc&amp;base=LAW&amp;n=493188&amp;dst=100255" TargetMode="External"/><Relationship Id="rId20" Type="http://schemas.openxmlformats.org/officeDocument/2006/relationships/hyperlink" Target="https://login.consultant.ru/link/?req=doc&amp;base=LAW&amp;n=493188&amp;dst=65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27256&amp;dst=100077" TargetMode="External"/><Relationship Id="rId24" Type="http://schemas.openxmlformats.org/officeDocument/2006/relationships/hyperlink" Target="https://&#1085;&#1086;&#1088;&#1080;&#1083;&#1100;&#1089;&#1082;.&#1088;&#1092;"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3188&amp;dst=593" TargetMode="External"/><Relationship Id="rId23" Type="http://schemas.openxmlformats.org/officeDocument/2006/relationships/hyperlink" Target="https://login.consultant.ru/link/?req=doc&amp;base=LAW&amp;n=427256&amp;dst=100077" TargetMode="External"/><Relationship Id="rId28" Type="http://schemas.openxmlformats.org/officeDocument/2006/relationships/header" Target="header1.xml"/><Relationship Id="rId10" Type="http://schemas.openxmlformats.org/officeDocument/2006/relationships/hyperlink" Target="https://login.consultant.ru/link/?req=doc&amp;base=LAW&amp;n=203085&amp;dst=100034" TargetMode="External"/><Relationship Id="rId19" Type="http://schemas.openxmlformats.org/officeDocument/2006/relationships/hyperlink" Target="https://login.consultant.ru/link/?req=doc&amp;base=LAW&amp;n=493188&amp;dst=619" TargetMode="External"/><Relationship Id="rId4" Type="http://schemas.openxmlformats.org/officeDocument/2006/relationships/settings" Target="settings.xml"/><Relationship Id="rId9" Type="http://schemas.openxmlformats.org/officeDocument/2006/relationships/hyperlink" Target="consultantplus://offline/ref=B1559DA708CB197CF481960E72DA2C4798FB8681A200C5A27A84E765041AC431B7AF1CB6848EB375B21374C2yBIBF" TargetMode="External"/><Relationship Id="rId14" Type="http://schemas.openxmlformats.org/officeDocument/2006/relationships/hyperlink" Target="https://login.consultant.ru/link/?req=doc&amp;base=LAW&amp;n=493188&amp;dst=287" TargetMode="External"/><Relationship Id="rId22" Type="http://schemas.openxmlformats.org/officeDocument/2006/relationships/hyperlink" Target="https://login.consultant.ru/link/?req=doc&amp;base=LAW&amp;n=203085&amp;dst=100034" TargetMode="External"/><Relationship Id="rId27" Type="http://schemas.openxmlformats.org/officeDocument/2006/relationships/image" Target="media/image4.png"/><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6FD39-4DFB-48C8-B7D0-56B7C05B1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534</TotalTime>
  <Pages>28</Pages>
  <Words>9878</Words>
  <Characters>56305</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Administration</Company>
  <LinksUpToDate>false</LinksUpToDate>
  <CharactersWithSpaces>66051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Степанова Екатерина Александровна</dc:creator>
  <cp:keywords/>
  <dc:description/>
  <cp:lastModifiedBy>Грицюк Марина Геннадьевна</cp:lastModifiedBy>
  <cp:revision>13</cp:revision>
  <cp:lastPrinted>2025-12-17T03:12:00Z</cp:lastPrinted>
  <dcterms:created xsi:type="dcterms:W3CDTF">2025-12-15T02:03:00Z</dcterms:created>
  <dcterms:modified xsi:type="dcterms:W3CDTF">2026-01-21T02:41:00Z</dcterms:modified>
</cp:coreProperties>
</file>